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26"/>
        <w:gridCol w:w="2613"/>
        <w:gridCol w:w="825"/>
        <w:gridCol w:w="2338"/>
        <w:gridCol w:w="825"/>
        <w:gridCol w:w="1925"/>
      </w:tblGrid>
      <w:tr w:rsidR="00115649" w:rsidRPr="0065543A" w14:paraId="171C3178" w14:textId="77777777" w:rsidTr="00F03172">
        <w:trPr>
          <w:trHeight w:val="102"/>
        </w:trPr>
        <w:tc>
          <w:tcPr>
            <w:tcW w:w="1839" w:type="pct"/>
            <w:gridSpan w:val="2"/>
            <w:hideMark/>
          </w:tcPr>
          <w:p w14:paraId="33A43F85" w14:textId="77777777" w:rsidR="00F03172" w:rsidRPr="0065543A" w:rsidRDefault="00F03172" w:rsidP="00F03172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bookmarkStart w:id="0" w:name="_GoBack"/>
            <w:bookmarkEnd w:id="0"/>
            <w:r w:rsidRPr="0065543A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 xml:space="preserve">Elaboró </w:t>
            </w:r>
          </w:p>
        </w:tc>
        <w:tc>
          <w:tcPr>
            <w:tcW w:w="1691" w:type="pct"/>
            <w:gridSpan w:val="2"/>
            <w:hideMark/>
          </w:tcPr>
          <w:p w14:paraId="3F25A9A8" w14:textId="77777777" w:rsidR="00F03172" w:rsidRPr="0065543A" w:rsidRDefault="00F03172" w:rsidP="00F03172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Revisó</w:t>
            </w:r>
            <w:r w:rsidRPr="0065543A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  <w:tc>
          <w:tcPr>
            <w:tcW w:w="1470" w:type="pct"/>
            <w:gridSpan w:val="2"/>
            <w:hideMark/>
          </w:tcPr>
          <w:p w14:paraId="22EA71CB" w14:textId="77777777" w:rsidR="00F03172" w:rsidRPr="0065543A" w:rsidRDefault="00F03172" w:rsidP="00F03172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Aprobó</w:t>
            </w:r>
            <w:r w:rsidRPr="0065543A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</w:tr>
      <w:tr w:rsidR="00F03172" w:rsidRPr="0065543A" w14:paraId="34AEADB3" w14:textId="77777777" w:rsidTr="0030412A">
        <w:trPr>
          <w:trHeight w:val="64"/>
        </w:trPr>
        <w:tc>
          <w:tcPr>
            <w:tcW w:w="442" w:type="pct"/>
            <w:hideMark/>
          </w:tcPr>
          <w:p w14:paraId="2FA28F54" w14:textId="77777777" w:rsidR="00F03172" w:rsidRPr="0065543A" w:rsidRDefault="00F03172" w:rsidP="00F03172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397" w:type="pct"/>
          </w:tcPr>
          <w:p w14:paraId="0A614EFA" w14:textId="6066663E" w:rsidR="00F03172" w:rsidRPr="0065543A" w:rsidRDefault="0030412A" w:rsidP="00F03172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sz w:val="16"/>
                <w:szCs w:val="16"/>
                <w:lang w:eastAsia="en-US"/>
              </w:rPr>
              <w:t>Edward Izquierdo Arizmendi</w:t>
            </w:r>
          </w:p>
        </w:tc>
        <w:tc>
          <w:tcPr>
            <w:tcW w:w="441" w:type="pct"/>
            <w:hideMark/>
          </w:tcPr>
          <w:p w14:paraId="521F8EE8" w14:textId="77777777" w:rsidR="00F03172" w:rsidRPr="0065543A" w:rsidRDefault="00F03172" w:rsidP="00F03172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250" w:type="pct"/>
          </w:tcPr>
          <w:p w14:paraId="1FBA3C11" w14:textId="156A157C" w:rsidR="00F03172" w:rsidRPr="0065543A" w:rsidRDefault="00764A74" w:rsidP="00F03172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sz w:val="16"/>
                <w:szCs w:val="16"/>
                <w:lang w:eastAsia="en-US"/>
              </w:rPr>
              <w:t>Yina Solano</w:t>
            </w:r>
          </w:p>
        </w:tc>
        <w:tc>
          <w:tcPr>
            <w:tcW w:w="441" w:type="pct"/>
            <w:hideMark/>
          </w:tcPr>
          <w:p w14:paraId="469F0D3A" w14:textId="77777777" w:rsidR="00F03172" w:rsidRPr="0065543A" w:rsidRDefault="00F03172" w:rsidP="00F03172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030" w:type="pct"/>
          </w:tcPr>
          <w:p w14:paraId="5ECB349F" w14:textId="1E2C5437" w:rsidR="00F03172" w:rsidRPr="0065543A" w:rsidRDefault="00764A74" w:rsidP="00F03172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sz w:val="16"/>
                <w:szCs w:val="16"/>
                <w:lang w:eastAsia="en-US"/>
              </w:rPr>
              <w:t xml:space="preserve">Yina </w:t>
            </w:r>
            <w:r w:rsidR="00D70BD0">
              <w:rPr>
                <w:rFonts w:ascii="Arial Narrow" w:eastAsia="Arial Narrow" w:hAnsi="Arial Narrow" w:cs="Arial Narrow"/>
                <w:sz w:val="16"/>
                <w:szCs w:val="16"/>
              </w:rPr>
              <w:t>Cubillos</w:t>
            </w:r>
          </w:p>
        </w:tc>
      </w:tr>
      <w:tr w:rsidR="00F03172" w:rsidRPr="0065543A" w14:paraId="7626F333" w14:textId="77777777" w:rsidTr="0030412A">
        <w:tc>
          <w:tcPr>
            <w:tcW w:w="442" w:type="pct"/>
            <w:hideMark/>
          </w:tcPr>
          <w:p w14:paraId="2C4A821F" w14:textId="77777777" w:rsidR="00F03172" w:rsidRPr="0065543A" w:rsidRDefault="00F03172" w:rsidP="00F03172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397" w:type="pct"/>
          </w:tcPr>
          <w:p w14:paraId="416EADC9" w14:textId="369759DE" w:rsidR="00F03172" w:rsidRPr="0065543A" w:rsidRDefault="0030412A" w:rsidP="00F03172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Asesor externo de Procesos</w:t>
            </w:r>
          </w:p>
        </w:tc>
        <w:tc>
          <w:tcPr>
            <w:tcW w:w="441" w:type="pct"/>
            <w:hideMark/>
          </w:tcPr>
          <w:p w14:paraId="4E0DDFA5" w14:textId="77777777" w:rsidR="00F03172" w:rsidRPr="0065543A" w:rsidRDefault="00F03172" w:rsidP="00F03172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250" w:type="pct"/>
          </w:tcPr>
          <w:p w14:paraId="05499ECD" w14:textId="3895D669" w:rsidR="00F03172" w:rsidRPr="0065543A" w:rsidRDefault="0030412A" w:rsidP="00F03172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sz w:val="16"/>
                <w:szCs w:val="16"/>
                <w:lang w:eastAsia="en-US"/>
              </w:rPr>
              <w:t xml:space="preserve">Gerente </w:t>
            </w:r>
          </w:p>
        </w:tc>
        <w:tc>
          <w:tcPr>
            <w:tcW w:w="441" w:type="pct"/>
            <w:hideMark/>
          </w:tcPr>
          <w:p w14:paraId="745DDA7D" w14:textId="77777777" w:rsidR="00F03172" w:rsidRPr="0065543A" w:rsidRDefault="00F03172" w:rsidP="00F03172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030" w:type="pct"/>
          </w:tcPr>
          <w:p w14:paraId="4F93DA35" w14:textId="53E86ED1" w:rsidR="00F03172" w:rsidRPr="0065543A" w:rsidRDefault="0030412A" w:rsidP="00F03172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sz w:val="16"/>
                <w:szCs w:val="16"/>
                <w:lang w:eastAsia="en-US"/>
              </w:rPr>
              <w:t>Gerente</w:t>
            </w:r>
          </w:p>
        </w:tc>
      </w:tr>
      <w:tr w:rsidR="00F03172" w:rsidRPr="0065543A" w14:paraId="53F4B456" w14:textId="77777777" w:rsidTr="0030412A">
        <w:tc>
          <w:tcPr>
            <w:tcW w:w="442" w:type="pct"/>
            <w:hideMark/>
          </w:tcPr>
          <w:p w14:paraId="4F4CE476" w14:textId="77777777" w:rsidR="00F03172" w:rsidRPr="0065543A" w:rsidRDefault="00F03172" w:rsidP="00F03172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397" w:type="pct"/>
          </w:tcPr>
          <w:p w14:paraId="53E5634D" w14:textId="45079B54" w:rsidR="00F03172" w:rsidRPr="0065543A" w:rsidRDefault="00764A74" w:rsidP="00F03172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sz w:val="16"/>
                <w:szCs w:val="16"/>
                <w:lang w:eastAsia="en-US"/>
              </w:rPr>
              <w:t>13/03/</w:t>
            </w:r>
            <w:r w:rsidR="0030412A" w:rsidRPr="0065543A">
              <w:rPr>
                <w:rFonts w:ascii="Arial Narrow" w:eastAsia="Calibri" w:hAnsi="Arial Narrow"/>
                <w:sz w:val="16"/>
                <w:szCs w:val="16"/>
                <w:lang w:eastAsia="en-US"/>
              </w:rPr>
              <w:t>2020</w:t>
            </w:r>
          </w:p>
        </w:tc>
        <w:tc>
          <w:tcPr>
            <w:tcW w:w="441" w:type="pct"/>
            <w:hideMark/>
          </w:tcPr>
          <w:p w14:paraId="221F520C" w14:textId="77777777" w:rsidR="00F03172" w:rsidRPr="0065543A" w:rsidRDefault="00F03172" w:rsidP="00F03172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250" w:type="pct"/>
          </w:tcPr>
          <w:p w14:paraId="269B5E5E" w14:textId="1502002E" w:rsidR="00F03172" w:rsidRPr="0065543A" w:rsidRDefault="00764A74" w:rsidP="00F03172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sz w:val="16"/>
                <w:szCs w:val="16"/>
                <w:lang w:eastAsia="en-US"/>
              </w:rPr>
              <w:t>13/03/2020</w:t>
            </w:r>
          </w:p>
        </w:tc>
        <w:tc>
          <w:tcPr>
            <w:tcW w:w="441" w:type="pct"/>
            <w:hideMark/>
          </w:tcPr>
          <w:p w14:paraId="318004FB" w14:textId="77777777" w:rsidR="00F03172" w:rsidRPr="0065543A" w:rsidRDefault="00F03172" w:rsidP="00F03172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030" w:type="pct"/>
          </w:tcPr>
          <w:p w14:paraId="174BD9F1" w14:textId="08CDA2FB" w:rsidR="00F03172" w:rsidRPr="0065543A" w:rsidRDefault="00764A74" w:rsidP="00F03172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65543A">
              <w:rPr>
                <w:rFonts w:ascii="Arial Narrow" w:eastAsia="Calibri" w:hAnsi="Arial Narrow"/>
                <w:sz w:val="16"/>
                <w:szCs w:val="16"/>
                <w:lang w:eastAsia="en-US"/>
              </w:rPr>
              <w:t>13/03/2020</w:t>
            </w:r>
          </w:p>
        </w:tc>
      </w:tr>
    </w:tbl>
    <w:p w14:paraId="0554B289" w14:textId="16F037A6" w:rsidR="000F4637" w:rsidRPr="003C6E01" w:rsidRDefault="000F4637" w:rsidP="00202E8A">
      <w:pPr>
        <w:ind w:left="680" w:hanging="680"/>
        <w:jc w:val="both"/>
        <w:rPr>
          <w:sz w:val="22"/>
          <w:szCs w:val="22"/>
        </w:rPr>
      </w:pPr>
    </w:p>
    <w:p w14:paraId="1EF1A960" w14:textId="77777777" w:rsidR="003071AA" w:rsidRPr="003C6E01" w:rsidRDefault="003071AA" w:rsidP="00202E8A">
      <w:pPr>
        <w:numPr>
          <w:ilvl w:val="0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3C6E01">
        <w:rPr>
          <w:rFonts w:ascii="Arial Narrow" w:hAnsi="Arial Narrow" w:cstheme="minorBidi"/>
          <w:b/>
          <w:spacing w:val="-3"/>
          <w:sz w:val="22"/>
          <w:szCs w:val="22"/>
        </w:rPr>
        <w:t>OBJETIVO</w:t>
      </w:r>
      <w:r w:rsidR="00B31CB2" w:rsidRPr="003C6E01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37FB83D2" w14:textId="77777777" w:rsidR="00B31CB2" w:rsidRPr="003C6E01" w:rsidRDefault="00B31CB2" w:rsidP="003C6E01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0B467C3D" w14:textId="061439E9" w:rsidR="00473BCD" w:rsidRPr="00473BCD" w:rsidRDefault="00B31CB2" w:rsidP="00202E8A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3C6E01">
        <w:rPr>
          <w:rFonts w:ascii="Arial Narrow" w:hAnsi="Arial Narrow" w:cstheme="minorBidi"/>
          <w:bCs/>
          <w:spacing w:val="-3"/>
          <w:sz w:val="22"/>
          <w:szCs w:val="22"/>
        </w:rPr>
        <w:t>Determinar el procedimiento</w:t>
      </w:r>
      <w:r w:rsidR="00781971" w:rsidRPr="003C6E01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="00473BCD">
        <w:rPr>
          <w:rFonts w:ascii="Arial Narrow" w:hAnsi="Arial Narrow" w:cstheme="minorBidi"/>
          <w:bCs/>
          <w:spacing w:val="-3"/>
          <w:sz w:val="22"/>
          <w:szCs w:val="22"/>
        </w:rPr>
        <w:t xml:space="preserve">que tomara la Cooperativa para la prevención y mitigación de contagio </w:t>
      </w:r>
      <w:r w:rsidR="00781971" w:rsidRPr="003C6E01">
        <w:rPr>
          <w:rFonts w:ascii="Arial Narrow" w:hAnsi="Arial Narrow" w:cstheme="minorBidi"/>
          <w:bCs/>
          <w:spacing w:val="-3"/>
          <w:sz w:val="22"/>
          <w:szCs w:val="22"/>
        </w:rPr>
        <w:t>por la emergencia sanitaria del COVID-19</w:t>
      </w:r>
      <w:r w:rsidR="00473BCD">
        <w:rPr>
          <w:rFonts w:ascii="Arial Narrow" w:hAnsi="Arial Narrow" w:cstheme="minorBidi"/>
          <w:bCs/>
          <w:spacing w:val="-3"/>
          <w:sz w:val="22"/>
          <w:szCs w:val="22"/>
        </w:rPr>
        <w:t xml:space="preserve"> al desarrollar la asamblea general de asociados del año 2020.</w:t>
      </w:r>
    </w:p>
    <w:p w14:paraId="6B94962E" w14:textId="77777777" w:rsidR="003071AA" w:rsidRPr="003C6E01" w:rsidRDefault="003071AA" w:rsidP="00202E8A">
      <w:pPr>
        <w:tabs>
          <w:tab w:val="left" w:pos="-720"/>
        </w:tabs>
        <w:suppressAutoHyphens/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3E525B45" w14:textId="77777777" w:rsidR="003071AA" w:rsidRPr="003C6E01" w:rsidRDefault="003071AA" w:rsidP="00202E8A">
      <w:pPr>
        <w:numPr>
          <w:ilvl w:val="0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3C6E01">
        <w:rPr>
          <w:rFonts w:ascii="Arial Narrow" w:hAnsi="Arial Narrow" w:cstheme="minorBidi"/>
          <w:b/>
          <w:spacing w:val="-3"/>
          <w:sz w:val="22"/>
          <w:szCs w:val="22"/>
        </w:rPr>
        <w:t>ALCANCE</w:t>
      </w:r>
      <w:r w:rsidR="00B31CB2" w:rsidRPr="003C6E01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788449F1" w14:textId="77777777" w:rsidR="00B31CB2" w:rsidRPr="003C6E01" w:rsidRDefault="00B31CB2" w:rsidP="00202E8A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0615A7A1" w14:textId="2D8871B2" w:rsidR="00B31CB2" w:rsidRPr="003C6E01" w:rsidRDefault="00B31CB2" w:rsidP="00202E8A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3C6E01">
        <w:rPr>
          <w:rFonts w:ascii="Arial Narrow" w:hAnsi="Arial Narrow" w:cstheme="minorBidi"/>
          <w:bCs/>
          <w:spacing w:val="-3"/>
          <w:sz w:val="22"/>
          <w:szCs w:val="22"/>
        </w:rPr>
        <w:t xml:space="preserve">Desde el </w:t>
      </w:r>
      <w:r w:rsidR="0065543A">
        <w:rPr>
          <w:rFonts w:ascii="Arial Narrow" w:hAnsi="Arial Narrow" w:cstheme="minorBidi"/>
          <w:bCs/>
          <w:spacing w:val="-3"/>
          <w:sz w:val="22"/>
          <w:szCs w:val="22"/>
        </w:rPr>
        <w:t>ingreso de los asociados asistentes o delegados hasta la culminación de la asamblea general de asociados del año 2020.</w:t>
      </w:r>
    </w:p>
    <w:p w14:paraId="63338E8C" w14:textId="77777777" w:rsidR="00DB7F4A" w:rsidRPr="003C6E01" w:rsidRDefault="00DB7F4A" w:rsidP="00AE5BA4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4FA4441C" w14:textId="77777777" w:rsidR="00AE5BA4" w:rsidRPr="003C6E01" w:rsidRDefault="00AE5BA4" w:rsidP="00AE5BA4">
      <w:pPr>
        <w:numPr>
          <w:ilvl w:val="0"/>
          <w:numId w:val="32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3C6E01">
        <w:rPr>
          <w:rFonts w:ascii="Arial Narrow" w:hAnsi="Arial Narrow" w:cs="Arial"/>
          <w:b/>
          <w:spacing w:val="-3"/>
          <w:sz w:val="22"/>
          <w:szCs w:val="22"/>
        </w:rPr>
        <w:t>NORMATIVIDAD.</w:t>
      </w:r>
    </w:p>
    <w:p w14:paraId="6BD5CCF9" w14:textId="77777777" w:rsidR="00AE5BA4" w:rsidRPr="003C6E01" w:rsidRDefault="00AE5BA4" w:rsidP="00AE5BA4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472B74A6" w14:textId="3B3EF9A6" w:rsidR="00641785" w:rsidRPr="003C6E01" w:rsidRDefault="00AE5BA4" w:rsidP="00641785">
      <w:pPr>
        <w:pStyle w:val="Prrafodelista"/>
        <w:numPr>
          <w:ilvl w:val="1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 w:rsidRPr="003C6E01">
        <w:rPr>
          <w:rFonts w:ascii="Arial Narrow" w:hAnsi="Arial Narrow" w:cs="Arial"/>
          <w:b/>
          <w:spacing w:val="-3"/>
          <w:sz w:val="22"/>
          <w:szCs w:val="22"/>
        </w:rPr>
        <w:t>INTERNA.</w:t>
      </w:r>
    </w:p>
    <w:p w14:paraId="106A669C" w14:textId="254F189B" w:rsidR="00AE5BA4" w:rsidRPr="003C6E01" w:rsidRDefault="00FC6736" w:rsidP="00641785">
      <w:pPr>
        <w:pStyle w:val="Prrafodelista"/>
        <w:numPr>
          <w:ilvl w:val="2"/>
          <w:numId w:val="32"/>
        </w:numPr>
        <w:rPr>
          <w:rFonts w:ascii="Arial Narrow" w:hAnsi="Arial Narrow" w:cs="Arial"/>
          <w:bCs/>
          <w:spacing w:val="-3"/>
          <w:sz w:val="22"/>
          <w:szCs w:val="22"/>
        </w:rPr>
      </w:pPr>
      <w:r w:rsidRPr="003C6E01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547A3583" w14:textId="77777777" w:rsidR="00641785" w:rsidRPr="003C6E01" w:rsidRDefault="00641785" w:rsidP="003C6E01">
      <w:pPr>
        <w:rPr>
          <w:rFonts w:ascii="Arial Narrow" w:hAnsi="Arial Narrow" w:cs="Arial"/>
          <w:spacing w:val="-3"/>
          <w:sz w:val="22"/>
          <w:szCs w:val="22"/>
        </w:rPr>
      </w:pPr>
    </w:p>
    <w:p w14:paraId="63B77FED" w14:textId="11B3867C" w:rsidR="00641785" w:rsidRPr="003C6E01" w:rsidRDefault="00AE5BA4" w:rsidP="00641785">
      <w:pPr>
        <w:pStyle w:val="Prrafodelista"/>
        <w:numPr>
          <w:ilvl w:val="1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 w:rsidRPr="003C6E01">
        <w:rPr>
          <w:rFonts w:ascii="Arial Narrow" w:hAnsi="Arial Narrow" w:cs="Arial"/>
          <w:b/>
          <w:spacing w:val="-3"/>
          <w:sz w:val="22"/>
          <w:szCs w:val="22"/>
        </w:rPr>
        <w:t>EXTERNA.</w:t>
      </w:r>
      <w:bookmarkStart w:id="1" w:name="_Hlk37247432"/>
    </w:p>
    <w:p w14:paraId="2F3AFF4A" w14:textId="77777777" w:rsidR="00641785" w:rsidRPr="003C6E01" w:rsidRDefault="00641785" w:rsidP="003C6E01">
      <w:pPr>
        <w:rPr>
          <w:rFonts w:ascii="Arial Narrow" w:hAnsi="Arial Narrow" w:cs="Arial"/>
          <w:spacing w:val="-3"/>
          <w:sz w:val="22"/>
          <w:szCs w:val="22"/>
        </w:rPr>
      </w:pPr>
    </w:p>
    <w:p w14:paraId="60B272CC" w14:textId="4CFBCD67" w:rsidR="00AE5BA4" w:rsidRPr="003C6E01" w:rsidRDefault="00641785" w:rsidP="00641785">
      <w:pPr>
        <w:pStyle w:val="Prrafodelista"/>
        <w:numPr>
          <w:ilvl w:val="2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 w:rsidRPr="003C6E01">
        <w:rPr>
          <w:rFonts w:ascii="Arial Narrow" w:hAnsi="Arial Narrow" w:cstheme="minorBidi"/>
          <w:bCs/>
          <w:spacing w:val="-3"/>
          <w:sz w:val="22"/>
          <w:szCs w:val="22"/>
        </w:rPr>
        <w:t>Decreto 417 del 17 de marzo de 2020</w:t>
      </w:r>
      <w:bookmarkEnd w:id="1"/>
      <w:r w:rsidRPr="003C6E01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7303C866" w14:textId="66D01FDE" w:rsidR="00641785" w:rsidRPr="003C6E01" w:rsidRDefault="00EA69D0" w:rsidP="00641785">
      <w:pPr>
        <w:pStyle w:val="Prrafodelista"/>
        <w:numPr>
          <w:ilvl w:val="2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 w:rsidRPr="003C6E01">
        <w:rPr>
          <w:rFonts w:ascii="Arial Narrow" w:hAnsi="Arial Narrow" w:cs="Arial"/>
          <w:spacing w:val="-3"/>
          <w:sz w:val="22"/>
          <w:szCs w:val="22"/>
        </w:rPr>
        <w:t>Resolución 380 del 10 de marzo de 2020.</w:t>
      </w:r>
    </w:p>
    <w:p w14:paraId="596376EA" w14:textId="696A811B" w:rsidR="00EA69D0" w:rsidRPr="003C6E01" w:rsidRDefault="00EA69D0" w:rsidP="00641785">
      <w:pPr>
        <w:pStyle w:val="Prrafodelista"/>
        <w:numPr>
          <w:ilvl w:val="2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 w:rsidRPr="003C6E01">
        <w:rPr>
          <w:rFonts w:ascii="Arial Narrow" w:hAnsi="Arial Narrow" w:cs="Arial"/>
          <w:spacing w:val="-3"/>
          <w:sz w:val="22"/>
          <w:szCs w:val="22"/>
        </w:rPr>
        <w:t>Resolución 385 del 12 de marzo de 2020.</w:t>
      </w:r>
    </w:p>
    <w:p w14:paraId="35E7D707" w14:textId="3376DB71" w:rsidR="00EA69D0" w:rsidRPr="003C6E01" w:rsidRDefault="0065543A" w:rsidP="00641785">
      <w:pPr>
        <w:pStyle w:val="Prrafodelista"/>
        <w:numPr>
          <w:ilvl w:val="2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spacing w:val="-3"/>
          <w:sz w:val="22"/>
          <w:szCs w:val="22"/>
        </w:rPr>
        <w:t>Carta Circular No. 07 Superintendencia de la Economía Solidaria.</w:t>
      </w:r>
    </w:p>
    <w:p w14:paraId="053510C1" w14:textId="77777777" w:rsidR="00641785" w:rsidRPr="003C6E01" w:rsidRDefault="00641785" w:rsidP="00C90A29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04FB571A" w14:textId="79059937" w:rsidR="00690518" w:rsidRPr="003C6E01" w:rsidRDefault="003071AA" w:rsidP="00A03BC0">
      <w:pPr>
        <w:numPr>
          <w:ilvl w:val="0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3C6E01">
        <w:rPr>
          <w:rFonts w:ascii="Arial Narrow" w:hAnsi="Arial Narrow" w:cstheme="minorBidi"/>
          <w:b/>
          <w:spacing w:val="-3"/>
          <w:sz w:val="22"/>
          <w:szCs w:val="22"/>
        </w:rPr>
        <w:t>DEFINICIONES</w:t>
      </w:r>
      <w:r w:rsidR="00DB7F4A" w:rsidRPr="003C6E01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66D3D774" w14:textId="5A8C24B4" w:rsidR="00A03BC0" w:rsidRPr="003C6E01" w:rsidRDefault="00A03BC0" w:rsidP="00A03BC0">
      <w:pPr>
        <w:numPr>
          <w:ilvl w:val="1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3C6E01">
        <w:rPr>
          <w:rFonts w:ascii="Arial Narrow" w:hAnsi="Arial Narrow" w:cstheme="minorBidi"/>
          <w:b/>
          <w:spacing w:val="-3"/>
          <w:sz w:val="22"/>
          <w:szCs w:val="22"/>
        </w:rPr>
        <w:t>N/A.</w:t>
      </w:r>
    </w:p>
    <w:p w14:paraId="4D68F77D" w14:textId="77777777" w:rsidR="00A03BC0" w:rsidRPr="003C6E01" w:rsidRDefault="00A03BC0" w:rsidP="00A03BC0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39494681" w14:textId="77777777" w:rsidR="00C36F99" w:rsidRPr="003C6E01" w:rsidRDefault="00C36F99" w:rsidP="00202E8A">
      <w:pPr>
        <w:numPr>
          <w:ilvl w:val="0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3C6E01">
        <w:rPr>
          <w:rFonts w:ascii="Arial Narrow" w:hAnsi="Arial Narrow" w:cstheme="minorBidi"/>
          <w:b/>
          <w:spacing w:val="-3"/>
          <w:sz w:val="22"/>
          <w:szCs w:val="22"/>
        </w:rPr>
        <w:t>RESPONSABLES</w:t>
      </w:r>
      <w:r w:rsidR="00DB7F4A" w:rsidRPr="003C6E01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4B229655" w14:textId="77777777" w:rsidR="00DB7F4A" w:rsidRPr="003C6E01" w:rsidRDefault="00DB7F4A" w:rsidP="003C6E01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584C49E1" w14:textId="07580DB9" w:rsidR="00381ACA" w:rsidRPr="003C6E01" w:rsidRDefault="0065543A" w:rsidP="00202E8A">
      <w:pPr>
        <w:numPr>
          <w:ilvl w:val="1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>
        <w:rPr>
          <w:rFonts w:ascii="Arial Narrow" w:hAnsi="Arial Narrow" w:cstheme="minorBidi"/>
          <w:bCs/>
          <w:spacing w:val="-3"/>
          <w:sz w:val="22"/>
          <w:szCs w:val="22"/>
        </w:rPr>
        <w:t>Funcionarios</w:t>
      </w:r>
    </w:p>
    <w:p w14:paraId="01BB274A" w14:textId="55AD7A5D" w:rsidR="00CF77BF" w:rsidRPr="003C6E01" w:rsidRDefault="00CF77BF" w:rsidP="00202E8A">
      <w:pPr>
        <w:numPr>
          <w:ilvl w:val="1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3C6E01">
        <w:rPr>
          <w:rFonts w:ascii="Arial Narrow" w:hAnsi="Arial Narrow" w:cstheme="minorBidi"/>
          <w:spacing w:val="-3"/>
          <w:sz w:val="22"/>
          <w:szCs w:val="22"/>
        </w:rPr>
        <w:t>Gerente</w:t>
      </w:r>
      <w:r w:rsidRPr="003C6E01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03DF009A" w14:textId="7B3C29B5" w:rsidR="00381ACA" w:rsidRPr="008110F0" w:rsidRDefault="00DB7F4A" w:rsidP="00202E8A">
      <w:pPr>
        <w:numPr>
          <w:ilvl w:val="1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3C6E01">
        <w:rPr>
          <w:rFonts w:ascii="Arial Narrow" w:hAnsi="Arial Narrow" w:cstheme="minorBidi"/>
          <w:bCs/>
          <w:spacing w:val="-3"/>
          <w:sz w:val="22"/>
          <w:szCs w:val="22"/>
        </w:rPr>
        <w:t>Junta Directiva</w:t>
      </w:r>
      <w:r w:rsidR="00381ACA" w:rsidRPr="003C6E01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4E19027C" w14:textId="19B9C635" w:rsidR="008110F0" w:rsidRPr="003C6E01" w:rsidRDefault="008110F0" w:rsidP="00202E8A">
      <w:pPr>
        <w:numPr>
          <w:ilvl w:val="1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>
        <w:rPr>
          <w:rFonts w:ascii="Arial Narrow" w:hAnsi="Arial Narrow" w:cstheme="minorBidi"/>
          <w:bCs/>
          <w:spacing w:val="-3"/>
          <w:sz w:val="22"/>
          <w:szCs w:val="22"/>
        </w:rPr>
        <w:t>Asociados.</w:t>
      </w:r>
    </w:p>
    <w:p w14:paraId="1D26C8B3" w14:textId="77777777" w:rsidR="00C36F99" w:rsidRPr="003C6E01" w:rsidRDefault="00C36F99" w:rsidP="003C6E01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73EE40B3" w14:textId="4DFF2DC4" w:rsidR="00C36F99" w:rsidRDefault="00C36F99" w:rsidP="00202E8A">
      <w:pPr>
        <w:numPr>
          <w:ilvl w:val="0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3C6E01">
        <w:rPr>
          <w:rFonts w:ascii="Arial Narrow" w:hAnsi="Arial Narrow" w:cstheme="minorBidi"/>
          <w:b/>
          <w:spacing w:val="-3"/>
          <w:sz w:val="22"/>
          <w:szCs w:val="22"/>
        </w:rPr>
        <w:t>POLÍTICA DE OPERACIÓN</w:t>
      </w:r>
      <w:r w:rsidR="00921417" w:rsidRPr="003C6E01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518B8587" w14:textId="77777777" w:rsidR="008110F0" w:rsidRDefault="008110F0" w:rsidP="008110F0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172A54AD" w14:textId="6FBA5BA0" w:rsidR="008110F0" w:rsidRPr="00255ABD" w:rsidRDefault="008110F0" w:rsidP="008110F0">
      <w:pPr>
        <w:numPr>
          <w:ilvl w:val="1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>
        <w:rPr>
          <w:rFonts w:ascii="Arial Narrow" w:hAnsi="Arial Narrow" w:cstheme="minorBidi"/>
          <w:bCs/>
          <w:spacing w:val="-3"/>
          <w:sz w:val="22"/>
          <w:szCs w:val="22"/>
        </w:rPr>
        <w:t xml:space="preserve">Se dispondrá de las medidas para </w:t>
      </w:r>
      <w:r w:rsidR="00255ABD">
        <w:rPr>
          <w:rFonts w:ascii="Arial Narrow" w:hAnsi="Arial Narrow" w:cstheme="minorBidi"/>
          <w:bCs/>
          <w:spacing w:val="-3"/>
          <w:sz w:val="22"/>
          <w:szCs w:val="22"/>
        </w:rPr>
        <w:t>controlar el ingreso de los asistente al auditorio, teniendo en cuenta lo siguiente:</w:t>
      </w:r>
    </w:p>
    <w:p w14:paraId="5B59F9E4" w14:textId="77777777" w:rsidR="00255ABD" w:rsidRPr="00255ABD" w:rsidRDefault="00255ABD" w:rsidP="00255ABD">
      <w:pPr>
        <w:ind w:left="680"/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6D945CD5" w14:textId="543FAB45" w:rsidR="00255ABD" w:rsidRPr="00255ABD" w:rsidRDefault="00255ABD" w:rsidP="00255ABD">
      <w:pPr>
        <w:numPr>
          <w:ilvl w:val="2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>
        <w:rPr>
          <w:rFonts w:ascii="Arial Narrow" w:hAnsi="Arial Narrow" w:cstheme="minorBidi"/>
          <w:bCs/>
          <w:spacing w:val="-3"/>
          <w:sz w:val="22"/>
          <w:szCs w:val="22"/>
        </w:rPr>
        <w:t>Se tendrá un dispensador de del antibacterial y alcohol antiséptico al ingreso del auditorio, todo asistente debe antes de ingresar utilizar gel y hacer su respectiva desinfección de manos.</w:t>
      </w:r>
    </w:p>
    <w:p w14:paraId="299A6BC8" w14:textId="66300578" w:rsidR="00255ABD" w:rsidRPr="007247B0" w:rsidRDefault="00255ABD" w:rsidP="00255ABD">
      <w:pPr>
        <w:numPr>
          <w:ilvl w:val="2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>
        <w:rPr>
          <w:rFonts w:ascii="Arial Narrow" w:hAnsi="Arial Narrow" w:cstheme="minorBidi"/>
          <w:bCs/>
          <w:spacing w:val="-3"/>
          <w:sz w:val="22"/>
          <w:szCs w:val="22"/>
        </w:rPr>
        <w:t xml:space="preserve">Se </w:t>
      </w:r>
      <w:r w:rsidR="0055317F">
        <w:rPr>
          <w:rFonts w:ascii="Arial Narrow" w:hAnsi="Arial Narrow" w:cstheme="minorBidi"/>
          <w:bCs/>
          <w:spacing w:val="-3"/>
          <w:sz w:val="22"/>
          <w:szCs w:val="22"/>
        </w:rPr>
        <w:t>contará</w:t>
      </w:r>
      <w:r>
        <w:rPr>
          <w:rFonts w:ascii="Arial Narrow" w:hAnsi="Arial Narrow" w:cstheme="minorBidi"/>
          <w:bCs/>
          <w:spacing w:val="-3"/>
          <w:sz w:val="22"/>
          <w:szCs w:val="22"/>
        </w:rPr>
        <w:t xml:space="preserve"> con tapabocas los cuales serán entregados en primera instancia a las personas mayores (personas de la tercera edad</w:t>
      </w:r>
      <w:r w:rsidR="007247B0">
        <w:rPr>
          <w:rFonts w:ascii="Arial Narrow" w:hAnsi="Arial Narrow" w:cstheme="minorBidi"/>
          <w:bCs/>
          <w:spacing w:val="-3"/>
          <w:sz w:val="22"/>
          <w:szCs w:val="22"/>
        </w:rPr>
        <w:t>) o aquellas que  manifiesten algún síntoma de gripe.</w:t>
      </w:r>
    </w:p>
    <w:p w14:paraId="29DBAA31" w14:textId="2CF74821" w:rsidR="007247B0" w:rsidRPr="007247B0" w:rsidRDefault="007247B0" w:rsidP="00255ABD">
      <w:pPr>
        <w:numPr>
          <w:ilvl w:val="2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>
        <w:rPr>
          <w:rFonts w:ascii="Arial Narrow" w:hAnsi="Arial Narrow" w:cstheme="minorBidi"/>
          <w:bCs/>
          <w:spacing w:val="-3"/>
          <w:sz w:val="22"/>
          <w:szCs w:val="22"/>
        </w:rPr>
        <w:lastRenderedPageBreak/>
        <w:t>La adecuación de las sillas se tratará en lo posible de mantener una distancia de entre 50 cm a 1 metro una de la otra.</w:t>
      </w:r>
    </w:p>
    <w:p w14:paraId="16649E01" w14:textId="12693BBD" w:rsidR="007247B0" w:rsidRPr="007247B0" w:rsidRDefault="007247B0" w:rsidP="00255ABD">
      <w:pPr>
        <w:numPr>
          <w:ilvl w:val="2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>
        <w:rPr>
          <w:rFonts w:ascii="Arial Narrow" w:hAnsi="Arial Narrow" w:cstheme="minorBidi"/>
          <w:bCs/>
          <w:spacing w:val="-3"/>
          <w:sz w:val="22"/>
          <w:szCs w:val="22"/>
        </w:rPr>
        <w:t xml:space="preserve">Se contará en los servicios de baños con jabón líquido, así mismo se </w:t>
      </w:r>
      <w:r w:rsidR="00E877C2">
        <w:rPr>
          <w:rFonts w:ascii="Arial Narrow" w:hAnsi="Arial Narrow" w:cstheme="minorBidi"/>
          <w:bCs/>
          <w:spacing w:val="-3"/>
          <w:sz w:val="22"/>
          <w:szCs w:val="22"/>
        </w:rPr>
        <w:t>contará</w:t>
      </w:r>
      <w:r>
        <w:rPr>
          <w:rFonts w:ascii="Arial Narrow" w:hAnsi="Arial Narrow" w:cstheme="minorBidi"/>
          <w:bCs/>
          <w:spacing w:val="-3"/>
          <w:sz w:val="22"/>
          <w:szCs w:val="22"/>
        </w:rPr>
        <w:t xml:space="preserve"> con el adecuado uso de este espacio y el suministro de agua para poder realizar lavado de manos.</w:t>
      </w:r>
    </w:p>
    <w:p w14:paraId="652414C2" w14:textId="76ACC86B" w:rsidR="007247B0" w:rsidRPr="003C6E01" w:rsidRDefault="00E877C2" w:rsidP="00255ABD">
      <w:pPr>
        <w:numPr>
          <w:ilvl w:val="2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>
        <w:rPr>
          <w:rFonts w:ascii="Arial Narrow" w:hAnsi="Arial Narrow" w:cstheme="minorBidi"/>
          <w:bCs/>
          <w:spacing w:val="-3"/>
          <w:sz w:val="22"/>
          <w:szCs w:val="22"/>
        </w:rPr>
        <w:t xml:space="preserve">Se dispondrá como todos los años del acompañamiento de los cuerpos de emergencia del municipio (Bomberos, Cruz Roja o Defensa Civil), así mismo se </w:t>
      </w:r>
      <w:r w:rsidR="00D035C3">
        <w:rPr>
          <w:rFonts w:ascii="Arial Narrow" w:hAnsi="Arial Narrow" w:cstheme="minorBidi"/>
          <w:bCs/>
          <w:spacing w:val="-3"/>
          <w:sz w:val="22"/>
          <w:szCs w:val="22"/>
        </w:rPr>
        <w:t>contará</w:t>
      </w:r>
      <w:r>
        <w:rPr>
          <w:rFonts w:ascii="Arial Narrow" w:hAnsi="Arial Narrow" w:cstheme="minorBidi"/>
          <w:bCs/>
          <w:spacing w:val="-3"/>
          <w:sz w:val="22"/>
          <w:szCs w:val="22"/>
        </w:rPr>
        <w:t xml:space="preserve"> con la presencia de la policía y se tendrá a disposición una ambulancia.</w:t>
      </w:r>
    </w:p>
    <w:p w14:paraId="79F5E9EF" w14:textId="77777777" w:rsidR="003C6E01" w:rsidRPr="003C6E01" w:rsidRDefault="003C6E01" w:rsidP="003C6E01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2CFDD139" w14:textId="399E1E8E" w:rsidR="00C36F99" w:rsidRPr="003C6E01" w:rsidRDefault="00C36F99" w:rsidP="00202E8A">
      <w:pPr>
        <w:numPr>
          <w:ilvl w:val="0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3C6E01">
        <w:rPr>
          <w:rFonts w:ascii="Arial Narrow" w:hAnsi="Arial Narrow" w:cstheme="minorBidi"/>
          <w:b/>
          <w:spacing w:val="-3"/>
          <w:sz w:val="22"/>
          <w:szCs w:val="22"/>
        </w:rPr>
        <w:t>DESCRIPCIÓN DE ACTIVIDADES</w:t>
      </w:r>
      <w:r w:rsidR="00695C4B" w:rsidRPr="003C6E01">
        <w:rPr>
          <w:rFonts w:ascii="Arial Narrow" w:hAnsi="Arial Narrow" w:cstheme="minorBidi"/>
          <w:b/>
          <w:spacing w:val="-3"/>
          <w:sz w:val="22"/>
          <w:szCs w:val="22"/>
        </w:rPr>
        <w:t>.</w:t>
      </w:r>
      <w:r w:rsidR="00115649" w:rsidRPr="003C6E01">
        <w:rPr>
          <w:rFonts w:ascii="Arial Narrow" w:hAnsi="Arial Narrow" w:cstheme="minorBidi"/>
          <w:b/>
          <w:spacing w:val="-3"/>
          <w:sz w:val="22"/>
          <w:szCs w:val="22"/>
        </w:rPr>
        <w:tab/>
      </w:r>
    </w:p>
    <w:p w14:paraId="20503261" w14:textId="77777777" w:rsidR="00695C4B" w:rsidRPr="003C6E01" w:rsidRDefault="00695C4B" w:rsidP="00202E8A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tbl>
      <w:tblPr>
        <w:tblStyle w:val="Tablaconcuadrcula"/>
        <w:tblW w:w="4983" w:type="pct"/>
        <w:tblLayout w:type="fixed"/>
        <w:tblLook w:val="04A0" w:firstRow="1" w:lastRow="0" w:firstColumn="1" w:lastColumn="0" w:noHBand="0" w:noVBand="1"/>
      </w:tblPr>
      <w:tblGrid>
        <w:gridCol w:w="586"/>
        <w:gridCol w:w="5266"/>
        <w:gridCol w:w="1734"/>
        <w:gridCol w:w="1734"/>
      </w:tblGrid>
      <w:tr w:rsidR="003C6E01" w:rsidRPr="003C6E01" w14:paraId="16958A8A" w14:textId="77777777" w:rsidTr="00EF6DF1">
        <w:trPr>
          <w:trHeight w:val="300"/>
        </w:trPr>
        <w:tc>
          <w:tcPr>
            <w:tcW w:w="315" w:type="pct"/>
            <w:noWrap/>
            <w:vAlign w:val="center"/>
            <w:hideMark/>
          </w:tcPr>
          <w:p w14:paraId="3FA96F55" w14:textId="77777777" w:rsidR="002C1A31" w:rsidRPr="003C6E01" w:rsidRDefault="002C1A31" w:rsidP="003C6E01">
            <w:pPr>
              <w:ind w:left="64" w:hanging="64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3C6E01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>No.</w:t>
            </w:r>
          </w:p>
        </w:tc>
        <w:tc>
          <w:tcPr>
            <w:tcW w:w="2825" w:type="pct"/>
            <w:noWrap/>
            <w:vAlign w:val="center"/>
            <w:hideMark/>
          </w:tcPr>
          <w:p w14:paraId="6220DD47" w14:textId="77777777" w:rsidR="002C1A31" w:rsidRPr="003C6E01" w:rsidRDefault="002C1A31" w:rsidP="003C6E01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3C6E01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>ACTIVIDAD</w:t>
            </w:r>
          </w:p>
        </w:tc>
        <w:tc>
          <w:tcPr>
            <w:tcW w:w="930" w:type="pct"/>
            <w:noWrap/>
            <w:vAlign w:val="center"/>
            <w:hideMark/>
          </w:tcPr>
          <w:p w14:paraId="21D5DEFC" w14:textId="77777777" w:rsidR="002C1A31" w:rsidRPr="003C6E01" w:rsidRDefault="002C1A31" w:rsidP="003C6E01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3C6E01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>RESPONSABLE</w:t>
            </w:r>
          </w:p>
        </w:tc>
        <w:tc>
          <w:tcPr>
            <w:tcW w:w="930" w:type="pct"/>
            <w:noWrap/>
            <w:vAlign w:val="center"/>
            <w:hideMark/>
          </w:tcPr>
          <w:p w14:paraId="24D83C7F" w14:textId="77777777" w:rsidR="002C1A31" w:rsidRPr="003C6E01" w:rsidRDefault="002C1A31" w:rsidP="003C6E01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3C6E01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>REGISTRO</w:t>
            </w:r>
          </w:p>
        </w:tc>
      </w:tr>
      <w:tr w:rsidR="003C6E01" w:rsidRPr="003C6E01" w14:paraId="655A206A" w14:textId="77777777" w:rsidTr="00D035C3">
        <w:trPr>
          <w:trHeight w:val="56"/>
        </w:trPr>
        <w:tc>
          <w:tcPr>
            <w:tcW w:w="315" w:type="pct"/>
            <w:noWrap/>
            <w:vAlign w:val="center"/>
            <w:hideMark/>
          </w:tcPr>
          <w:p w14:paraId="01F07EAB" w14:textId="77777777" w:rsidR="002C1A31" w:rsidRPr="003C6E01" w:rsidRDefault="002C1A31" w:rsidP="002638F2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3C6E0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1</w:t>
            </w:r>
          </w:p>
        </w:tc>
        <w:tc>
          <w:tcPr>
            <w:tcW w:w="2825" w:type="pct"/>
            <w:vAlign w:val="center"/>
          </w:tcPr>
          <w:p w14:paraId="36FBA6B5" w14:textId="77777777" w:rsidR="00EA6698" w:rsidRDefault="00BC4118" w:rsidP="00EA6698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>INGRESO AL AUDITORIO</w:t>
            </w:r>
          </w:p>
          <w:p w14:paraId="560AAC8A" w14:textId="77777777" w:rsidR="00BC4118" w:rsidRDefault="00BC4118" w:rsidP="00EA6698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</w:p>
          <w:p w14:paraId="33934DAB" w14:textId="1971B32B" w:rsidR="00BC4118" w:rsidRPr="00BC4118" w:rsidRDefault="00BC4118" w:rsidP="00EA6698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Al momento de ingreso al auditorio los asistentes deberán hacer limpieza de sus manos con gel antibacterial el cual estará a cargo de los funcionarios encargados de recibir a los asistentes e indicar claramente las indicaciones de limpieza </w:t>
            </w:r>
            <w:r w:rsidR="00D40D35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al inicio y durante la reunión, así mismo se </w:t>
            </w:r>
            <w:r w:rsidR="00BB5B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les</w:t>
            </w:r>
            <w:r w:rsidR="00D40D35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</w:t>
            </w:r>
            <w:r w:rsidR="000D67E9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otorgará</w:t>
            </w:r>
            <w:r w:rsidR="00D40D35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un tapaboca a las personas adultos mayores de edad (personas de la tercera edad) o aquellas que refieran síntomas de gripa</w:t>
            </w:r>
          </w:p>
        </w:tc>
        <w:tc>
          <w:tcPr>
            <w:tcW w:w="930" w:type="pct"/>
            <w:vAlign w:val="center"/>
          </w:tcPr>
          <w:p w14:paraId="3651D631" w14:textId="77777777" w:rsidR="002C1A31" w:rsidRDefault="00D40D35" w:rsidP="002638F2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Asistentes</w:t>
            </w:r>
          </w:p>
          <w:p w14:paraId="2C6A9377" w14:textId="77777777" w:rsidR="00D40D35" w:rsidRDefault="00D40D35" w:rsidP="002638F2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</w:p>
          <w:p w14:paraId="52A0E7F9" w14:textId="4AED4DEE" w:rsidR="00D40D35" w:rsidRPr="003C6E01" w:rsidRDefault="00D40D35" w:rsidP="002638F2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Funcionario encargado del ingreso de los asistentes</w:t>
            </w:r>
          </w:p>
        </w:tc>
        <w:tc>
          <w:tcPr>
            <w:tcW w:w="930" w:type="pct"/>
            <w:vAlign w:val="center"/>
          </w:tcPr>
          <w:p w14:paraId="70E6E7DE" w14:textId="310C531F" w:rsidR="002C1A31" w:rsidRPr="003C6E01" w:rsidRDefault="007347D5" w:rsidP="002638F2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Desinfección de  manos</w:t>
            </w:r>
          </w:p>
        </w:tc>
      </w:tr>
      <w:tr w:rsidR="003C6E01" w:rsidRPr="003C6E01" w14:paraId="7C7E8F51" w14:textId="77777777" w:rsidTr="00E877C2">
        <w:trPr>
          <w:trHeight w:val="300"/>
        </w:trPr>
        <w:tc>
          <w:tcPr>
            <w:tcW w:w="315" w:type="pct"/>
            <w:noWrap/>
            <w:vAlign w:val="center"/>
            <w:hideMark/>
          </w:tcPr>
          <w:p w14:paraId="455A1058" w14:textId="45198CEB" w:rsidR="002C1A31" w:rsidRPr="003C6E01" w:rsidRDefault="002B6894" w:rsidP="002638F2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3C6E0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2</w:t>
            </w:r>
          </w:p>
        </w:tc>
        <w:tc>
          <w:tcPr>
            <w:tcW w:w="2825" w:type="pct"/>
            <w:noWrap/>
            <w:vAlign w:val="center"/>
          </w:tcPr>
          <w:p w14:paraId="6B2F473E" w14:textId="77777777" w:rsidR="002638F2" w:rsidRDefault="007347D5" w:rsidP="002C1A31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7347D5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>INICIO DE LA REUNIÓN</w:t>
            </w:r>
          </w:p>
          <w:p w14:paraId="45A581E9" w14:textId="77777777" w:rsidR="007347D5" w:rsidRDefault="007347D5" w:rsidP="002C1A31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</w:p>
          <w:p w14:paraId="5FC2DE9C" w14:textId="04A20B15" w:rsidR="007347D5" w:rsidRPr="007347D5" w:rsidRDefault="007347D5" w:rsidP="002C1A31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Al realizar el inicio de la reunión la gerente deberá dar unos datos básicos de la pandemia donde indicara las medidas que durante la reunión ha tomado la cooperativa, </w:t>
            </w:r>
            <w:r w:rsidR="00BB5B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así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mismo se hará entrega de un folleto donde se detalla información de la pandemia, </w:t>
            </w:r>
            <w:r w:rsidR="00BB5BF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medidas de protección y demás información importante para tener en cuenta por parte de los asistentes.</w:t>
            </w:r>
          </w:p>
        </w:tc>
        <w:tc>
          <w:tcPr>
            <w:tcW w:w="930" w:type="pct"/>
            <w:noWrap/>
            <w:vAlign w:val="center"/>
          </w:tcPr>
          <w:p w14:paraId="69B315DD" w14:textId="77777777" w:rsidR="007E15E7" w:rsidRDefault="007E15E7" w:rsidP="007E15E7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Gerente</w:t>
            </w:r>
          </w:p>
          <w:p w14:paraId="368F53FC" w14:textId="77777777" w:rsidR="00BB5BF1" w:rsidRDefault="00BB5BF1" w:rsidP="002638F2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</w:p>
          <w:p w14:paraId="0A135903" w14:textId="2EE73336" w:rsidR="00BB5BF1" w:rsidRPr="003C6E01" w:rsidRDefault="00BB5BF1" w:rsidP="002638F2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Funcionarios</w:t>
            </w:r>
          </w:p>
        </w:tc>
        <w:tc>
          <w:tcPr>
            <w:tcW w:w="930" w:type="pct"/>
            <w:noWrap/>
            <w:vAlign w:val="center"/>
          </w:tcPr>
          <w:p w14:paraId="234A8289" w14:textId="70BE70B2" w:rsidR="002C1A31" w:rsidRPr="003C6E01" w:rsidRDefault="00BB5BF1" w:rsidP="002638F2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Entrega de Folleto</w:t>
            </w:r>
          </w:p>
        </w:tc>
      </w:tr>
      <w:tr w:rsidR="003C6E01" w:rsidRPr="003C6E01" w14:paraId="64D88AFF" w14:textId="77777777" w:rsidTr="00EF6DF1">
        <w:trPr>
          <w:trHeight w:val="300"/>
        </w:trPr>
        <w:tc>
          <w:tcPr>
            <w:tcW w:w="315" w:type="pct"/>
            <w:noWrap/>
            <w:vAlign w:val="center"/>
            <w:hideMark/>
          </w:tcPr>
          <w:p w14:paraId="1E4D168E" w14:textId="4F08D1D8" w:rsidR="002C1A31" w:rsidRPr="003C6E01" w:rsidRDefault="002B6894" w:rsidP="002638F2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3C6E0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3</w:t>
            </w:r>
          </w:p>
        </w:tc>
        <w:tc>
          <w:tcPr>
            <w:tcW w:w="2825" w:type="pct"/>
            <w:noWrap/>
            <w:vAlign w:val="center"/>
          </w:tcPr>
          <w:p w14:paraId="34A70850" w14:textId="77777777" w:rsidR="003B44A1" w:rsidRDefault="00BB5BF1" w:rsidP="00D035C3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>CHARLA SOBRE LA PANDEMIA</w:t>
            </w:r>
          </w:p>
          <w:p w14:paraId="3B905ED9" w14:textId="77777777" w:rsidR="00BB5BF1" w:rsidRDefault="00BB5BF1" w:rsidP="00D035C3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</w:p>
          <w:p w14:paraId="334FF853" w14:textId="68AEB2EB" w:rsidR="00BB5BF1" w:rsidRPr="00BB5BF1" w:rsidRDefault="00BB5BF1" w:rsidP="00D035C3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En el espacio destinado en el orden del </w:t>
            </w:r>
            <w:r w:rsidR="00DE303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día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de la reunión, </w:t>
            </w:r>
            <w:r w:rsidR="00DE303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la asesora de seguridad y salud en el trabajo de la cooperativa realizara la charla informativa sobre la pandemia donde  entregara información, además de medidas de prevención, y </w:t>
            </w:r>
            <w:r w:rsidR="006F303F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demás</w:t>
            </w:r>
            <w:r w:rsidR="00DE53F3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</w:t>
            </w:r>
            <w:r w:rsidR="006F303F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información</w:t>
            </w:r>
            <w:r w:rsidR="00DE53F3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que </w:t>
            </w:r>
            <w:r w:rsidR="006F303F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considere necesaria dar a conocer.</w:t>
            </w:r>
          </w:p>
        </w:tc>
        <w:tc>
          <w:tcPr>
            <w:tcW w:w="930" w:type="pct"/>
            <w:noWrap/>
            <w:vAlign w:val="center"/>
          </w:tcPr>
          <w:p w14:paraId="0EA18FE4" w14:textId="631C8C3B" w:rsidR="002C1A31" w:rsidRPr="003C6E01" w:rsidRDefault="006F303F" w:rsidP="002638F2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Asesora seguridad y salud en el trabajo</w:t>
            </w:r>
          </w:p>
        </w:tc>
        <w:tc>
          <w:tcPr>
            <w:tcW w:w="930" w:type="pct"/>
            <w:noWrap/>
            <w:vAlign w:val="center"/>
          </w:tcPr>
          <w:p w14:paraId="6719D3A0" w14:textId="7C77E5E5" w:rsidR="002C1A31" w:rsidRPr="003C6E01" w:rsidRDefault="006F303F" w:rsidP="002638F2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Charla informativa</w:t>
            </w:r>
          </w:p>
        </w:tc>
      </w:tr>
      <w:tr w:rsidR="003C6E01" w:rsidRPr="003C6E01" w14:paraId="6F6F0C05" w14:textId="77777777" w:rsidTr="00E877C2">
        <w:trPr>
          <w:trHeight w:val="300"/>
        </w:trPr>
        <w:tc>
          <w:tcPr>
            <w:tcW w:w="315" w:type="pct"/>
            <w:noWrap/>
            <w:vAlign w:val="center"/>
            <w:hideMark/>
          </w:tcPr>
          <w:p w14:paraId="62594BBA" w14:textId="33BDEEF4" w:rsidR="002C1A31" w:rsidRPr="003C6E01" w:rsidRDefault="002B6894" w:rsidP="002638F2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3C6E01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4</w:t>
            </w:r>
          </w:p>
        </w:tc>
        <w:tc>
          <w:tcPr>
            <w:tcW w:w="2825" w:type="pct"/>
            <w:noWrap/>
            <w:vAlign w:val="center"/>
          </w:tcPr>
          <w:p w14:paraId="46C20D7F" w14:textId="34530BDB" w:rsidR="002C1A31" w:rsidRPr="00714200" w:rsidRDefault="00714200" w:rsidP="002C1A31">
            <w:pPr>
              <w:jc w:val="both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714200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>FINALIZACIÓN</w:t>
            </w:r>
            <w:r w:rsidR="00505AD7" w:rsidRPr="00714200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 xml:space="preserve"> DE LA </w:t>
            </w:r>
            <w:r w:rsidRPr="00714200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>REUNIÓN</w:t>
            </w:r>
          </w:p>
          <w:p w14:paraId="1829F41C" w14:textId="77777777" w:rsidR="00505AD7" w:rsidRDefault="00505AD7" w:rsidP="002C1A31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</w:p>
          <w:p w14:paraId="04711DA8" w14:textId="330F3CE5" w:rsidR="00714200" w:rsidRPr="003C6E01" w:rsidRDefault="00714200" w:rsidP="002C1A31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Al realizar el cierre de la reunión la gerente deberá recordar</w:t>
            </w:r>
            <w:r w:rsidR="007E15E7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las 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medidas de protección</w:t>
            </w:r>
            <w:r w:rsidR="007E15E7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, prevención 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y demás información importante para tener en cuenta por parte de los asistentes</w:t>
            </w:r>
          </w:p>
        </w:tc>
        <w:tc>
          <w:tcPr>
            <w:tcW w:w="930" w:type="pct"/>
            <w:noWrap/>
            <w:vAlign w:val="center"/>
          </w:tcPr>
          <w:p w14:paraId="631501A0" w14:textId="6661D6CE" w:rsidR="007E15E7" w:rsidRDefault="007E15E7" w:rsidP="007E15E7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Gerente</w:t>
            </w:r>
          </w:p>
          <w:p w14:paraId="373F0A36" w14:textId="5E865919" w:rsidR="002C1A31" w:rsidRPr="003C6E01" w:rsidRDefault="002C1A31" w:rsidP="002638F2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930" w:type="pct"/>
            <w:noWrap/>
            <w:vAlign w:val="center"/>
          </w:tcPr>
          <w:p w14:paraId="08779A81" w14:textId="0822B5E0" w:rsidR="002C1A31" w:rsidRPr="003C6E01" w:rsidRDefault="007E15E7" w:rsidP="002638F2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Refuerzo de información</w:t>
            </w:r>
          </w:p>
        </w:tc>
      </w:tr>
    </w:tbl>
    <w:p w14:paraId="2445326F" w14:textId="789A421C" w:rsidR="003071AA" w:rsidRPr="003C6E01" w:rsidRDefault="003071AA" w:rsidP="002638F2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2ED1431F" w14:textId="3DAF05D8" w:rsidR="00C90A29" w:rsidRDefault="00C90A29" w:rsidP="00505AD7">
      <w:pPr>
        <w:pStyle w:val="Prrafodelista"/>
        <w:numPr>
          <w:ilvl w:val="0"/>
          <w:numId w:val="32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3C6E01">
        <w:rPr>
          <w:rFonts w:ascii="Arial Narrow" w:hAnsi="Arial Narrow" w:cs="Arial"/>
          <w:b/>
          <w:spacing w:val="-3"/>
          <w:sz w:val="22"/>
          <w:szCs w:val="22"/>
        </w:rPr>
        <w:t>REGISTROS REFERENCIADOS.</w:t>
      </w:r>
    </w:p>
    <w:p w14:paraId="7E801525" w14:textId="5F7D0BBC" w:rsidR="00505AD7" w:rsidRDefault="00505AD7" w:rsidP="00505AD7">
      <w:pPr>
        <w:pStyle w:val="Prrafodelista"/>
        <w:numPr>
          <w:ilvl w:val="1"/>
          <w:numId w:val="32"/>
        </w:numPr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5B381B2A" w14:textId="77777777" w:rsidR="00505AD7" w:rsidRPr="00505AD7" w:rsidRDefault="00505AD7" w:rsidP="00505AD7">
      <w:pPr>
        <w:rPr>
          <w:rFonts w:ascii="Arial Narrow" w:hAnsi="Arial Narrow" w:cs="Arial"/>
          <w:b/>
          <w:spacing w:val="-3"/>
          <w:sz w:val="22"/>
          <w:szCs w:val="22"/>
        </w:rPr>
      </w:pPr>
    </w:p>
    <w:p w14:paraId="0C78ADC6" w14:textId="79B5DB75" w:rsidR="00B2603D" w:rsidRPr="003C6E01" w:rsidRDefault="00F65368" w:rsidP="00B2603D">
      <w:pPr>
        <w:pStyle w:val="Prrafodelista"/>
        <w:numPr>
          <w:ilvl w:val="0"/>
          <w:numId w:val="32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b/>
          <w:bCs/>
          <w:spacing w:val="-3"/>
          <w:sz w:val="22"/>
          <w:szCs w:val="22"/>
        </w:rPr>
        <w:t xml:space="preserve">CONTROL DE  </w:t>
      </w:r>
      <w:r w:rsidR="00B2603D" w:rsidRPr="003C6E01">
        <w:rPr>
          <w:rFonts w:ascii="Arial Narrow" w:hAnsi="Arial Narrow" w:cs="Arial"/>
          <w:b/>
          <w:bCs/>
          <w:spacing w:val="-3"/>
          <w:sz w:val="22"/>
          <w:szCs w:val="22"/>
        </w:rPr>
        <w:t>ACTUALIZACI</w:t>
      </w:r>
      <w:r>
        <w:rPr>
          <w:rFonts w:ascii="Arial Narrow" w:hAnsi="Arial Narrow" w:cs="Arial"/>
          <w:b/>
          <w:bCs/>
          <w:spacing w:val="-3"/>
          <w:sz w:val="22"/>
          <w:szCs w:val="22"/>
        </w:rPr>
        <w:t>ONES</w:t>
      </w:r>
    </w:p>
    <w:p w14:paraId="3AAB5934" w14:textId="38EE883F" w:rsidR="00B2603D" w:rsidRPr="003C6E01" w:rsidRDefault="00B2603D" w:rsidP="00B2603D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8"/>
        <w:gridCol w:w="2208"/>
      </w:tblGrid>
      <w:tr w:rsidR="00B2603D" w:rsidRPr="00F65368" w14:paraId="6095AFF3" w14:textId="77777777" w:rsidTr="00B2603D">
        <w:tc>
          <w:tcPr>
            <w:tcW w:w="2207" w:type="dxa"/>
          </w:tcPr>
          <w:p w14:paraId="184EE5C1" w14:textId="514CE682" w:rsidR="00B2603D" w:rsidRPr="00F65368" w:rsidRDefault="00B2603D" w:rsidP="00B2603D">
            <w:pPr>
              <w:jc w:val="both"/>
              <w:rPr>
                <w:rFonts w:ascii="Arial Narrow" w:hAnsi="Arial Narrow" w:cs="Arial"/>
                <w:b/>
                <w:bCs/>
                <w:spacing w:val="-3"/>
                <w:sz w:val="18"/>
                <w:szCs w:val="18"/>
              </w:rPr>
            </w:pPr>
            <w:r w:rsidRPr="00F65368">
              <w:rPr>
                <w:rFonts w:ascii="Arial Narrow" w:hAnsi="Arial Narrow" w:cs="Arial"/>
                <w:b/>
                <w:bCs/>
                <w:spacing w:val="-3"/>
                <w:sz w:val="18"/>
                <w:szCs w:val="18"/>
              </w:rPr>
              <w:t>FECHA</w:t>
            </w:r>
          </w:p>
        </w:tc>
        <w:tc>
          <w:tcPr>
            <w:tcW w:w="2207" w:type="dxa"/>
          </w:tcPr>
          <w:p w14:paraId="25D0EBB7" w14:textId="4FAF80CE" w:rsidR="00B2603D" w:rsidRPr="00F65368" w:rsidRDefault="00B2603D" w:rsidP="00B2603D">
            <w:pPr>
              <w:jc w:val="both"/>
              <w:rPr>
                <w:rFonts w:ascii="Arial Narrow" w:hAnsi="Arial Narrow" w:cs="Arial"/>
                <w:b/>
                <w:bCs/>
                <w:spacing w:val="-3"/>
                <w:sz w:val="18"/>
                <w:szCs w:val="18"/>
              </w:rPr>
            </w:pPr>
            <w:r w:rsidRPr="00F65368">
              <w:rPr>
                <w:rFonts w:ascii="Arial Narrow" w:hAnsi="Arial Narrow" w:cs="Arial"/>
                <w:b/>
                <w:bCs/>
                <w:spacing w:val="-3"/>
                <w:sz w:val="18"/>
                <w:szCs w:val="18"/>
              </w:rPr>
              <w:t>DESCRIPCIÓN</w:t>
            </w:r>
          </w:p>
        </w:tc>
        <w:tc>
          <w:tcPr>
            <w:tcW w:w="2208" w:type="dxa"/>
          </w:tcPr>
          <w:p w14:paraId="5AEF93B6" w14:textId="1A958BA9" w:rsidR="00B2603D" w:rsidRPr="00F65368" w:rsidRDefault="00B2603D" w:rsidP="00B2603D">
            <w:pPr>
              <w:jc w:val="both"/>
              <w:rPr>
                <w:rFonts w:ascii="Arial Narrow" w:hAnsi="Arial Narrow" w:cs="Arial"/>
                <w:b/>
                <w:bCs/>
                <w:spacing w:val="-3"/>
                <w:sz w:val="18"/>
                <w:szCs w:val="18"/>
              </w:rPr>
            </w:pPr>
            <w:r w:rsidRPr="00F65368">
              <w:rPr>
                <w:rFonts w:ascii="Arial Narrow" w:hAnsi="Arial Narrow" w:cs="Arial"/>
                <w:b/>
                <w:bCs/>
                <w:spacing w:val="-3"/>
                <w:sz w:val="18"/>
                <w:szCs w:val="18"/>
              </w:rPr>
              <w:t>APROBÓ</w:t>
            </w:r>
          </w:p>
        </w:tc>
        <w:tc>
          <w:tcPr>
            <w:tcW w:w="2208" w:type="dxa"/>
          </w:tcPr>
          <w:p w14:paraId="34028ADB" w14:textId="18B7D004" w:rsidR="00B2603D" w:rsidRPr="00F65368" w:rsidRDefault="00B2603D" w:rsidP="00B2603D">
            <w:pPr>
              <w:jc w:val="both"/>
              <w:rPr>
                <w:rFonts w:ascii="Arial Narrow" w:hAnsi="Arial Narrow" w:cs="Arial"/>
                <w:b/>
                <w:bCs/>
                <w:spacing w:val="-3"/>
                <w:sz w:val="18"/>
                <w:szCs w:val="18"/>
              </w:rPr>
            </w:pPr>
            <w:r w:rsidRPr="00F65368">
              <w:rPr>
                <w:rFonts w:ascii="Arial Narrow" w:hAnsi="Arial Narrow" w:cs="Arial"/>
                <w:b/>
                <w:bCs/>
                <w:spacing w:val="-3"/>
                <w:sz w:val="18"/>
                <w:szCs w:val="18"/>
              </w:rPr>
              <w:t>VERSIÓN</w:t>
            </w:r>
          </w:p>
        </w:tc>
      </w:tr>
      <w:tr w:rsidR="00B2603D" w:rsidRPr="00F65368" w14:paraId="27394E34" w14:textId="77777777" w:rsidTr="00B2603D">
        <w:tc>
          <w:tcPr>
            <w:tcW w:w="2207" w:type="dxa"/>
          </w:tcPr>
          <w:p w14:paraId="698BE68D" w14:textId="222C02E1" w:rsidR="00B2603D" w:rsidRPr="00F65368" w:rsidRDefault="00B835F3" w:rsidP="00B2603D">
            <w:pPr>
              <w:jc w:val="both"/>
              <w:rPr>
                <w:rFonts w:ascii="Arial Narrow" w:hAnsi="Arial Narrow" w:cs="Arial"/>
                <w:spacing w:val="-3"/>
                <w:sz w:val="18"/>
                <w:szCs w:val="18"/>
              </w:rPr>
            </w:pPr>
            <w:r w:rsidRPr="00F65368">
              <w:rPr>
                <w:rFonts w:ascii="Arial Narrow" w:hAnsi="Arial Narrow" w:cs="Arial"/>
                <w:spacing w:val="-3"/>
                <w:sz w:val="18"/>
                <w:szCs w:val="18"/>
              </w:rPr>
              <w:t>13/03</w:t>
            </w:r>
            <w:r w:rsidR="000F4637" w:rsidRPr="00F65368">
              <w:rPr>
                <w:rFonts w:ascii="Arial Narrow" w:hAnsi="Arial Narrow" w:cs="Arial"/>
                <w:spacing w:val="-3"/>
                <w:sz w:val="18"/>
                <w:szCs w:val="18"/>
              </w:rPr>
              <w:t>/2020</w:t>
            </w:r>
          </w:p>
        </w:tc>
        <w:tc>
          <w:tcPr>
            <w:tcW w:w="2207" w:type="dxa"/>
          </w:tcPr>
          <w:p w14:paraId="371890EE" w14:textId="0B8A3D9D" w:rsidR="00B2603D" w:rsidRPr="00F65368" w:rsidRDefault="000F4637" w:rsidP="00B2603D">
            <w:pPr>
              <w:jc w:val="both"/>
              <w:rPr>
                <w:rFonts w:ascii="Arial Narrow" w:hAnsi="Arial Narrow" w:cs="Arial"/>
                <w:spacing w:val="-3"/>
                <w:sz w:val="18"/>
                <w:szCs w:val="18"/>
              </w:rPr>
            </w:pPr>
            <w:r w:rsidRPr="00F65368">
              <w:rPr>
                <w:rFonts w:ascii="Arial Narrow" w:hAnsi="Arial Narrow" w:cs="Arial"/>
                <w:spacing w:val="-3"/>
                <w:sz w:val="18"/>
                <w:szCs w:val="18"/>
              </w:rPr>
              <w:t>Creación de documento</w:t>
            </w:r>
          </w:p>
        </w:tc>
        <w:tc>
          <w:tcPr>
            <w:tcW w:w="2208" w:type="dxa"/>
          </w:tcPr>
          <w:p w14:paraId="447CCEE8" w14:textId="19E595AB" w:rsidR="00B2603D" w:rsidRPr="00F65368" w:rsidRDefault="00B2603D" w:rsidP="00B2603D">
            <w:pPr>
              <w:jc w:val="both"/>
              <w:rPr>
                <w:rFonts w:ascii="Arial Narrow" w:hAnsi="Arial Narrow" w:cs="Arial"/>
                <w:spacing w:val="-3"/>
                <w:sz w:val="18"/>
                <w:szCs w:val="18"/>
              </w:rPr>
            </w:pPr>
            <w:r w:rsidRPr="00F65368">
              <w:rPr>
                <w:rFonts w:ascii="Arial Narrow" w:hAnsi="Arial Narrow" w:cs="Arial"/>
                <w:spacing w:val="-3"/>
                <w:sz w:val="18"/>
                <w:szCs w:val="18"/>
              </w:rPr>
              <w:t>Gerente</w:t>
            </w:r>
          </w:p>
        </w:tc>
        <w:tc>
          <w:tcPr>
            <w:tcW w:w="2208" w:type="dxa"/>
          </w:tcPr>
          <w:p w14:paraId="031A68F6" w14:textId="34BC6D4F" w:rsidR="00B2603D" w:rsidRPr="00F65368" w:rsidRDefault="00B2603D" w:rsidP="00B2603D">
            <w:pPr>
              <w:jc w:val="both"/>
              <w:rPr>
                <w:rFonts w:ascii="Arial Narrow" w:hAnsi="Arial Narrow" w:cs="Arial"/>
                <w:spacing w:val="-3"/>
                <w:sz w:val="18"/>
                <w:szCs w:val="18"/>
              </w:rPr>
            </w:pPr>
            <w:r w:rsidRPr="00F65368">
              <w:rPr>
                <w:rFonts w:ascii="Arial Narrow" w:hAnsi="Arial Narrow" w:cs="Arial"/>
                <w:spacing w:val="-3"/>
                <w:sz w:val="18"/>
                <w:szCs w:val="18"/>
              </w:rPr>
              <w:t>01</w:t>
            </w:r>
          </w:p>
        </w:tc>
      </w:tr>
    </w:tbl>
    <w:p w14:paraId="31ED992D" w14:textId="77777777" w:rsidR="00B2603D" w:rsidRPr="003C6E01" w:rsidRDefault="00B2603D" w:rsidP="00B2603D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51480998" w14:textId="77777777" w:rsidR="00B2603D" w:rsidRPr="003C6E01" w:rsidRDefault="00B2603D" w:rsidP="00B2603D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50E7142C" w14:textId="77777777" w:rsidR="00C90A29" w:rsidRPr="003C6E01" w:rsidRDefault="00C90A29" w:rsidP="00FA098C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sectPr w:rsidR="00C90A29" w:rsidRPr="003C6E01" w:rsidSect="00F653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440" w:right="1440" w:bottom="1440" w:left="1440" w:header="1134" w:footer="113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C9304E" w14:textId="77777777" w:rsidR="002D6EEF" w:rsidRDefault="002D6EEF">
      <w:r>
        <w:separator/>
      </w:r>
    </w:p>
  </w:endnote>
  <w:endnote w:type="continuationSeparator" w:id="0">
    <w:p w14:paraId="718F0C17" w14:textId="77777777" w:rsidR="002D6EEF" w:rsidRDefault="002D6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971F4" w14:textId="77777777" w:rsidR="00283595" w:rsidRDefault="0028359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C87AE5" w14:textId="6D3B9775" w:rsidR="00F03172" w:rsidRDefault="00F03172" w:rsidP="0030412A">
    <w:pPr>
      <w:pStyle w:val="Piedepgina1"/>
      <w:jc w:val="center"/>
    </w:pPr>
    <w:r w:rsidRPr="00A74567">
      <w:rPr>
        <w:rFonts w:cs="Arial Narrow"/>
        <w:bCs/>
        <w:sz w:val="16"/>
        <w:szCs w:val="16"/>
        <w:lang w:val="es-ES"/>
      </w:rPr>
      <w:t xml:space="preserve">La versión vigente y controlada de este documento, solo podrá ser consultada a través del </w:t>
    </w:r>
    <w:r w:rsidR="00E877C2">
      <w:rPr>
        <w:rFonts w:cs="Arial Narrow"/>
        <w:bCs/>
        <w:sz w:val="16"/>
        <w:szCs w:val="16"/>
        <w:lang w:val="es-ES"/>
      </w:rPr>
      <w:t xml:space="preserve">espacio </w:t>
    </w:r>
    <w:r w:rsidR="0055317F">
      <w:rPr>
        <w:rFonts w:cs="Arial Narrow"/>
        <w:bCs/>
        <w:sz w:val="16"/>
        <w:szCs w:val="16"/>
        <w:lang w:val="es-ES"/>
      </w:rPr>
      <w:t>virtual</w:t>
    </w:r>
    <w:r w:rsidR="00013BAB">
      <w:rPr>
        <w:rFonts w:cs="Arial Narrow"/>
        <w:bCs/>
        <w:sz w:val="16"/>
        <w:szCs w:val="16"/>
        <w:lang w:val="es-ES"/>
      </w:rPr>
      <w:t xml:space="preserve"> o espacio físico </w:t>
    </w:r>
    <w:r w:rsidRPr="00A74567">
      <w:rPr>
        <w:rFonts w:cs="Arial Narrow"/>
        <w:bCs/>
        <w:sz w:val="16"/>
        <w:szCs w:val="16"/>
        <w:lang w:val="es-ES"/>
      </w:rPr>
      <w:t>definido por el</w:t>
    </w:r>
    <w:r w:rsidR="00B84310">
      <w:rPr>
        <w:rFonts w:cs="Arial Narrow"/>
        <w:bCs/>
        <w:sz w:val="16"/>
        <w:szCs w:val="16"/>
        <w:lang w:val="es-ES"/>
      </w:rPr>
      <w:t xml:space="preserve"> área de proces</w:t>
    </w:r>
    <w:r>
      <w:rPr>
        <w:rFonts w:cs="Arial Narrow"/>
        <w:bCs/>
        <w:sz w:val="16"/>
        <w:szCs w:val="16"/>
        <w:lang w:val="es-ES"/>
      </w:rPr>
      <w:t>os</w:t>
    </w:r>
    <w:r w:rsidR="00013BAB">
      <w:rPr>
        <w:rFonts w:cs="Arial Narrow"/>
        <w:bCs/>
        <w:sz w:val="16"/>
        <w:szCs w:val="16"/>
        <w:lang w:val="es-ES"/>
      </w:rPr>
      <w:t xml:space="preserve"> o quien haga sus veces</w:t>
    </w:r>
    <w:r w:rsidRPr="00A74567">
      <w:rPr>
        <w:rFonts w:cs="Arial Narrow"/>
        <w:bCs/>
        <w:sz w:val="16"/>
        <w:szCs w:val="16"/>
        <w:lang w:val="es-ES"/>
      </w:rPr>
      <w:t>. La copia o impresión diferente a la publicada, será considerada como documento no controlado y su uso indebido no es de responsabilidad de</w:t>
    </w:r>
    <w:r w:rsidR="00B84310">
      <w:rPr>
        <w:rFonts w:cs="Arial Narrow"/>
        <w:bCs/>
        <w:sz w:val="16"/>
        <w:szCs w:val="16"/>
        <w:lang w:val="es-ES"/>
      </w:rPr>
      <w:t xml:space="preserve"> </w:t>
    </w:r>
    <w:r w:rsidR="0055317F">
      <w:rPr>
        <w:rFonts w:cs="Arial Narrow"/>
        <w:bCs/>
        <w:sz w:val="16"/>
        <w:szCs w:val="16"/>
        <w:lang w:val="es-ES"/>
      </w:rPr>
      <w:t>COOPEAIPE</w:t>
    </w:r>
    <w:r w:rsidRPr="00A74567">
      <w:rPr>
        <w:rFonts w:cs="Arial Narrow"/>
        <w:bCs/>
        <w:sz w:val="16"/>
        <w:szCs w:val="16"/>
        <w:lang w:val="es-ES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D1ABAE" w14:textId="77777777" w:rsidR="00283595" w:rsidRDefault="002835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4FF40" w14:textId="77777777" w:rsidR="002D6EEF" w:rsidRDefault="002D6EEF">
      <w:r>
        <w:separator/>
      </w:r>
    </w:p>
  </w:footnote>
  <w:footnote w:type="continuationSeparator" w:id="0">
    <w:p w14:paraId="79BCCA3D" w14:textId="77777777" w:rsidR="002D6EEF" w:rsidRDefault="002D6E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A835AD" w14:textId="77777777" w:rsidR="00283595" w:rsidRDefault="0028359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676"/>
      <w:gridCol w:w="806"/>
      <w:gridCol w:w="971"/>
      <w:gridCol w:w="846"/>
      <w:gridCol w:w="308"/>
      <w:gridCol w:w="882"/>
      <w:gridCol w:w="1078"/>
      <w:gridCol w:w="769"/>
      <w:gridCol w:w="1016"/>
    </w:tblGrid>
    <w:tr w:rsidR="00F00549" w14:paraId="3C04C654" w14:textId="77777777" w:rsidTr="00684626">
      <w:trPr>
        <w:trHeight w:val="56"/>
      </w:trPr>
      <w:tc>
        <w:tcPr>
          <w:tcW w:w="1344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0AA8C84" w14:textId="6C62CB7E" w:rsidR="00F00549" w:rsidRDefault="00EC014F" w:rsidP="00F00549">
          <w:pPr>
            <w:rPr>
              <w:rFonts w:ascii="Arial Narrow" w:hAnsi="Arial Narrow"/>
            </w:rPr>
          </w:pPr>
          <w:bookmarkStart w:id="2" w:name="_Hlk9596007"/>
          <w:r>
            <w:rPr>
              <w:rFonts w:ascii="Arial Narrow" w:hAnsi="Arial Narrow"/>
              <w:noProof/>
              <w:lang w:eastAsia="es-CO"/>
            </w:rPr>
            <w:drawing>
              <wp:inline distT="0" distB="0" distL="0" distR="0" wp14:anchorId="252584E1" wp14:editId="592C69C2">
                <wp:extent cx="1562100" cy="466725"/>
                <wp:effectExtent l="0" t="0" r="0" b="9525"/>
                <wp:docPr id="1" name="Imagen 1" descr="Imagen que contiene dibujo, alimentos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2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9DD61FF" w14:textId="77777777" w:rsidR="00F00549" w:rsidRDefault="00F00549" w:rsidP="00F00549">
          <w:pPr>
            <w:rPr>
              <w:rFonts w:ascii="Arial Narrow" w:hAnsi="Arial Narrow" w:cs="Arial"/>
              <w:b/>
              <w:bCs/>
            </w:rPr>
          </w:pPr>
          <w:r>
            <w:rPr>
              <w:rFonts w:ascii="Arial Narrow" w:hAnsi="Arial Narrow" w:cs="Arial"/>
              <w:b/>
              <w:bCs/>
            </w:rPr>
            <w:t>PROCESO</w:t>
          </w:r>
        </w:p>
      </w:tc>
      <w:tc>
        <w:tcPr>
          <w:tcW w:w="2685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D053667" w14:textId="50218B86" w:rsidR="00F00549" w:rsidRDefault="00F00549" w:rsidP="00F00549">
          <w:pPr>
            <w:rPr>
              <w:rFonts w:ascii="Arial Narrow" w:hAnsi="Arial Narrow" w:cs="Arial"/>
              <w:b/>
              <w:bCs/>
            </w:rPr>
          </w:pPr>
          <w:r>
            <w:rPr>
              <w:rFonts w:ascii="Arial Narrow" w:hAnsi="Arial Narrow" w:cs="Arial"/>
              <w:b/>
              <w:bCs/>
            </w:rPr>
            <w:t>GESTIÓN NORMAS TRANSITORIAS</w:t>
          </w:r>
        </w:p>
      </w:tc>
    </w:tr>
    <w:tr w:rsidR="00F00549" w14:paraId="28A21FDB" w14:textId="77777777" w:rsidTr="00684626">
      <w:trPr>
        <w:trHeight w:val="5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E39497D" w14:textId="77777777" w:rsidR="00F00549" w:rsidRDefault="00F00549" w:rsidP="00F00549">
          <w:pPr>
            <w:rPr>
              <w:rFonts w:ascii="Arial Narrow" w:hAnsi="Arial Narrow"/>
            </w:rPr>
          </w:pPr>
        </w:p>
      </w:tc>
      <w:tc>
        <w:tcPr>
          <w:tcW w:w="972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6C50ECA" w14:textId="77777777" w:rsidR="00F00549" w:rsidRDefault="00F00549" w:rsidP="00F00549">
          <w:pPr>
            <w:rPr>
              <w:rFonts w:ascii="Arial Narrow" w:hAnsi="Arial Narrow"/>
              <w:b/>
              <w:lang w:eastAsia="en-US"/>
            </w:rPr>
          </w:pPr>
          <w:r>
            <w:rPr>
              <w:rFonts w:ascii="Arial Narrow" w:hAnsi="Arial Narrow"/>
              <w:b/>
              <w:lang w:eastAsia="en-US"/>
            </w:rPr>
            <w:t>PROCEDIMIENTO</w:t>
          </w:r>
        </w:p>
      </w:tc>
      <w:tc>
        <w:tcPr>
          <w:tcW w:w="2685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0D50EB6" w14:textId="5B23B752" w:rsidR="00F00549" w:rsidRDefault="00764A74" w:rsidP="00CA3963">
          <w:pPr>
            <w:jc w:val="both"/>
            <w:rPr>
              <w:rFonts w:ascii="Arial Narrow" w:hAnsi="Arial Narrow"/>
              <w:b/>
              <w:lang w:eastAsia="en-US"/>
            </w:rPr>
          </w:pPr>
          <w:r w:rsidRPr="00764A74">
            <w:rPr>
              <w:rFonts w:ascii="Arial Narrow" w:hAnsi="Arial Narrow"/>
              <w:b/>
              <w:lang w:eastAsia="en-US"/>
            </w:rPr>
            <w:t>MEDIDAS DE PREVENCIÓN</w:t>
          </w:r>
          <w:r w:rsidR="00CA3963">
            <w:rPr>
              <w:rFonts w:ascii="Arial Narrow" w:hAnsi="Arial Narrow"/>
              <w:b/>
              <w:lang w:eastAsia="en-US"/>
            </w:rPr>
            <w:t xml:space="preserve"> </w:t>
          </w:r>
          <w:r w:rsidRPr="00764A74">
            <w:rPr>
              <w:rFonts w:ascii="Arial Narrow" w:hAnsi="Arial Narrow"/>
              <w:b/>
              <w:lang w:eastAsia="en-US"/>
            </w:rPr>
            <w:t>EN LA ASAMBLEA</w:t>
          </w:r>
          <w:r w:rsidR="00CA3963">
            <w:rPr>
              <w:rFonts w:ascii="Arial Narrow" w:hAnsi="Arial Narrow"/>
              <w:b/>
              <w:lang w:eastAsia="en-US"/>
            </w:rPr>
            <w:t xml:space="preserve"> </w:t>
          </w:r>
          <w:r w:rsidRPr="00764A74">
            <w:rPr>
              <w:rFonts w:ascii="Arial Narrow" w:hAnsi="Arial Narrow"/>
              <w:b/>
              <w:lang w:eastAsia="en-US"/>
            </w:rPr>
            <w:t>GENERAL</w:t>
          </w:r>
          <w:r w:rsidR="00CA3963">
            <w:rPr>
              <w:rFonts w:ascii="Arial Narrow" w:hAnsi="Arial Narrow"/>
              <w:b/>
              <w:lang w:eastAsia="en-US"/>
            </w:rPr>
            <w:t xml:space="preserve"> CON OCASIÓN DE LA PANDEMIA DERIVADA DEL CORONAVIRUS COVID-19</w:t>
          </w:r>
        </w:p>
      </w:tc>
    </w:tr>
    <w:tr w:rsidR="00EC014F" w14:paraId="152FD4B8" w14:textId="77777777" w:rsidTr="00684626">
      <w:trPr>
        <w:trHeight w:val="5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EACCFD3" w14:textId="77777777" w:rsidR="00F00549" w:rsidRDefault="00F00549" w:rsidP="00F00549">
          <w:pPr>
            <w:rPr>
              <w:rFonts w:ascii="Arial Narrow" w:hAnsi="Arial Narrow"/>
            </w:rPr>
          </w:pPr>
        </w:p>
      </w:tc>
      <w:tc>
        <w:tcPr>
          <w:tcW w:w="44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6ADC57D" w14:textId="77777777" w:rsidR="00F00549" w:rsidRDefault="00F00549" w:rsidP="00F00549">
          <w:pPr>
            <w:rPr>
              <w:rFonts w:ascii="Arial Narrow" w:hAnsi="Arial Narrow" w:cs="Arial"/>
              <w:b/>
            </w:rPr>
          </w:pPr>
          <w:r>
            <w:rPr>
              <w:rFonts w:ascii="Arial Narrow" w:hAnsi="Arial Narrow" w:cs="Arial"/>
              <w:b/>
              <w:lang w:eastAsia="en-US"/>
            </w:rPr>
            <w:t>Código</w:t>
          </w:r>
        </w:p>
      </w:tc>
      <w:tc>
        <w:tcPr>
          <w:tcW w:w="5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37E45B9" w14:textId="0B4C6A68" w:rsidR="00F00549" w:rsidRDefault="00F00549" w:rsidP="00F00549">
          <w:pPr>
            <w:rPr>
              <w:rFonts w:ascii="Arial Narrow" w:hAnsi="Arial Narrow" w:cs="Arial"/>
              <w:b/>
              <w:bCs/>
            </w:rPr>
          </w:pPr>
          <w:r>
            <w:rPr>
              <w:rFonts w:ascii="Arial Narrow" w:hAnsi="Arial Narrow"/>
              <w:b/>
              <w:lang w:eastAsia="en-US"/>
            </w:rPr>
            <w:t>NT-P-00</w:t>
          </w:r>
          <w:r w:rsidR="006B5D40">
            <w:rPr>
              <w:rFonts w:ascii="Arial Narrow" w:hAnsi="Arial Narrow"/>
              <w:b/>
              <w:lang w:eastAsia="en-US"/>
            </w:rPr>
            <w:t>1</w:t>
          </w:r>
        </w:p>
      </w:tc>
      <w:tc>
        <w:tcPr>
          <w:tcW w:w="46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E4580AF" w14:textId="77777777" w:rsidR="00F00549" w:rsidRDefault="00F00549" w:rsidP="00F00549">
          <w:pPr>
            <w:rPr>
              <w:rFonts w:ascii="Arial Narrow" w:hAnsi="Arial Narrow" w:cs="Arial"/>
              <w:b/>
            </w:rPr>
          </w:pPr>
          <w:r>
            <w:rPr>
              <w:rFonts w:ascii="Arial Narrow" w:hAnsi="Arial Narrow" w:cs="Arial"/>
              <w:b/>
              <w:lang w:eastAsia="en-US"/>
            </w:rPr>
            <w:t>Versión</w:t>
          </w:r>
        </w:p>
      </w:tc>
      <w:tc>
        <w:tcPr>
          <w:tcW w:w="17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B666F12" w14:textId="77777777" w:rsidR="00F00549" w:rsidRDefault="00F00549" w:rsidP="00F00549">
          <w:pPr>
            <w:rPr>
              <w:rFonts w:ascii="Arial Narrow" w:hAnsi="Arial Narrow" w:cs="Arial"/>
              <w:b/>
            </w:rPr>
          </w:pPr>
          <w:r>
            <w:rPr>
              <w:rFonts w:ascii="Arial Narrow" w:hAnsi="Arial Narrow" w:cs="Arial"/>
              <w:b/>
              <w:lang w:eastAsia="en-US"/>
            </w:rPr>
            <w:t>1</w:t>
          </w:r>
        </w:p>
      </w:tc>
      <w:tc>
        <w:tcPr>
          <w:tcW w:w="48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3BFF9E7" w14:textId="77777777" w:rsidR="00F00549" w:rsidRDefault="00F00549" w:rsidP="00F00549">
          <w:pPr>
            <w:rPr>
              <w:rFonts w:ascii="Arial Narrow" w:hAnsi="Arial Narrow" w:cs="Arial"/>
              <w:b/>
            </w:rPr>
          </w:pPr>
          <w:r>
            <w:rPr>
              <w:rFonts w:ascii="Arial Narrow" w:hAnsi="Arial Narrow" w:cs="Arial"/>
              <w:b/>
              <w:lang w:eastAsia="en-US"/>
            </w:rPr>
            <w:t>Emisión</w:t>
          </w:r>
        </w:p>
      </w:tc>
      <w:tc>
        <w:tcPr>
          <w:tcW w:w="58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6E2F035" w14:textId="7C361C45" w:rsidR="00F00549" w:rsidRDefault="00B835F3" w:rsidP="00F00549">
          <w:pPr>
            <w:rPr>
              <w:rFonts w:ascii="Arial Narrow" w:hAnsi="Arial Narrow" w:cs="Arial"/>
              <w:b/>
              <w:noProof/>
              <w:lang w:eastAsia="en-US"/>
            </w:rPr>
          </w:pPr>
          <w:r>
            <w:rPr>
              <w:rFonts w:ascii="Arial Narrow" w:hAnsi="Arial Narrow" w:cs="Arial"/>
              <w:b/>
              <w:noProof/>
              <w:lang w:eastAsia="en-US"/>
            </w:rPr>
            <w:t>13/03/</w:t>
          </w:r>
          <w:r w:rsidR="00684626">
            <w:rPr>
              <w:rFonts w:ascii="Arial Narrow" w:hAnsi="Arial Narrow" w:cs="Arial"/>
              <w:b/>
              <w:noProof/>
              <w:lang w:eastAsia="en-US"/>
            </w:rPr>
            <w:t>2020</w:t>
          </w:r>
        </w:p>
      </w:tc>
      <w:tc>
        <w:tcPr>
          <w:tcW w:w="42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B25DA33" w14:textId="77777777" w:rsidR="00F00549" w:rsidRDefault="00F00549" w:rsidP="00F00549">
          <w:pPr>
            <w:rPr>
              <w:rFonts w:ascii="Arial Narrow" w:hAnsi="Arial Narrow" w:cs="Arial"/>
              <w:b/>
            </w:rPr>
          </w:pPr>
          <w:r>
            <w:rPr>
              <w:rFonts w:ascii="Arial Narrow" w:hAnsi="Arial Narrow" w:cs="Arial"/>
              <w:b/>
            </w:rPr>
            <w:t>pagina</w:t>
          </w:r>
        </w:p>
      </w:tc>
      <w:tc>
        <w:tcPr>
          <w:tcW w:w="5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630B22B" w14:textId="65FFDDDD" w:rsidR="00F00549" w:rsidRDefault="00F00549" w:rsidP="00F00549">
          <w:pPr>
            <w:pStyle w:val="Piedepgina"/>
            <w:rPr>
              <w:rFonts w:cs="Arial"/>
              <w:b/>
              <w:color w:val="auto"/>
              <w:sz w:val="20"/>
              <w:lang w:eastAsia="en-US"/>
            </w:rPr>
          </w:pPr>
          <w:r>
            <w:rPr>
              <w:rFonts w:cs="Arial"/>
              <w:b/>
              <w:color w:val="auto"/>
              <w:spacing w:val="-3"/>
              <w:sz w:val="20"/>
              <w:lang w:val="pt-BR" w:eastAsia="en-US"/>
            </w:rPr>
            <w:t xml:space="preserve"> </w:t>
          </w:r>
          <w:r>
            <w:fldChar w:fldCharType="begin"/>
          </w:r>
          <w:r>
            <w:rPr>
              <w:rFonts w:cs="Arial"/>
              <w:b/>
              <w:color w:val="auto"/>
              <w:spacing w:val="-3"/>
              <w:sz w:val="20"/>
              <w:lang w:val="pt-BR" w:eastAsia="en-US"/>
            </w:rPr>
            <w:instrText xml:space="preserve"> PAGE  \* MERGEFORMAT </w:instrText>
          </w:r>
          <w:r>
            <w:fldChar w:fldCharType="separate"/>
          </w:r>
          <w:r w:rsidR="00B775E6" w:rsidRPr="00B775E6">
            <w:rPr>
              <w:rFonts w:cs="Arial"/>
              <w:b/>
              <w:noProof/>
              <w:color w:val="auto"/>
              <w:spacing w:val="-3"/>
              <w:sz w:val="20"/>
              <w:lang w:eastAsia="en-US"/>
            </w:rPr>
            <w:t>2</w:t>
          </w:r>
          <w:r>
            <w:fldChar w:fldCharType="end"/>
          </w:r>
          <w:r>
            <w:rPr>
              <w:rFonts w:cs="Arial"/>
              <w:b/>
              <w:color w:val="auto"/>
              <w:spacing w:val="-3"/>
              <w:sz w:val="20"/>
              <w:lang w:eastAsia="en-US"/>
            </w:rPr>
            <w:t xml:space="preserve"> de </w:t>
          </w:r>
          <w:r>
            <w:fldChar w:fldCharType="begin"/>
          </w:r>
          <w:r>
            <w:rPr>
              <w:rFonts w:cs="Arial"/>
              <w:b/>
              <w:color w:val="auto"/>
              <w:spacing w:val="-3"/>
              <w:sz w:val="20"/>
              <w:lang w:eastAsia="en-US"/>
            </w:rPr>
            <w:instrText xml:space="preserve"> NUMPAGES  \* MERGEFORMAT </w:instrText>
          </w:r>
          <w:r>
            <w:fldChar w:fldCharType="separate"/>
          </w:r>
          <w:r w:rsidR="00B775E6">
            <w:rPr>
              <w:rFonts w:cs="Arial"/>
              <w:b/>
              <w:noProof/>
              <w:color w:val="auto"/>
              <w:spacing w:val="-3"/>
              <w:sz w:val="20"/>
              <w:lang w:eastAsia="en-US"/>
            </w:rPr>
            <w:t>3</w:t>
          </w:r>
          <w:r>
            <w:fldChar w:fldCharType="end"/>
          </w:r>
        </w:p>
      </w:tc>
      <w:bookmarkEnd w:id="2"/>
    </w:tr>
  </w:tbl>
  <w:p w14:paraId="2662B02C" w14:textId="77777777" w:rsidR="00F00549" w:rsidRPr="00EE2593" w:rsidRDefault="00F00549" w:rsidP="00284C89">
    <w:pPr>
      <w:pStyle w:val="Encabezado"/>
      <w:tabs>
        <w:tab w:val="clear" w:pos="4252"/>
        <w:tab w:val="clear" w:pos="8504"/>
        <w:tab w:val="left" w:pos="3168"/>
      </w:tabs>
      <w:rPr>
        <w:b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F3095" w14:textId="77777777" w:rsidR="00283595" w:rsidRDefault="002835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24D0"/>
    <w:multiLevelType w:val="hybridMultilevel"/>
    <w:tmpl w:val="FEE8C602"/>
    <w:lvl w:ilvl="0" w:tplc="15E8BAEE">
      <w:start w:val="1"/>
      <w:numFmt w:val="lowerLetter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23"/>
        </w:tabs>
        <w:ind w:left="10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743"/>
        </w:tabs>
        <w:ind w:left="174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463"/>
        </w:tabs>
        <w:ind w:left="246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183"/>
        </w:tabs>
        <w:ind w:left="318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03"/>
        </w:tabs>
        <w:ind w:left="390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23"/>
        </w:tabs>
        <w:ind w:left="462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43"/>
        </w:tabs>
        <w:ind w:left="534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063"/>
        </w:tabs>
        <w:ind w:left="6063" w:hanging="180"/>
      </w:pPr>
    </w:lvl>
  </w:abstractNum>
  <w:abstractNum w:abstractNumId="1" w15:restartNumberingAfterBreak="0">
    <w:nsid w:val="072C542A"/>
    <w:multiLevelType w:val="hybridMultilevel"/>
    <w:tmpl w:val="FED83538"/>
    <w:lvl w:ilvl="0" w:tplc="F2BEF840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8B524D"/>
    <w:multiLevelType w:val="multilevel"/>
    <w:tmpl w:val="1B46AB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680"/>
        </w:tabs>
        <w:ind w:left="680" w:hanging="340"/>
      </w:pPr>
      <w:rPr>
        <w:rFonts w:ascii="Arial Narrow" w:hAnsi="Arial Narrow" w:hint="default"/>
        <w:b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" w15:restartNumberingAfterBreak="0">
    <w:nsid w:val="0AC97FE4"/>
    <w:multiLevelType w:val="hybridMultilevel"/>
    <w:tmpl w:val="EEEC6AF0"/>
    <w:lvl w:ilvl="0" w:tplc="4C92E0EA">
      <w:start w:val="1"/>
      <w:numFmt w:val="decimal"/>
      <w:lvlText w:val="%1."/>
      <w:lvlJc w:val="left"/>
      <w:pPr>
        <w:ind w:left="680" w:hanging="680"/>
      </w:pPr>
      <w:rPr>
        <w:rFonts w:ascii="Arial Narrow" w:eastAsia="Times New Roman" w:hAnsi="Arial Narrow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D287742"/>
    <w:multiLevelType w:val="multilevel"/>
    <w:tmpl w:val="2548BDE2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0FA76E8"/>
    <w:multiLevelType w:val="hybridMultilevel"/>
    <w:tmpl w:val="682E30FE"/>
    <w:lvl w:ilvl="0" w:tplc="4E020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D7494"/>
    <w:multiLevelType w:val="hybridMultilevel"/>
    <w:tmpl w:val="5A12B5E2"/>
    <w:lvl w:ilvl="0" w:tplc="17A2EF0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B1E91"/>
    <w:multiLevelType w:val="hybridMultilevel"/>
    <w:tmpl w:val="2FA2B538"/>
    <w:lvl w:ilvl="0" w:tplc="D6E225B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157CF"/>
    <w:multiLevelType w:val="hybridMultilevel"/>
    <w:tmpl w:val="A0AC994E"/>
    <w:lvl w:ilvl="0" w:tplc="CA5CB1EE">
      <w:start w:val="1"/>
      <w:numFmt w:val="lowerLetter"/>
      <w:lvlText w:val="%1."/>
      <w:lvlJc w:val="left"/>
      <w:pPr>
        <w:ind w:left="10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18192FDF"/>
    <w:multiLevelType w:val="hybridMultilevel"/>
    <w:tmpl w:val="F2DC9384"/>
    <w:lvl w:ilvl="0" w:tplc="C23E4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7E1C2E"/>
    <w:multiLevelType w:val="hybridMultilevel"/>
    <w:tmpl w:val="04B01F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0D612E"/>
    <w:multiLevelType w:val="hybridMultilevel"/>
    <w:tmpl w:val="7EF871F2"/>
    <w:lvl w:ilvl="0" w:tplc="C7F8F9E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D9E6CC4"/>
    <w:multiLevelType w:val="multilevel"/>
    <w:tmpl w:val="5FDA9B6E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680" w:hanging="680"/>
      </w:pPr>
      <w:rPr>
        <w:rFonts w:hint="default"/>
      </w:rPr>
    </w:lvl>
    <w:lvl w:ilvl="2">
      <w:start w:val="1"/>
      <w:numFmt w:val="none"/>
      <w:lvlText w:val="1.1.1"/>
      <w:lvlJc w:val="right"/>
      <w:pPr>
        <w:tabs>
          <w:tab w:val="num" w:pos="2665"/>
        </w:tabs>
        <w:ind w:left="680" w:hanging="6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1EBC42DE"/>
    <w:multiLevelType w:val="hybridMultilevel"/>
    <w:tmpl w:val="047A00F2"/>
    <w:lvl w:ilvl="0" w:tplc="240A000D">
      <w:start w:val="1"/>
      <w:numFmt w:val="bullet"/>
      <w:lvlText w:val=""/>
      <w:lvlJc w:val="left"/>
      <w:pPr>
        <w:tabs>
          <w:tab w:val="num" w:pos="341"/>
        </w:tabs>
        <w:ind w:left="341" w:hanging="341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381EB5"/>
    <w:multiLevelType w:val="hybridMultilevel"/>
    <w:tmpl w:val="580C4B64"/>
    <w:lvl w:ilvl="0" w:tplc="AF0E567E">
      <w:start w:val="1"/>
      <w:numFmt w:val="lowerLetter"/>
      <w:lvlText w:val="%1."/>
      <w:lvlJc w:val="left"/>
      <w:pPr>
        <w:ind w:left="1040" w:hanging="360"/>
      </w:pPr>
      <w:rPr>
        <w:rFonts w:hint="default"/>
        <w:b/>
        <w:color w:val="000099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 w15:restartNumberingAfterBreak="0">
    <w:nsid w:val="23F47B49"/>
    <w:multiLevelType w:val="multilevel"/>
    <w:tmpl w:val="E6501D96"/>
    <w:lvl w:ilvl="0">
      <w:start w:val="14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5282222"/>
    <w:multiLevelType w:val="hybridMultilevel"/>
    <w:tmpl w:val="2D84741A"/>
    <w:lvl w:ilvl="0" w:tplc="7F94C3FE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AE84FF9"/>
    <w:multiLevelType w:val="multilevel"/>
    <w:tmpl w:val="5DDA0300"/>
    <w:lvl w:ilvl="0">
      <w:start w:val="6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8" w15:restartNumberingAfterBreak="0">
    <w:nsid w:val="39180E78"/>
    <w:multiLevelType w:val="hybridMultilevel"/>
    <w:tmpl w:val="44F8513E"/>
    <w:lvl w:ilvl="0" w:tplc="3906E3A2">
      <w:start w:val="1"/>
      <w:numFmt w:val="lowerLetter"/>
      <w:lvlText w:val="%1)"/>
      <w:lvlJc w:val="left"/>
      <w:pPr>
        <w:ind w:left="720" w:hanging="360"/>
      </w:pPr>
      <w:rPr>
        <w:b/>
        <w:color w:val="0000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230BB5"/>
    <w:multiLevelType w:val="multilevel"/>
    <w:tmpl w:val="E4BCAB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0" w15:restartNumberingAfterBreak="0">
    <w:nsid w:val="42380F06"/>
    <w:multiLevelType w:val="multilevel"/>
    <w:tmpl w:val="BE8206BE"/>
    <w:lvl w:ilvl="0">
      <w:start w:val="14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1" w15:restartNumberingAfterBreak="0">
    <w:nsid w:val="434604EE"/>
    <w:multiLevelType w:val="hybridMultilevel"/>
    <w:tmpl w:val="42B8E178"/>
    <w:lvl w:ilvl="0" w:tplc="98BCDB08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3571E7"/>
    <w:multiLevelType w:val="hybridMultilevel"/>
    <w:tmpl w:val="F7563F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560CCA"/>
    <w:multiLevelType w:val="hybridMultilevel"/>
    <w:tmpl w:val="C40C8B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4" w15:restartNumberingAfterBreak="0">
    <w:nsid w:val="4DDF2A6C"/>
    <w:multiLevelType w:val="hybridMultilevel"/>
    <w:tmpl w:val="5AB8B0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94F8F"/>
    <w:multiLevelType w:val="multilevel"/>
    <w:tmpl w:val="B0A4102A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FF000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6" w15:restartNumberingAfterBreak="0">
    <w:nsid w:val="53A22E8D"/>
    <w:multiLevelType w:val="hybridMultilevel"/>
    <w:tmpl w:val="DF4859DA"/>
    <w:lvl w:ilvl="0" w:tplc="925AF53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2B38C6"/>
    <w:multiLevelType w:val="hybridMultilevel"/>
    <w:tmpl w:val="8938A0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064345"/>
    <w:multiLevelType w:val="multilevel"/>
    <w:tmpl w:val="641E53A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9" w15:restartNumberingAfterBreak="0">
    <w:nsid w:val="581201A0"/>
    <w:multiLevelType w:val="multilevel"/>
    <w:tmpl w:val="8CA04F6C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0" w15:restartNumberingAfterBreak="0">
    <w:nsid w:val="5C7E1609"/>
    <w:multiLevelType w:val="multilevel"/>
    <w:tmpl w:val="864815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1" w15:restartNumberingAfterBreak="0">
    <w:nsid w:val="5CC70651"/>
    <w:multiLevelType w:val="hybridMultilevel"/>
    <w:tmpl w:val="EEEC8EE6"/>
    <w:lvl w:ilvl="0" w:tplc="94E6B00A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057272"/>
    <w:multiLevelType w:val="hybridMultilevel"/>
    <w:tmpl w:val="08DC3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764E95"/>
    <w:multiLevelType w:val="hybridMultilevel"/>
    <w:tmpl w:val="64FEC146"/>
    <w:lvl w:ilvl="0" w:tplc="1F56B172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610204"/>
    <w:multiLevelType w:val="multilevel"/>
    <w:tmpl w:val="80CCB4EA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000099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5" w15:restartNumberingAfterBreak="0">
    <w:nsid w:val="6F6C48BF"/>
    <w:multiLevelType w:val="hybridMultilevel"/>
    <w:tmpl w:val="1A5CBEE2"/>
    <w:lvl w:ilvl="0" w:tplc="6C2A074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2471AE"/>
    <w:multiLevelType w:val="hybridMultilevel"/>
    <w:tmpl w:val="F7563F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B17E68"/>
    <w:multiLevelType w:val="hybridMultilevel"/>
    <w:tmpl w:val="A1081D04"/>
    <w:lvl w:ilvl="0" w:tplc="6334590E">
      <w:start w:val="1"/>
      <w:numFmt w:val="decimal"/>
      <w:lvlText w:val="5.%1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757615"/>
    <w:multiLevelType w:val="hybridMultilevel"/>
    <w:tmpl w:val="A32A1A46"/>
    <w:lvl w:ilvl="0" w:tplc="2F4E3C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Times New Roman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1963AD"/>
    <w:multiLevelType w:val="hybridMultilevel"/>
    <w:tmpl w:val="CB32E336"/>
    <w:lvl w:ilvl="0" w:tplc="14B01F3C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9"/>
  </w:num>
  <w:num w:numId="3">
    <w:abstractNumId w:val="30"/>
  </w:num>
  <w:num w:numId="4">
    <w:abstractNumId w:val="2"/>
  </w:num>
  <w:num w:numId="5">
    <w:abstractNumId w:val="31"/>
  </w:num>
  <w:num w:numId="6">
    <w:abstractNumId w:val="28"/>
  </w:num>
  <w:num w:numId="7">
    <w:abstractNumId w:val="17"/>
  </w:num>
  <w:num w:numId="8">
    <w:abstractNumId w:val="25"/>
  </w:num>
  <w:num w:numId="9">
    <w:abstractNumId w:val="39"/>
  </w:num>
  <w:num w:numId="10">
    <w:abstractNumId w:val="32"/>
  </w:num>
  <w:num w:numId="11">
    <w:abstractNumId w:val="33"/>
  </w:num>
  <w:num w:numId="12">
    <w:abstractNumId w:val="5"/>
  </w:num>
  <w:num w:numId="13">
    <w:abstractNumId w:val="38"/>
  </w:num>
  <w:num w:numId="14">
    <w:abstractNumId w:val="18"/>
  </w:num>
  <w:num w:numId="15">
    <w:abstractNumId w:val="26"/>
  </w:num>
  <w:num w:numId="16">
    <w:abstractNumId w:val="35"/>
  </w:num>
  <w:num w:numId="17">
    <w:abstractNumId w:val="11"/>
  </w:num>
  <w:num w:numId="18">
    <w:abstractNumId w:val="7"/>
  </w:num>
  <w:num w:numId="19">
    <w:abstractNumId w:val="1"/>
  </w:num>
  <w:num w:numId="20">
    <w:abstractNumId w:val="16"/>
  </w:num>
  <w:num w:numId="21">
    <w:abstractNumId w:val="9"/>
  </w:num>
  <w:num w:numId="22">
    <w:abstractNumId w:val="13"/>
  </w:num>
  <w:num w:numId="23">
    <w:abstractNumId w:val="0"/>
  </w:num>
  <w:num w:numId="24">
    <w:abstractNumId w:val="14"/>
  </w:num>
  <w:num w:numId="25">
    <w:abstractNumId w:val="8"/>
  </w:num>
  <w:num w:numId="26">
    <w:abstractNumId w:val="23"/>
  </w:num>
  <w:num w:numId="27">
    <w:abstractNumId w:val="3"/>
  </w:num>
  <w:num w:numId="28">
    <w:abstractNumId w:val="20"/>
  </w:num>
  <w:num w:numId="29">
    <w:abstractNumId w:val="4"/>
  </w:num>
  <w:num w:numId="30">
    <w:abstractNumId w:val="15"/>
  </w:num>
  <w:num w:numId="31">
    <w:abstractNumId w:val="12"/>
  </w:num>
  <w:num w:numId="32">
    <w:abstractNumId w:val="34"/>
  </w:num>
  <w:num w:numId="33">
    <w:abstractNumId w:val="37"/>
  </w:num>
  <w:num w:numId="34">
    <w:abstractNumId w:val="6"/>
  </w:num>
  <w:num w:numId="35">
    <w:abstractNumId w:val="21"/>
  </w:num>
  <w:num w:numId="36">
    <w:abstractNumId w:val="22"/>
  </w:num>
  <w:num w:numId="37">
    <w:abstractNumId w:val="36"/>
  </w:num>
  <w:num w:numId="38">
    <w:abstractNumId w:val="24"/>
  </w:num>
  <w:num w:numId="3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7"/>
  </w:num>
  <w:num w:numId="41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1" w:cryptProviderType="rsaAES" w:cryptAlgorithmClass="hash" w:cryptAlgorithmType="typeAny" w:cryptAlgorithmSid="14" w:cryptSpinCount="100000" w:hash="UEj8+WDu9eMBWFFDGUa1xw4wTUlSHTGhoKlKgLHZ6ABD3MbLBuRwv9mY4oOrRZUc+IsMv9k9kc9RvOSgaCuN3g==" w:salt="HwpN2rbhqPdTydZq9Rs3Qw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BBF"/>
    <w:rsid w:val="00001B20"/>
    <w:rsid w:val="00002484"/>
    <w:rsid w:val="00003430"/>
    <w:rsid w:val="000046E8"/>
    <w:rsid w:val="0000470D"/>
    <w:rsid w:val="00007707"/>
    <w:rsid w:val="00007B73"/>
    <w:rsid w:val="00011518"/>
    <w:rsid w:val="000125C1"/>
    <w:rsid w:val="00012882"/>
    <w:rsid w:val="00013043"/>
    <w:rsid w:val="00013BAB"/>
    <w:rsid w:val="00015240"/>
    <w:rsid w:val="00021DCA"/>
    <w:rsid w:val="00022805"/>
    <w:rsid w:val="00023ADC"/>
    <w:rsid w:val="00023FD6"/>
    <w:rsid w:val="00025BCF"/>
    <w:rsid w:val="00025E76"/>
    <w:rsid w:val="000262B1"/>
    <w:rsid w:val="000304DC"/>
    <w:rsid w:val="000307C0"/>
    <w:rsid w:val="00031224"/>
    <w:rsid w:val="00031336"/>
    <w:rsid w:val="0003183D"/>
    <w:rsid w:val="00032606"/>
    <w:rsid w:val="00033046"/>
    <w:rsid w:val="000340A2"/>
    <w:rsid w:val="00034B31"/>
    <w:rsid w:val="00034C42"/>
    <w:rsid w:val="000356EC"/>
    <w:rsid w:val="00036409"/>
    <w:rsid w:val="00036719"/>
    <w:rsid w:val="00036BF1"/>
    <w:rsid w:val="0004026D"/>
    <w:rsid w:val="00042CF2"/>
    <w:rsid w:val="000433F7"/>
    <w:rsid w:val="00045649"/>
    <w:rsid w:val="000475DF"/>
    <w:rsid w:val="00050DAB"/>
    <w:rsid w:val="00052288"/>
    <w:rsid w:val="00054D12"/>
    <w:rsid w:val="0005775E"/>
    <w:rsid w:val="00064E3E"/>
    <w:rsid w:val="00064F2F"/>
    <w:rsid w:val="0006577D"/>
    <w:rsid w:val="00066B3B"/>
    <w:rsid w:val="000674C2"/>
    <w:rsid w:val="00067805"/>
    <w:rsid w:val="0007017E"/>
    <w:rsid w:val="000738BC"/>
    <w:rsid w:val="000741D5"/>
    <w:rsid w:val="00075399"/>
    <w:rsid w:val="000759AC"/>
    <w:rsid w:val="0007755B"/>
    <w:rsid w:val="0007795A"/>
    <w:rsid w:val="000812EA"/>
    <w:rsid w:val="0008265D"/>
    <w:rsid w:val="0008631A"/>
    <w:rsid w:val="00087400"/>
    <w:rsid w:val="000879E7"/>
    <w:rsid w:val="00090739"/>
    <w:rsid w:val="00092435"/>
    <w:rsid w:val="00093A0B"/>
    <w:rsid w:val="000946EA"/>
    <w:rsid w:val="00095581"/>
    <w:rsid w:val="000974F8"/>
    <w:rsid w:val="00097B60"/>
    <w:rsid w:val="000A07F5"/>
    <w:rsid w:val="000A2977"/>
    <w:rsid w:val="000A3727"/>
    <w:rsid w:val="000A527C"/>
    <w:rsid w:val="000A605B"/>
    <w:rsid w:val="000B05A5"/>
    <w:rsid w:val="000B0ECD"/>
    <w:rsid w:val="000B139A"/>
    <w:rsid w:val="000B3387"/>
    <w:rsid w:val="000B36BB"/>
    <w:rsid w:val="000B64E1"/>
    <w:rsid w:val="000B64EA"/>
    <w:rsid w:val="000B69C5"/>
    <w:rsid w:val="000C0A35"/>
    <w:rsid w:val="000C28E4"/>
    <w:rsid w:val="000C2EDC"/>
    <w:rsid w:val="000D16F4"/>
    <w:rsid w:val="000D3826"/>
    <w:rsid w:val="000D67E9"/>
    <w:rsid w:val="000D7612"/>
    <w:rsid w:val="000E305C"/>
    <w:rsid w:val="000E4C5F"/>
    <w:rsid w:val="000E5B77"/>
    <w:rsid w:val="000E631F"/>
    <w:rsid w:val="000E6389"/>
    <w:rsid w:val="000E6F68"/>
    <w:rsid w:val="000F1098"/>
    <w:rsid w:val="000F2B2D"/>
    <w:rsid w:val="000F36F0"/>
    <w:rsid w:val="000F4637"/>
    <w:rsid w:val="000F5D78"/>
    <w:rsid w:val="000F6FD0"/>
    <w:rsid w:val="00100B36"/>
    <w:rsid w:val="001017C2"/>
    <w:rsid w:val="00102B04"/>
    <w:rsid w:val="0010401E"/>
    <w:rsid w:val="00104985"/>
    <w:rsid w:val="001050AF"/>
    <w:rsid w:val="0010519D"/>
    <w:rsid w:val="00106A19"/>
    <w:rsid w:val="00106AEE"/>
    <w:rsid w:val="00107E48"/>
    <w:rsid w:val="0011180D"/>
    <w:rsid w:val="00114119"/>
    <w:rsid w:val="00115649"/>
    <w:rsid w:val="001159D6"/>
    <w:rsid w:val="00115F04"/>
    <w:rsid w:val="001169CB"/>
    <w:rsid w:val="00121C5C"/>
    <w:rsid w:val="001221AE"/>
    <w:rsid w:val="00126E57"/>
    <w:rsid w:val="00127509"/>
    <w:rsid w:val="001304DF"/>
    <w:rsid w:val="0013109A"/>
    <w:rsid w:val="00132129"/>
    <w:rsid w:val="00134F87"/>
    <w:rsid w:val="00136F3E"/>
    <w:rsid w:val="00140720"/>
    <w:rsid w:val="001446DF"/>
    <w:rsid w:val="001447EB"/>
    <w:rsid w:val="00147531"/>
    <w:rsid w:val="00147CBB"/>
    <w:rsid w:val="0015001D"/>
    <w:rsid w:val="001527DA"/>
    <w:rsid w:val="00152F24"/>
    <w:rsid w:val="00153CD0"/>
    <w:rsid w:val="00154924"/>
    <w:rsid w:val="00154B61"/>
    <w:rsid w:val="00162D25"/>
    <w:rsid w:val="001639BA"/>
    <w:rsid w:val="00163A6B"/>
    <w:rsid w:val="00163D34"/>
    <w:rsid w:val="0016458A"/>
    <w:rsid w:val="001647B3"/>
    <w:rsid w:val="00164D4D"/>
    <w:rsid w:val="00165AD8"/>
    <w:rsid w:val="00165FD3"/>
    <w:rsid w:val="00166759"/>
    <w:rsid w:val="00166FDB"/>
    <w:rsid w:val="00170220"/>
    <w:rsid w:val="00171AFC"/>
    <w:rsid w:val="001743DE"/>
    <w:rsid w:val="001763AD"/>
    <w:rsid w:val="00176CB6"/>
    <w:rsid w:val="001779EE"/>
    <w:rsid w:val="00177BCB"/>
    <w:rsid w:val="001802EC"/>
    <w:rsid w:val="0018045A"/>
    <w:rsid w:val="00180F84"/>
    <w:rsid w:val="00182D9F"/>
    <w:rsid w:val="001835A3"/>
    <w:rsid w:val="00185EFE"/>
    <w:rsid w:val="00186341"/>
    <w:rsid w:val="00186610"/>
    <w:rsid w:val="00186848"/>
    <w:rsid w:val="0018695C"/>
    <w:rsid w:val="00186A93"/>
    <w:rsid w:val="00186F5D"/>
    <w:rsid w:val="001878CC"/>
    <w:rsid w:val="0019030F"/>
    <w:rsid w:val="00190971"/>
    <w:rsid w:val="00190D26"/>
    <w:rsid w:val="0019574F"/>
    <w:rsid w:val="001A0867"/>
    <w:rsid w:val="001A0D25"/>
    <w:rsid w:val="001A21D8"/>
    <w:rsid w:val="001A29CE"/>
    <w:rsid w:val="001A3F48"/>
    <w:rsid w:val="001A52E2"/>
    <w:rsid w:val="001A7DE5"/>
    <w:rsid w:val="001B08F5"/>
    <w:rsid w:val="001B14D2"/>
    <w:rsid w:val="001B1AAA"/>
    <w:rsid w:val="001B1C12"/>
    <w:rsid w:val="001B20B5"/>
    <w:rsid w:val="001B2B72"/>
    <w:rsid w:val="001B3FD8"/>
    <w:rsid w:val="001B4049"/>
    <w:rsid w:val="001B43EE"/>
    <w:rsid w:val="001B471C"/>
    <w:rsid w:val="001B6196"/>
    <w:rsid w:val="001C0D7B"/>
    <w:rsid w:val="001C0F82"/>
    <w:rsid w:val="001C2727"/>
    <w:rsid w:val="001C2F07"/>
    <w:rsid w:val="001C3713"/>
    <w:rsid w:val="001C4844"/>
    <w:rsid w:val="001C5509"/>
    <w:rsid w:val="001C5DD4"/>
    <w:rsid w:val="001C65BF"/>
    <w:rsid w:val="001C6FB9"/>
    <w:rsid w:val="001C737C"/>
    <w:rsid w:val="001C781D"/>
    <w:rsid w:val="001D0B90"/>
    <w:rsid w:val="001D25BB"/>
    <w:rsid w:val="001D2B92"/>
    <w:rsid w:val="001D6035"/>
    <w:rsid w:val="001D6907"/>
    <w:rsid w:val="001D6B44"/>
    <w:rsid w:val="001D73EE"/>
    <w:rsid w:val="001D7D33"/>
    <w:rsid w:val="001E1697"/>
    <w:rsid w:val="001E2963"/>
    <w:rsid w:val="001E3582"/>
    <w:rsid w:val="001E6341"/>
    <w:rsid w:val="001E640B"/>
    <w:rsid w:val="001F2981"/>
    <w:rsid w:val="001F35BB"/>
    <w:rsid w:val="001F37DA"/>
    <w:rsid w:val="001F50D8"/>
    <w:rsid w:val="001F57A6"/>
    <w:rsid w:val="001F5F27"/>
    <w:rsid w:val="001F7EEE"/>
    <w:rsid w:val="001F7F6E"/>
    <w:rsid w:val="00200B5C"/>
    <w:rsid w:val="00202292"/>
    <w:rsid w:val="00202E8A"/>
    <w:rsid w:val="00204A8F"/>
    <w:rsid w:val="002065D4"/>
    <w:rsid w:val="00206C85"/>
    <w:rsid w:val="00207506"/>
    <w:rsid w:val="0021112B"/>
    <w:rsid w:val="002136D3"/>
    <w:rsid w:val="00214808"/>
    <w:rsid w:val="00216F85"/>
    <w:rsid w:val="002179BC"/>
    <w:rsid w:val="00217DCF"/>
    <w:rsid w:val="00222D31"/>
    <w:rsid w:val="0022309A"/>
    <w:rsid w:val="00224EED"/>
    <w:rsid w:val="002253D4"/>
    <w:rsid w:val="002265DD"/>
    <w:rsid w:val="0022749F"/>
    <w:rsid w:val="002274DD"/>
    <w:rsid w:val="00230D73"/>
    <w:rsid w:val="00231B05"/>
    <w:rsid w:val="00232FC1"/>
    <w:rsid w:val="00234DAC"/>
    <w:rsid w:val="00235522"/>
    <w:rsid w:val="00235A8C"/>
    <w:rsid w:val="00235BB4"/>
    <w:rsid w:val="00236647"/>
    <w:rsid w:val="00237840"/>
    <w:rsid w:val="002406F7"/>
    <w:rsid w:val="002428E0"/>
    <w:rsid w:val="00242BBF"/>
    <w:rsid w:val="0024457C"/>
    <w:rsid w:val="00246751"/>
    <w:rsid w:val="002469F9"/>
    <w:rsid w:val="00246D3E"/>
    <w:rsid w:val="0024771B"/>
    <w:rsid w:val="00247A01"/>
    <w:rsid w:val="002508C5"/>
    <w:rsid w:val="00250D21"/>
    <w:rsid w:val="002524E6"/>
    <w:rsid w:val="0025430E"/>
    <w:rsid w:val="00255ABD"/>
    <w:rsid w:val="0025642B"/>
    <w:rsid w:val="0025738E"/>
    <w:rsid w:val="0025774C"/>
    <w:rsid w:val="00260C18"/>
    <w:rsid w:val="002638F2"/>
    <w:rsid w:val="00263902"/>
    <w:rsid w:val="00264E5C"/>
    <w:rsid w:val="002652ED"/>
    <w:rsid w:val="00270D36"/>
    <w:rsid w:val="00272D00"/>
    <w:rsid w:val="00273444"/>
    <w:rsid w:val="00275268"/>
    <w:rsid w:val="00275F3B"/>
    <w:rsid w:val="002769E4"/>
    <w:rsid w:val="00280769"/>
    <w:rsid w:val="002809AC"/>
    <w:rsid w:val="00282338"/>
    <w:rsid w:val="00282BF2"/>
    <w:rsid w:val="00283595"/>
    <w:rsid w:val="00283C8A"/>
    <w:rsid w:val="00284C89"/>
    <w:rsid w:val="0028728F"/>
    <w:rsid w:val="00287870"/>
    <w:rsid w:val="002916D8"/>
    <w:rsid w:val="00292D2A"/>
    <w:rsid w:val="002931D4"/>
    <w:rsid w:val="00293631"/>
    <w:rsid w:val="00293EAC"/>
    <w:rsid w:val="002950B8"/>
    <w:rsid w:val="00295BEE"/>
    <w:rsid w:val="002964DD"/>
    <w:rsid w:val="00297C1C"/>
    <w:rsid w:val="002A1098"/>
    <w:rsid w:val="002A11C6"/>
    <w:rsid w:val="002A3F07"/>
    <w:rsid w:val="002A54E7"/>
    <w:rsid w:val="002A66C6"/>
    <w:rsid w:val="002A7987"/>
    <w:rsid w:val="002B0110"/>
    <w:rsid w:val="002B19E4"/>
    <w:rsid w:val="002B6005"/>
    <w:rsid w:val="002B6894"/>
    <w:rsid w:val="002C0C2F"/>
    <w:rsid w:val="002C1A31"/>
    <w:rsid w:val="002C3926"/>
    <w:rsid w:val="002C5DD3"/>
    <w:rsid w:val="002C5FF6"/>
    <w:rsid w:val="002D0242"/>
    <w:rsid w:val="002D0A96"/>
    <w:rsid w:val="002D4D45"/>
    <w:rsid w:val="002D6261"/>
    <w:rsid w:val="002D6ADD"/>
    <w:rsid w:val="002D6EEF"/>
    <w:rsid w:val="002D79A6"/>
    <w:rsid w:val="002E2A5E"/>
    <w:rsid w:val="002E4D26"/>
    <w:rsid w:val="002E5483"/>
    <w:rsid w:val="002E55CE"/>
    <w:rsid w:val="002E5BF9"/>
    <w:rsid w:val="002F10B5"/>
    <w:rsid w:val="002F2765"/>
    <w:rsid w:val="002F3DC4"/>
    <w:rsid w:val="002F79DB"/>
    <w:rsid w:val="003007E5"/>
    <w:rsid w:val="00301253"/>
    <w:rsid w:val="0030412A"/>
    <w:rsid w:val="0030413B"/>
    <w:rsid w:val="003071AA"/>
    <w:rsid w:val="003071CF"/>
    <w:rsid w:val="00307E2E"/>
    <w:rsid w:val="00311090"/>
    <w:rsid w:val="00311B5C"/>
    <w:rsid w:val="00313D3C"/>
    <w:rsid w:val="00314003"/>
    <w:rsid w:val="0031413D"/>
    <w:rsid w:val="00315AF7"/>
    <w:rsid w:val="0031686E"/>
    <w:rsid w:val="00317054"/>
    <w:rsid w:val="003207C6"/>
    <w:rsid w:val="00320DC9"/>
    <w:rsid w:val="00320FDF"/>
    <w:rsid w:val="0032352A"/>
    <w:rsid w:val="00323EF7"/>
    <w:rsid w:val="00323FE4"/>
    <w:rsid w:val="003315BA"/>
    <w:rsid w:val="00333333"/>
    <w:rsid w:val="0033354B"/>
    <w:rsid w:val="00334C82"/>
    <w:rsid w:val="00334CC8"/>
    <w:rsid w:val="003354DC"/>
    <w:rsid w:val="003361A3"/>
    <w:rsid w:val="00341987"/>
    <w:rsid w:val="0034200A"/>
    <w:rsid w:val="00344286"/>
    <w:rsid w:val="00345AF4"/>
    <w:rsid w:val="00346517"/>
    <w:rsid w:val="003468D5"/>
    <w:rsid w:val="00346C0C"/>
    <w:rsid w:val="00347901"/>
    <w:rsid w:val="00347F08"/>
    <w:rsid w:val="003503CD"/>
    <w:rsid w:val="00351AE4"/>
    <w:rsid w:val="0035240D"/>
    <w:rsid w:val="00353936"/>
    <w:rsid w:val="00354A71"/>
    <w:rsid w:val="00354FEB"/>
    <w:rsid w:val="003557DF"/>
    <w:rsid w:val="00355EBF"/>
    <w:rsid w:val="00356FDF"/>
    <w:rsid w:val="0036345E"/>
    <w:rsid w:val="00364B51"/>
    <w:rsid w:val="00366D1D"/>
    <w:rsid w:val="003722E3"/>
    <w:rsid w:val="00372546"/>
    <w:rsid w:val="00372FF7"/>
    <w:rsid w:val="00381ACA"/>
    <w:rsid w:val="00382628"/>
    <w:rsid w:val="003829AB"/>
    <w:rsid w:val="0038358A"/>
    <w:rsid w:val="0038621A"/>
    <w:rsid w:val="00390C76"/>
    <w:rsid w:val="003913FC"/>
    <w:rsid w:val="0039185F"/>
    <w:rsid w:val="0039238A"/>
    <w:rsid w:val="003947C5"/>
    <w:rsid w:val="003A08A5"/>
    <w:rsid w:val="003A13CD"/>
    <w:rsid w:val="003A3BA1"/>
    <w:rsid w:val="003A4004"/>
    <w:rsid w:val="003A418A"/>
    <w:rsid w:val="003A444C"/>
    <w:rsid w:val="003A6231"/>
    <w:rsid w:val="003A77BE"/>
    <w:rsid w:val="003B127F"/>
    <w:rsid w:val="003B1A91"/>
    <w:rsid w:val="003B244D"/>
    <w:rsid w:val="003B2B55"/>
    <w:rsid w:val="003B4341"/>
    <w:rsid w:val="003B44A1"/>
    <w:rsid w:val="003B5A77"/>
    <w:rsid w:val="003B5FEE"/>
    <w:rsid w:val="003B61D0"/>
    <w:rsid w:val="003B6B2D"/>
    <w:rsid w:val="003B6FE9"/>
    <w:rsid w:val="003B73AB"/>
    <w:rsid w:val="003C1A5F"/>
    <w:rsid w:val="003C1F63"/>
    <w:rsid w:val="003C23BB"/>
    <w:rsid w:val="003C2AD7"/>
    <w:rsid w:val="003C395D"/>
    <w:rsid w:val="003C3E5D"/>
    <w:rsid w:val="003C56BE"/>
    <w:rsid w:val="003C5740"/>
    <w:rsid w:val="003C5CA8"/>
    <w:rsid w:val="003C60DC"/>
    <w:rsid w:val="003C6212"/>
    <w:rsid w:val="003C6E01"/>
    <w:rsid w:val="003C7826"/>
    <w:rsid w:val="003D076D"/>
    <w:rsid w:val="003D0C68"/>
    <w:rsid w:val="003D1707"/>
    <w:rsid w:val="003D25F1"/>
    <w:rsid w:val="003D78A3"/>
    <w:rsid w:val="003E14D6"/>
    <w:rsid w:val="003E2C3F"/>
    <w:rsid w:val="003E3D3C"/>
    <w:rsid w:val="003E51A0"/>
    <w:rsid w:val="003E51CF"/>
    <w:rsid w:val="003E64EB"/>
    <w:rsid w:val="003E66DE"/>
    <w:rsid w:val="003E7B5C"/>
    <w:rsid w:val="003F01B3"/>
    <w:rsid w:val="003F1FF3"/>
    <w:rsid w:val="003F2E84"/>
    <w:rsid w:val="003F6FD2"/>
    <w:rsid w:val="003F77F8"/>
    <w:rsid w:val="00401748"/>
    <w:rsid w:val="00403371"/>
    <w:rsid w:val="00403672"/>
    <w:rsid w:val="004049FD"/>
    <w:rsid w:val="0040525B"/>
    <w:rsid w:val="00405702"/>
    <w:rsid w:val="004065A5"/>
    <w:rsid w:val="00410738"/>
    <w:rsid w:val="00411656"/>
    <w:rsid w:val="00411A8C"/>
    <w:rsid w:val="00411FB3"/>
    <w:rsid w:val="004143BE"/>
    <w:rsid w:val="004164A7"/>
    <w:rsid w:val="0041724F"/>
    <w:rsid w:val="00420403"/>
    <w:rsid w:val="0042147F"/>
    <w:rsid w:val="00422D21"/>
    <w:rsid w:val="00422ECB"/>
    <w:rsid w:val="00423AA3"/>
    <w:rsid w:val="00426131"/>
    <w:rsid w:val="00426C59"/>
    <w:rsid w:val="00427998"/>
    <w:rsid w:val="00433C3B"/>
    <w:rsid w:val="00435131"/>
    <w:rsid w:val="00436A80"/>
    <w:rsid w:val="00440774"/>
    <w:rsid w:val="00440DF8"/>
    <w:rsid w:val="0044322F"/>
    <w:rsid w:val="00444464"/>
    <w:rsid w:val="00444885"/>
    <w:rsid w:val="00444DF2"/>
    <w:rsid w:val="00451ADD"/>
    <w:rsid w:val="00454860"/>
    <w:rsid w:val="00455ED8"/>
    <w:rsid w:val="00456F84"/>
    <w:rsid w:val="00457115"/>
    <w:rsid w:val="00457562"/>
    <w:rsid w:val="0046186F"/>
    <w:rsid w:val="0046209C"/>
    <w:rsid w:val="004629A8"/>
    <w:rsid w:val="00463075"/>
    <w:rsid w:val="00463E0F"/>
    <w:rsid w:val="004643F0"/>
    <w:rsid w:val="00464638"/>
    <w:rsid w:val="0046585A"/>
    <w:rsid w:val="00465A8D"/>
    <w:rsid w:val="00465C8A"/>
    <w:rsid w:val="00465E95"/>
    <w:rsid w:val="0047026D"/>
    <w:rsid w:val="00471265"/>
    <w:rsid w:val="00472F46"/>
    <w:rsid w:val="00473B12"/>
    <w:rsid w:val="00473BCD"/>
    <w:rsid w:val="00474482"/>
    <w:rsid w:val="004758A0"/>
    <w:rsid w:val="00475CE3"/>
    <w:rsid w:val="00476117"/>
    <w:rsid w:val="00476A59"/>
    <w:rsid w:val="00476EED"/>
    <w:rsid w:val="004810C7"/>
    <w:rsid w:val="00481D85"/>
    <w:rsid w:val="00483DBB"/>
    <w:rsid w:val="004852E5"/>
    <w:rsid w:val="00486D75"/>
    <w:rsid w:val="00492690"/>
    <w:rsid w:val="00492B82"/>
    <w:rsid w:val="00492E9E"/>
    <w:rsid w:val="00493B20"/>
    <w:rsid w:val="004947F0"/>
    <w:rsid w:val="004948E8"/>
    <w:rsid w:val="00494F78"/>
    <w:rsid w:val="00495157"/>
    <w:rsid w:val="004952B5"/>
    <w:rsid w:val="00495AD2"/>
    <w:rsid w:val="004A1A17"/>
    <w:rsid w:val="004A1FA3"/>
    <w:rsid w:val="004A30E2"/>
    <w:rsid w:val="004A3843"/>
    <w:rsid w:val="004A3F52"/>
    <w:rsid w:val="004A3FFA"/>
    <w:rsid w:val="004A419C"/>
    <w:rsid w:val="004A4A60"/>
    <w:rsid w:val="004A6021"/>
    <w:rsid w:val="004B158A"/>
    <w:rsid w:val="004B2689"/>
    <w:rsid w:val="004B3266"/>
    <w:rsid w:val="004B3BF8"/>
    <w:rsid w:val="004B6F4A"/>
    <w:rsid w:val="004C20AE"/>
    <w:rsid w:val="004C34DD"/>
    <w:rsid w:val="004C680F"/>
    <w:rsid w:val="004C75A9"/>
    <w:rsid w:val="004C7733"/>
    <w:rsid w:val="004C789A"/>
    <w:rsid w:val="004C7C03"/>
    <w:rsid w:val="004D06A0"/>
    <w:rsid w:val="004D402E"/>
    <w:rsid w:val="004D43F5"/>
    <w:rsid w:val="004D5C22"/>
    <w:rsid w:val="004D5C2D"/>
    <w:rsid w:val="004D76A9"/>
    <w:rsid w:val="004D7756"/>
    <w:rsid w:val="004E10F2"/>
    <w:rsid w:val="004E2209"/>
    <w:rsid w:val="004E3694"/>
    <w:rsid w:val="004E4DEC"/>
    <w:rsid w:val="004E5F2D"/>
    <w:rsid w:val="004E667B"/>
    <w:rsid w:val="004F060A"/>
    <w:rsid w:val="004F07FB"/>
    <w:rsid w:val="004F172E"/>
    <w:rsid w:val="004F2D55"/>
    <w:rsid w:val="004F2EE0"/>
    <w:rsid w:val="004F309D"/>
    <w:rsid w:val="004F377E"/>
    <w:rsid w:val="004F6FE6"/>
    <w:rsid w:val="004F74F8"/>
    <w:rsid w:val="004F7BBC"/>
    <w:rsid w:val="005004D0"/>
    <w:rsid w:val="00500739"/>
    <w:rsid w:val="005015CD"/>
    <w:rsid w:val="0050164E"/>
    <w:rsid w:val="0050183B"/>
    <w:rsid w:val="00503167"/>
    <w:rsid w:val="005032AC"/>
    <w:rsid w:val="00503829"/>
    <w:rsid w:val="0050588B"/>
    <w:rsid w:val="00505AD7"/>
    <w:rsid w:val="0051008A"/>
    <w:rsid w:val="00510090"/>
    <w:rsid w:val="00510AE6"/>
    <w:rsid w:val="0051546E"/>
    <w:rsid w:val="00522C29"/>
    <w:rsid w:val="00522E8E"/>
    <w:rsid w:val="00523360"/>
    <w:rsid w:val="00524AE4"/>
    <w:rsid w:val="00524D9D"/>
    <w:rsid w:val="00531665"/>
    <w:rsid w:val="0053263E"/>
    <w:rsid w:val="00535088"/>
    <w:rsid w:val="00535729"/>
    <w:rsid w:val="00540310"/>
    <w:rsid w:val="005414B8"/>
    <w:rsid w:val="00542FFF"/>
    <w:rsid w:val="00543365"/>
    <w:rsid w:val="00544A6B"/>
    <w:rsid w:val="005460AE"/>
    <w:rsid w:val="00547E4D"/>
    <w:rsid w:val="00550A46"/>
    <w:rsid w:val="00551362"/>
    <w:rsid w:val="00551779"/>
    <w:rsid w:val="0055317F"/>
    <w:rsid w:val="0055442D"/>
    <w:rsid w:val="00554790"/>
    <w:rsid w:val="00555E24"/>
    <w:rsid w:val="00556125"/>
    <w:rsid w:val="00556671"/>
    <w:rsid w:val="00557DC5"/>
    <w:rsid w:val="00560E90"/>
    <w:rsid w:val="00567294"/>
    <w:rsid w:val="00567B54"/>
    <w:rsid w:val="005707F7"/>
    <w:rsid w:val="005710B4"/>
    <w:rsid w:val="005722D0"/>
    <w:rsid w:val="0057284D"/>
    <w:rsid w:val="0057344C"/>
    <w:rsid w:val="00573E5D"/>
    <w:rsid w:val="0057551E"/>
    <w:rsid w:val="005756BF"/>
    <w:rsid w:val="005815C5"/>
    <w:rsid w:val="00581A0D"/>
    <w:rsid w:val="005841AC"/>
    <w:rsid w:val="005855E8"/>
    <w:rsid w:val="00585FC8"/>
    <w:rsid w:val="005861D6"/>
    <w:rsid w:val="00586B10"/>
    <w:rsid w:val="00587557"/>
    <w:rsid w:val="005917D7"/>
    <w:rsid w:val="00591F99"/>
    <w:rsid w:val="005935F6"/>
    <w:rsid w:val="00593909"/>
    <w:rsid w:val="005A3B01"/>
    <w:rsid w:val="005A4AAC"/>
    <w:rsid w:val="005A4D35"/>
    <w:rsid w:val="005A727D"/>
    <w:rsid w:val="005A7341"/>
    <w:rsid w:val="005A750F"/>
    <w:rsid w:val="005A7B9A"/>
    <w:rsid w:val="005A7C30"/>
    <w:rsid w:val="005B02CB"/>
    <w:rsid w:val="005B0E12"/>
    <w:rsid w:val="005B0F62"/>
    <w:rsid w:val="005B18F7"/>
    <w:rsid w:val="005B2598"/>
    <w:rsid w:val="005B6960"/>
    <w:rsid w:val="005B7893"/>
    <w:rsid w:val="005B7AA6"/>
    <w:rsid w:val="005B7C60"/>
    <w:rsid w:val="005C211C"/>
    <w:rsid w:val="005C2D23"/>
    <w:rsid w:val="005C3175"/>
    <w:rsid w:val="005C3EE3"/>
    <w:rsid w:val="005C4AE2"/>
    <w:rsid w:val="005C4B8A"/>
    <w:rsid w:val="005C515A"/>
    <w:rsid w:val="005C5335"/>
    <w:rsid w:val="005C61FC"/>
    <w:rsid w:val="005C7819"/>
    <w:rsid w:val="005D0530"/>
    <w:rsid w:val="005D1501"/>
    <w:rsid w:val="005D1AD3"/>
    <w:rsid w:val="005D1DCD"/>
    <w:rsid w:val="005D1E09"/>
    <w:rsid w:val="005D2C0B"/>
    <w:rsid w:val="005D2E04"/>
    <w:rsid w:val="005D4547"/>
    <w:rsid w:val="005D6176"/>
    <w:rsid w:val="005D6321"/>
    <w:rsid w:val="005D6FF2"/>
    <w:rsid w:val="005E0E2A"/>
    <w:rsid w:val="005E32A6"/>
    <w:rsid w:val="005E354F"/>
    <w:rsid w:val="005E3C11"/>
    <w:rsid w:val="005E4026"/>
    <w:rsid w:val="005E416E"/>
    <w:rsid w:val="005E442E"/>
    <w:rsid w:val="005E4CA7"/>
    <w:rsid w:val="005E4CEF"/>
    <w:rsid w:val="005E4E2D"/>
    <w:rsid w:val="005E56E3"/>
    <w:rsid w:val="005E5B39"/>
    <w:rsid w:val="005E64A1"/>
    <w:rsid w:val="005E6624"/>
    <w:rsid w:val="005F133B"/>
    <w:rsid w:val="005F2723"/>
    <w:rsid w:val="005F3C95"/>
    <w:rsid w:val="005F4C56"/>
    <w:rsid w:val="005F4CCB"/>
    <w:rsid w:val="005F61E3"/>
    <w:rsid w:val="005F75AB"/>
    <w:rsid w:val="00600507"/>
    <w:rsid w:val="006014AE"/>
    <w:rsid w:val="0060309A"/>
    <w:rsid w:val="006045A2"/>
    <w:rsid w:val="0061075E"/>
    <w:rsid w:val="00615AB3"/>
    <w:rsid w:val="00617E9F"/>
    <w:rsid w:val="00620328"/>
    <w:rsid w:val="00621132"/>
    <w:rsid w:val="00622908"/>
    <w:rsid w:val="00622BA2"/>
    <w:rsid w:val="00622BC1"/>
    <w:rsid w:val="00623575"/>
    <w:rsid w:val="00623A6C"/>
    <w:rsid w:val="00624D12"/>
    <w:rsid w:val="00626342"/>
    <w:rsid w:val="00626576"/>
    <w:rsid w:val="006269ED"/>
    <w:rsid w:val="0063169E"/>
    <w:rsid w:val="00632397"/>
    <w:rsid w:val="00632BFD"/>
    <w:rsid w:val="00633DF7"/>
    <w:rsid w:val="00636716"/>
    <w:rsid w:val="0063709C"/>
    <w:rsid w:val="00637991"/>
    <w:rsid w:val="00641289"/>
    <w:rsid w:val="00641785"/>
    <w:rsid w:val="00644744"/>
    <w:rsid w:val="0064520C"/>
    <w:rsid w:val="00647300"/>
    <w:rsid w:val="00647ACF"/>
    <w:rsid w:val="00647FF2"/>
    <w:rsid w:val="006503C5"/>
    <w:rsid w:val="0065293D"/>
    <w:rsid w:val="00652966"/>
    <w:rsid w:val="006536F7"/>
    <w:rsid w:val="00653A5B"/>
    <w:rsid w:val="00653D35"/>
    <w:rsid w:val="00653E7C"/>
    <w:rsid w:val="0065432C"/>
    <w:rsid w:val="0065543A"/>
    <w:rsid w:val="00655C5D"/>
    <w:rsid w:val="006575B2"/>
    <w:rsid w:val="0066232E"/>
    <w:rsid w:val="006643EE"/>
    <w:rsid w:val="00667141"/>
    <w:rsid w:val="006677F5"/>
    <w:rsid w:val="006701D0"/>
    <w:rsid w:val="00670572"/>
    <w:rsid w:val="00672114"/>
    <w:rsid w:val="00673244"/>
    <w:rsid w:val="00675301"/>
    <w:rsid w:val="00675F2A"/>
    <w:rsid w:val="0067795A"/>
    <w:rsid w:val="00680704"/>
    <w:rsid w:val="006815E8"/>
    <w:rsid w:val="0068212D"/>
    <w:rsid w:val="006836C6"/>
    <w:rsid w:val="0068416C"/>
    <w:rsid w:val="00684626"/>
    <w:rsid w:val="00684B15"/>
    <w:rsid w:val="006850E1"/>
    <w:rsid w:val="00686129"/>
    <w:rsid w:val="00690518"/>
    <w:rsid w:val="006914B7"/>
    <w:rsid w:val="00693622"/>
    <w:rsid w:val="006937EF"/>
    <w:rsid w:val="0069452D"/>
    <w:rsid w:val="00694834"/>
    <w:rsid w:val="00694AE5"/>
    <w:rsid w:val="006950F8"/>
    <w:rsid w:val="00695240"/>
    <w:rsid w:val="00695731"/>
    <w:rsid w:val="00695C23"/>
    <w:rsid w:val="00695C4B"/>
    <w:rsid w:val="00696A7E"/>
    <w:rsid w:val="00696DB1"/>
    <w:rsid w:val="006A12A6"/>
    <w:rsid w:val="006A1D62"/>
    <w:rsid w:val="006A44D0"/>
    <w:rsid w:val="006A4ED4"/>
    <w:rsid w:val="006A6385"/>
    <w:rsid w:val="006A75EF"/>
    <w:rsid w:val="006B09F5"/>
    <w:rsid w:val="006B144D"/>
    <w:rsid w:val="006B35D5"/>
    <w:rsid w:val="006B3B47"/>
    <w:rsid w:val="006B3D1E"/>
    <w:rsid w:val="006B569A"/>
    <w:rsid w:val="006B5D40"/>
    <w:rsid w:val="006B60DF"/>
    <w:rsid w:val="006B6881"/>
    <w:rsid w:val="006B767F"/>
    <w:rsid w:val="006C0B00"/>
    <w:rsid w:val="006C1615"/>
    <w:rsid w:val="006C178F"/>
    <w:rsid w:val="006C367D"/>
    <w:rsid w:val="006C3D70"/>
    <w:rsid w:val="006C54F2"/>
    <w:rsid w:val="006C65A5"/>
    <w:rsid w:val="006C6E0E"/>
    <w:rsid w:val="006D0BC8"/>
    <w:rsid w:val="006D189A"/>
    <w:rsid w:val="006D2234"/>
    <w:rsid w:val="006D270D"/>
    <w:rsid w:val="006D4BC2"/>
    <w:rsid w:val="006D7171"/>
    <w:rsid w:val="006D74D9"/>
    <w:rsid w:val="006E2296"/>
    <w:rsid w:val="006E4075"/>
    <w:rsid w:val="006E5E80"/>
    <w:rsid w:val="006E6100"/>
    <w:rsid w:val="006E756F"/>
    <w:rsid w:val="006E7671"/>
    <w:rsid w:val="006E7960"/>
    <w:rsid w:val="006F0685"/>
    <w:rsid w:val="006F0E3E"/>
    <w:rsid w:val="006F1FC8"/>
    <w:rsid w:val="006F2E7D"/>
    <w:rsid w:val="006F303F"/>
    <w:rsid w:val="006F4BE0"/>
    <w:rsid w:val="006F58DD"/>
    <w:rsid w:val="006F678F"/>
    <w:rsid w:val="006F763B"/>
    <w:rsid w:val="006F7911"/>
    <w:rsid w:val="007016C5"/>
    <w:rsid w:val="0070229B"/>
    <w:rsid w:val="007035C8"/>
    <w:rsid w:val="00704FE2"/>
    <w:rsid w:val="00707A30"/>
    <w:rsid w:val="00710586"/>
    <w:rsid w:val="00711F12"/>
    <w:rsid w:val="007133E1"/>
    <w:rsid w:val="00714200"/>
    <w:rsid w:val="007153F5"/>
    <w:rsid w:val="00715F11"/>
    <w:rsid w:val="00720F51"/>
    <w:rsid w:val="00721613"/>
    <w:rsid w:val="00722581"/>
    <w:rsid w:val="007238CF"/>
    <w:rsid w:val="007247B0"/>
    <w:rsid w:val="00724E0E"/>
    <w:rsid w:val="007253CF"/>
    <w:rsid w:val="00725BE5"/>
    <w:rsid w:val="00725C67"/>
    <w:rsid w:val="00731799"/>
    <w:rsid w:val="00732836"/>
    <w:rsid w:val="00733080"/>
    <w:rsid w:val="00733C90"/>
    <w:rsid w:val="007347D5"/>
    <w:rsid w:val="00734D09"/>
    <w:rsid w:val="007362CC"/>
    <w:rsid w:val="00740DB1"/>
    <w:rsid w:val="00743236"/>
    <w:rsid w:val="00744797"/>
    <w:rsid w:val="00746030"/>
    <w:rsid w:val="0074605B"/>
    <w:rsid w:val="00746D83"/>
    <w:rsid w:val="00747206"/>
    <w:rsid w:val="00750B83"/>
    <w:rsid w:val="00751323"/>
    <w:rsid w:val="007535AA"/>
    <w:rsid w:val="00753B0A"/>
    <w:rsid w:val="00755ABE"/>
    <w:rsid w:val="0076390A"/>
    <w:rsid w:val="0076414D"/>
    <w:rsid w:val="00764963"/>
    <w:rsid w:val="00764A74"/>
    <w:rsid w:val="00765F9A"/>
    <w:rsid w:val="0076622B"/>
    <w:rsid w:val="00766390"/>
    <w:rsid w:val="00766C1A"/>
    <w:rsid w:val="00767C8D"/>
    <w:rsid w:val="007701C6"/>
    <w:rsid w:val="00770D1B"/>
    <w:rsid w:val="00772C99"/>
    <w:rsid w:val="00774027"/>
    <w:rsid w:val="0077450E"/>
    <w:rsid w:val="007770EF"/>
    <w:rsid w:val="00780B1B"/>
    <w:rsid w:val="00780F06"/>
    <w:rsid w:val="00781825"/>
    <w:rsid w:val="00781971"/>
    <w:rsid w:val="00782139"/>
    <w:rsid w:val="00783427"/>
    <w:rsid w:val="007835EE"/>
    <w:rsid w:val="007839E7"/>
    <w:rsid w:val="00784240"/>
    <w:rsid w:val="007853AF"/>
    <w:rsid w:val="0078587D"/>
    <w:rsid w:val="00785B1D"/>
    <w:rsid w:val="0078628C"/>
    <w:rsid w:val="00786701"/>
    <w:rsid w:val="007912A1"/>
    <w:rsid w:val="00792942"/>
    <w:rsid w:val="00794634"/>
    <w:rsid w:val="00796281"/>
    <w:rsid w:val="00796CE1"/>
    <w:rsid w:val="00796F08"/>
    <w:rsid w:val="007A1730"/>
    <w:rsid w:val="007A261C"/>
    <w:rsid w:val="007A2FD4"/>
    <w:rsid w:val="007A44AE"/>
    <w:rsid w:val="007A6196"/>
    <w:rsid w:val="007A63A5"/>
    <w:rsid w:val="007B2138"/>
    <w:rsid w:val="007B2390"/>
    <w:rsid w:val="007B3B3D"/>
    <w:rsid w:val="007B4D9E"/>
    <w:rsid w:val="007B5298"/>
    <w:rsid w:val="007B7D8A"/>
    <w:rsid w:val="007C125B"/>
    <w:rsid w:val="007C2AA3"/>
    <w:rsid w:val="007C4430"/>
    <w:rsid w:val="007C454E"/>
    <w:rsid w:val="007C48F1"/>
    <w:rsid w:val="007C5BDB"/>
    <w:rsid w:val="007D06FE"/>
    <w:rsid w:val="007D3219"/>
    <w:rsid w:val="007D35EF"/>
    <w:rsid w:val="007D4450"/>
    <w:rsid w:val="007D590B"/>
    <w:rsid w:val="007D67D4"/>
    <w:rsid w:val="007E0CF3"/>
    <w:rsid w:val="007E15E7"/>
    <w:rsid w:val="007E21E3"/>
    <w:rsid w:val="007E2FF9"/>
    <w:rsid w:val="007E38C9"/>
    <w:rsid w:val="007E51E4"/>
    <w:rsid w:val="007E58C6"/>
    <w:rsid w:val="007F5146"/>
    <w:rsid w:val="007F5FDB"/>
    <w:rsid w:val="007F7155"/>
    <w:rsid w:val="007F7DD1"/>
    <w:rsid w:val="008047A7"/>
    <w:rsid w:val="00804D28"/>
    <w:rsid w:val="0080519C"/>
    <w:rsid w:val="0080709C"/>
    <w:rsid w:val="00807C12"/>
    <w:rsid w:val="008110F0"/>
    <w:rsid w:val="008145DE"/>
    <w:rsid w:val="00815259"/>
    <w:rsid w:val="008158E9"/>
    <w:rsid w:val="00816560"/>
    <w:rsid w:val="008177AA"/>
    <w:rsid w:val="008207BB"/>
    <w:rsid w:val="00821196"/>
    <w:rsid w:val="00822076"/>
    <w:rsid w:val="00822DB9"/>
    <w:rsid w:val="00825457"/>
    <w:rsid w:val="008254EE"/>
    <w:rsid w:val="00826360"/>
    <w:rsid w:val="00827600"/>
    <w:rsid w:val="00830F5D"/>
    <w:rsid w:val="00831970"/>
    <w:rsid w:val="00832F02"/>
    <w:rsid w:val="008343B6"/>
    <w:rsid w:val="008376F7"/>
    <w:rsid w:val="00837F4F"/>
    <w:rsid w:val="00840A23"/>
    <w:rsid w:val="00841221"/>
    <w:rsid w:val="0084267D"/>
    <w:rsid w:val="00843440"/>
    <w:rsid w:val="008467C5"/>
    <w:rsid w:val="00846B7B"/>
    <w:rsid w:val="008471C8"/>
    <w:rsid w:val="00847A92"/>
    <w:rsid w:val="00850AF3"/>
    <w:rsid w:val="00850E0F"/>
    <w:rsid w:val="00851C00"/>
    <w:rsid w:val="00854E61"/>
    <w:rsid w:val="008577E9"/>
    <w:rsid w:val="008579F4"/>
    <w:rsid w:val="008600F5"/>
    <w:rsid w:val="008614FD"/>
    <w:rsid w:val="00861735"/>
    <w:rsid w:val="00861E9E"/>
    <w:rsid w:val="00863C86"/>
    <w:rsid w:val="00864843"/>
    <w:rsid w:val="00865658"/>
    <w:rsid w:val="00866BA4"/>
    <w:rsid w:val="00867EBC"/>
    <w:rsid w:val="0087129D"/>
    <w:rsid w:val="008713B8"/>
    <w:rsid w:val="0087199D"/>
    <w:rsid w:val="008727AB"/>
    <w:rsid w:val="00873ABB"/>
    <w:rsid w:val="00874247"/>
    <w:rsid w:val="00874E68"/>
    <w:rsid w:val="00875325"/>
    <w:rsid w:val="00880617"/>
    <w:rsid w:val="0088064F"/>
    <w:rsid w:val="008806C2"/>
    <w:rsid w:val="0088265C"/>
    <w:rsid w:val="0088535C"/>
    <w:rsid w:val="00887334"/>
    <w:rsid w:val="00891042"/>
    <w:rsid w:val="00892193"/>
    <w:rsid w:val="0089317C"/>
    <w:rsid w:val="00893BD5"/>
    <w:rsid w:val="00893C72"/>
    <w:rsid w:val="00894052"/>
    <w:rsid w:val="008954D6"/>
    <w:rsid w:val="00895945"/>
    <w:rsid w:val="0089654C"/>
    <w:rsid w:val="00897131"/>
    <w:rsid w:val="008A0A87"/>
    <w:rsid w:val="008A4133"/>
    <w:rsid w:val="008A4651"/>
    <w:rsid w:val="008A4D27"/>
    <w:rsid w:val="008A5D23"/>
    <w:rsid w:val="008B21C7"/>
    <w:rsid w:val="008B2C2F"/>
    <w:rsid w:val="008B3563"/>
    <w:rsid w:val="008B3922"/>
    <w:rsid w:val="008B3D5F"/>
    <w:rsid w:val="008B3EE2"/>
    <w:rsid w:val="008B68C4"/>
    <w:rsid w:val="008B7A2A"/>
    <w:rsid w:val="008C0421"/>
    <w:rsid w:val="008C0534"/>
    <w:rsid w:val="008C1E7D"/>
    <w:rsid w:val="008C2DE4"/>
    <w:rsid w:val="008C34C6"/>
    <w:rsid w:val="008C352A"/>
    <w:rsid w:val="008C4AAF"/>
    <w:rsid w:val="008C589E"/>
    <w:rsid w:val="008C5F25"/>
    <w:rsid w:val="008C6B85"/>
    <w:rsid w:val="008D09C2"/>
    <w:rsid w:val="008D12BF"/>
    <w:rsid w:val="008D44E6"/>
    <w:rsid w:val="008D5286"/>
    <w:rsid w:val="008E3597"/>
    <w:rsid w:val="008E3E5A"/>
    <w:rsid w:val="008E4F1E"/>
    <w:rsid w:val="008E574D"/>
    <w:rsid w:val="008F0B2D"/>
    <w:rsid w:val="008F0B9E"/>
    <w:rsid w:val="008F13C0"/>
    <w:rsid w:val="008F1D70"/>
    <w:rsid w:val="008F1ECB"/>
    <w:rsid w:val="008F258C"/>
    <w:rsid w:val="008F27A2"/>
    <w:rsid w:val="008F3D5D"/>
    <w:rsid w:val="008F687A"/>
    <w:rsid w:val="008F7470"/>
    <w:rsid w:val="00900771"/>
    <w:rsid w:val="0090110B"/>
    <w:rsid w:val="00901C60"/>
    <w:rsid w:val="00901D5C"/>
    <w:rsid w:val="009044E6"/>
    <w:rsid w:val="009046B3"/>
    <w:rsid w:val="009049B6"/>
    <w:rsid w:val="00904F10"/>
    <w:rsid w:val="00905492"/>
    <w:rsid w:val="00907B01"/>
    <w:rsid w:val="00907C1F"/>
    <w:rsid w:val="0091077E"/>
    <w:rsid w:val="009109B4"/>
    <w:rsid w:val="00911134"/>
    <w:rsid w:val="00911B5E"/>
    <w:rsid w:val="009139A2"/>
    <w:rsid w:val="00914566"/>
    <w:rsid w:val="00914F36"/>
    <w:rsid w:val="00915780"/>
    <w:rsid w:val="00915B0B"/>
    <w:rsid w:val="009175DC"/>
    <w:rsid w:val="00920635"/>
    <w:rsid w:val="00921417"/>
    <w:rsid w:val="00921AC3"/>
    <w:rsid w:val="00922182"/>
    <w:rsid w:val="00922459"/>
    <w:rsid w:val="00922E17"/>
    <w:rsid w:val="009238FE"/>
    <w:rsid w:val="00924F3F"/>
    <w:rsid w:val="00925476"/>
    <w:rsid w:val="00936555"/>
    <w:rsid w:val="00936D5E"/>
    <w:rsid w:val="00937B99"/>
    <w:rsid w:val="009402EF"/>
    <w:rsid w:val="009404B1"/>
    <w:rsid w:val="009430A8"/>
    <w:rsid w:val="009458D2"/>
    <w:rsid w:val="00945D60"/>
    <w:rsid w:val="0094640A"/>
    <w:rsid w:val="0095127D"/>
    <w:rsid w:val="00952736"/>
    <w:rsid w:val="00953B54"/>
    <w:rsid w:val="009543C6"/>
    <w:rsid w:val="00954541"/>
    <w:rsid w:val="00954E28"/>
    <w:rsid w:val="009564BF"/>
    <w:rsid w:val="00960AAE"/>
    <w:rsid w:val="00961220"/>
    <w:rsid w:val="009616B8"/>
    <w:rsid w:val="00962C40"/>
    <w:rsid w:val="00962E91"/>
    <w:rsid w:val="00963204"/>
    <w:rsid w:val="0096333A"/>
    <w:rsid w:val="00967ED6"/>
    <w:rsid w:val="00970252"/>
    <w:rsid w:val="00970339"/>
    <w:rsid w:val="009708CB"/>
    <w:rsid w:val="00971DC8"/>
    <w:rsid w:val="00974B83"/>
    <w:rsid w:val="0097566D"/>
    <w:rsid w:val="00977363"/>
    <w:rsid w:val="00977D52"/>
    <w:rsid w:val="00985810"/>
    <w:rsid w:val="00985890"/>
    <w:rsid w:val="00985B75"/>
    <w:rsid w:val="009862E6"/>
    <w:rsid w:val="009904EE"/>
    <w:rsid w:val="0099179A"/>
    <w:rsid w:val="009927C0"/>
    <w:rsid w:val="0099511E"/>
    <w:rsid w:val="00995411"/>
    <w:rsid w:val="00997D93"/>
    <w:rsid w:val="009A0E40"/>
    <w:rsid w:val="009A1E91"/>
    <w:rsid w:val="009A1F59"/>
    <w:rsid w:val="009A2F88"/>
    <w:rsid w:val="009A32EE"/>
    <w:rsid w:val="009A338A"/>
    <w:rsid w:val="009A7513"/>
    <w:rsid w:val="009B0DB1"/>
    <w:rsid w:val="009B10C5"/>
    <w:rsid w:val="009B120A"/>
    <w:rsid w:val="009B2226"/>
    <w:rsid w:val="009B29BA"/>
    <w:rsid w:val="009B45DB"/>
    <w:rsid w:val="009B5F40"/>
    <w:rsid w:val="009B7870"/>
    <w:rsid w:val="009B7A08"/>
    <w:rsid w:val="009C2FE4"/>
    <w:rsid w:val="009C3028"/>
    <w:rsid w:val="009C322D"/>
    <w:rsid w:val="009C7BFD"/>
    <w:rsid w:val="009D05FE"/>
    <w:rsid w:val="009D08A1"/>
    <w:rsid w:val="009D2813"/>
    <w:rsid w:val="009D28B4"/>
    <w:rsid w:val="009D2BF6"/>
    <w:rsid w:val="009D4018"/>
    <w:rsid w:val="009D5073"/>
    <w:rsid w:val="009D60AE"/>
    <w:rsid w:val="009E0814"/>
    <w:rsid w:val="009E09F1"/>
    <w:rsid w:val="009E0E2D"/>
    <w:rsid w:val="009E21A3"/>
    <w:rsid w:val="009E2BEC"/>
    <w:rsid w:val="009E3E07"/>
    <w:rsid w:val="009E3F12"/>
    <w:rsid w:val="009E426D"/>
    <w:rsid w:val="009E46EB"/>
    <w:rsid w:val="009E5073"/>
    <w:rsid w:val="009E5700"/>
    <w:rsid w:val="009F0900"/>
    <w:rsid w:val="009F1A18"/>
    <w:rsid w:val="009F52FE"/>
    <w:rsid w:val="009F5C9A"/>
    <w:rsid w:val="009F5CAD"/>
    <w:rsid w:val="009F6629"/>
    <w:rsid w:val="00A01CC7"/>
    <w:rsid w:val="00A02F77"/>
    <w:rsid w:val="00A03167"/>
    <w:rsid w:val="00A03B9C"/>
    <w:rsid w:val="00A03BC0"/>
    <w:rsid w:val="00A052E6"/>
    <w:rsid w:val="00A065EF"/>
    <w:rsid w:val="00A0765B"/>
    <w:rsid w:val="00A10A13"/>
    <w:rsid w:val="00A140B1"/>
    <w:rsid w:val="00A16650"/>
    <w:rsid w:val="00A169D4"/>
    <w:rsid w:val="00A24DF4"/>
    <w:rsid w:val="00A25AE6"/>
    <w:rsid w:val="00A267A5"/>
    <w:rsid w:val="00A27944"/>
    <w:rsid w:val="00A31BF7"/>
    <w:rsid w:val="00A324A4"/>
    <w:rsid w:val="00A349FC"/>
    <w:rsid w:val="00A3534A"/>
    <w:rsid w:val="00A35DFA"/>
    <w:rsid w:val="00A37798"/>
    <w:rsid w:val="00A37B84"/>
    <w:rsid w:val="00A40276"/>
    <w:rsid w:val="00A417EB"/>
    <w:rsid w:val="00A42863"/>
    <w:rsid w:val="00A42B54"/>
    <w:rsid w:val="00A42D19"/>
    <w:rsid w:val="00A45A8E"/>
    <w:rsid w:val="00A46038"/>
    <w:rsid w:val="00A46208"/>
    <w:rsid w:val="00A46FCB"/>
    <w:rsid w:val="00A47875"/>
    <w:rsid w:val="00A5069F"/>
    <w:rsid w:val="00A51D47"/>
    <w:rsid w:val="00A54628"/>
    <w:rsid w:val="00A5566B"/>
    <w:rsid w:val="00A55A5D"/>
    <w:rsid w:val="00A55B09"/>
    <w:rsid w:val="00A57FD8"/>
    <w:rsid w:val="00A61347"/>
    <w:rsid w:val="00A61E81"/>
    <w:rsid w:val="00A637E4"/>
    <w:rsid w:val="00A63FCF"/>
    <w:rsid w:val="00A65CF8"/>
    <w:rsid w:val="00A66A56"/>
    <w:rsid w:val="00A66B30"/>
    <w:rsid w:val="00A66BB0"/>
    <w:rsid w:val="00A70C6E"/>
    <w:rsid w:val="00A7101C"/>
    <w:rsid w:val="00A71D1F"/>
    <w:rsid w:val="00A73200"/>
    <w:rsid w:val="00A7337A"/>
    <w:rsid w:val="00A73A4B"/>
    <w:rsid w:val="00A745ED"/>
    <w:rsid w:val="00A74CF6"/>
    <w:rsid w:val="00A81225"/>
    <w:rsid w:val="00A8184C"/>
    <w:rsid w:val="00A81BE3"/>
    <w:rsid w:val="00A81D44"/>
    <w:rsid w:val="00A82284"/>
    <w:rsid w:val="00A84AEE"/>
    <w:rsid w:val="00A86A90"/>
    <w:rsid w:val="00A86C23"/>
    <w:rsid w:val="00A91512"/>
    <w:rsid w:val="00A9225B"/>
    <w:rsid w:val="00A931F4"/>
    <w:rsid w:val="00A9334D"/>
    <w:rsid w:val="00A94458"/>
    <w:rsid w:val="00A94FA1"/>
    <w:rsid w:val="00A95109"/>
    <w:rsid w:val="00A951B7"/>
    <w:rsid w:val="00A97286"/>
    <w:rsid w:val="00AA0AA2"/>
    <w:rsid w:val="00AA24C2"/>
    <w:rsid w:val="00AA2A2B"/>
    <w:rsid w:val="00AA30D0"/>
    <w:rsid w:val="00AA3C9A"/>
    <w:rsid w:val="00AA4343"/>
    <w:rsid w:val="00AA52DD"/>
    <w:rsid w:val="00AA67C4"/>
    <w:rsid w:val="00AB02A1"/>
    <w:rsid w:val="00AB277A"/>
    <w:rsid w:val="00AB2A6D"/>
    <w:rsid w:val="00AB5686"/>
    <w:rsid w:val="00AC2B4E"/>
    <w:rsid w:val="00AD029F"/>
    <w:rsid w:val="00AD3114"/>
    <w:rsid w:val="00AD4B9C"/>
    <w:rsid w:val="00AD521D"/>
    <w:rsid w:val="00AD5C5E"/>
    <w:rsid w:val="00AD5D7A"/>
    <w:rsid w:val="00AD665C"/>
    <w:rsid w:val="00AD7008"/>
    <w:rsid w:val="00AD7931"/>
    <w:rsid w:val="00AD79E9"/>
    <w:rsid w:val="00AE0088"/>
    <w:rsid w:val="00AE1561"/>
    <w:rsid w:val="00AE1CE7"/>
    <w:rsid w:val="00AE1E22"/>
    <w:rsid w:val="00AE266B"/>
    <w:rsid w:val="00AE2C05"/>
    <w:rsid w:val="00AE353B"/>
    <w:rsid w:val="00AE5462"/>
    <w:rsid w:val="00AE5BA4"/>
    <w:rsid w:val="00AE6C7E"/>
    <w:rsid w:val="00AE6D58"/>
    <w:rsid w:val="00AF2B5B"/>
    <w:rsid w:val="00AF324F"/>
    <w:rsid w:val="00AF389F"/>
    <w:rsid w:val="00B026B3"/>
    <w:rsid w:val="00B037C5"/>
    <w:rsid w:val="00B04824"/>
    <w:rsid w:val="00B0533D"/>
    <w:rsid w:val="00B06287"/>
    <w:rsid w:val="00B06288"/>
    <w:rsid w:val="00B079D4"/>
    <w:rsid w:val="00B11931"/>
    <w:rsid w:val="00B13E23"/>
    <w:rsid w:val="00B144DD"/>
    <w:rsid w:val="00B14B4B"/>
    <w:rsid w:val="00B16BBB"/>
    <w:rsid w:val="00B177C1"/>
    <w:rsid w:val="00B22BDA"/>
    <w:rsid w:val="00B23382"/>
    <w:rsid w:val="00B2603D"/>
    <w:rsid w:val="00B27913"/>
    <w:rsid w:val="00B3198A"/>
    <w:rsid w:val="00B31CB2"/>
    <w:rsid w:val="00B344AD"/>
    <w:rsid w:val="00B34FF5"/>
    <w:rsid w:val="00B3705D"/>
    <w:rsid w:val="00B403E1"/>
    <w:rsid w:val="00B406E4"/>
    <w:rsid w:val="00B412A5"/>
    <w:rsid w:val="00B44B63"/>
    <w:rsid w:val="00B459D8"/>
    <w:rsid w:val="00B51167"/>
    <w:rsid w:val="00B51FEB"/>
    <w:rsid w:val="00B534E1"/>
    <w:rsid w:val="00B53D8D"/>
    <w:rsid w:val="00B5417E"/>
    <w:rsid w:val="00B5444C"/>
    <w:rsid w:val="00B55B0A"/>
    <w:rsid w:val="00B5748D"/>
    <w:rsid w:val="00B602CA"/>
    <w:rsid w:val="00B67CAC"/>
    <w:rsid w:val="00B706B5"/>
    <w:rsid w:val="00B7520C"/>
    <w:rsid w:val="00B765D3"/>
    <w:rsid w:val="00B775E6"/>
    <w:rsid w:val="00B7777C"/>
    <w:rsid w:val="00B80780"/>
    <w:rsid w:val="00B835D2"/>
    <w:rsid w:val="00B835F3"/>
    <w:rsid w:val="00B837FC"/>
    <w:rsid w:val="00B83AA1"/>
    <w:rsid w:val="00B84310"/>
    <w:rsid w:val="00B84ED2"/>
    <w:rsid w:val="00B854D7"/>
    <w:rsid w:val="00B85F39"/>
    <w:rsid w:val="00B86331"/>
    <w:rsid w:val="00B92FCC"/>
    <w:rsid w:val="00B93A53"/>
    <w:rsid w:val="00B93EEA"/>
    <w:rsid w:val="00B96052"/>
    <w:rsid w:val="00B960AD"/>
    <w:rsid w:val="00B9714E"/>
    <w:rsid w:val="00B978FE"/>
    <w:rsid w:val="00B97CC9"/>
    <w:rsid w:val="00BA1A56"/>
    <w:rsid w:val="00BA2DD1"/>
    <w:rsid w:val="00BA4273"/>
    <w:rsid w:val="00BA51A6"/>
    <w:rsid w:val="00BA7998"/>
    <w:rsid w:val="00BB5187"/>
    <w:rsid w:val="00BB55A6"/>
    <w:rsid w:val="00BB5BF1"/>
    <w:rsid w:val="00BC28C2"/>
    <w:rsid w:val="00BC2AD1"/>
    <w:rsid w:val="00BC4118"/>
    <w:rsid w:val="00BC5A5D"/>
    <w:rsid w:val="00BC625B"/>
    <w:rsid w:val="00BC65D5"/>
    <w:rsid w:val="00BD0D63"/>
    <w:rsid w:val="00BD21F0"/>
    <w:rsid w:val="00BD592E"/>
    <w:rsid w:val="00BD5A53"/>
    <w:rsid w:val="00BD718A"/>
    <w:rsid w:val="00BE03C3"/>
    <w:rsid w:val="00BE2404"/>
    <w:rsid w:val="00BE29CE"/>
    <w:rsid w:val="00BE5185"/>
    <w:rsid w:val="00BE5D87"/>
    <w:rsid w:val="00BE6ADF"/>
    <w:rsid w:val="00BE7F48"/>
    <w:rsid w:val="00BF0588"/>
    <w:rsid w:val="00BF1E33"/>
    <w:rsid w:val="00BF24D1"/>
    <w:rsid w:val="00BF312A"/>
    <w:rsid w:val="00BF3C11"/>
    <w:rsid w:val="00BF550D"/>
    <w:rsid w:val="00BF611D"/>
    <w:rsid w:val="00BF63C6"/>
    <w:rsid w:val="00BF7755"/>
    <w:rsid w:val="00C02EF2"/>
    <w:rsid w:val="00C04D2F"/>
    <w:rsid w:val="00C07088"/>
    <w:rsid w:val="00C106CE"/>
    <w:rsid w:val="00C1083E"/>
    <w:rsid w:val="00C10F9B"/>
    <w:rsid w:val="00C1104D"/>
    <w:rsid w:val="00C13692"/>
    <w:rsid w:val="00C13F96"/>
    <w:rsid w:val="00C151D7"/>
    <w:rsid w:val="00C155A5"/>
    <w:rsid w:val="00C15FB3"/>
    <w:rsid w:val="00C164FE"/>
    <w:rsid w:val="00C2009D"/>
    <w:rsid w:val="00C20149"/>
    <w:rsid w:val="00C20F94"/>
    <w:rsid w:val="00C22CAA"/>
    <w:rsid w:val="00C230C1"/>
    <w:rsid w:val="00C23F06"/>
    <w:rsid w:val="00C2474C"/>
    <w:rsid w:val="00C24BC3"/>
    <w:rsid w:val="00C27548"/>
    <w:rsid w:val="00C30F94"/>
    <w:rsid w:val="00C310FD"/>
    <w:rsid w:val="00C33A46"/>
    <w:rsid w:val="00C342A2"/>
    <w:rsid w:val="00C34E44"/>
    <w:rsid w:val="00C35936"/>
    <w:rsid w:val="00C36097"/>
    <w:rsid w:val="00C36CF8"/>
    <w:rsid w:val="00C36F99"/>
    <w:rsid w:val="00C37418"/>
    <w:rsid w:val="00C408BE"/>
    <w:rsid w:val="00C44688"/>
    <w:rsid w:val="00C45B6D"/>
    <w:rsid w:val="00C45F30"/>
    <w:rsid w:val="00C47770"/>
    <w:rsid w:val="00C50237"/>
    <w:rsid w:val="00C502A6"/>
    <w:rsid w:val="00C539D2"/>
    <w:rsid w:val="00C55D45"/>
    <w:rsid w:val="00C56E72"/>
    <w:rsid w:val="00C57A1A"/>
    <w:rsid w:val="00C621D2"/>
    <w:rsid w:val="00C63C58"/>
    <w:rsid w:val="00C6474B"/>
    <w:rsid w:val="00C65FD6"/>
    <w:rsid w:val="00C662DC"/>
    <w:rsid w:val="00C6648C"/>
    <w:rsid w:val="00C708D3"/>
    <w:rsid w:val="00C70CD3"/>
    <w:rsid w:val="00C74550"/>
    <w:rsid w:val="00C74FA8"/>
    <w:rsid w:val="00C8011C"/>
    <w:rsid w:val="00C82106"/>
    <w:rsid w:val="00C8254D"/>
    <w:rsid w:val="00C839D3"/>
    <w:rsid w:val="00C83A68"/>
    <w:rsid w:val="00C86DCD"/>
    <w:rsid w:val="00C909B6"/>
    <w:rsid w:val="00C90A29"/>
    <w:rsid w:val="00C90BCC"/>
    <w:rsid w:val="00C90E6A"/>
    <w:rsid w:val="00C92AA8"/>
    <w:rsid w:val="00C93314"/>
    <w:rsid w:val="00C93E86"/>
    <w:rsid w:val="00C95A0C"/>
    <w:rsid w:val="00C95E79"/>
    <w:rsid w:val="00C97ED4"/>
    <w:rsid w:val="00CA1BB7"/>
    <w:rsid w:val="00CA1EC4"/>
    <w:rsid w:val="00CA3139"/>
    <w:rsid w:val="00CA3963"/>
    <w:rsid w:val="00CA4BB8"/>
    <w:rsid w:val="00CA4C0C"/>
    <w:rsid w:val="00CB0C21"/>
    <w:rsid w:val="00CB195C"/>
    <w:rsid w:val="00CB3E59"/>
    <w:rsid w:val="00CC1218"/>
    <w:rsid w:val="00CC1C55"/>
    <w:rsid w:val="00CC2D75"/>
    <w:rsid w:val="00CC367E"/>
    <w:rsid w:val="00CC3CC9"/>
    <w:rsid w:val="00CC3E12"/>
    <w:rsid w:val="00CC4D43"/>
    <w:rsid w:val="00CC5A41"/>
    <w:rsid w:val="00CC612F"/>
    <w:rsid w:val="00CC64F8"/>
    <w:rsid w:val="00CD0995"/>
    <w:rsid w:val="00CD1677"/>
    <w:rsid w:val="00CD179A"/>
    <w:rsid w:val="00CD1C0D"/>
    <w:rsid w:val="00CD2C69"/>
    <w:rsid w:val="00CD42C3"/>
    <w:rsid w:val="00CD5600"/>
    <w:rsid w:val="00CD72BF"/>
    <w:rsid w:val="00CE1481"/>
    <w:rsid w:val="00CE2C09"/>
    <w:rsid w:val="00CE2F36"/>
    <w:rsid w:val="00CE3691"/>
    <w:rsid w:val="00CE3AD1"/>
    <w:rsid w:val="00CE459F"/>
    <w:rsid w:val="00CE565D"/>
    <w:rsid w:val="00CE66B9"/>
    <w:rsid w:val="00CE676A"/>
    <w:rsid w:val="00CE70DB"/>
    <w:rsid w:val="00CF01EA"/>
    <w:rsid w:val="00CF0E8C"/>
    <w:rsid w:val="00CF2B02"/>
    <w:rsid w:val="00CF3708"/>
    <w:rsid w:val="00CF4F3A"/>
    <w:rsid w:val="00CF77BF"/>
    <w:rsid w:val="00CF7C82"/>
    <w:rsid w:val="00D00646"/>
    <w:rsid w:val="00D00936"/>
    <w:rsid w:val="00D014EC"/>
    <w:rsid w:val="00D01758"/>
    <w:rsid w:val="00D0229B"/>
    <w:rsid w:val="00D035C3"/>
    <w:rsid w:val="00D03748"/>
    <w:rsid w:val="00D1083F"/>
    <w:rsid w:val="00D11BBC"/>
    <w:rsid w:val="00D126DC"/>
    <w:rsid w:val="00D142C5"/>
    <w:rsid w:val="00D15D61"/>
    <w:rsid w:val="00D161FA"/>
    <w:rsid w:val="00D173AA"/>
    <w:rsid w:val="00D21632"/>
    <w:rsid w:val="00D21945"/>
    <w:rsid w:val="00D22E0B"/>
    <w:rsid w:val="00D23F26"/>
    <w:rsid w:val="00D24DC7"/>
    <w:rsid w:val="00D263D0"/>
    <w:rsid w:val="00D319E3"/>
    <w:rsid w:val="00D31A8F"/>
    <w:rsid w:val="00D31D2A"/>
    <w:rsid w:val="00D31F77"/>
    <w:rsid w:val="00D3337B"/>
    <w:rsid w:val="00D35586"/>
    <w:rsid w:val="00D35800"/>
    <w:rsid w:val="00D35C36"/>
    <w:rsid w:val="00D36C21"/>
    <w:rsid w:val="00D40D35"/>
    <w:rsid w:val="00D41993"/>
    <w:rsid w:val="00D44123"/>
    <w:rsid w:val="00D445D1"/>
    <w:rsid w:val="00D46471"/>
    <w:rsid w:val="00D46E8B"/>
    <w:rsid w:val="00D50D6E"/>
    <w:rsid w:val="00D50FEC"/>
    <w:rsid w:val="00D524B1"/>
    <w:rsid w:val="00D53193"/>
    <w:rsid w:val="00D53B7F"/>
    <w:rsid w:val="00D55681"/>
    <w:rsid w:val="00D600D7"/>
    <w:rsid w:val="00D604BE"/>
    <w:rsid w:val="00D60CA9"/>
    <w:rsid w:val="00D62F9E"/>
    <w:rsid w:val="00D63668"/>
    <w:rsid w:val="00D63C68"/>
    <w:rsid w:val="00D64573"/>
    <w:rsid w:val="00D65357"/>
    <w:rsid w:val="00D66B2D"/>
    <w:rsid w:val="00D67C3B"/>
    <w:rsid w:val="00D70BD0"/>
    <w:rsid w:val="00D71634"/>
    <w:rsid w:val="00D733D8"/>
    <w:rsid w:val="00D76723"/>
    <w:rsid w:val="00D806F7"/>
    <w:rsid w:val="00D83E1F"/>
    <w:rsid w:val="00D91ECA"/>
    <w:rsid w:val="00D9394A"/>
    <w:rsid w:val="00D94B3E"/>
    <w:rsid w:val="00D9667B"/>
    <w:rsid w:val="00DA0565"/>
    <w:rsid w:val="00DA165E"/>
    <w:rsid w:val="00DA39E0"/>
    <w:rsid w:val="00DA3F28"/>
    <w:rsid w:val="00DA6D7B"/>
    <w:rsid w:val="00DA6E26"/>
    <w:rsid w:val="00DB10E7"/>
    <w:rsid w:val="00DB2F6E"/>
    <w:rsid w:val="00DB3845"/>
    <w:rsid w:val="00DB3D1D"/>
    <w:rsid w:val="00DB4CD8"/>
    <w:rsid w:val="00DB7C50"/>
    <w:rsid w:val="00DB7F4A"/>
    <w:rsid w:val="00DC10F2"/>
    <w:rsid w:val="00DC5E6B"/>
    <w:rsid w:val="00DC6CD9"/>
    <w:rsid w:val="00DD1D11"/>
    <w:rsid w:val="00DD407F"/>
    <w:rsid w:val="00DD428B"/>
    <w:rsid w:val="00DD4AB7"/>
    <w:rsid w:val="00DD4BFF"/>
    <w:rsid w:val="00DD5A3A"/>
    <w:rsid w:val="00DD7003"/>
    <w:rsid w:val="00DE02D8"/>
    <w:rsid w:val="00DE09D0"/>
    <w:rsid w:val="00DE1133"/>
    <w:rsid w:val="00DE1E17"/>
    <w:rsid w:val="00DE2E0B"/>
    <w:rsid w:val="00DE3031"/>
    <w:rsid w:val="00DE4455"/>
    <w:rsid w:val="00DE53F3"/>
    <w:rsid w:val="00DE741E"/>
    <w:rsid w:val="00DF04FD"/>
    <w:rsid w:val="00DF05E0"/>
    <w:rsid w:val="00DF24A6"/>
    <w:rsid w:val="00DF2F31"/>
    <w:rsid w:val="00DF2FF2"/>
    <w:rsid w:val="00DF33FB"/>
    <w:rsid w:val="00DF538A"/>
    <w:rsid w:val="00E00490"/>
    <w:rsid w:val="00E00B02"/>
    <w:rsid w:val="00E01FD2"/>
    <w:rsid w:val="00E024A3"/>
    <w:rsid w:val="00E028A2"/>
    <w:rsid w:val="00E0471F"/>
    <w:rsid w:val="00E05F34"/>
    <w:rsid w:val="00E064CC"/>
    <w:rsid w:val="00E0657A"/>
    <w:rsid w:val="00E06782"/>
    <w:rsid w:val="00E116C7"/>
    <w:rsid w:val="00E116E9"/>
    <w:rsid w:val="00E143AE"/>
    <w:rsid w:val="00E14E13"/>
    <w:rsid w:val="00E1559C"/>
    <w:rsid w:val="00E222E2"/>
    <w:rsid w:val="00E235B5"/>
    <w:rsid w:val="00E25574"/>
    <w:rsid w:val="00E25905"/>
    <w:rsid w:val="00E26FE2"/>
    <w:rsid w:val="00E27BDB"/>
    <w:rsid w:val="00E27F7A"/>
    <w:rsid w:val="00E3010E"/>
    <w:rsid w:val="00E308CE"/>
    <w:rsid w:val="00E31178"/>
    <w:rsid w:val="00E31D74"/>
    <w:rsid w:val="00E32094"/>
    <w:rsid w:val="00E33A4E"/>
    <w:rsid w:val="00E34346"/>
    <w:rsid w:val="00E35028"/>
    <w:rsid w:val="00E36A0B"/>
    <w:rsid w:val="00E378D1"/>
    <w:rsid w:val="00E37EA3"/>
    <w:rsid w:val="00E4094E"/>
    <w:rsid w:val="00E4095B"/>
    <w:rsid w:val="00E42E38"/>
    <w:rsid w:val="00E4694E"/>
    <w:rsid w:val="00E47DBD"/>
    <w:rsid w:val="00E47E14"/>
    <w:rsid w:val="00E51FB2"/>
    <w:rsid w:val="00E5217E"/>
    <w:rsid w:val="00E530DF"/>
    <w:rsid w:val="00E54E45"/>
    <w:rsid w:val="00E55197"/>
    <w:rsid w:val="00E56FC8"/>
    <w:rsid w:val="00E6106A"/>
    <w:rsid w:val="00E65298"/>
    <w:rsid w:val="00E655CE"/>
    <w:rsid w:val="00E66FF6"/>
    <w:rsid w:val="00E67D61"/>
    <w:rsid w:val="00E7048D"/>
    <w:rsid w:val="00E7071A"/>
    <w:rsid w:val="00E75D1F"/>
    <w:rsid w:val="00E76130"/>
    <w:rsid w:val="00E7781E"/>
    <w:rsid w:val="00E81016"/>
    <w:rsid w:val="00E8131F"/>
    <w:rsid w:val="00E8632C"/>
    <w:rsid w:val="00E877C2"/>
    <w:rsid w:val="00E878E3"/>
    <w:rsid w:val="00E907A2"/>
    <w:rsid w:val="00E90829"/>
    <w:rsid w:val="00E909CE"/>
    <w:rsid w:val="00E91343"/>
    <w:rsid w:val="00E914E0"/>
    <w:rsid w:val="00E91DFA"/>
    <w:rsid w:val="00E948A6"/>
    <w:rsid w:val="00E95D09"/>
    <w:rsid w:val="00EA0E63"/>
    <w:rsid w:val="00EA0EFB"/>
    <w:rsid w:val="00EA4E53"/>
    <w:rsid w:val="00EA5097"/>
    <w:rsid w:val="00EA6698"/>
    <w:rsid w:val="00EA69D0"/>
    <w:rsid w:val="00EA7711"/>
    <w:rsid w:val="00EA79F9"/>
    <w:rsid w:val="00EB0D5F"/>
    <w:rsid w:val="00EB2AD9"/>
    <w:rsid w:val="00EB40AA"/>
    <w:rsid w:val="00EB435B"/>
    <w:rsid w:val="00EB5EB8"/>
    <w:rsid w:val="00EB685C"/>
    <w:rsid w:val="00EC014F"/>
    <w:rsid w:val="00EC3426"/>
    <w:rsid w:val="00EC4DE7"/>
    <w:rsid w:val="00EC630B"/>
    <w:rsid w:val="00ED54FA"/>
    <w:rsid w:val="00EE0EBF"/>
    <w:rsid w:val="00EE3621"/>
    <w:rsid w:val="00EE390A"/>
    <w:rsid w:val="00EE4446"/>
    <w:rsid w:val="00EE5786"/>
    <w:rsid w:val="00EE5BFF"/>
    <w:rsid w:val="00EE6AE8"/>
    <w:rsid w:val="00EE6BFD"/>
    <w:rsid w:val="00EF1C5E"/>
    <w:rsid w:val="00EF22BA"/>
    <w:rsid w:val="00EF25BE"/>
    <w:rsid w:val="00EF3579"/>
    <w:rsid w:val="00EF3F62"/>
    <w:rsid w:val="00EF4EDC"/>
    <w:rsid w:val="00EF6098"/>
    <w:rsid w:val="00EF6DF1"/>
    <w:rsid w:val="00F00549"/>
    <w:rsid w:val="00F03172"/>
    <w:rsid w:val="00F03187"/>
    <w:rsid w:val="00F0392A"/>
    <w:rsid w:val="00F03A97"/>
    <w:rsid w:val="00F044C2"/>
    <w:rsid w:val="00F047C0"/>
    <w:rsid w:val="00F0625E"/>
    <w:rsid w:val="00F10309"/>
    <w:rsid w:val="00F108B9"/>
    <w:rsid w:val="00F10EE8"/>
    <w:rsid w:val="00F114B0"/>
    <w:rsid w:val="00F16ACB"/>
    <w:rsid w:val="00F20D87"/>
    <w:rsid w:val="00F2171C"/>
    <w:rsid w:val="00F231BC"/>
    <w:rsid w:val="00F23B41"/>
    <w:rsid w:val="00F23E1A"/>
    <w:rsid w:val="00F24389"/>
    <w:rsid w:val="00F2481F"/>
    <w:rsid w:val="00F26561"/>
    <w:rsid w:val="00F27911"/>
    <w:rsid w:val="00F27DDC"/>
    <w:rsid w:val="00F31776"/>
    <w:rsid w:val="00F32821"/>
    <w:rsid w:val="00F32F02"/>
    <w:rsid w:val="00F34374"/>
    <w:rsid w:val="00F370C7"/>
    <w:rsid w:val="00F40690"/>
    <w:rsid w:val="00F415A6"/>
    <w:rsid w:val="00F42CD1"/>
    <w:rsid w:val="00F4307C"/>
    <w:rsid w:val="00F43E14"/>
    <w:rsid w:val="00F45013"/>
    <w:rsid w:val="00F4523F"/>
    <w:rsid w:val="00F45DE2"/>
    <w:rsid w:val="00F50A99"/>
    <w:rsid w:val="00F50F00"/>
    <w:rsid w:val="00F510E8"/>
    <w:rsid w:val="00F51DE3"/>
    <w:rsid w:val="00F54AA2"/>
    <w:rsid w:val="00F55002"/>
    <w:rsid w:val="00F569DB"/>
    <w:rsid w:val="00F57A51"/>
    <w:rsid w:val="00F57AA2"/>
    <w:rsid w:val="00F6086D"/>
    <w:rsid w:val="00F62421"/>
    <w:rsid w:val="00F65368"/>
    <w:rsid w:val="00F67F28"/>
    <w:rsid w:val="00F71298"/>
    <w:rsid w:val="00F7345D"/>
    <w:rsid w:val="00F74B81"/>
    <w:rsid w:val="00F82D9B"/>
    <w:rsid w:val="00F84B75"/>
    <w:rsid w:val="00F85769"/>
    <w:rsid w:val="00F864AE"/>
    <w:rsid w:val="00F86A9F"/>
    <w:rsid w:val="00F87344"/>
    <w:rsid w:val="00F902B9"/>
    <w:rsid w:val="00F9150D"/>
    <w:rsid w:val="00F91972"/>
    <w:rsid w:val="00F929DE"/>
    <w:rsid w:val="00F93587"/>
    <w:rsid w:val="00F93A6A"/>
    <w:rsid w:val="00F94F95"/>
    <w:rsid w:val="00F95AC4"/>
    <w:rsid w:val="00F96E16"/>
    <w:rsid w:val="00F9715E"/>
    <w:rsid w:val="00F97BEC"/>
    <w:rsid w:val="00FA098C"/>
    <w:rsid w:val="00FA20DF"/>
    <w:rsid w:val="00FA3390"/>
    <w:rsid w:val="00FA3610"/>
    <w:rsid w:val="00FA5807"/>
    <w:rsid w:val="00FA5EA8"/>
    <w:rsid w:val="00FB0F51"/>
    <w:rsid w:val="00FB1D77"/>
    <w:rsid w:val="00FB2EB8"/>
    <w:rsid w:val="00FB2F29"/>
    <w:rsid w:val="00FB48DD"/>
    <w:rsid w:val="00FB6CAF"/>
    <w:rsid w:val="00FB71EC"/>
    <w:rsid w:val="00FB743F"/>
    <w:rsid w:val="00FC0855"/>
    <w:rsid w:val="00FC18F7"/>
    <w:rsid w:val="00FC3D2D"/>
    <w:rsid w:val="00FC4AB0"/>
    <w:rsid w:val="00FC6428"/>
    <w:rsid w:val="00FC6736"/>
    <w:rsid w:val="00FC78BF"/>
    <w:rsid w:val="00FD6CEE"/>
    <w:rsid w:val="00FD6D93"/>
    <w:rsid w:val="00FE08D7"/>
    <w:rsid w:val="00FE0B52"/>
    <w:rsid w:val="00FE0B9A"/>
    <w:rsid w:val="00FE154C"/>
    <w:rsid w:val="00FE26FD"/>
    <w:rsid w:val="00FE48A6"/>
    <w:rsid w:val="00FE7B46"/>
    <w:rsid w:val="00FF0DD0"/>
    <w:rsid w:val="00FF2FD2"/>
    <w:rsid w:val="00FF47FC"/>
    <w:rsid w:val="00FF51A8"/>
    <w:rsid w:val="00FF5D62"/>
    <w:rsid w:val="00FF62BA"/>
    <w:rsid w:val="00FF65B5"/>
    <w:rsid w:val="00FF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15AF993"/>
  <w15:docId w15:val="{1340D2D4-20A1-40E6-A0EC-C0CB029E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BBF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1E64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character" w:styleId="Refdecomentario">
    <w:name w:val="annotation reference"/>
    <w:basedOn w:val="Fuentedeprrafopredeter"/>
    <w:semiHidden/>
    <w:unhideWhenUsed/>
    <w:rsid w:val="003C7826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3C7826"/>
  </w:style>
  <w:style w:type="character" w:customStyle="1" w:styleId="TextocomentarioCar">
    <w:name w:val="Texto comentario Car"/>
    <w:basedOn w:val="Fuentedeprrafopredeter"/>
    <w:link w:val="Textocomentario"/>
    <w:semiHidden/>
    <w:rsid w:val="003C7826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3C78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3C7826"/>
    <w:rPr>
      <w:b/>
      <w:bCs/>
      <w:lang w:eastAsia="es-ES"/>
    </w:rPr>
  </w:style>
  <w:style w:type="character" w:customStyle="1" w:styleId="Ttulo4Car">
    <w:name w:val="Título 4 Car"/>
    <w:basedOn w:val="Fuentedeprrafopredeter"/>
    <w:link w:val="Ttulo4"/>
    <w:semiHidden/>
    <w:rsid w:val="001E640B"/>
    <w:rPr>
      <w:rFonts w:asciiTheme="majorHAnsi" w:eastAsiaTheme="majorEastAsia" w:hAnsiTheme="majorHAnsi" w:cstheme="majorBidi"/>
      <w:i/>
      <w:iCs/>
      <w:color w:val="365F91" w:themeColor="accent1" w:themeShade="BF"/>
      <w:lang w:eastAsia="es-ES"/>
    </w:rPr>
  </w:style>
  <w:style w:type="table" w:customStyle="1" w:styleId="Cuadrculadetablaclara1">
    <w:name w:val="Cuadrícula de tabla clara1"/>
    <w:basedOn w:val="Tablanormal"/>
    <w:uiPriority w:val="40"/>
    <w:rsid w:val="00F03172"/>
    <w:rPr>
      <w:rFonts w:ascii="Calibri" w:hAnsi="Calibri"/>
      <w:sz w:val="22"/>
      <w:szCs w:val="22"/>
      <w:lang w:eastAsia="en-US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F03172"/>
    <w:pPr>
      <w:tabs>
        <w:tab w:val="center" w:pos="4419"/>
        <w:tab w:val="right" w:pos="8838"/>
      </w:tabs>
      <w:jc w:val="both"/>
    </w:pPr>
    <w:rPr>
      <w:rFonts w:ascii="Arial Narrow" w:eastAsiaTheme="minorEastAsia" w:hAnsi="Arial Narrow" w:cstheme="minorBidi"/>
      <w:sz w:val="22"/>
      <w:szCs w:val="22"/>
      <w:lang w:val="es-419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E0843-50EC-4854-B373-BB1B886B3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571</Words>
  <Characters>3144</Characters>
  <Application>Microsoft Office Word</Application>
  <DocSecurity>8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NTP001</vt:lpstr>
    </vt:vector>
  </TitlesOfParts>
  <LinksUpToDate>false</LinksUpToDate>
  <CharactersWithSpaces>3708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Printed>2020-07-28T17:14:00Z</cp:lastPrinted>
  <dcterms:created xsi:type="dcterms:W3CDTF">2020-04-08T21:00:00Z</dcterms:created>
  <dcterms:modified xsi:type="dcterms:W3CDTF">2020-07-28T21:37:00Z</dcterms:modified>
</cp:coreProperties>
</file>