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3A4CBB" w:rsidRPr="004057A0" w14:paraId="60CB6905" w14:textId="77777777" w:rsidTr="00CB6619">
        <w:trPr>
          <w:trHeight w:val="102"/>
        </w:trPr>
        <w:tc>
          <w:tcPr>
            <w:tcW w:w="1589" w:type="pct"/>
            <w:gridSpan w:val="2"/>
            <w:hideMark/>
          </w:tcPr>
          <w:p w14:paraId="122767C8" w14:textId="77777777" w:rsidR="003A4CBB" w:rsidRPr="004057A0" w:rsidRDefault="003A4CBB" w:rsidP="00F57613">
            <w:pPr>
              <w:jc w:val="both"/>
              <w:rPr>
                <w:rFonts w:ascii="Arial Narrow" w:eastAsia="Calibri" w:hAnsi="Arial Narrow"/>
                <w:sz w:val="16"/>
                <w:szCs w:val="16"/>
                <w:lang w:eastAsia="en-US"/>
              </w:rPr>
            </w:pPr>
            <w:bookmarkStart w:id="0" w:name="_Hlk43210501"/>
            <w:r w:rsidRPr="004057A0">
              <w:rPr>
                <w:rFonts w:ascii="Arial Narrow" w:eastAsia="Calibri" w:hAnsi="Arial Narrow"/>
                <w:b/>
                <w:sz w:val="16"/>
                <w:szCs w:val="16"/>
                <w:lang w:val="es-ES_tradnl"/>
              </w:rPr>
              <w:t xml:space="preserve">Elaboró </w:t>
            </w:r>
          </w:p>
        </w:tc>
        <w:tc>
          <w:tcPr>
            <w:tcW w:w="1941" w:type="pct"/>
            <w:gridSpan w:val="2"/>
            <w:hideMark/>
          </w:tcPr>
          <w:p w14:paraId="0CC512B7" w14:textId="77777777" w:rsidR="003A4CBB" w:rsidRPr="004057A0" w:rsidRDefault="003A4CBB" w:rsidP="00F57613">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7F6BACA6" w14:textId="77777777" w:rsidR="003A4CBB" w:rsidRPr="004057A0" w:rsidRDefault="003A4CBB" w:rsidP="00F57613">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3A4CBB" w:rsidRPr="004057A0" w14:paraId="0B62995F" w14:textId="77777777" w:rsidTr="00CB6619">
        <w:trPr>
          <w:trHeight w:val="64"/>
        </w:trPr>
        <w:tc>
          <w:tcPr>
            <w:tcW w:w="442" w:type="pct"/>
            <w:hideMark/>
          </w:tcPr>
          <w:p w14:paraId="7688C373"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77BEFC6C" w14:textId="77777777" w:rsidR="003A4CBB" w:rsidRPr="004057A0" w:rsidRDefault="003A4CBB" w:rsidP="00F57613">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74E6BFEE"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535E01AD" w14:textId="77777777" w:rsidR="003A4CBB" w:rsidRPr="004057A0" w:rsidRDefault="003A4CBB" w:rsidP="00F57613">
            <w:pPr>
              <w:jc w:val="both"/>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hideMark/>
          </w:tcPr>
          <w:p w14:paraId="58731932"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529A7AB7" w14:textId="34ED2839" w:rsidR="003A4CBB" w:rsidRPr="004057A0" w:rsidRDefault="003A4CBB" w:rsidP="00F57613">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3B3359">
              <w:rPr>
                <w:rFonts w:ascii="Arial Narrow" w:eastAsia="Arial Narrow" w:hAnsi="Arial Narrow" w:cs="Arial Narrow"/>
                <w:sz w:val="16"/>
                <w:szCs w:val="16"/>
              </w:rPr>
              <w:t>Cubillos</w:t>
            </w:r>
          </w:p>
        </w:tc>
      </w:tr>
      <w:tr w:rsidR="003A4CBB" w:rsidRPr="004057A0" w14:paraId="1BE36F0F" w14:textId="77777777" w:rsidTr="00CB6619">
        <w:tc>
          <w:tcPr>
            <w:tcW w:w="442" w:type="pct"/>
            <w:hideMark/>
          </w:tcPr>
          <w:p w14:paraId="60A291A6"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57BA79BA" w14:textId="77777777" w:rsidR="003A4CBB" w:rsidRPr="004057A0" w:rsidRDefault="003A4CBB" w:rsidP="00F57613">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27DCA80B"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57276ECF" w14:textId="77777777" w:rsidR="003A4CBB" w:rsidRPr="004057A0" w:rsidRDefault="003A4CBB" w:rsidP="00F57613">
            <w:pPr>
              <w:jc w:val="both"/>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hideMark/>
          </w:tcPr>
          <w:p w14:paraId="1ED2D99C"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19F30A6B" w14:textId="77777777" w:rsidR="003A4CBB" w:rsidRPr="004057A0" w:rsidRDefault="003A4CBB" w:rsidP="00F57613">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3A4CBB" w:rsidRPr="004057A0" w14:paraId="1DDEE382" w14:textId="77777777" w:rsidTr="00CB6619">
        <w:tc>
          <w:tcPr>
            <w:tcW w:w="442" w:type="pct"/>
            <w:hideMark/>
          </w:tcPr>
          <w:p w14:paraId="7F285129"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48BE935F" w14:textId="38CE9B39" w:rsidR="003A4CBB" w:rsidRPr="004057A0" w:rsidRDefault="000512E4" w:rsidP="00F57613">
            <w:pPr>
              <w:jc w:val="both"/>
              <w:rPr>
                <w:rFonts w:ascii="Arial Narrow" w:eastAsia="Calibri" w:hAnsi="Arial Narrow"/>
                <w:sz w:val="16"/>
                <w:szCs w:val="16"/>
                <w:lang w:eastAsia="en-US"/>
              </w:rPr>
            </w:pPr>
            <w:r>
              <w:rPr>
                <w:rFonts w:ascii="Arial Narrow" w:eastAsia="Calibri" w:hAnsi="Arial Narrow"/>
                <w:sz w:val="16"/>
                <w:szCs w:val="16"/>
                <w:lang w:eastAsia="en-US"/>
              </w:rPr>
              <w:t>04/12</w:t>
            </w:r>
            <w:r w:rsidR="003A4CBB" w:rsidRPr="004057A0">
              <w:rPr>
                <w:rFonts w:ascii="Arial Narrow" w:eastAsia="Calibri" w:hAnsi="Arial Narrow"/>
                <w:sz w:val="16"/>
                <w:szCs w:val="16"/>
                <w:lang w:eastAsia="en-US"/>
              </w:rPr>
              <w:t>/2018</w:t>
            </w:r>
          </w:p>
        </w:tc>
        <w:tc>
          <w:tcPr>
            <w:tcW w:w="396" w:type="pct"/>
            <w:hideMark/>
          </w:tcPr>
          <w:p w14:paraId="5228788E"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75A5BFA4" w14:textId="715FF90C" w:rsidR="003A4CBB" w:rsidRPr="004057A0" w:rsidRDefault="00F57613" w:rsidP="00F57613">
            <w:pPr>
              <w:jc w:val="both"/>
              <w:rPr>
                <w:rFonts w:ascii="Arial Narrow" w:eastAsia="Calibri" w:hAnsi="Arial Narrow"/>
                <w:sz w:val="16"/>
                <w:szCs w:val="16"/>
                <w:lang w:eastAsia="en-US"/>
              </w:rPr>
            </w:pPr>
            <w:r>
              <w:rPr>
                <w:rFonts w:ascii="Arial Narrow" w:eastAsia="Calibri" w:hAnsi="Arial Narrow"/>
                <w:sz w:val="16"/>
                <w:szCs w:val="16"/>
                <w:lang w:eastAsia="en-US"/>
              </w:rPr>
              <w:t>04/12/2018</w:t>
            </w:r>
          </w:p>
        </w:tc>
        <w:tc>
          <w:tcPr>
            <w:tcW w:w="441" w:type="pct"/>
            <w:hideMark/>
          </w:tcPr>
          <w:p w14:paraId="72B5F188" w14:textId="77777777" w:rsidR="003A4CBB" w:rsidRPr="004057A0" w:rsidRDefault="003A4CBB" w:rsidP="00F57613">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48FFF175" w14:textId="1643899C" w:rsidR="003A4CBB" w:rsidRPr="004057A0" w:rsidRDefault="00F57613" w:rsidP="00F57613">
            <w:pPr>
              <w:jc w:val="both"/>
              <w:rPr>
                <w:rFonts w:ascii="Arial Narrow" w:eastAsia="Calibri" w:hAnsi="Arial Narrow"/>
                <w:sz w:val="16"/>
                <w:szCs w:val="16"/>
                <w:lang w:eastAsia="en-US"/>
              </w:rPr>
            </w:pPr>
            <w:r>
              <w:rPr>
                <w:rFonts w:ascii="Arial Narrow" w:eastAsia="Calibri" w:hAnsi="Arial Narrow"/>
                <w:sz w:val="16"/>
                <w:szCs w:val="16"/>
                <w:lang w:eastAsia="en-US"/>
              </w:rPr>
              <w:t>04/12/2018</w:t>
            </w:r>
          </w:p>
        </w:tc>
      </w:tr>
      <w:bookmarkEnd w:id="0"/>
    </w:tbl>
    <w:p w14:paraId="5713155D" w14:textId="77777777" w:rsidR="003A4CBB" w:rsidRDefault="003A4CBB" w:rsidP="00F57613">
      <w:pPr>
        <w:tabs>
          <w:tab w:val="left" w:pos="-720"/>
        </w:tabs>
        <w:suppressAutoHyphens/>
        <w:ind w:left="680" w:hanging="680"/>
        <w:jc w:val="both"/>
      </w:pPr>
    </w:p>
    <w:p w14:paraId="05141934" w14:textId="77777777" w:rsidR="00260386" w:rsidRPr="00E66EAB" w:rsidRDefault="00260386" w:rsidP="00F57613">
      <w:pPr>
        <w:numPr>
          <w:ilvl w:val="0"/>
          <w:numId w:val="37"/>
        </w:numPr>
        <w:tabs>
          <w:tab w:val="left" w:pos="-720"/>
        </w:tabs>
        <w:suppressAutoHyphens/>
        <w:jc w:val="both"/>
        <w:rPr>
          <w:rFonts w:ascii="Arial Narrow" w:hAnsi="Arial Narrow" w:cs="Arial"/>
          <w:spacing w:val="-3"/>
          <w:sz w:val="22"/>
          <w:szCs w:val="22"/>
        </w:rPr>
      </w:pPr>
      <w:r w:rsidRPr="00E66EAB">
        <w:rPr>
          <w:rFonts w:ascii="Arial Narrow" w:hAnsi="Arial Narrow" w:cs="Arial"/>
          <w:b/>
          <w:spacing w:val="-3"/>
          <w:sz w:val="22"/>
          <w:szCs w:val="22"/>
        </w:rPr>
        <w:t>OBJETIVO</w:t>
      </w:r>
      <w:r w:rsidR="005A6721" w:rsidRPr="00E66EAB">
        <w:rPr>
          <w:rFonts w:ascii="Arial Narrow" w:hAnsi="Arial Narrow" w:cs="Arial"/>
          <w:b/>
          <w:spacing w:val="-3"/>
          <w:sz w:val="22"/>
          <w:szCs w:val="22"/>
        </w:rPr>
        <w:t>.</w:t>
      </w:r>
    </w:p>
    <w:p w14:paraId="6F178700" w14:textId="77777777" w:rsidR="00260386" w:rsidRPr="00E66EAB" w:rsidRDefault="00260386" w:rsidP="00F57613">
      <w:pPr>
        <w:tabs>
          <w:tab w:val="left" w:pos="-720"/>
        </w:tabs>
        <w:ind w:left="360"/>
        <w:jc w:val="both"/>
        <w:rPr>
          <w:rFonts w:ascii="Arial Narrow" w:hAnsi="Arial Narrow" w:cs="Arial"/>
          <w:spacing w:val="-3"/>
          <w:sz w:val="22"/>
          <w:szCs w:val="22"/>
        </w:rPr>
      </w:pPr>
    </w:p>
    <w:p w14:paraId="74A30428" w14:textId="77777777" w:rsidR="00533271" w:rsidRPr="00E66EAB" w:rsidRDefault="005A6721" w:rsidP="00F57613">
      <w:pPr>
        <w:tabs>
          <w:tab w:val="left" w:pos="-720"/>
        </w:tabs>
        <w:jc w:val="both"/>
        <w:rPr>
          <w:rFonts w:ascii="Arial Narrow" w:hAnsi="Arial Narrow" w:cs="Arial"/>
          <w:spacing w:val="-3"/>
          <w:sz w:val="22"/>
          <w:szCs w:val="22"/>
        </w:rPr>
      </w:pPr>
      <w:r w:rsidRPr="00E66EAB">
        <w:rPr>
          <w:rFonts w:ascii="Arial Narrow" w:hAnsi="Arial Narrow" w:cs="Arial"/>
          <w:spacing w:val="-3"/>
          <w:sz w:val="22"/>
          <w:szCs w:val="22"/>
        </w:rPr>
        <w:t>Realizar la Activación de Tarjetas Débito, cumpliendo con todos los requisitos y controles exigidos por Coopeaipe y la ley.</w:t>
      </w:r>
    </w:p>
    <w:p w14:paraId="2CE367CC" w14:textId="77777777" w:rsidR="00533271" w:rsidRPr="00E66EAB" w:rsidRDefault="00533271" w:rsidP="00F57613">
      <w:pPr>
        <w:tabs>
          <w:tab w:val="left" w:pos="-720"/>
        </w:tabs>
        <w:jc w:val="both"/>
        <w:rPr>
          <w:rFonts w:ascii="Arial Narrow" w:hAnsi="Arial Narrow" w:cs="Arial"/>
          <w:spacing w:val="-3"/>
          <w:sz w:val="22"/>
          <w:szCs w:val="22"/>
        </w:rPr>
      </w:pPr>
    </w:p>
    <w:p w14:paraId="2B11BAED" w14:textId="77777777" w:rsidR="00260386" w:rsidRPr="00E66EAB" w:rsidRDefault="00260386" w:rsidP="00F57613">
      <w:pPr>
        <w:numPr>
          <w:ilvl w:val="0"/>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b/>
          <w:spacing w:val="-3"/>
          <w:sz w:val="22"/>
          <w:szCs w:val="22"/>
        </w:rPr>
        <w:t>A</w:t>
      </w:r>
      <w:r w:rsidR="00533271" w:rsidRPr="00E66EAB">
        <w:rPr>
          <w:rFonts w:ascii="Arial Narrow" w:hAnsi="Arial Narrow" w:cs="Arial"/>
          <w:b/>
          <w:spacing w:val="-3"/>
          <w:sz w:val="22"/>
          <w:szCs w:val="22"/>
        </w:rPr>
        <w:t>PLICA</w:t>
      </w:r>
    </w:p>
    <w:p w14:paraId="623CEA51" w14:textId="77777777" w:rsidR="00260386" w:rsidRPr="00E66EAB" w:rsidRDefault="00260386" w:rsidP="00F57613">
      <w:pPr>
        <w:tabs>
          <w:tab w:val="left" w:pos="-720"/>
          <w:tab w:val="left" w:pos="0"/>
        </w:tabs>
        <w:ind w:left="680"/>
        <w:jc w:val="both"/>
        <w:rPr>
          <w:rFonts w:ascii="Arial Narrow" w:hAnsi="Arial Narrow" w:cs="Arial"/>
          <w:spacing w:val="-3"/>
          <w:sz w:val="22"/>
          <w:szCs w:val="22"/>
        </w:rPr>
      </w:pPr>
    </w:p>
    <w:p w14:paraId="55F6058F" w14:textId="77777777" w:rsidR="00260386" w:rsidRPr="00E66EAB" w:rsidRDefault="005A6721" w:rsidP="00F57613">
      <w:pPr>
        <w:tabs>
          <w:tab w:val="left" w:pos="-720"/>
          <w:tab w:val="left" w:pos="0"/>
        </w:tabs>
        <w:jc w:val="both"/>
        <w:rPr>
          <w:rFonts w:ascii="Arial Narrow" w:hAnsi="Arial Narrow" w:cs="Arial"/>
          <w:spacing w:val="-3"/>
          <w:sz w:val="22"/>
          <w:szCs w:val="22"/>
        </w:rPr>
      </w:pPr>
      <w:r w:rsidRPr="00E66EAB">
        <w:rPr>
          <w:rFonts w:ascii="Arial Narrow" w:hAnsi="Arial Narrow" w:cs="Arial"/>
          <w:spacing w:val="-3"/>
          <w:sz w:val="22"/>
          <w:szCs w:val="22"/>
        </w:rPr>
        <w:t>Aplica a todas las áreas de Coopeaipe, en el momento de Activar o reponer una Tarjeta Débito</w:t>
      </w:r>
      <w:bookmarkStart w:id="1" w:name="_GoBack"/>
      <w:bookmarkEnd w:id="1"/>
    </w:p>
    <w:p w14:paraId="5A401A83" w14:textId="77777777" w:rsidR="005A6721" w:rsidRPr="00E66EAB" w:rsidRDefault="005A6721" w:rsidP="00F57613">
      <w:pPr>
        <w:tabs>
          <w:tab w:val="left" w:pos="-720"/>
          <w:tab w:val="left" w:pos="0"/>
        </w:tabs>
        <w:jc w:val="both"/>
        <w:rPr>
          <w:rFonts w:ascii="Arial Narrow" w:hAnsi="Arial Narrow" w:cs="Arial"/>
          <w:spacing w:val="-3"/>
          <w:sz w:val="22"/>
          <w:szCs w:val="22"/>
        </w:rPr>
      </w:pPr>
    </w:p>
    <w:p w14:paraId="6845EC14" w14:textId="77777777" w:rsidR="00533271" w:rsidRPr="00E66EAB" w:rsidRDefault="00533271" w:rsidP="00F57613">
      <w:pPr>
        <w:numPr>
          <w:ilvl w:val="0"/>
          <w:numId w:val="37"/>
        </w:numPr>
        <w:jc w:val="both"/>
        <w:rPr>
          <w:rFonts w:ascii="Arial Narrow" w:hAnsi="Arial Narrow" w:cs="Arial"/>
          <w:spacing w:val="-3"/>
          <w:sz w:val="22"/>
          <w:szCs w:val="22"/>
        </w:rPr>
      </w:pPr>
      <w:bookmarkStart w:id="2" w:name="_Hlk9521203"/>
      <w:r w:rsidRPr="00E66EAB">
        <w:rPr>
          <w:rFonts w:ascii="Arial Narrow" w:hAnsi="Arial Narrow" w:cs="Arial"/>
          <w:b/>
          <w:spacing w:val="-3"/>
          <w:sz w:val="22"/>
          <w:szCs w:val="22"/>
        </w:rPr>
        <w:t>NORMATIVIDAD.</w:t>
      </w:r>
    </w:p>
    <w:p w14:paraId="5D7EA8F6" w14:textId="77777777" w:rsidR="00533271" w:rsidRPr="00E66EAB" w:rsidRDefault="00533271" w:rsidP="00F57613">
      <w:pPr>
        <w:jc w:val="both"/>
        <w:rPr>
          <w:rFonts w:ascii="Arial Narrow" w:hAnsi="Arial Narrow" w:cs="Arial"/>
          <w:spacing w:val="-3"/>
          <w:sz w:val="22"/>
          <w:szCs w:val="22"/>
        </w:rPr>
      </w:pPr>
    </w:p>
    <w:p w14:paraId="5F24BC35" w14:textId="77777777" w:rsidR="00533271" w:rsidRPr="00E66EAB" w:rsidRDefault="00533271" w:rsidP="00F57613">
      <w:pPr>
        <w:pStyle w:val="Prrafodelista"/>
        <w:numPr>
          <w:ilvl w:val="1"/>
          <w:numId w:val="37"/>
        </w:numPr>
        <w:rPr>
          <w:rFonts w:ascii="Arial Narrow" w:hAnsi="Arial Narrow" w:cs="Arial"/>
          <w:spacing w:val="-3"/>
          <w:sz w:val="22"/>
          <w:szCs w:val="22"/>
        </w:rPr>
      </w:pPr>
      <w:r w:rsidRPr="00E66EAB">
        <w:rPr>
          <w:rFonts w:ascii="Arial Narrow" w:hAnsi="Arial Narrow" w:cs="Arial"/>
          <w:b/>
          <w:spacing w:val="-3"/>
          <w:sz w:val="22"/>
          <w:szCs w:val="22"/>
        </w:rPr>
        <w:t>INTERNA.</w:t>
      </w:r>
    </w:p>
    <w:p w14:paraId="1F552B1A" w14:textId="77777777" w:rsidR="00446AEB" w:rsidRPr="00E66EAB" w:rsidRDefault="00446AEB" w:rsidP="00F57613">
      <w:pPr>
        <w:rPr>
          <w:rFonts w:ascii="Arial Narrow" w:hAnsi="Arial Narrow" w:cs="Arial"/>
          <w:spacing w:val="-3"/>
          <w:sz w:val="22"/>
          <w:szCs w:val="22"/>
        </w:rPr>
      </w:pPr>
    </w:p>
    <w:p w14:paraId="216342DD" w14:textId="77777777" w:rsidR="00533271" w:rsidRPr="00E66EAB" w:rsidRDefault="00446AEB" w:rsidP="00F57613">
      <w:pPr>
        <w:pStyle w:val="Prrafodelista"/>
        <w:numPr>
          <w:ilvl w:val="1"/>
          <w:numId w:val="37"/>
        </w:numPr>
        <w:jc w:val="both"/>
        <w:rPr>
          <w:rFonts w:ascii="Arial Narrow" w:hAnsi="Arial Narrow" w:cs="Arial"/>
          <w:sz w:val="22"/>
          <w:szCs w:val="22"/>
        </w:rPr>
      </w:pPr>
      <w:r w:rsidRPr="00E66EAB">
        <w:rPr>
          <w:rFonts w:ascii="Arial Narrow" w:hAnsi="Arial Narrow" w:cs="Arial"/>
          <w:b/>
          <w:sz w:val="22"/>
          <w:szCs w:val="22"/>
        </w:rPr>
        <w:t xml:space="preserve">AS-P-001 </w:t>
      </w:r>
      <w:r w:rsidR="00533271" w:rsidRPr="00E66EAB">
        <w:rPr>
          <w:rFonts w:ascii="Arial Narrow" w:hAnsi="Arial Narrow" w:cs="Arial"/>
          <w:sz w:val="22"/>
          <w:szCs w:val="22"/>
        </w:rPr>
        <w:t>Vinculación de Asociados</w:t>
      </w:r>
    </w:p>
    <w:p w14:paraId="7808D786" w14:textId="77777777" w:rsidR="00533271" w:rsidRPr="00E66EAB" w:rsidRDefault="00533271" w:rsidP="00F57613">
      <w:pPr>
        <w:rPr>
          <w:rFonts w:ascii="Arial Narrow" w:hAnsi="Arial Narrow" w:cs="Arial"/>
          <w:spacing w:val="-3"/>
          <w:sz w:val="22"/>
          <w:szCs w:val="22"/>
        </w:rPr>
      </w:pPr>
    </w:p>
    <w:p w14:paraId="06411536" w14:textId="77777777" w:rsidR="00533271" w:rsidRPr="00E66EAB" w:rsidRDefault="00533271" w:rsidP="00F57613">
      <w:pPr>
        <w:pStyle w:val="Prrafodelista"/>
        <w:numPr>
          <w:ilvl w:val="1"/>
          <w:numId w:val="37"/>
        </w:numPr>
        <w:rPr>
          <w:rFonts w:ascii="Arial Narrow" w:hAnsi="Arial Narrow" w:cs="Arial"/>
          <w:spacing w:val="-3"/>
          <w:sz w:val="22"/>
          <w:szCs w:val="22"/>
        </w:rPr>
      </w:pPr>
      <w:r w:rsidRPr="00E66EAB">
        <w:rPr>
          <w:rFonts w:ascii="Arial Narrow" w:hAnsi="Arial Narrow" w:cs="Arial"/>
          <w:b/>
          <w:spacing w:val="-3"/>
          <w:sz w:val="22"/>
          <w:szCs w:val="22"/>
        </w:rPr>
        <w:t>EXTERNA.</w:t>
      </w:r>
    </w:p>
    <w:p w14:paraId="09D770E4" w14:textId="77777777" w:rsidR="00533271" w:rsidRPr="00E66EAB" w:rsidRDefault="00533271" w:rsidP="00F57613">
      <w:pPr>
        <w:pStyle w:val="Prrafodelista"/>
        <w:numPr>
          <w:ilvl w:val="2"/>
          <w:numId w:val="37"/>
        </w:numPr>
        <w:rPr>
          <w:rFonts w:ascii="Arial Narrow" w:hAnsi="Arial Narrow" w:cs="Arial"/>
          <w:b/>
          <w:spacing w:val="-3"/>
          <w:sz w:val="22"/>
          <w:szCs w:val="22"/>
        </w:rPr>
      </w:pPr>
      <w:r w:rsidRPr="00E66EAB">
        <w:rPr>
          <w:rFonts w:ascii="Arial Narrow" w:hAnsi="Arial Narrow" w:cs="Arial"/>
          <w:b/>
          <w:spacing w:val="-3"/>
          <w:sz w:val="22"/>
          <w:szCs w:val="22"/>
        </w:rPr>
        <w:t>N/A.</w:t>
      </w:r>
    </w:p>
    <w:p w14:paraId="754B7293" w14:textId="77777777" w:rsidR="00533271" w:rsidRPr="000512E4" w:rsidRDefault="00533271" w:rsidP="00F57613">
      <w:pPr>
        <w:rPr>
          <w:rFonts w:ascii="Arial Narrow" w:hAnsi="Arial Narrow" w:cs="Arial"/>
          <w:spacing w:val="-3"/>
          <w:sz w:val="22"/>
          <w:szCs w:val="22"/>
        </w:rPr>
      </w:pPr>
    </w:p>
    <w:bookmarkEnd w:id="2"/>
    <w:p w14:paraId="6A777AD2" w14:textId="77777777" w:rsidR="00584D2D" w:rsidRPr="00E66EAB" w:rsidRDefault="00260386" w:rsidP="00F57613">
      <w:pPr>
        <w:numPr>
          <w:ilvl w:val="0"/>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b/>
          <w:spacing w:val="-3"/>
          <w:sz w:val="22"/>
          <w:szCs w:val="22"/>
        </w:rPr>
        <w:t>DEFINICIONES</w:t>
      </w:r>
      <w:r w:rsidR="005A6721" w:rsidRPr="00E66EAB">
        <w:rPr>
          <w:rFonts w:ascii="Arial Narrow" w:hAnsi="Arial Narrow" w:cs="Arial"/>
          <w:b/>
          <w:spacing w:val="-3"/>
          <w:sz w:val="22"/>
          <w:szCs w:val="22"/>
        </w:rPr>
        <w:t>.</w:t>
      </w:r>
    </w:p>
    <w:p w14:paraId="04AFA93A" w14:textId="77777777" w:rsidR="00260386"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b/>
          <w:sz w:val="22"/>
          <w:szCs w:val="22"/>
        </w:rPr>
        <w:t>N/A.</w:t>
      </w:r>
    </w:p>
    <w:p w14:paraId="61FBCEDD" w14:textId="77777777" w:rsidR="005A6721" w:rsidRPr="00E66EAB" w:rsidRDefault="005A6721" w:rsidP="00F57613">
      <w:pPr>
        <w:tabs>
          <w:tab w:val="left" w:pos="-720"/>
          <w:tab w:val="left" w:pos="0"/>
        </w:tabs>
        <w:jc w:val="both"/>
        <w:rPr>
          <w:rFonts w:ascii="Arial Narrow" w:hAnsi="Arial Narrow" w:cs="Arial"/>
          <w:b/>
          <w:spacing w:val="-3"/>
          <w:sz w:val="22"/>
          <w:szCs w:val="22"/>
        </w:rPr>
      </w:pPr>
    </w:p>
    <w:p w14:paraId="143BE85A" w14:textId="77777777" w:rsidR="002B3C7A" w:rsidRPr="00E66EAB" w:rsidRDefault="00533271" w:rsidP="00F57613">
      <w:pPr>
        <w:numPr>
          <w:ilvl w:val="0"/>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b/>
          <w:spacing w:val="-3"/>
          <w:sz w:val="22"/>
          <w:szCs w:val="22"/>
        </w:rPr>
        <w:t>RESPONSABLES.</w:t>
      </w:r>
    </w:p>
    <w:p w14:paraId="594D8608" w14:textId="77777777" w:rsidR="002B3C7A" w:rsidRPr="00E66EAB" w:rsidRDefault="002B3C7A" w:rsidP="00F57613">
      <w:pPr>
        <w:tabs>
          <w:tab w:val="left" w:pos="-720"/>
          <w:tab w:val="left" w:pos="0"/>
        </w:tabs>
        <w:suppressAutoHyphens/>
        <w:jc w:val="both"/>
        <w:rPr>
          <w:rFonts w:ascii="Arial Narrow" w:hAnsi="Arial Narrow" w:cs="Arial"/>
          <w:spacing w:val="-3"/>
          <w:sz w:val="22"/>
          <w:szCs w:val="22"/>
        </w:rPr>
      </w:pPr>
    </w:p>
    <w:p w14:paraId="0E1BC9BC" w14:textId="77777777" w:rsidR="002B3C7A" w:rsidRPr="00E66EAB" w:rsidRDefault="002B3C7A"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pacing w:val="-3"/>
          <w:sz w:val="22"/>
          <w:szCs w:val="22"/>
        </w:rPr>
        <w:t>Auxiliar de Información</w:t>
      </w:r>
    </w:p>
    <w:p w14:paraId="5B16E931" w14:textId="77777777" w:rsidR="002B3C7A" w:rsidRPr="00E66EAB" w:rsidRDefault="002B3C7A"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pacing w:val="-3"/>
          <w:sz w:val="22"/>
          <w:szCs w:val="22"/>
        </w:rPr>
        <w:t>Cajero</w:t>
      </w:r>
    </w:p>
    <w:p w14:paraId="18FCE9F9" w14:textId="77777777" w:rsidR="002B3C7A" w:rsidRPr="00E66EAB" w:rsidRDefault="002B3C7A"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pacing w:val="-3"/>
          <w:sz w:val="22"/>
          <w:szCs w:val="22"/>
        </w:rPr>
        <w:t>Tesorero</w:t>
      </w:r>
    </w:p>
    <w:p w14:paraId="39A8C1E2" w14:textId="77777777" w:rsidR="00584D2D" w:rsidRPr="00E66EAB" w:rsidRDefault="00584D2D"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pacing w:val="-3"/>
          <w:sz w:val="22"/>
          <w:szCs w:val="22"/>
        </w:rPr>
        <w:t>Subgerente Financiero</w:t>
      </w:r>
    </w:p>
    <w:p w14:paraId="1A22DF6F" w14:textId="77777777" w:rsidR="00533271" w:rsidRPr="00E66EAB" w:rsidRDefault="00533271" w:rsidP="00F57613">
      <w:pPr>
        <w:tabs>
          <w:tab w:val="left" w:pos="-720"/>
          <w:tab w:val="left" w:pos="0"/>
        </w:tabs>
        <w:suppressAutoHyphens/>
        <w:jc w:val="both"/>
        <w:rPr>
          <w:rFonts w:ascii="Arial Narrow" w:hAnsi="Arial Narrow" w:cs="Arial"/>
          <w:spacing w:val="-3"/>
          <w:sz w:val="22"/>
          <w:szCs w:val="22"/>
        </w:rPr>
      </w:pPr>
    </w:p>
    <w:p w14:paraId="46E2611E" w14:textId="77777777" w:rsidR="005A6721" w:rsidRPr="00E66EAB" w:rsidRDefault="00260386" w:rsidP="00F57613">
      <w:pPr>
        <w:numPr>
          <w:ilvl w:val="0"/>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b/>
          <w:spacing w:val="-3"/>
          <w:sz w:val="22"/>
          <w:szCs w:val="22"/>
        </w:rPr>
        <w:t>CONDICIONES</w:t>
      </w:r>
      <w:r w:rsidR="00533271" w:rsidRPr="00E66EAB">
        <w:rPr>
          <w:rFonts w:ascii="Arial Narrow" w:hAnsi="Arial Narrow" w:cs="Arial"/>
          <w:b/>
          <w:spacing w:val="-3"/>
          <w:sz w:val="22"/>
          <w:szCs w:val="22"/>
        </w:rPr>
        <w:t xml:space="preserve"> DE OPERACIÓN.</w:t>
      </w:r>
    </w:p>
    <w:p w14:paraId="75B493C9" w14:textId="77777777" w:rsidR="005A6721" w:rsidRPr="00E66EAB" w:rsidRDefault="005A6721" w:rsidP="00F57613">
      <w:pPr>
        <w:tabs>
          <w:tab w:val="left" w:pos="-720"/>
          <w:tab w:val="left" w:pos="0"/>
        </w:tabs>
        <w:suppressAutoHyphens/>
        <w:ind w:left="680"/>
        <w:jc w:val="both"/>
        <w:rPr>
          <w:rFonts w:ascii="Arial Narrow" w:hAnsi="Arial Narrow" w:cs="Arial"/>
          <w:spacing w:val="-3"/>
          <w:sz w:val="22"/>
          <w:szCs w:val="22"/>
        </w:rPr>
      </w:pPr>
    </w:p>
    <w:p w14:paraId="2B9688B2" w14:textId="77777777" w:rsidR="005A6721"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Para la entrega de la Tarjeta Débito es indispensable la presencia del asociado titular y la presentación del documento de identificación vigente y original.</w:t>
      </w:r>
    </w:p>
    <w:p w14:paraId="4906E61C" w14:textId="77777777" w:rsidR="005A6721"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Antes de activar una Tarjeta Débito Coopeaipe se cerciorará que el asociado no se encuentra reportado en las "Listas restrictivas” de la ONU, OFAC, entre otras.</w:t>
      </w:r>
    </w:p>
    <w:p w14:paraId="28B6AB05" w14:textId="755D313D" w:rsidR="005A6721"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Para toda activación de Tarjeta Débito Coopeaipe contará con los mecanismos adecuados y suficientes para cerciorarse que el asociado no se encuentra involucrado en situaciones de Lavado de activos y Financiación del Terrorismo.</w:t>
      </w:r>
      <w:r w:rsidR="003A4CBB">
        <w:rPr>
          <w:rFonts w:ascii="Arial Narrow" w:hAnsi="Arial Narrow" w:cs="Arial"/>
          <w:sz w:val="22"/>
          <w:szCs w:val="22"/>
        </w:rPr>
        <w:t xml:space="preserve"> </w:t>
      </w:r>
    </w:p>
    <w:p w14:paraId="02CBB969" w14:textId="77777777" w:rsidR="005A6721"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Las Tarjetas Débito solo se activarán en el Datafono/PinPad de Coopeaipe donde el asociado tiene radicada la cuenta de ahorros.</w:t>
      </w:r>
    </w:p>
    <w:p w14:paraId="5C949569" w14:textId="77777777" w:rsidR="00341B7D"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La entrega y activación de la Tarjeta Débito estará a cargo de funcionarios diferentes al interior de Coopeaipe.</w:t>
      </w:r>
    </w:p>
    <w:p w14:paraId="4B34B3B0" w14:textId="77777777" w:rsidR="00966C6E"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Cada Tarjeta Débito será entregada al asociado con su respectivo reglamento y manual de uso, informando adecuadamente las medidas de seguridad que deberán tener en cuenta para la realización de operaciones por cada canal.</w:t>
      </w:r>
    </w:p>
    <w:p w14:paraId="3FDE4FEA" w14:textId="77777777" w:rsidR="00966C6E"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En horas de no atención al público, las Tarjetas Débito; deben quedar guardadas en cajas fuertes bajo seguridad.</w:t>
      </w:r>
    </w:p>
    <w:p w14:paraId="4EAC89D7" w14:textId="77777777" w:rsidR="00966C6E"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lastRenderedPageBreak/>
        <w:t xml:space="preserve">Solamente se le pueden activar Tarjeta Débito a personas adultas Naturales con firma individual. Queda completamente prohibido activar Tarjeta Débito a personas Jurídicas, infantiles </w:t>
      </w:r>
      <w:r w:rsidR="00966C6E" w:rsidRPr="00E66EAB">
        <w:rPr>
          <w:rFonts w:ascii="Arial Narrow" w:hAnsi="Arial Narrow" w:cs="Arial"/>
          <w:sz w:val="22"/>
          <w:szCs w:val="22"/>
        </w:rPr>
        <w:t>o</w:t>
      </w:r>
      <w:r w:rsidRPr="00E66EAB">
        <w:rPr>
          <w:rFonts w:ascii="Arial Narrow" w:hAnsi="Arial Narrow" w:cs="Arial"/>
          <w:sz w:val="22"/>
          <w:szCs w:val="22"/>
        </w:rPr>
        <w:t xml:space="preserve"> personas Naturales con firmas conjuntas o firmas autorizadas.</w:t>
      </w:r>
    </w:p>
    <w:p w14:paraId="4C30E209" w14:textId="77777777" w:rsidR="005A6721" w:rsidRPr="00E66EAB" w:rsidRDefault="005A6721" w:rsidP="00F57613">
      <w:pPr>
        <w:numPr>
          <w:ilvl w:val="1"/>
          <w:numId w:val="37"/>
        </w:numPr>
        <w:tabs>
          <w:tab w:val="left" w:pos="-720"/>
          <w:tab w:val="left" w:pos="0"/>
        </w:tabs>
        <w:suppressAutoHyphens/>
        <w:jc w:val="both"/>
        <w:rPr>
          <w:rFonts w:ascii="Arial Narrow" w:hAnsi="Arial Narrow" w:cs="Arial"/>
          <w:spacing w:val="-3"/>
          <w:sz w:val="22"/>
          <w:szCs w:val="22"/>
        </w:rPr>
      </w:pPr>
      <w:r w:rsidRPr="00E66EAB">
        <w:rPr>
          <w:rFonts w:ascii="Arial Narrow" w:hAnsi="Arial Narrow" w:cs="Arial"/>
          <w:sz w:val="22"/>
          <w:szCs w:val="22"/>
        </w:rPr>
        <w:t>Una Tarjeta Débito que se active por primera vez no tiene costo alguno para el asociado, por esto hay que saber asignar estos productos para evitar costos innecesarios a la entidad.</w:t>
      </w:r>
    </w:p>
    <w:p w14:paraId="0A5C4073" w14:textId="77777777" w:rsidR="000540F9" w:rsidRPr="00E66EAB" w:rsidRDefault="000540F9"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Cuando el funcionario encargado del manejo de las Tarjetas Débito tiene que ausentarse temporalmente de su puesto, debe hacer entrega de una cantidad de Tarjetas Débito que considere se van a utilizar durante su ausencia. Esta entrega se debe hacer mediante memorando donde conste los números y cantidad Tarjetas Débito entregadas. Este memorando debe ir firmado por quien entrega y recibe estos documentos. Además, el memorando debe quedar radicado en el consecutivo de la Oficina. El mismo procedimiento se debe hacer cuanto el titular del puesto regrese de su ausencia temporal.</w:t>
      </w:r>
    </w:p>
    <w:p w14:paraId="102132B4" w14:textId="59B70FDD" w:rsidR="000540F9" w:rsidRPr="00E66EAB" w:rsidRDefault="000540F9"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En el momento de asignar una Tarjeta Débito se debe intercambiar información con el asociado sobre el manejo que le va a dar a la Tarjeta para así determinar y recomendar si le conviene este producto. La tarjeta Débito se debe asignar al asociado que verdaderamente le va a dar un uso frecuente, de lo contrario se le debe entregar libreta de ahorros.</w:t>
      </w:r>
    </w:p>
    <w:p w14:paraId="5EE866A0" w14:textId="20F347AF" w:rsidR="00E66EAB" w:rsidRPr="00E66EAB" w:rsidRDefault="00E66EAB" w:rsidP="00F57613">
      <w:pPr>
        <w:numPr>
          <w:ilvl w:val="1"/>
          <w:numId w:val="37"/>
        </w:numPr>
        <w:tabs>
          <w:tab w:val="left" w:pos="-720"/>
          <w:tab w:val="left" w:pos="0"/>
        </w:tabs>
        <w:suppressAutoHyphens/>
        <w:jc w:val="both"/>
        <w:rPr>
          <w:rFonts w:ascii="Arial Narrow" w:hAnsi="Arial Narrow" w:cs="Arial"/>
          <w:bCs/>
          <w:spacing w:val="-3"/>
          <w:sz w:val="22"/>
          <w:szCs w:val="22"/>
        </w:rPr>
      </w:pPr>
      <w:r w:rsidRPr="00E66EAB">
        <w:rPr>
          <w:rFonts w:ascii="Arial Narrow" w:hAnsi="Arial Narrow" w:cs="Arial"/>
          <w:bCs/>
          <w:spacing w:val="-3"/>
          <w:sz w:val="22"/>
          <w:szCs w:val="22"/>
        </w:rPr>
        <w:t>Las tarjetas débito se inactivan pasados doce (12) meses que el tarjetahabiente no la haya utilizado para realizar transacción alguna.</w:t>
      </w:r>
    </w:p>
    <w:p w14:paraId="64A2DC56" w14:textId="77777777" w:rsidR="00260386" w:rsidRPr="00E66EAB" w:rsidRDefault="00260386" w:rsidP="00F57613">
      <w:pPr>
        <w:tabs>
          <w:tab w:val="left" w:pos="-720"/>
          <w:tab w:val="left" w:pos="0"/>
        </w:tabs>
        <w:suppressAutoHyphens/>
        <w:jc w:val="both"/>
        <w:rPr>
          <w:rFonts w:ascii="Arial Narrow" w:hAnsi="Arial Narrow" w:cs="Arial"/>
          <w:spacing w:val="-3"/>
          <w:sz w:val="22"/>
          <w:szCs w:val="22"/>
        </w:rPr>
      </w:pPr>
    </w:p>
    <w:p w14:paraId="56EBAAE1" w14:textId="77777777" w:rsidR="001D37CC" w:rsidRPr="00E66EAB" w:rsidRDefault="002B3C7A" w:rsidP="00F57613">
      <w:pPr>
        <w:pStyle w:val="Prrafodelista"/>
        <w:numPr>
          <w:ilvl w:val="0"/>
          <w:numId w:val="37"/>
        </w:numPr>
        <w:tabs>
          <w:tab w:val="left" w:pos="-720"/>
          <w:tab w:val="left" w:pos="0"/>
        </w:tabs>
        <w:jc w:val="both"/>
        <w:rPr>
          <w:rFonts w:ascii="Arial Narrow" w:hAnsi="Arial Narrow" w:cs="Arial"/>
          <w:b/>
          <w:spacing w:val="-3"/>
          <w:sz w:val="22"/>
          <w:szCs w:val="22"/>
        </w:rPr>
      </w:pPr>
      <w:r w:rsidRPr="00E66EAB">
        <w:rPr>
          <w:rFonts w:ascii="Arial Narrow" w:hAnsi="Arial Narrow" w:cs="Arial"/>
          <w:b/>
          <w:spacing w:val="-3"/>
          <w:sz w:val="22"/>
          <w:szCs w:val="22"/>
        </w:rPr>
        <w:t>DESCRIPCIÓN DE ACTIVIDADES</w:t>
      </w:r>
    </w:p>
    <w:p w14:paraId="2A075933" w14:textId="77777777" w:rsidR="002B3C7A" w:rsidRPr="00E66EAB" w:rsidRDefault="002B3C7A" w:rsidP="00F57613">
      <w:pPr>
        <w:pStyle w:val="Prrafodelista"/>
        <w:tabs>
          <w:tab w:val="left" w:pos="-720"/>
          <w:tab w:val="left" w:pos="0"/>
        </w:tabs>
        <w:ind w:left="680"/>
        <w:jc w:val="both"/>
        <w:rPr>
          <w:rFonts w:ascii="Arial Narrow" w:hAnsi="Arial Narrow" w:cs="Arial"/>
          <w:b/>
          <w:spacing w:val="-3"/>
          <w:sz w:val="22"/>
          <w:szCs w:val="22"/>
        </w:rPr>
      </w:pPr>
    </w:p>
    <w:p w14:paraId="76F5BCBC" w14:textId="77777777" w:rsidR="00966C6E" w:rsidRPr="00E66EAB" w:rsidRDefault="00966C6E" w:rsidP="00F57613">
      <w:pPr>
        <w:jc w:val="both"/>
        <w:rPr>
          <w:rFonts w:ascii="Arial Narrow" w:hAnsi="Arial Narrow" w:cs="Arial"/>
          <w:b/>
          <w:sz w:val="22"/>
          <w:szCs w:val="22"/>
        </w:rPr>
      </w:pPr>
      <w:r w:rsidRPr="00E66EAB">
        <w:rPr>
          <w:rFonts w:ascii="Arial Narrow" w:hAnsi="Arial Narrow" w:cs="Arial"/>
          <w:b/>
          <w:sz w:val="22"/>
          <w:szCs w:val="22"/>
        </w:rPr>
        <w:t>Suministro de Información Tarjeta Débito</w:t>
      </w:r>
    </w:p>
    <w:p w14:paraId="4C5675E0" w14:textId="77777777" w:rsidR="001D37CC" w:rsidRPr="00E66EAB" w:rsidRDefault="001D37CC" w:rsidP="00F57613">
      <w:pPr>
        <w:jc w:val="both"/>
        <w:rPr>
          <w:rFonts w:ascii="Arial Narrow" w:hAnsi="Arial Narrow" w:cs="Arial"/>
          <w:b/>
          <w:sz w:val="22"/>
          <w:szCs w:val="22"/>
          <w:u w:val="single"/>
        </w:rPr>
      </w:pPr>
    </w:p>
    <w:p w14:paraId="2BF4FCB3" w14:textId="4D2E8A47" w:rsidR="00966C6E" w:rsidRPr="00E66EAB" w:rsidRDefault="00A44805" w:rsidP="00F57613">
      <w:pPr>
        <w:jc w:val="both"/>
        <w:rPr>
          <w:rFonts w:ascii="Arial Narrow" w:hAnsi="Arial Narrow" w:cs="Arial"/>
          <w:b/>
          <w:sz w:val="22"/>
          <w:szCs w:val="22"/>
        </w:rPr>
      </w:pPr>
      <w:r w:rsidRPr="00E66EAB">
        <w:rPr>
          <w:rFonts w:ascii="Arial Narrow" w:hAnsi="Arial Narrow" w:cs="Arial"/>
          <w:b/>
          <w:sz w:val="22"/>
          <w:szCs w:val="22"/>
        </w:rPr>
        <w:t>Auxiliar de Información</w:t>
      </w:r>
    </w:p>
    <w:p w14:paraId="708F2F33" w14:textId="77777777" w:rsidR="001D37CC" w:rsidRPr="00E66EAB" w:rsidRDefault="001D37CC" w:rsidP="00F57613">
      <w:pPr>
        <w:jc w:val="both"/>
        <w:rPr>
          <w:rFonts w:ascii="Arial Narrow" w:hAnsi="Arial Narrow" w:cs="Arial"/>
          <w:b/>
          <w:sz w:val="22"/>
          <w:szCs w:val="22"/>
        </w:rPr>
      </w:pPr>
    </w:p>
    <w:p w14:paraId="40129F01" w14:textId="77777777" w:rsidR="001D37CC"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Suministra información a la persona sobre las características de la Tarjeta Débito, así mismo, sobre los diferentes canales que tiene a su disposición para realizar operaciones, incluyendo:</w:t>
      </w:r>
    </w:p>
    <w:p w14:paraId="256ABD5C" w14:textId="77777777" w:rsidR="001D37CC" w:rsidRPr="00E66EAB" w:rsidRDefault="001D37CC" w:rsidP="00F57613">
      <w:pPr>
        <w:tabs>
          <w:tab w:val="left" w:pos="-720"/>
          <w:tab w:val="left" w:pos="0"/>
        </w:tabs>
        <w:suppressAutoHyphens/>
        <w:ind w:left="680"/>
        <w:jc w:val="both"/>
        <w:rPr>
          <w:rFonts w:ascii="Arial Narrow" w:hAnsi="Arial Narrow" w:cs="Arial"/>
          <w:b/>
          <w:spacing w:val="-3"/>
          <w:sz w:val="22"/>
          <w:szCs w:val="22"/>
        </w:rPr>
      </w:pPr>
    </w:p>
    <w:p w14:paraId="0AEF3DA7" w14:textId="77777777" w:rsidR="001D37CC" w:rsidRPr="00E66EAB" w:rsidRDefault="00966C6E" w:rsidP="00F57613">
      <w:pPr>
        <w:numPr>
          <w:ilvl w:val="2"/>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Operaciones que puede realizar con la tarjeta.</w:t>
      </w:r>
    </w:p>
    <w:p w14:paraId="171CF13C" w14:textId="77777777" w:rsidR="001D37CC" w:rsidRPr="00E66EAB" w:rsidRDefault="00966C6E" w:rsidP="00F57613">
      <w:pPr>
        <w:numPr>
          <w:ilvl w:val="2"/>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Comisión por operaciones en los diferentes canales.</w:t>
      </w:r>
    </w:p>
    <w:p w14:paraId="4C5F3BCD" w14:textId="77777777" w:rsidR="001D37CC" w:rsidRPr="00E66EAB" w:rsidRDefault="00966C6E" w:rsidP="00F57613">
      <w:pPr>
        <w:numPr>
          <w:ilvl w:val="2"/>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Saldo mínimo en la cuenta.</w:t>
      </w:r>
    </w:p>
    <w:p w14:paraId="7C85F95E" w14:textId="77777777" w:rsidR="00966C6E" w:rsidRPr="00E66EAB" w:rsidRDefault="00966C6E" w:rsidP="00F57613">
      <w:pPr>
        <w:numPr>
          <w:ilvl w:val="2"/>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Procedimientos para presentar quejas y/o reclamos.</w:t>
      </w:r>
    </w:p>
    <w:p w14:paraId="3ABC7972" w14:textId="77777777" w:rsidR="00FB3B44" w:rsidRPr="00E66EAB" w:rsidRDefault="00FB3B44" w:rsidP="00F57613">
      <w:pPr>
        <w:tabs>
          <w:tab w:val="left" w:pos="-720"/>
          <w:tab w:val="left" w:pos="0"/>
        </w:tabs>
        <w:suppressAutoHyphens/>
        <w:ind w:left="680"/>
        <w:jc w:val="both"/>
        <w:rPr>
          <w:rFonts w:ascii="Arial Narrow" w:hAnsi="Arial Narrow" w:cs="Arial"/>
          <w:b/>
          <w:spacing w:val="-3"/>
          <w:sz w:val="22"/>
          <w:szCs w:val="22"/>
        </w:rPr>
      </w:pPr>
    </w:p>
    <w:p w14:paraId="6B8BCC46"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Le solicita a la persona original del documento de identificación y verifica si es o no asociado.</w:t>
      </w:r>
    </w:p>
    <w:p w14:paraId="6D288CAB"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Si la persona no es </w:t>
      </w:r>
      <w:r w:rsidR="00FB3B44" w:rsidRPr="00E66EAB">
        <w:rPr>
          <w:rFonts w:ascii="Arial Narrow" w:hAnsi="Arial Narrow" w:cs="Arial"/>
          <w:sz w:val="22"/>
          <w:szCs w:val="22"/>
        </w:rPr>
        <w:t>asociada</w:t>
      </w:r>
      <w:r w:rsidRPr="00E66EAB">
        <w:rPr>
          <w:rFonts w:ascii="Arial Narrow" w:hAnsi="Arial Narrow" w:cs="Arial"/>
          <w:sz w:val="22"/>
          <w:szCs w:val="22"/>
        </w:rPr>
        <w:t xml:space="preserve"> procede a vincularlo tal y como se indica la norma del procedimiento Vinculación de Asociados. Si la persona ya es </w:t>
      </w:r>
      <w:r w:rsidR="00FB3B44" w:rsidRPr="00E66EAB">
        <w:rPr>
          <w:rFonts w:ascii="Arial Narrow" w:hAnsi="Arial Narrow" w:cs="Arial"/>
          <w:sz w:val="22"/>
          <w:szCs w:val="22"/>
        </w:rPr>
        <w:t>asociada</w:t>
      </w:r>
      <w:r w:rsidRPr="00E66EAB">
        <w:rPr>
          <w:rFonts w:ascii="Arial Narrow" w:hAnsi="Arial Narrow" w:cs="Arial"/>
          <w:sz w:val="22"/>
          <w:szCs w:val="22"/>
        </w:rPr>
        <w:t>, actualiza sus datos en el sistema.</w:t>
      </w:r>
    </w:p>
    <w:p w14:paraId="47A9640C"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Antes de Activar una Tarjeta Débito se debe primero verificar que la cuenta de ahorros a la que se le va a activar la </w:t>
      </w:r>
      <w:r w:rsidR="003729D5" w:rsidRPr="00E66EAB">
        <w:rPr>
          <w:rFonts w:ascii="Arial Narrow" w:hAnsi="Arial Narrow" w:cs="Arial"/>
          <w:b/>
          <w:sz w:val="22"/>
          <w:szCs w:val="22"/>
        </w:rPr>
        <w:t>T.D.</w:t>
      </w:r>
      <w:r w:rsidRPr="00E66EAB">
        <w:rPr>
          <w:rFonts w:ascii="Arial Narrow" w:hAnsi="Arial Narrow" w:cs="Arial"/>
          <w:sz w:val="22"/>
          <w:szCs w:val="22"/>
        </w:rPr>
        <w:t xml:space="preserve"> esté creada en el sistema y tenga saldo mínimo.</w:t>
      </w:r>
    </w:p>
    <w:p w14:paraId="486FF7CD"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Si la cuenta de ahorros donde se va a activar la </w:t>
      </w:r>
      <w:r w:rsidR="003729D5" w:rsidRPr="00E66EAB">
        <w:rPr>
          <w:rFonts w:ascii="Arial Narrow" w:hAnsi="Arial Narrow" w:cs="Arial"/>
          <w:b/>
          <w:sz w:val="22"/>
          <w:szCs w:val="22"/>
        </w:rPr>
        <w:t>T.D.</w:t>
      </w:r>
      <w:r w:rsidRPr="00E66EAB">
        <w:rPr>
          <w:rFonts w:ascii="Arial Narrow" w:hAnsi="Arial Narrow" w:cs="Arial"/>
          <w:sz w:val="22"/>
          <w:szCs w:val="22"/>
        </w:rPr>
        <w:t xml:space="preserve"> ya tiene asignada una libreta de ahorros activa, se debe proceder a inactivar la libreta antes de activar la </w:t>
      </w:r>
      <w:r w:rsidR="003729D5" w:rsidRPr="00E66EAB">
        <w:rPr>
          <w:rFonts w:ascii="Arial Narrow" w:hAnsi="Arial Narrow" w:cs="Arial"/>
          <w:b/>
          <w:sz w:val="22"/>
          <w:szCs w:val="22"/>
        </w:rPr>
        <w:t>T.D.</w:t>
      </w:r>
    </w:p>
    <w:p w14:paraId="0A824C57" w14:textId="77777777"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Si tiene libreta activa, solicita al asociado la libreta, y destruye los cupones en presencia del asociado. Procede a inactivar la libreta por el módulo de inactivación de libretas.</w:t>
      </w:r>
    </w:p>
    <w:p w14:paraId="252F2B87" w14:textId="77777777" w:rsidR="00584D2D" w:rsidRPr="00E66EAB" w:rsidRDefault="00584D2D" w:rsidP="00F57613">
      <w:pPr>
        <w:tabs>
          <w:tab w:val="left" w:pos="-720"/>
          <w:tab w:val="left" w:pos="0"/>
        </w:tabs>
        <w:suppressAutoHyphens/>
        <w:jc w:val="both"/>
        <w:rPr>
          <w:rFonts w:ascii="Arial Narrow" w:hAnsi="Arial Narrow" w:cs="Arial"/>
          <w:b/>
          <w:spacing w:val="-3"/>
          <w:sz w:val="22"/>
          <w:szCs w:val="22"/>
        </w:rPr>
      </w:pPr>
    </w:p>
    <w:p w14:paraId="1DA5AD4A" w14:textId="77777777" w:rsidR="00966C6E" w:rsidRPr="00E66EAB" w:rsidRDefault="00966C6E" w:rsidP="00F57613">
      <w:pPr>
        <w:jc w:val="both"/>
        <w:rPr>
          <w:rFonts w:ascii="Arial Narrow" w:hAnsi="Arial Narrow" w:cs="Arial"/>
          <w:b/>
          <w:sz w:val="22"/>
          <w:szCs w:val="22"/>
        </w:rPr>
      </w:pPr>
      <w:r w:rsidRPr="00E66EAB">
        <w:rPr>
          <w:rFonts w:ascii="Arial Narrow" w:hAnsi="Arial Narrow" w:cs="Arial"/>
          <w:b/>
          <w:sz w:val="22"/>
          <w:szCs w:val="22"/>
        </w:rPr>
        <w:t>Asignación Tarjeta Débito</w:t>
      </w:r>
    </w:p>
    <w:p w14:paraId="77F5C227" w14:textId="77777777" w:rsidR="00FB3B44" w:rsidRPr="00E66EAB" w:rsidRDefault="00FB3B44" w:rsidP="00F57613">
      <w:pPr>
        <w:jc w:val="both"/>
        <w:rPr>
          <w:rFonts w:ascii="Arial Narrow" w:hAnsi="Arial Narrow" w:cs="Arial"/>
          <w:b/>
          <w:sz w:val="22"/>
          <w:szCs w:val="22"/>
          <w:u w:val="single"/>
        </w:rPr>
      </w:pPr>
    </w:p>
    <w:p w14:paraId="6926421D" w14:textId="77777777" w:rsidR="00A44805" w:rsidRPr="00E66EAB" w:rsidRDefault="00A44805" w:rsidP="00F57613">
      <w:pPr>
        <w:jc w:val="both"/>
        <w:rPr>
          <w:rFonts w:ascii="Arial Narrow" w:hAnsi="Arial Narrow" w:cs="Arial"/>
          <w:b/>
          <w:sz w:val="22"/>
          <w:szCs w:val="22"/>
        </w:rPr>
      </w:pPr>
      <w:r w:rsidRPr="00E66EAB">
        <w:rPr>
          <w:rFonts w:ascii="Arial Narrow" w:hAnsi="Arial Narrow" w:cs="Arial"/>
          <w:b/>
          <w:sz w:val="22"/>
          <w:szCs w:val="22"/>
        </w:rPr>
        <w:t>Auxiliar de Información</w:t>
      </w:r>
    </w:p>
    <w:p w14:paraId="17FCBD40" w14:textId="77777777" w:rsidR="00FB3B44" w:rsidRPr="00E66EAB" w:rsidRDefault="00FB3B44" w:rsidP="00F57613">
      <w:pPr>
        <w:jc w:val="both"/>
        <w:rPr>
          <w:rFonts w:ascii="Arial Narrow" w:hAnsi="Arial Narrow" w:cs="Arial"/>
          <w:b/>
          <w:sz w:val="22"/>
          <w:szCs w:val="22"/>
        </w:rPr>
      </w:pPr>
    </w:p>
    <w:p w14:paraId="55F4EF9B"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Si se determina que al asociado se le puede Activar una Tarjeta Débito, retira del lugar donde tiene las Tarjetas Débito bajo seguridad, la </w:t>
      </w:r>
      <w:r w:rsidR="003729D5" w:rsidRPr="00E66EAB">
        <w:rPr>
          <w:rFonts w:ascii="Arial Narrow" w:hAnsi="Arial Narrow" w:cs="Arial"/>
          <w:b/>
          <w:sz w:val="22"/>
          <w:szCs w:val="22"/>
        </w:rPr>
        <w:t>T.D.</w:t>
      </w:r>
      <w:r w:rsidRPr="00E66EAB">
        <w:rPr>
          <w:rFonts w:ascii="Arial Narrow" w:hAnsi="Arial Narrow" w:cs="Arial"/>
          <w:sz w:val="22"/>
          <w:szCs w:val="22"/>
        </w:rPr>
        <w:t xml:space="preserve"> que va a asignar a la cuenta de ahorros del asociado.</w:t>
      </w:r>
    </w:p>
    <w:p w14:paraId="3098DF5B"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lastRenderedPageBreak/>
        <w:t>Ingresa al archivo de Excel “Impresión de Tarjeta”. En la barra superior (barra de fórmulas), escribe el primer nombre y primera inicial del segundo nombre y el primer apellido y primera inicial del segundo apellido en mayúscula sostenida, del asociado. Da clic en cualquier parte fuera de la imagen.</w:t>
      </w:r>
    </w:p>
    <w:p w14:paraId="73BD7BEC"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Verifica en la parte inferior de la imagen que los nombres y apellidos hayan quedado </w:t>
      </w:r>
      <w:r w:rsidR="00FB3B44" w:rsidRPr="00E66EAB">
        <w:rPr>
          <w:rFonts w:ascii="Arial Narrow" w:hAnsi="Arial Narrow" w:cs="Arial"/>
          <w:sz w:val="22"/>
          <w:szCs w:val="22"/>
        </w:rPr>
        <w:t>de acuerdo con el</w:t>
      </w:r>
      <w:r w:rsidRPr="00E66EAB">
        <w:rPr>
          <w:rFonts w:ascii="Arial Narrow" w:hAnsi="Arial Narrow" w:cs="Arial"/>
          <w:sz w:val="22"/>
          <w:szCs w:val="22"/>
        </w:rPr>
        <w:t xml:space="preserve"> documento de identificación. Ingresa archivo &lt; imprimir y selecciona la impresora denomina “Sebra”.</w:t>
      </w:r>
    </w:p>
    <w:p w14:paraId="47481315" w14:textId="77777777" w:rsidR="00FB3B44"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Toma la Tarjeta Débito que </w:t>
      </w:r>
      <w:r w:rsidR="00FB3B44" w:rsidRPr="00E66EAB">
        <w:rPr>
          <w:rFonts w:ascii="Arial Narrow" w:hAnsi="Arial Narrow" w:cs="Arial"/>
          <w:sz w:val="22"/>
          <w:szCs w:val="22"/>
        </w:rPr>
        <w:t>va a</w:t>
      </w:r>
      <w:r w:rsidRPr="00E66EAB">
        <w:rPr>
          <w:rFonts w:ascii="Arial Narrow" w:hAnsi="Arial Narrow" w:cs="Arial"/>
          <w:sz w:val="22"/>
          <w:szCs w:val="22"/>
        </w:rPr>
        <w:t xml:space="preserve"> asignarle al asociado. La inserta en la termo-impresora con la cara hacia arriba y de frente. Le da imprimir.</w:t>
      </w:r>
    </w:p>
    <w:p w14:paraId="3310DA55" w14:textId="77777777" w:rsidR="00584D2D"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Verifica que el nombre y el apellido hayan quedado bien registrados en la Tarjeta Débito. </w:t>
      </w:r>
    </w:p>
    <w:p w14:paraId="2894B038" w14:textId="77777777"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Si por error se inserta incorrectamente la tarjeta en la termo-impresora o se registra un nombre diferente al del tarjetahabiente, se debe asignar una nueva tarjeta, y el funcionario que cometió el error debe asumir el costo de la nueva tarjeta.</w:t>
      </w:r>
    </w:p>
    <w:p w14:paraId="6B3916CE" w14:textId="77777777" w:rsidR="00A45C93"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Imprime original y copia del formato </w:t>
      </w:r>
      <w:r w:rsidRPr="00E66EAB">
        <w:rPr>
          <w:rFonts w:ascii="Arial Narrow" w:hAnsi="Arial Narrow" w:cs="Arial"/>
          <w:b/>
          <w:sz w:val="22"/>
          <w:szCs w:val="22"/>
        </w:rPr>
        <w:t>TD-F-001</w:t>
      </w:r>
      <w:r w:rsidRPr="00E66EAB">
        <w:rPr>
          <w:rFonts w:ascii="Arial Narrow" w:hAnsi="Arial Narrow" w:cs="Arial"/>
          <w:sz w:val="22"/>
          <w:szCs w:val="22"/>
        </w:rPr>
        <w:t xml:space="preserve"> (Solicitud Tarjeta Débito). Diligencia en este formato los campos con la información básica de la Tarjeta Débito que pasó por la termo-impresora. Determina con el asociado a que número de cuenta de ahorros desea asignar la Tarjeta Débito. Hace registrar la firma y cédula al asociado. Toma la huella del índice derecho.</w:t>
      </w:r>
    </w:p>
    <w:p w14:paraId="082CBB19" w14:textId="77777777" w:rsidR="00A45C93"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Registra de manera correcta nombres y apellidos del asociado en el pagaré que hará parte de la Tarjeta asignada. Imprime original y copia de </w:t>
      </w:r>
      <w:r w:rsidR="00A45C93" w:rsidRPr="00E66EAB">
        <w:rPr>
          <w:rFonts w:ascii="Arial Narrow" w:hAnsi="Arial Narrow" w:cs="Arial"/>
          <w:sz w:val="22"/>
          <w:szCs w:val="22"/>
        </w:rPr>
        <w:t>este</w:t>
      </w:r>
      <w:r w:rsidRPr="00E66EAB">
        <w:rPr>
          <w:rFonts w:ascii="Arial Narrow" w:hAnsi="Arial Narrow" w:cs="Arial"/>
          <w:sz w:val="22"/>
          <w:szCs w:val="22"/>
        </w:rPr>
        <w:t xml:space="preserve"> pagaré sin más información. Hace registrar la firma y demás datos que solicita el pagaré al asociado deudor. Toma huella del índice derecho.</w:t>
      </w:r>
    </w:p>
    <w:p w14:paraId="3712750A" w14:textId="77777777" w:rsidR="003B047D"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Imprime original del formato </w:t>
      </w:r>
      <w:r w:rsidRPr="00E66EAB">
        <w:rPr>
          <w:rFonts w:ascii="Arial Narrow" w:hAnsi="Arial Narrow" w:cs="Arial"/>
          <w:b/>
          <w:sz w:val="22"/>
          <w:szCs w:val="22"/>
        </w:rPr>
        <w:t>TD-F-002</w:t>
      </w:r>
      <w:r w:rsidRPr="00E66EAB">
        <w:rPr>
          <w:rFonts w:ascii="Arial Narrow" w:hAnsi="Arial Narrow" w:cs="Arial"/>
          <w:sz w:val="22"/>
          <w:szCs w:val="22"/>
        </w:rPr>
        <w:t xml:space="preserve"> (Manual de uso Tarjeta Débito).</w:t>
      </w:r>
    </w:p>
    <w:p w14:paraId="5A20DAFF" w14:textId="77777777" w:rsidR="003B047D"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Registra la información del asociado en el formato </w:t>
      </w:r>
      <w:r w:rsidRPr="00E66EAB">
        <w:rPr>
          <w:rFonts w:ascii="Arial Narrow" w:hAnsi="Arial Narrow" w:cs="Arial"/>
          <w:b/>
          <w:sz w:val="22"/>
          <w:szCs w:val="22"/>
        </w:rPr>
        <w:t>TD-F-003</w:t>
      </w:r>
      <w:r w:rsidRPr="00E66EAB">
        <w:rPr>
          <w:rFonts w:ascii="Arial Narrow" w:hAnsi="Arial Narrow" w:cs="Arial"/>
          <w:sz w:val="22"/>
          <w:szCs w:val="22"/>
        </w:rPr>
        <w:t xml:space="preserve"> (Control Entrega Tarjeta Débito). Verifica que esta información quede registrada exactamente en la fila donde aparece el número de la T.D a entregar. Hace firmar del asociado en constancia de haber entregado la Tarjeta Débito.</w:t>
      </w:r>
    </w:p>
    <w:p w14:paraId="397E44B9" w14:textId="77777777" w:rsidR="003B047D"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Verifica que las firmas y huellas registradas por el asociado en el pagaré, en el formato </w:t>
      </w:r>
      <w:r w:rsidRPr="00E66EAB">
        <w:rPr>
          <w:rFonts w:ascii="Arial Narrow" w:hAnsi="Arial Narrow" w:cs="Arial"/>
          <w:b/>
          <w:sz w:val="22"/>
          <w:szCs w:val="22"/>
        </w:rPr>
        <w:t>TD-F-001</w:t>
      </w:r>
      <w:r w:rsidRPr="00E66EAB">
        <w:rPr>
          <w:rFonts w:ascii="Arial Narrow" w:hAnsi="Arial Narrow" w:cs="Arial"/>
          <w:sz w:val="22"/>
          <w:szCs w:val="22"/>
        </w:rPr>
        <w:t xml:space="preserve"> y en el formato </w:t>
      </w:r>
      <w:r w:rsidRPr="00E66EAB">
        <w:rPr>
          <w:rFonts w:ascii="Arial Narrow" w:hAnsi="Arial Narrow" w:cs="Arial"/>
          <w:b/>
          <w:sz w:val="22"/>
          <w:szCs w:val="22"/>
        </w:rPr>
        <w:t>TD-F-003</w:t>
      </w:r>
      <w:r w:rsidRPr="00E66EAB">
        <w:rPr>
          <w:rFonts w:ascii="Arial Narrow" w:hAnsi="Arial Narrow" w:cs="Arial"/>
          <w:sz w:val="22"/>
          <w:szCs w:val="22"/>
        </w:rPr>
        <w:t xml:space="preserve"> sean iguales. Entrega al asociado el formato </w:t>
      </w:r>
      <w:r w:rsidRPr="00E66EAB">
        <w:rPr>
          <w:rFonts w:ascii="Arial Narrow" w:hAnsi="Arial Narrow" w:cs="Arial"/>
          <w:b/>
          <w:sz w:val="22"/>
          <w:szCs w:val="22"/>
        </w:rPr>
        <w:t>TD-F-002</w:t>
      </w:r>
      <w:r w:rsidRPr="00E66EAB">
        <w:rPr>
          <w:rFonts w:ascii="Arial Narrow" w:hAnsi="Arial Narrow" w:cs="Arial"/>
          <w:sz w:val="22"/>
          <w:szCs w:val="22"/>
        </w:rPr>
        <w:t>.</w:t>
      </w:r>
    </w:p>
    <w:p w14:paraId="3C1F501D" w14:textId="77777777" w:rsidR="00330E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Le solicita al asociado que memorice una clave de cuatro (4) dígitos numéricos que va a utilizar en su Tarjeta Débito, la cual debe digitar en Caja. Le informa que después de registrada, olvida esta clave, debe comprar una nueva Tarjeta Débito. </w:t>
      </w:r>
    </w:p>
    <w:p w14:paraId="18513963" w14:textId="77777777" w:rsidR="00330E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Indica al asociado que los documentos que se le entreguen los debe </w:t>
      </w:r>
      <w:r w:rsidR="00330ED0" w:rsidRPr="00E66EAB">
        <w:rPr>
          <w:rFonts w:ascii="Arial Narrow" w:hAnsi="Arial Narrow" w:cs="Arial"/>
          <w:sz w:val="22"/>
          <w:szCs w:val="22"/>
        </w:rPr>
        <w:t>leer cuidadosamente</w:t>
      </w:r>
      <w:r w:rsidRPr="00E66EAB">
        <w:rPr>
          <w:rFonts w:ascii="Arial Narrow" w:hAnsi="Arial Narrow" w:cs="Arial"/>
          <w:sz w:val="22"/>
          <w:szCs w:val="22"/>
        </w:rPr>
        <w:t xml:space="preserve">, porque estos contienen las seguridades que debe tener para el manejo de su </w:t>
      </w:r>
      <w:r w:rsidR="003729D5" w:rsidRPr="00E66EAB">
        <w:rPr>
          <w:rFonts w:ascii="Arial Narrow" w:hAnsi="Arial Narrow" w:cs="Arial"/>
          <w:b/>
          <w:sz w:val="22"/>
          <w:szCs w:val="22"/>
        </w:rPr>
        <w:t>T.D.</w:t>
      </w:r>
      <w:r w:rsidRPr="00E66EAB">
        <w:rPr>
          <w:rFonts w:ascii="Arial Narrow" w:hAnsi="Arial Narrow" w:cs="Arial"/>
          <w:sz w:val="22"/>
          <w:szCs w:val="22"/>
        </w:rPr>
        <w:t xml:space="preserve">, números telefónicos en casos de bloqueo y reglamentación de </w:t>
      </w:r>
      <w:r w:rsidR="00330ED0" w:rsidRPr="00E66EAB">
        <w:rPr>
          <w:rFonts w:ascii="Arial Narrow" w:hAnsi="Arial Narrow" w:cs="Arial"/>
          <w:sz w:val="22"/>
          <w:szCs w:val="22"/>
        </w:rPr>
        <w:t>esta</w:t>
      </w:r>
      <w:r w:rsidRPr="00E66EAB">
        <w:rPr>
          <w:rFonts w:ascii="Arial Narrow" w:hAnsi="Arial Narrow" w:cs="Arial"/>
          <w:sz w:val="22"/>
          <w:szCs w:val="22"/>
        </w:rPr>
        <w:t xml:space="preserve">. </w:t>
      </w:r>
      <w:r w:rsidR="00330ED0" w:rsidRPr="00E66EAB">
        <w:rPr>
          <w:rFonts w:ascii="Arial Narrow" w:hAnsi="Arial Narrow" w:cs="Arial"/>
          <w:sz w:val="22"/>
          <w:szCs w:val="22"/>
        </w:rPr>
        <w:t>Además,</w:t>
      </w:r>
      <w:r w:rsidRPr="00E66EAB">
        <w:rPr>
          <w:rFonts w:ascii="Arial Narrow" w:hAnsi="Arial Narrow" w:cs="Arial"/>
          <w:sz w:val="22"/>
          <w:szCs w:val="22"/>
        </w:rPr>
        <w:t xml:space="preserve"> debe informar al asociado sobre los costos de transacciones y manejo y a partir de cuándo puede hacer transacciones en cajeros y </w:t>
      </w:r>
      <w:r w:rsidR="00A1643B" w:rsidRPr="00E66EAB">
        <w:rPr>
          <w:rFonts w:ascii="Arial Narrow" w:hAnsi="Arial Narrow" w:cs="Arial"/>
          <w:sz w:val="22"/>
          <w:szCs w:val="22"/>
        </w:rPr>
        <w:t>Pos</w:t>
      </w:r>
      <w:r w:rsidRPr="00E66EAB">
        <w:rPr>
          <w:rFonts w:ascii="Arial Narrow" w:hAnsi="Arial Narrow" w:cs="Arial"/>
          <w:sz w:val="22"/>
          <w:szCs w:val="22"/>
        </w:rPr>
        <w:t>.</w:t>
      </w:r>
    </w:p>
    <w:p w14:paraId="7F133E10" w14:textId="77777777" w:rsidR="00330E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Envía al asociado a Caja para que le Activen la Tarjeta Débito y asigne la clave a la misma.</w:t>
      </w:r>
    </w:p>
    <w:p w14:paraId="2040E75F" w14:textId="77777777" w:rsidR="00330E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Entrega al Cajero: una copia del formato </w:t>
      </w:r>
      <w:r w:rsidRPr="00E66EAB">
        <w:rPr>
          <w:rFonts w:ascii="Arial Narrow" w:hAnsi="Arial Narrow" w:cs="Arial"/>
          <w:b/>
          <w:sz w:val="22"/>
          <w:szCs w:val="22"/>
        </w:rPr>
        <w:t>TD-F-001</w:t>
      </w:r>
      <w:r w:rsidRPr="00E66EAB">
        <w:rPr>
          <w:rFonts w:ascii="Arial Narrow" w:hAnsi="Arial Narrow" w:cs="Arial"/>
          <w:sz w:val="22"/>
          <w:szCs w:val="22"/>
        </w:rPr>
        <w:t>, el documento de identificación del asociado y la Tarjeta Débito asignada.</w:t>
      </w:r>
    </w:p>
    <w:p w14:paraId="74F8EF37" w14:textId="77777777"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Al final del día, entrega al funcionario del archivo los siguientes documentos para que sean archivados en la carpeta del asociado: una copia del formato </w:t>
      </w:r>
      <w:r w:rsidRPr="00E66EAB">
        <w:rPr>
          <w:rFonts w:ascii="Arial Narrow" w:hAnsi="Arial Narrow" w:cs="Arial"/>
          <w:b/>
          <w:sz w:val="22"/>
          <w:szCs w:val="22"/>
        </w:rPr>
        <w:t>TD-F-001</w:t>
      </w:r>
      <w:r w:rsidRPr="00E66EAB">
        <w:rPr>
          <w:rFonts w:ascii="Arial Narrow" w:hAnsi="Arial Narrow" w:cs="Arial"/>
          <w:sz w:val="22"/>
          <w:szCs w:val="22"/>
        </w:rPr>
        <w:t xml:space="preserve"> y una copia del pagaré. La otra copia del pagaré se debe archivar en el archivo de los pagarés en custodia.</w:t>
      </w:r>
    </w:p>
    <w:p w14:paraId="57F5A068" w14:textId="77777777" w:rsidR="00F57613" w:rsidRDefault="00F57613" w:rsidP="00F57613">
      <w:pPr>
        <w:jc w:val="both"/>
        <w:rPr>
          <w:rFonts w:ascii="Arial Narrow" w:hAnsi="Arial Narrow" w:cs="Arial"/>
          <w:b/>
          <w:sz w:val="22"/>
          <w:szCs w:val="22"/>
        </w:rPr>
      </w:pPr>
    </w:p>
    <w:p w14:paraId="59610DF7" w14:textId="08B662B6" w:rsidR="00966C6E" w:rsidRPr="00E66EAB" w:rsidRDefault="00A1643B" w:rsidP="00F57613">
      <w:pPr>
        <w:jc w:val="both"/>
        <w:rPr>
          <w:rFonts w:ascii="Arial Narrow" w:hAnsi="Arial Narrow" w:cs="Arial"/>
          <w:b/>
          <w:sz w:val="22"/>
          <w:szCs w:val="22"/>
        </w:rPr>
      </w:pPr>
      <w:r w:rsidRPr="00E66EAB">
        <w:rPr>
          <w:rFonts w:ascii="Arial Narrow" w:hAnsi="Arial Narrow" w:cs="Arial"/>
          <w:b/>
          <w:sz w:val="22"/>
          <w:szCs w:val="22"/>
        </w:rPr>
        <w:t>Activación y</w:t>
      </w:r>
      <w:r w:rsidR="00966C6E" w:rsidRPr="00E66EAB">
        <w:rPr>
          <w:rFonts w:ascii="Arial Narrow" w:hAnsi="Arial Narrow" w:cs="Arial"/>
          <w:b/>
          <w:sz w:val="22"/>
          <w:szCs w:val="22"/>
        </w:rPr>
        <w:t xml:space="preserve"> Asignación de Clave de la Tarjeta Débito</w:t>
      </w:r>
    </w:p>
    <w:p w14:paraId="7B61A4A7" w14:textId="77777777" w:rsidR="00A1643B" w:rsidRPr="00E66EAB" w:rsidRDefault="00A1643B" w:rsidP="00F57613">
      <w:pPr>
        <w:jc w:val="both"/>
        <w:rPr>
          <w:rFonts w:ascii="Arial Narrow" w:hAnsi="Arial Narrow" w:cs="Arial"/>
          <w:b/>
          <w:sz w:val="22"/>
          <w:szCs w:val="22"/>
          <w:u w:val="single"/>
        </w:rPr>
      </w:pPr>
    </w:p>
    <w:p w14:paraId="6BF69865" w14:textId="77777777" w:rsidR="00966C6E" w:rsidRPr="00E66EAB" w:rsidRDefault="00966C6E" w:rsidP="00F57613">
      <w:pPr>
        <w:jc w:val="both"/>
        <w:rPr>
          <w:rFonts w:ascii="Arial Narrow" w:hAnsi="Arial Narrow" w:cs="Arial"/>
          <w:b/>
          <w:sz w:val="22"/>
          <w:szCs w:val="22"/>
        </w:rPr>
      </w:pPr>
      <w:r w:rsidRPr="00E66EAB">
        <w:rPr>
          <w:rFonts w:ascii="Arial Narrow" w:hAnsi="Arial Narrow" w:cs="Arial"/>
          <w:b/>
          <w:sz w:val="22"/>
          <w:szCs w:val="22"/>
        </w:rPr>
        <w:t>Cajero</w:t>
      </w:r>
      <w:r w:rsidR="00A1643B" w:rsidRPr="00E66EAB">
        <w:rPr>
          <w:rFonts w:ascii="Arial Narrow" w:hAnsi="Arial Narrow" w:cs="Arial"/>
          <w:b/>
          <w:sz w:val="22"/>
          <w:szCs w:val="22"/>
        </w:rPr>
        <w:t>.</w:t>
      </w:r>
    </w:p>
    <w:p w14:paraId="6E415319" w14:textId="77777777" w:rsidR="00A1643B" w:rsidRPr="00E66EAB" w:rsidRDefault="00A1643B" w:rsidP="00F57613">
      <w:pPr>
        <w:jc w:val="both"/>
        <w:rPr>
          <w:rFonts w:ascii="Arial Narrow" w:hAnsi="Arial Narrow" w:cs="Arial"/>
          <w:b/>
          <w:sz w:val="22"/>
          <w:szCs w:val="22"/>
        </w:rPr>
      </w:pPr>
    </w:p>
    <w:p w14:paraId="5B1DE263" w14:textId="77777777" w:rsidR="00A1643B"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Llama al asociado para proceder a realizar la activación de su Tarjeta Débito.</w:t>
      </w:r>
    </w:p>
    <w:p w14:paraId="2482D6FE" w14:textId="77777777" w:rsidR="00A1643B"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Para Activar la Tarjeta Débito ingresa a Enpacto Administrativo y da clic en el ícono de la mano – Asignar Tarjetas.</w:t>
      </w:r>
    </w:p>
    <w:p w14:paraId="4A7E9EBF" w14:textId="77777777" w:rsidR="00A1643B"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Aparecen dos (2) opciones: </w:t>
      </w:r>
      <w:r w:rsidR="00977995" w:rsidRPr="00E66EAB">
        <w:rPr>
          <w:rFonts w:ascii="Arial Narrow" w:hAnsi="Arial Narrow" w:cs="Arial"/>
          <w:sz w:val="22"/>
          <w:szCs w:val="22"/>
        </w:rPr>
        <w:t>Relacionar tarjeta cuenta</w:t>
      </w:r>
      <w:r w:rsidRPr="00E66EAB">
        <w:rPr>
          <w:rFonts w:ascii="Arial Narrow" w:hAnsi="Arial Narrow" w:cs="Arial"/>
          <w:sz w:val="22"/>
          <w:szCs w:val="22"/>
        </w:rPr>
        <w:t xml:space="preserve"> </w:t>
      </w:r>
      <w:r w:rsidR="00977995" w:rsidRPr="00E66EAB">
        <w:rPr>
          <w:rFonts w:ascii="Arial Narrow" w:hAnsi="Arial Narrow" w:cs="Arial"/>
          <w:sz w:val="22"/>
          <w:szCs w:val="22"/>
        </w:rPr>
        <w:t>o</w:t>
      </w:r>
      <w:r w:rsidRPr="00E66EAB">
        <w:rPr>
          <w:rFonts w:ascii="Arial Narrow" w:hAnsi="Arial Narrow" w:cs="Arial"/>
          <w:sz w:val="22"/>
          <w:szCs w:val="22"/>
        </w:rPr>
        <w:t xml:space="preserve"> Relacionar Plástico a Cuenta ya Existente. Esta última opción es cuando se le </w:t>
      </w:r>
      <w:r w:rsidR="00A1643B" w:rsidRPr="00E66EAB">
        <w:rPr>
          <w:rFonts w:ascii="Arial Narrow" w:hAnsi="Arial Narrow" w:cs="Arial"/>
          <w:sz w:val="22"/>
          <w:szCs w:val="22"/>
        </w:rPr>
        <w:t>va a</w:t>
      </w:r>
      <w:r w:rsidRPr="00E66EAB">
        <w:rPr>
          <w:rFonts w:ascii="Arial Narrow" w:hAnsi="Arial Narrow" w:cs="Arial"/>
          <w:sz w:val="22"/>
          <w:szCs w:val="22"/>
        </w:rPr>
        <w:t xml:space="preserve"> agregar el cupo rotativo a la </w:t>
      </w:r>
      <w:r w:rsidR="003729D5" w:rsidRPr="00E66EAB">
        <w:rPr>
          <w:rFonts w:ascii="Arial Narrow" w:hAnsi="Arial Narrow" w:cs="Arial"/>
          <w:b/>
          <w:sz w:val="22"/>
          <w:szCs w:val="22"/>
        </w:rPr>
        <w:t>T.D.</w:t>
      </w:r>
      <w:r w:rsidRPr="00E66EAB">
        <w:rPr>
          <w:rFonts w:ascii="Arial Narrow" w:hAnsi="Arial Narrow" w:cs="Arial"/>
          <w:sz w:val="22"/>
          <w:szCs w:val="22"/>
        </w:rPr>
        <w:t xml:space="preserve"> ya activa.</w:t>
      </w:r>
    </w:p>
    <w:p w14:paraId="769CE25F" w14:textId="77777777" w:rsidR="00A1643B"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Una vez haya seleccionado Activar Nuevo Plástico, da clic en Activar. Luego da clic en el botón Adicionar. </w:t>
      </w:r>
    </w:p>
    <w:p w14:paraId="7BA5404F" w14:textId="77777777" w:rsidR="000540F9"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lastRenderedPageBreak/>
        <w:t xml:space="preserve">El sistema por defecto trae el número de la </w:t>
      </w:r>
      <w:r w:rsidR="003729D5" w:rsidRPr="00E66EAB">
        <w:rPr>
          <w:rFonts w:ascii="Arial Narrow" w:hAnsi="Arial Narrow" w:cs="Arial"/>
          <w:b/>
          <w:sz w:val="22"/>
          <w:szCs w:val="22"/>
        </w:rPr>
        <w:t>T.D.</w:t>
      </w:r>
      <w:r w:rsidRPr="00E66EAB">
        <w:rPr>
          <w:rFonts w:ascii="Arial Narrow" w:hAnsi="Arial Narrow" w:cs="Arial"/>
          <w:sz w:val="22"/>
          <w:szCs w:val="22"/>
        </w:rPr>
        <w:t xml:space="preserve"> próxima para asignar. Verifica que el número de Tarjeta débito en pantalla sea igual al de la tarjeta en físico que le fue asignada.</w:t>
      </w:r>
    </w:p>
    <w:p w14:paraId="0DA102D3" w14:textId="77777777"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Se debe tener estricto control con la Activación de las tarjetas. Cada tarjeta se debe enlazar con una única cuenta de ahorros, si por error del asociado desea cambiar la cuenta de ahorros, esta operación es permitida en el mismo momento. I se realiza después se tiene que bloquear la </w:t>
      </w:r>
      <w:r w:rsidR="003729D5" w:rsidRPr="00E66EAB">
        <w:rPr>
          <w:rFonts w:ascii="Arial Narrow" w:hAnsi="Arial Narrow" w:cs="Arial"/>
          <w:b/>
          <w:sz w:val="22"/>
          <w:szCs w:val="22"/>
        </w:rPr>
        <w:t>T.D.</w:t>
      </w:r>
      <w:r w:rsidRPr="00E66EAB">
        <w:rPr>
          <w:rFonts w:ascii="Arial Narrow" w:hAnsi="Arial Narrow" w:cs="Arial"/>
          <w:sz w:val="22"/>
          <w:szCs w:val="22"/>
        </w:rPr>
        <w:t xml:space="preserve"> asumiendo los costos a que </w:t>
      </w:r>
      <w:r w:rsidR="00A1643B" w:rsidRPr="00E66EAB">
        <w:rPr>
          <w:rFonts w:ascii="Arial Narrow" w:hAnsi="Arial Narrow" w:cs="Arial"/>
          <w:sz w:val="22"/>
          <w:szCs w:val="22"/>
        </w:rPr>
        <w:t>dé</w:t>
      </w:r>
      <w:r w:rsidRPr="00E66EAB">
        <w:rPr>
          <w:rFonts w:ascii="Arial Narrow" w:hAnsi="Arial Narrow" w:cs="Arial"/>
          <w:sz w:val="22"/>
          <w:szCs w:val="22"/>
        </w:rPr>
        <w:t xml:space="preserve"> lugar.</w:t>
      </w:r>
    </w:p>
    <w:p w14:paraId="74F61052" w14:textId="77777777" w:rsidR="00C94F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Digita el número de cédula del asociado y Tab. Aparece un pantallazo donde verifica que el nombre corresponda al asociado que se le va a activar la Tarjeta y selecciona de manera exacta la cuenta de ahorros que el asociado determinó se le asignara a la </w:t>
      </w:r>
      <w:r w:rsidR="003729D5" w:rsidRPr="00E66EAB">
        <w:rPr>
          <w:rFonts w:ascii="Arial Narrow" w:hAnsi="Arial Narrow" w:cs="Arial"/>
          <w:b/>
          <w:sz w:val="22"/>
          <w:szCs w:val="22"/>
        </w:rPr>
        <w:t>T.D.</w:t>
      </w:r>
      <w:r w:rsidRPr="00E66EAB">
        <w:rPr>
          <w:rFonts w:ascii="Arial Narrow" w:hAnsi="Arial Narrow" w:cs="Arial"/>
          <w:sz w:val="22"/>
          <w:szCs w:val="22"/>
        </w:rPr>
        <w:t xml:space="preserve"> Da doble clic sobre la cuenta seleccionada.</w:t>
      </w:r>
    </w:p>
    <w:p w14:paraId="1EDD186C" w14:textId="77777777" w:rsidR="00C94F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En este pantallazo debe reconfirmar con el documento de identificación del asociado los apellidos y nombres. </w:t>
      </w:r>
      <w:r w:rsidR="00C94FD0" w:rsidRPr="00E66EAB">
        <w:rPr>
          <w:rFonts w:ascii="Arial Narrow" w:hAnsi="Arial Narrow" w:cs="Arial"/>
          <w:sz w:val="22"/>
          <w:szCs w:val="22"/>
        </w:rPr>
        <w:t>Además,</w:t>
      </w:r>
      <w:r w:rsidRPr="00E66EAB">
        <w:rPr>
          <w:rFonts w:ascii="Arial Narrow" w:hAnsi="Arial Narrow" w:cs="Arial"/>
          <w:sz w:val="22"/>
          <w:szCs w:val="22"/>
        </w:rPr>
        <w:t xml:space="preserve"> debe reconfirmar el número de la cuenta asociada a la </w:t>
      </w:r>
      <w:r w:rsidR="003729D5" w:rsidRPr="00E66EAB">
        <w:rPr>
          <w:rFonts w:ascii="Arial Narrow" w:hAnsi="Arial Narrow" w:cs="Arial"/>
          <w:b/>
          <w:sz w:val="22"/>
          <w:szCs w:val="22"/>
        </w:rPr>
        <w:t>T.D.</w:t>
      </w:r>
      <w:r w:rsidRPr="00E66EAB">
        <w:rPr>
          <w:rFonts w:ascii="Arial Narrow" w:hAnsi="Arial Narrow" w:cs="Arial"/>
          <w:sz w:val="22"/>
          <w:szCs w:val="22"/>
        </w:rPr>
        <w:t xml:space="preserve">, número de </w:t>
      </w:r>
      <w:r w:rsidR="003729D5" w:rsidRPr="00E66EAB">
        <w:rPr>
          <w:rFonts w:ascii="Arial Narrow" w:hAnsi="Arial Narrow" w:cs="Arial"/>
          <w:b/>
          <w:sz w:val="22"/>
          <w:szCs w:val="22"/>
        </w:rPr>
        <w:t>T.D.</w:t>
      </w:r>
      <w:r w:rsidRPr="00E66EAB">
        <w:rPr>
          <w:rFonts w:ascii="Arial Narrow" w:hAnsi="Arial Narrow" w:cs="Arial"/>
          <w:sz w:val="22"/>
          <w:szCs w:val="22"/>
        </w:rPr>
        <w:t xml:space="preserve"> en pantalla y en físico.</w:t>
      </w:r>
    </w:p>
    <w:p w14:paraId="22FE99D0" w14:textId="77777777" w:rsidR="00C94F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Confirma con el asociado que debe tener memorizada la clave que va a asignar a su Tarjeta Débito. Si todo está correcto le da Grabar.</w:t>
      </w:r>
    </w:p>
    <w:p w14:paraId="1C5F8B58" w14:textId="77777777" w:rsidR="00C94F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El sistema arroja un mensaje de “Deslice Tarjeta”. Desliza la </w:t>
      </w:r>
      <w:r w:rsidR="003729D5" w:rsidRPr="00E66EAB">
        <w:rPr>
          <w:rFonts w:ascii="Arial Narrow" w:hAnsi="Arial Narrow" w:cs="Arial"/>
          <w:b/>
          <w:sz w:val="22"/>
          <w:szCs w:val="22"/>
        </w:rPr>
        <w:t>T.D.</w:t>
      </w:r>
      <w:r w:rsidRPr="00E66EAB">
        <w:rPr>
          <w:rFonts w:ascii="Arial Narrow" w:hAnsi="Arial Narrow" w:cs="Arial"/>
          <w:sz w:val="22"/>
          <w:szCs w:val="22"/>
        </w:rPr>
        <w:t xml:space="preserve"> en el PinPad y solicita al asociado que digite la clave que </w:t>
      </w:r>
      <w:r w:rsidR="00C94FD0" w:rsidRPr="00E66EAB">
        <w:rPr>
          <w:rFonts w:ascii="Arial Narrow" w:hAnsi="Arial Narrow" w:cs="Arial"/>
          <w:sz w:val="22"/>
          <w:szCs w:val="22"/>
        </w:rPr>
        <w:t>va a</w:t>
      </w:r>
      <w:r w:rsidRPr="00E66EAB">
        <w:rPr>
          <w:rFonts w:ascii="Arial Narrow" w:hAnsi="Arial Narrow" w:cs="Arial"/>
          <w:sz w:val="22"/>
          <w:szCs w:val="22"/>
        </w:rPr>
        <w:t xml:space="preserve"> asignarle a la </w:t>
      </w:r>
      <w:r w:rsidR="003729D5" w:rsidRPr="00E66EAB">
        <w:rPr>
          <w:rFonts w:ascii="Arial Narrow" w:hAnsi="Arial Narrow" w:cs="Arial"/>
          <w:b/>
          <w:sz w:val="22"/>
          <w:szCs w:val="22"/>
        </w:rPr>
        <w:t>T.D.</w:t>
      </w:r>
      <w:r w:rsidRPr="00E66EAB">
        <w:rPr>
          <w:rFonts w:ascii="Arial Narrow" w:hAnsi="Arial Narrow" w:cs="Arial"/>
          <w:sz w:val="22"/>
          <w:szCs w:val="22"/>
        </w:rPr>
        <w:t xml:space="preserve"> y que le dé OK. (botón verde). </w:t>
      </w:r>
    </w:p>
    <w:p w14:paraId="18716D16" w14:textId="77777777" w:rsidR="00C94FD0"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Le solicita al asociado que confirme nuevamente la clave y OK. (botón verde). Le da Aceptar y Aceptar.</w:t>
      </w:r>
    </w:p>
    <w:p w14:paraId="5272AEB9" w14:textId="77777777" w:rsidR="003729D5"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El sistema genera e imprime un documento (original y copia), con los datos básicos del asociado (apellidos y nombres, número de la </w:t>
      </w:r>
      <w:r w:rsidR="003729D5" w:rsidRPr="00E66EAB">
        <w:rPr>
          <w:rFonts w:ascii="Arial Narrow" w:hAnsi="Arial Narrow" w:cs="Arial"/>
          <w:b/>
          <w:sz w:val="22"/>
          <w:szCs w:val="22"/>
        </w:rPr>
        <w:t>T.D.</w:t>
      </w:r>
      <w:r w:rsidRPr="00E66EAB">
        <w:rPr>
          <w:rFonts w:ascii="Arial Narrow" w:hAnsi="Arial Narrow" w:cs="Arial"/>
          <w:sz w:val="22"/>
          <w:szCs w:val="22"/>
        </w:rPr>
        <w:t xml:space="preserve"> y cuenta de ahorros asociada a la misma). Verifica que esta información corresponde al asociado. Hace firmar y toma huella del índice derecho al asociado en este documento.</w:t>
      </w:r>
    </w:p>
    <w:p w14:paraId="14A5BEDC" w14:textId="77777777" w:rsidR="003729D5"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Entrega al asociado los siguientes documentos: una copia del documento generado por el sistema, copia del formato </w:t>
      </w:r>
      <w:r w:rsidRPr="00E66EAB">
        <w:rPr>
          <w:rFonts w:ascii="Arial Narrow" w:hAnsi="Arial Narrow" w:cs="Arial"/>
          <w:b/>
          <w:sz w:val="22"/>
          <w:szCs w:val="22"/>
        </w:rPr>
        <w:t>TD-F-001</w:t>
      </w:r>
      <w:r w:rsidRPr="00E66EAB">
        <w:rPr>
          <w:rFonts w:ascii="Arial Narrow" w:hAnsi="Arial Narrow" w:cs="Arial"/>
          <w:sz w:val="22"/>
          <w:szCs w:val="22"/>
        </w:rPr>
        <w:t xml:space="preserve">, la Tarjeta Débito y su documento de identificación. </w:t>
      </w:r>
    </w:p>
    <w:p w14:paraId="3597B49F" w14:textId="77777777" w:rsidR="000540F9"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Al final del día, entrega al funcionario del archivo, copia del documento generado por el sistema para que sea archivado en la carpeta del asociado.</w:t>
      </w:r>
    </w:p>
    <w:p w14:paraId="17F9022B" w14:textId="77777777"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 xml:space="preserve">Cuando no se pueda tomar la huella del índice derecho, se debe tomar la huella del índice izquierdo. A falta de este se toma la huella del dedo corazón derecho y así sucesivamente. Cuando esto suceda se debe indicar debajo de la huella el dedo que se estampó. </w:t>
      </w:r>
    </w:p>
    <w:p w14:paraId="46D4ED42" w14:textId="77777777" w:rsidR="00034C00" w:rsidRPr="00E66EAB" w:rsidRDefault="00034C00" w:rsidP="00F57613">
      <w:pPr>
        <w:jc w:val="both"/>
        <w:rPr>
          <w:rFonts w:ascii="Arial Narrow" w:hAnsi="Arial Narrow" w:cs="Arial"/>
          <w:sz w:val="22"/>
          <w:szCs w:val="22"/>
        </w:rPr>
      </w:pPr>
    </w:p>
    <w:p w14:paraId="719EDB4F" w14:textId="77777777" w:rsidR="00966C6E" w:rsidRPr="00E66EAB" w:rsidRDefault="00966C6E" w:rsidP="00F57613">
      <w:pPr>
        <w:jc w:val="both"/>
        <w:rPr>
          <w:rFonts w:ascii="Arial Narrow" w:hAnsi="Arial Narrow" w:cs="Arial"/>
          <w:b/>
          <w:sz w:val="22"/>
          <w:szCs w:val="22"/>
        </w:rPr>
      </w:pPr>
      <w:r w:rsidRPr="00E66EAB">
        <w:rPr>
          <w:rFonts w:ascii="Arial Narrow" w:hAnsi="Arial Narrow" w:cs="Arial"/>
          <w:b/>
          <w:sz w:val="22"/>
          <w:szCs w:val="22"/>
        </w:rPr>
        <w:t>Arqueo de Tarjetas</w:t>
      </w:r>
    </w:p>
    <w:p w14:paraId="765059D6" w14:textId="77777777" w:rsidR="00034C00" w:rsidRPr="00E66EAB" w:rsidRDefault="00034C00" w:rsidP="00F57613">
      <w:pPr>
        <w:jc w:val="both"/>
        <w:rPr>
          <w:rFonts w:ascii="Arial Narrow" w:hAnsi="Arial Narrow" w:cs="Arial"/>
          <w:b/>
          <w:sz w:val="22"/>
          <w:szCs w:val="22"/>
          <w:u w:val="single"/>
        </w:rPr>
      </w:pPr>
    </w:p>
    <w:p w14:paraId="03935591" w14:textId="77777777" w:rsidR="00966C6E" w:rsidRPr="00E66EAB" w:rsidRDefault="00966C6E" w:rsidP="00F57613">
      <w:pPr>
        <w:jc w:val="both"/>
        <w:rPr>
          <w:rFonts w:ascii="Arial Narrow" w:hAnsi="Arial Narrow" w:cs="Arial"/>
          <w:b/>
          <w:sz w:val="22"/>
          <w:szCs w:val="22"/>
        </w:rPr>
      </w:pPr>
      <w:r w:rsidRPr="00E66EAB">
        <w:rPr>
          <w:rFonts w:ascii="Arial Narrow" w:hAnsi="Arial Narrow" w:cs="Arial"/>
          <w:b/>
          <w:sz w:val="22"/>
          <w:szCs w:val="22"/>
        </w:rPr>
        <w:t xml:space="preserve">Subgerente </w:t>
      </w:r>
      <w:r w:rsidR="00F64C4E" w:rsidRPr="00E66EAB">
        <w:rPr>
          <w:rFonts w:ascii="Arial Narrow" w:hAnsi="Arial Narrow" w:cs="Arial"/>
          <w:b/>
          <w:sz w:val="22"/>
          <w:szCs w:val="22"/>
        </w:rPr>
        <w:t xml:space="preserve">Financiera </w:t>
      </w:r>
    </w:p>
    <w:p w14:paraId="464641AA" w14:textId="77777777" w:rsidR="00034C00" w:rsidRPr="00E66EAB" w:rsidRDefault="00034C00" w:rsidP="00F57613">
      <w:pPr>
        <w:jc w:val="both"/>
        <w:rPr>
          <w:rFonts w:ascii="Arial Narrow" w:hAnsi="Arial Narrow" w:cs="Arial"/>
          <w:b/>
          <w:sz w:val="22"/>
          <w:szCs w:val="22"/>
        </w:rPr>
      </w:pPr>
    </w:p>
    <w:p w14:paraId="1051F41F" w14:textId="77777777" w:rsidR="00A215F3"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Una vez terminada la atención al público, procede hacer el arqueo diario de Tarjetas Débito. Verifica que la cantidad de tarjetas inventariadas sea la diferencia entre las entregadas a los asociados y las asignadas para ser activadas.</w:t>
      </w:r>
    </w:p>
    <w:p w14:paraId="330F092D" w14:textId="22A3A5A5" w:rsidR="00966C6E" w:rsidRPr="00E66EAB" w:rsidRDefault="00966C6E" w:rsidP="00F57613">
      <w:pPr>
        <w:numPr>
          <w:ilvl w:val="1"/>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sz w:val="22"/>
          <w:szCs w:val="22"/>
        </w:rPr>
        <w:t>Si hay inconsistencias procede a informar la anomalía a la Gerencia de manera oportuna. Si NO hay inconsistencias solicita guardar las tarjetas en lugar seguro bajo llave</w:t>
      </w:r>
    </w:p>
    <w:p w14:paraId="2CE0F739" w14:textId="77777777" w:rsidR="00AD529F" w:rsidRPr="00E66EAB" w:rsidRDefault="00AD529F" w:rsidP="00F57613">
      <w:pPr>
        <w:tabs>
          <w:tab w:val="left" w:pos="-720"/>
          <w:tab w:val="left" w:pos="0"/>
        </w:tabs>
        <w:suppressAutoHyphens/>
        <w:jc w:val="both"/>
        <w:rPr>
          <w:rFonts w:ascii="Arial Narrow" w:hAnsi="Arial Narrow" w:cs="Arial"/>
          <w:b/>
          <w:spacing w:val="-3"/>
          <w:sz w:val="22"/>
          <w:szCs w:val="22"/>
        </w:rPr>
      </w:pPr>
    </w:p>
    <w:p w14:paraId="17D0B2BD" w14:textId="62852802" w:rsidR="00AD529F" w:rsidRPr="00E66EAB" w:rsidRDefault="00AD529F" w:rsidP="00F57613">
      <w:p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b/>
          <w:spacing w:val="-3"/>
          <w:sz w:val="22"/>
          <w:szCs w:val="22"/>
        </w:rPr>
        <w:t>MODIFICACIÓN TOPES MÁXIMO.</w:t>
      </w:r>
    </w:p>
    <w:p w14:paraId="295CC605" w14:textId="672579DE" w:rsidR="003F58F9" w:rsidRPr="00E66EAB" w:rsidRDefault="003F58F9" w:rsidP="00F57613">
      <w:pPr>
        <w:tabs>
          <w:tab w:val="left" w:pos="-720"/>
          <w:tab w:val="left" w:pos="0"/>
        </w:tabs>
        <w:suppressAutoHyphens/>
        <w:jc w:val="both"/>
        <w:rPr>
          <w:rFonts w:ascii="Arial Narrow" w:hAnsi="Arial Narrow" w:cs="Arial"/>
          <w:b/>
          <w:spacing w:val="-3"/>
          <w:sz w:val="22"/>
          <w:szCs w:val="22"/>
        </w:rPr>
      </w:pPr>
    </w:p>
    <w:p w14:paraId="23C12180" w14:textId="3D8204B9" w:rsidR="003F58F9" w:rsidRPr="00E66EAB" w:rsidRDefault="007B0B81" w:rsidP="00F57613">
      <w:pPr>
        <w:tabs>
          <w:tab w:val="left" w:pos="-720"/>
          <w:tab w:val="left" w:pos="0"/>
        </w:tabs>
        <w:suppressAutoHyphens/>
        <w:jc w:val="both"/>
        <w:rPr>
          <w:rFonts w:ascii="Arial Narrow" w:hAnsi="Arial Narrow" w:cs="Arial"/>
          <w:b/>
          <w:spacing w:val="-3"/>
          <w:sz w:val="22"/>
          <w:szCs w:val="22"/>
        </w:rPr>
      </w:pPr>
      <w:r w:rsidRPr="00E66EAB">
        <w:rPr>
          <w:rFonts w:ascii="Arial Narrow" w:hAnsi="Arial Narrow" w:cs="Arial"/>
          <w:b/>
          <w:spacing w:val="-3"/>
          <w:sz w:val="22"/>
          <w:szCs w:val="22"/>
        </w:rPr>
        <w:t>Tesorería</w:t>
      </w:r>
    </w:p>
    <w:p w14:paraId="2C6A8BFB" w14:textId="77777777" w:rsidR="00AD529F" w:rsidRPr="00E66EAB" w:rsidRDefault="00AD529F" w:rsidP="00F57613">
      <w:pPr>
        <w:tabs>
          <w:tab w:val="left" w:pos="-720"/>
          <w:tab w:val="left" w:pos="0"/>
        </w:tabs>
        <w:suppressAutoHyphens/>
        <w:jc w:val="both"/>
        <w:rPr>
          <w:rFonts w:ascii="Arial Narrow" w:hAnsi="Arial Narrow" w:cs="Arial"/>
          <w:b/>
          <w:spacing w:val="-3"/>
          <w:sz w:val="22"/>
          <w:szCs w:val="22"/>
        </w:rPr>
      </w:pPr>
    </w:p>
    <w:p w14:paraId="1BE17F7A" w14:textId="006FBB8F" w:rsidR="002C6A34" w:rsidRPr="00E66EAB" w:rsidRDefault="00AD529F" w:rsidP="00F57613">
      <w:pPr>
        <w:numPr>
          <w:ilvl w:val="1"/>
          <w:numId w:val="37"/>
        </w:numPr>
        <w:tabs>
          <w:tab w:val="left" w:pos="-720"/>
          <w:tab w:val="left" w:pos="0"/>
        </w:tabs>
        <w:suppressAutoHyphens/>
        <w:jc w:val="both"/>
        <w:rPr>
          <w:rFonts w:ascii="Arial Narrow" w:hAnsi="Arial Narrow" w:cs="Arial"/>
          <w:bCs/>
          <w:spacing w:val="-3"/>
          <w:sz w:val="22"/>
          <w:szCs w:val="22"/>
        </w:rPr>
      </w:pPr>
      <w:r w:rsidRPr="00E66EAB">
        <w:rPr>
          <w:rFonts w:ascii="Arial Narrow" w:hAnsi="Arial Narrow" w:cs="Arial"/>
          <w:bCs/>
          <w:spacing w:val="-3"/>
          <w:sz w:val="22"/>
          <w:szCs w:val="22"/>
        </w:rPr>
        <w:t xml:space="preserve">Si el asociado desea modificar los Topes Máximos de retiro y transacciones en cajero y POS de su Tarjeta Débito, se debe generar el formato </w:t>
      </w:r>
      <w:r w:rsidR="002C6A34" w:rsidRPr="00E66EAB">
        <w:rPr>
          <w:rFonts w:ascii="Arial Narrow" w:hAnsi="Arial Narrow" w:cs="Arial"/>
          <w:bCs/>
          <w:spacing w:val="-3"/>
          <w:sz w:val="22"/>
          <w:szCs w:val="22"/>
        </w:rPr>
        <w:t>TD-F-010</w:t>
      </w:r>
      <w:r w:rsidRPr="00E66EAB">
        <w:rPr>
          <w:rFonts w:ascii="Arial Narrow" w:hAnsi="Arial Narrow" w:cs="Arial"/>
          <w:bCs/>
          <w:spacing w:val="-3"/>
          <w:sz w:val="22"/>
          <w:szCs w:val="22"/>
        </w:rPr>
        <w:t>, Autorización de Valores Individuales Tarjeta Débito</w:t>
      </w:r>
      <w:r w:rsidR="002C6A34" w:rsidRPr="00E66EAB">
        <w:rPr>
          <w:rFonts w:ascii="Arial Narrow" w:hAnsi="Arial Narrow" w:cs="Arial"/>
          <w:bCs/>
          <w:spacing w:val="-3"/>
          <w:sz w:val="22"/>
          <w:szCs w:val="22"/>
        </w:rPr>
        <w:t>.</w:t>
      </w:r>
      <w:r w:rsidR="003F58F9" w:rsidRPr="00E66EAB">
        <w:rPr>
          <w:rFonts w:ascii="Arial Narrow" w:hAnsi="Arial Narrow" w:cs="Arial"/>
          <w:bCs/>
          <w:spacing w:val="-3"/>
          <w:sz w:val="22"/>
          <w:szCs w:val="22"/>
        </w:rPr>
        <w:t xml:space="preserve"> </w:t>
      </w:r>
    </w:p>
    <w:p w14:paraId="597B1944" w14:textId="109385C0" w:rsidR="003F58F9" w:rsidRPr="00E66EAB" w:rsidRDefault="007B0B81" w:rsidP="00F57613">
      <w:pPr>
        <w:numPr>
          <w:ilvl w:val="1"/>
          <w:numId w:val="37"/>
        </w:numPr>
        <w:tabs>
          <w:tab w:val="left" w:pos="-720"/>
          <w:tab w:val="left" w:pos="0"/>
        </w:tabs>
        <w:suppressAutoHyphens/>
        <w:jc w:val="both"/>
        <w:rPr>
          <w:rFonts w:ascii="Arial Narrow" w:hAnsi="Arial Narrow" w:cs="Arial"/>
          <w:bCs/>
          <w:spacing w:val="-3"/>
          <w:sz w:val="22"/>
          <w:szCs w:val="22"/>
        </w:rPr>
      </w:pPr>
      <w:r w:rsidRPr="00E66EAB">
        <w:rPr>
          <w:rFonts w:ascii="Arial Narrow" w:hAnsi="Arial Narrow" w:cs="Arial"/>
          <w:bCs/>
          <w:spacing w:val="-3"/>
          <w:sz w:val="22"/>
          <w:szCs w:val="22"/>
        </w:rPr>
        <w:t>Ingresa a Enpacto y realiza las respectiva autorizaciones y cambios de monto según la solicitud del asociado.</w:t>
      </w:r>
    </w:p>
    <w:p w14:paraId="62DFDADD" w14:textId="77777777" w:rsidR="00260386" w:rsidRPr="00E66EAB" w:rsidRDefault="00260386" w:rsidP="00F57613">
      <w:pPr>
        <w:tabs>
          <w:tab w:val="left" w:pos="-720"/>
          <w:tab w:val="left" w:pos="0"/>
        </w:tabs>
        <w:ind w:left="680"/>
        <w:jc w:val="both"/>
        <w:rPr>
          <w:rFonts w:ascii="Arial Narrow" w:hAnsi="Arial Narrow" w:cs="Arial"/>
          <w:b/>
          <w:spacing w:val="-3"/>
          <w:sz w:val="22"/>
          <w:szCs w:val="22"/>
        </w:rPr>
      </w:pPr>
    </w:p>
    <w:p w14:paraId="638ABDEF" w14:textId="77777777" w:rsidR="000512E4" w:rsidRPr="00E66EAB" w:rsidRDefault="000512E4" w:rsidP="00F57613">
      <w:pPr>
        <w:pStyle w:val="Prrafodelista"/>
        <w:numPr>
          <w:ilvl w:val="0"/>
          <w:numId w:val="37"/>
        </w:numPr>
        <w:rPr>
          <w:rFonts w:ascii="Arial Narrow" w:hAnsi="Arial Narrow" w:cs="Arial"/>
          <w:b/>
          <w:spacing w:val="-3"/>
          <w:sz w:val="22"/>
          <w:szCs w:val="22"/>
        </w:rPr>
      </w:pPr>
      <w:r w:rsidRPr="00E66EAB">
        <w:rPr>
          <w:rFonts w:ascii="Arial Narrow" w:hAnsi="Arial Narrow" w:cs="Arial"/>
          <w:b/>
          <w:spacing w:val="-3"/>
          <w:sz w:val="22"/>
          <w:szCs w:val="22"/>
        </w:rPr>
        <w:t>REGISTROS REFERENCIADOS.</w:t>
      </w:r>
    </w:p>
    <w:p w14:paraId="5CA559CE" w14:textId="77777777" w:rsidR="000512E4" w:rsidRPr="00E66EAB" w:rsidRDefault="000512E4" w:rsidP="00F57613">
      <w:pPr>
        <w:pStyle w:val="Prrafodelista"/>
        <w:ind w:left="680"/>
        <w:rPr>
          <w:rFonts w:ascii="Arial Narrow" w:hAnsi="Arial Narrow" w:cs="Arial"/>
          <w:b/>
          <w:spacing w:val="-3"/>
          <w:sz w:val="22"/>
          <w:szCs w:val="22"/>
        </w:rPr>
      </w:pPr>
    </w:p>
    <w:p w14:paraId="4E7327D3" w14:textId="77777777" w:rsidR="000512E4" w:rsidRPr="00E66EAB" w:rsidRDefault="000512E4" w:rsidP="00F57613">
      <w:pPr>
        <w:pStyle w:val="Prrafodelista"/>
        <w:numPr>
          <w:ilvl w:val="1"/>
          <w:numId w:val="37"/>
        </w:numPr>
        <w:jc w:val="both"/>
        <w:rPr>
          <w:rFonts w:ascii="Arial Narrow" w:hAnsi="Arial Narrow" w:cs="Arial"/>
          <w:sz w:val="22"/>
          <w:szCs w:val="22"/>
        </w:rPr>
      </w:pPr>
      <w:r w:rsidRPr="00E66EAB">
        <w:rPr>
          <w:rFonts w:ascii="Arial Narrow" w:hAnsi="Arial Narrow" w:cs="Arial"/>
          <w:b/>
          <w:sz w:val="22"/>
          <w:szCs w:val="22"/>
        </w:rPr>
        <w:t>TD-F-001</w:t>
      </w:r>
      <w:r w:rsidRPr="00E66EAB">
        <w:rPr>
          <w:rFonts w:ascii="Arial Narrow" w:hAnsi="Arial Narrow" w:cs="Arial"/>
          <w:sz w:val="22"/>
          <w:szCs w:val="22"/>
        </w:rPr>
        <w:t xml:space="preserve"> Solicitud Tarjeta Débito</w:t>
      </w:r>
    </w:p>
    <w:p w14:paraId="32CBAA63" w14:textId="77777777" w:rsidR="000512E4" w:rsidRPr="00E66EAB" w:rsidRDefault="000512E4" w:rsidP="00F57613">
      <w:pPr>
        <w:pStyle w:val="Prrafodelista"/>
        <w:numPr>
          <w:ilvl w:val="1"/>
          <w:numId w:val="37"/>
        </w:numPr>
        <w:jc w:val="both"/>
        <w:rPr>
          <w:rFonts w:ascii="Arial Narrow" w:hAnsi="Arial Narrow" w:cs="Arial"/>
          <w:sz w:val="22"/>
          <w:szCs w:val="22"/>
        </w:rPr>
      </w:pPr>
      <w:r w:rsidRPr="00E66EAB">
        <w:rPr>
          <w:rFonts w:ascii="Arial Narrow" w:hAnsi="Arial Narrow" w:cs="Arial"/>
          <w:b/>
          <w:sz w:val="22"/>
          <w:szCs w:val="22"/>
        </w:rPr>
        <w:lastRenderedPageBreak/>
        <w:t>TD-F-002</w:t>
      </w:r>
      <w:r w:rsidRPr="00E66EAB">
        <w:rPr>
          <w:rFonts w:ascii="Arial Narrow" w:hAnsi="Arial Narrow" w:cs="Arial"/>
          <w:sz w:val="22"/>
          <w:szCs w:val="22"/>
        </w:rPr>
        <w:t xml:space="preserve"> Manual de Uso Tarjeta Débito</w:t>
      </w:r>
    </w:p>
    <w:p w14:paraId="4A545E8C" w14:textId="77777777" w:rsidR="000512E4" w:rsidRPr="00E66EAB" w:rsidRDefault="000512E4" w:rsidP="00F57613">
      <w:pPr>
        <w:pStyle w:val="Prrafodelista"/>
        <w:numPr>
          <w:ilvl w:val="1"/>
          <w:numId w:val="37"/>
        </w:numPr>
        <w:jc w:val="both"/>
        <w:rPr>
          <w:rFonts w:ascii="Arial Narrow" w:hAnsi="Arial Narrow" w:cs="Arial"/>
          <w:sz w:val="22"/>
          <w:szCs w:val="22"/>
        </w:rPr>
      </w:pPr>
      <w:r w:rsidRPr="00E66EAB">
        <w:rPr>
          <w:rFonts w:ascii="Arial Narrow" w:hAnsi="Arial Narrow" w:cs="Arial"/>
          <w:b/>
          <w:sz w:val="22"/>
          <w:szCs w:val="22"/>
        </w:rPr>
        <w:t>TD-F-003</w:t>
      </w:r>
      <w:r w:rsidRPr="00E66EAB">
        <w:rPr>
          <w:rFonts w:ascii="Arial Narrow" w:hAnsi="Arial Narrow" w:cs="Arial"/>
          <w:sz w:val="22"/>
          <w:szCs w:val="22"/>
        </w:rPr>
        <w:t xml:space="preserve"> Control Entrega Tarjeta Débito</w:t>
      </w:r>
    </w:p>
    <w:p w14:paraId="21BBFEBF" w14:textId="4428AFB7" w:rsidR="000512E4" w:rsidRDefault="000512E4" w:rsidP="00F57613">
      <w:pPr>
        <w:pStyle w:val="Prrafodelista"/>
        <w:numPr>
          <w:ilvl w:val="1"/>
          <w:numId w:val="37"/>
        </w:numPr>
        <w:jc w:val="both"/>
        <w:rPr>
          <w:rFonts w:ascii="Arial Narrow" w:hAnsi="Arial Narrow" w:cs="Arial"/>
          <w:sz w:val="22"/>
          <w:szCs w:val="22"/>
        </w:rPr>
      </w:pPr>
      <w:r w:rsidRPr="00E66EAB">
        <w:rPr>
          <w:rFonts w:ascii="Arial Narrow" w:hAnsi="Arial Narrow" w:cs="Arial"/>
          <w:b/>
          <w:sz w:val="22"/>
          <w:szCs w:val="22"/>
        </w:rPr>
        <w:t>TD-F-008</w:t>
      </w:r>
      <w:r w:rsidRPr="00E66EAB">
        <w:rPr>
          <w:rFonts w:ascii="Arial Narrow" w:hAnsi="Arial Narrow" w:cs="Arial"/>
          <w:sz w:val="22"/>
          <w:szCs w:val="22"/>
        </w:rPr>
        <w:t xml:space="preserve"> Pagaré Tarjeta Debito</w:t>
      </w:r>
    </w:p>
    <w:p w14:paraId="67E9E083" w14:textId="77777777" w:rsidR="000512E4" w:rsidRPr="00F57613" w:rsidRDefault="000512E4" w:rsidP="00F57613">
      <w:pPr>
        <w:jc w:val="both"/>
        <w:rPr>
          <w:rFonts w:ascii="Arial Narrow" w:hAnsi="Arial Narrow" w:cs="Arial"/>
          <w:sz w:val="22"/>
          <w:szCs w:val="22"/>
        </w:rPr>
      </w:pPr>
    </w:p>
    <w:p w14:paraId="40DC301E" w14:textId="77777777" w:rsidR="007B6EA0" w:rsidRPr="00E66EAB" w:rsidRDefault="007B6EA0" w:rsidP="00F57613">
      <w:pPr>
        <w:numPr>
          <w:ilvl w:val="0"/>
          <w:numId w:val="37"/>
        </w:numPr>
        <w:tabs>
          <w:tab w:val="left" w:pos="-720"/>
          <w:tab w:val="left" w:pos="0"/>
        </w:tabs>
        <w:suppressAutoHyphens/>
        <w:jc w:val="both"/>
        <w:rPr>
          <w:rFonts w:ascii="Arial Narrow" w:hAnsi="Arial Narrow" w:cs="Arial"/>
          <w:b/>
          <w:spacing w:val="-3"/>
          <w:sz w:val="22"/>
          <w:szCs w:val="22"/>
        </w:rPr>
      </w:pPr>
      <w:r w:rsidRPr="00E66EAB">
        <w:rPr>
          <w:rFonts w:ascii="Arial Narrow" w:hAnsi="Arial Narrow"/>
          <w:b/>
          <w:spacing w:val="-3"/>
          <w:sz w:val="22"/>
          <w:szCs w:val="22"/>
        </w:rPr>
        <w:t xml:space="preserve">CONTROL DE </w:t>
      </w:r>
      <w:r w:rsidR="00475B4D" w:rsidRPr="00E66EAB">
        <w:rPr>
          <w:rFonts w:ascii="Arial Narrow" w:hAnsi="Arial Narrow"/>
          <w:b/>
          <w:spacing w:val="-3"/>
          <w:sz w:val="22"/>
          <w:szCs w:val="22"/>
        </w:rPr>
        <w:t>CAMBIOS.</w:t>
      </w:r>
    </w:p>
    <w:p w14:paraId="5A2ED4F3" w14:textId="77777777" w:rsidR="00BE7BEE" w:rsidRPr="00E66EAB" w:rsidRDefault="00BE7BEE" w:rsidP="00F57613">
      <w:pPr>
        <w:jc w:val="both"/>
        <w:rPr>
          <w:rFonts w:ascii="Arial Narrow" w:hAnsi="Arial Narrow"/>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E66EAB" w:rsidRPr="000512E4" w14:paraId="3CA931BA" w14:textId="77777777" w:rsidTr="000512E4">
        <w:trPr>
          <w:trHeight w:val="67"/>
        </w:trPr>
        <w:tc>
          <w:tcPr>
            <w:tcW w:w="992" w:type="pct"/>
            <w:noWrap/>
            <w:hideMark/>
          </w:tcPr>
          <w:p w14:paraId="51AC5740" w14:textId="77777777" w:rsidR="000540F9" w:rsidRPr="000512E4" w:rsidRDefault="000540F9" w:rsidP="00F57613">
            <w:pPr>
              <w:jc w:val="center"/>
              <w:rPr>
                <w:rFonts w:ascii="Arial Narrow" w:hAnsi="Arial Narrow"/>
                <w:b/>
                <w:bCs/>
                <w:sz w:val="18"/>
                <w:szCs w:val="18"/>
                <w:lang w:eastAsia="es-CO"/>
              </w:rPr>
            </w:pPr>
            <w:bookmarkStart w:id="3" w:name="_Hlk9520961"/>
            <w:r w:rsidRPr="000512E4">
              <w:rPr>
                <w:rFonts w:ascii="Arial Narrow" w:hAnsi="Arial Narrow"/>
                <w:b/>
                <w:bCs/>
                <w:sz w:val="18"/>
                <w:szCs w:val="18"/>
                <w:lang w:eastAsia="es-CO"/>
              </w:rPr>
              <w:t>VERSIÓN</w:t>
            </w:r>
          </w:p>
        </w:tc>
        <w:tc>
          <w:tcPr>
            <w:tcW w:w="1341" w:type="pct"/>
            <w:noWrap/>
            <w:hideMark/>
          </w:tcPr>
          <w:p w14:paraId="5B9C1E72" w14:textId="77777777" w:rsidR="000540F9" w:rsidRPr="000512E4" w:rsidRDefault="000540F9" w:rsidP="00F57613">
            <w:pPr>
              <w:jc w:val="center"/>
              <w:rPr>
                <w:rFonts w:ascii="Arial Narrow" w:hAnsi="Arial Narrow"/>
                <w:b/>
                <w:bCs/>
                <w:sz w:val="18"/>
                <w:szCs w:val="18"/>
                <w:lang w:eastAsia="es-CO"/>
              </w:rPr>
            </w:pPr>
            <w:r w:rsidRPr="000512E4">
              <w:rPr>
                <w:rFonts w:ascii="Arial Narrow" w:hAnsi="Arial Narrow"/>
                <w:b/>
                <w:bCs/>
                <w:sz w:val="18"/>
                <w:szCs w:val="18"/>
                <w:lang w:eastAsia="es-CO"/>
              </w:rPr>
              <w:t>FECHA ACTUALIZACIÓN</w:t>
            </w:r>
          </w:p>
        </w:tc>
        <w:tc>
          <w:tcPr>
            <w:tcW w:w="1424" w:type="pct"/>
            <w:noWrap/>
            <w:hideMark/>
          </w:tcPr>
          <w:p w14:paraId="0F48E059" w14:textId="77777777" w:rsidR="000540F9" w:rsidRPr="000512E4" w:rsidRDefault="000540F9" w:rsidP="00F57613">
            <w:pPr>
              <w:jc w:val="center"/>
              <w:rPr>
                <w:rFonts w:ascii="Arial Narrow" w:hAnsi="Arial Narrow"/>
                <w:b/>
                <w:bCs/>
                <w:sz w:val="18"/>
                <w:szCs w:val="18"/>
                <w:lang w:eastAsia="es-CO"/>
              </w:rPr>
            </w:pPr>
            <w:r w:rsidRPr="000512E4">
              <w:rPr>
                <w:rFonts w:ascii="Arial Narrow" w:hAnsi="Arial Narrow"/>
                <w:b/>
                <w:bCs/>
                <w:sz w:val="18"/>
                <w:szCs w:val="18"/>
                <w:lang w:eastAsia="es-CO"/>
              </w:rPr>
              <w:t>OBSERVACIONES</w:t>
            </w:r>
          </w:p>
        </w:tc>
        <w:tc>
          <w:tcPr>
            <w:tcW w:w="1243" w:type="pct"/>
            <w:noWrap/>
            <w:hideMark/>
          </w:tcPr>
          <w:p w14:paraId="79D35D24" w14:textId="77777777" w:rsidR="000540F9" w:rsidRPr="000512E4" w:rsidRDefault="000540F9" w:rsidP="00F57613">
            <w:pPr>
              <w:jc w:val="center"/>
              <w:rPr>
                <w:rFonts w:ascii="Arial Narrow" w:hAnsi="Arial Narrow"/>
                <w:b/>
                <w:bCs/>
                <w:sz w:val="18"/>
                <w:szCs w:val="18"/>
                <w:lang w:eastAsia="es-CO"/>
              </w:rPr>
            </w:pPr>
            <w:r w:rsidRPr="000512E4">
              <w:rPr>
                <w:rFonts w:ascii="Arial Narrow" w:hAnsi="Arial Narrow"/>
                <w:b/>
                <w:bCs/>
                <w:sz w:val="18"/>
                <w:szCs w:val="18"/>
                <w:lang w:eastAsia="es-CO"/>
              </w:rPr>
              <w:t>USUARIO</w:t>
            </w:r>
          </w:p>
        </w:tc>
      </w:tr>
      <w:tr w:rsidR="00E66EAB" w:rsidRPr="000512E4" w14:paraId="09E98ABB" w14:textId="77777777" w:rsidTr="000512E4">
        <w:trPr>
          <w:trHeight w:val="77"/>
        </w:trPr>
        <w:tc>
          <w:tcPr>
            <w:tcW w:w="992" w:type="pct"/>
            <w:noWrap/>
            <w:vAlign w:val="center"/>
            <w:hideMark/>
          </w:tcPr>
          <w:p w14:paraId="41E58BF4" w14:textId="77777777" w:rsidR="000540F9" w:rsidRPr="000512E4" w:rsidRDefault="000540F9" w:rsidP="00F57613">
            <w:pPr>
              <w:jc w:val="center"/>
              <w:rPr>
                <w:rFonts w:ascii="Arial Narrow" w:hAnsi="Arial Narrow"/>
                <w:sz w:val="18"/>
                <w:szCs w:val="18"/>
                <w:lang w:eastAsia="es-CO"/>
              </w:rPr>
            </w:pPr>
            <w:r w:rsidRPr="000512E4">
              <w:rPr>
                <w:rFonts w:ascii="Arial Narrow" w:hAnsi="Arial Narrow"/>
                <w:sz w:val="18"/>
                <w:szCs w:val="18"/>
                <w:lang w:eastAsia="es-CO"/>
              </w:rPr>
              <w:t>1</w:t>
            </w:r>
          </w:p>
        </w:tc>
        <w:tc>
          <w:tcPr>
            <w:tcW w:w="1341" w:type="pct"/>
            <w:noWrap/>
            <w:vAlign w:val="center"/>
            <w:hideMark/>
          </w:tcPr>
          <w:p w14:paraId="1E36F240" w14:textId="77777777" w:rsidR="000540F9" w:rsidRPr="000512E4" w:rsidRDefault="000540F9" w:rsidP="00F57613">
            <w:pPr>
              <w:jc w:val="center"/>
              <w:rPr>
                <w:rFonts w:ascii="Arial Narrow" w:hAnsi="Arial Narrow"/>
                <w:sz w:val="18"/>
                <w:szCs w:val="18"/>
                <w:lang w:eastAsia="es-CO"/>
              </w:rPr>
            </w:pPr>
            <w:r w:rsidRPr="000512E4">
              <w:rPr>
                <w:rFonts w:ascii="Arial Narrow" w:hAnsi="Arial Narrow"/>
                <w:sz w:val="18"/>
                <w:szCs w:val="18"/>
                <w:lang w:eastAsia="es-CO"/>
              </w:rPr>
              <w:t>22/10/2018</w:t>
            </w:r>
          </w:p>
        </w:tc>
        <w:tc>
          <w:tcPr>
            <w:tcW w:w="1424" w:type="pct"/>
            <w:noWrap/>
            <w:vAlign w:val="center"/>
            <w:hideMark/>
          </w:tcPr>
          <w:p w14:paraId="3CF8363A" w14:textId="77777777" w:rsidR="000540F9" w:rsidRPr="000512E4" w:rsidRDefault="000540F9" w:rsidP="00F57613">
            <w:pPr>
              <w:rPr>
                <w:rFonts w:ascii="Arial Narrow" w:hAnsi="Arial Narrow"/>
                <w:sz w:val="18"/>
                <w:szCs w:val="18"/>
                <w:lang w:eastAsia="es-CO"/>
              </w:rPr>
            </w:pPr>
            <w:r w:rsidRPr="000512E4">
              <w:rPr>
                <w:rFonts w:ascii="Arial Narrow" w:hAnsi="Arial Narrow"/>
                <w:sz w:val="18"/>
                <w:szCs w:val="18"/>
                <w:lang w:eastAsia="es-CO"/>
              </w:rPr>
              <w:t>Modelo inicial</w:t>
            </w:r>
          </w:p>
        </w:tc>
        <w:tc>
          <w:tcPr>
            <w:tcW w:w="1243" w:type="pct"/>
            <w:noWrap/>
            <w:vAlign w:val="center"/>
            <w:hideMark/>
          </w:tcPr>
          <w:p w14:paraId="194512A9" w14:textId="77777777" w:rsidR="000540F9" w:rsidRPr="000512E4" w:rsidRDefault="000540F9" w:rsidP="00F57613">
            <w:pPr>
              <w:rPr>
                <w:rFonts w:ascii="Arial Narrow" w:hAnsi="Arial Narrow"/>
                <w:sz w:val="18"/>
                <w:szCs w:val="18"/>
                <w:lang w:eastAsia="es-CO"/>
              </w:rPr>
            </w:pPr>
            <w:r w:rsidRPr="000512E4">
              <w:rPr>
                <w:rFonts w:ascii="Arial Narrow" w:hAnsi="Arial Narrow"/>
                <w:sz w:val="18"/>
                <w:szCs w:val="18"/>
                <w:lang w:eastAsia="es-CO"/>
              </w:rPr>
              <w:t>Asesor de Calidad</w:t>
            </w:r>
          </w:p>
        </w:tc>
      </w:tr>
      <w:tr w:rsidR="00E66EAB" w:rsidRPr="000512E4" w14:paraId="458B4926" w14:textId="77777777" w:rsidTr="000512E4">
        <w:trPr>
          <w:trHeight w:val="67"/>
        </w:trPr>
        <w:tc>
          <w:tcPr>
            <w:tcW w:w="992" w:type="pct"/>
            <w:vAlign w:val="center"/>
          </w:tcPr>
          <w:p w14:paraId="3349E4F7" w14:textId="21F8BCBC" w:rsidR="00A44805" w:rsidRPr="000512E4" w:rsidRDefault="00A44805" w:rsidP="00F57613">
            <w:pPr>
              <w:jc w:val="center"/>
              <w:rPr>
                <w:rFonts w:ascii="Arial Narrow" w:hAnsi="Arial Narrow"/>
                <w:b/>
                <w:bCs/>
                <w:sz w:val="18"/>
                <w:szCs w:val="18"/>
                <w:lang w:eastAsia="en-US"/>
              </w:rPr>
            </w:pPr>
            <w:r w:rsidRPr="000512E4">
              <w:rPr>
                <w:rFonts w:ascii="Arial Narrow" w:hAnsi="Arial Narrow"/>
                <w:b/>
                <w:bCs/>
                <w:sz w:val="18"/>
                <w:szCs w:val="18"/>
                <w:lang w:eastAsia="en-US"/>
              </w:rPr>
              <w:t>2</w:t>
            </w:r>
          </w:p>
        </w:tc>
        <w:tc>
          <w:tcPr>
            <w:tcW w:w="1341" w:type="pct"/>
            <w:vAlign w:val="center"/>
          </w:tcPr>
          <w:p w14:paraId="34E1B996" w14:textId="0974A483" w:rsidR="00A44805" w:rsidRPr="000512E4" w:rsidRDefault="00A44805" w:rsidP="00F57613">
            <w:pPr>
              <w:jc w:val="center"/>
              <w:rPr>
                <w:rFonts w:ascii="Arial Narrow" w:hAnsi="Arial Narrow"/>
                <w:b/>
                <w:bCs/>
                <w:sz w:val="18"/>
                <w:szCs w:val="18"/>
                <w:lang w:eastAsia="en-US"/>
              </w:rPr>
            </w:pPr>
            <w:r w:rsidRPr="000512E4">
              <w:rPr>
                <w:rFonts w:ascii="Arial Narrow" w:hAnsi="Arial Narrow"/>
                <w:b/>
                <w:bCs/>
                <w:sz w:val="18"/>
                <w:szCs w:val="18"/>
                <w:lang w:eastAsia="en-US"/>
              </w:rPr>
              <w:t>04/12/2018</w:t>
            </w:r>
          </w:p>
        </w:tc>
        <w:tc>
          <w:tcPr>
            <w:tcW w:w="1424" w:type="pct"/>
            <w:vAlign w:val="center"/>
          </w:tcPr>
          <w:p w14:paraId="529991DF" w14:textId="2D6CD5B7" w:rsidR="00A44805" w:rsidRPr="000512E4" w:rsidRDefault="00A44805" w:rsidP="00F57613">
            <w:pPr>
              <w:rPr>
                <w:rFonts w:ascii="Arial Narrow" w:hAnsi="Arial Narrow"/>
                <w:sz w:val="18"/>
                <w:szCs w:val="18"/>
                <w:lang w:eastAsia="en-US"/>
              </w:rPr>
            </w:pPr>
            <w:r w:rsidRPr="000512E4">
              <w:rPr>
                <w:rFonts w:ascii="Arial Narrow" w:hAnsi="Arial Narrow"/>
                <w:sz w:val="18"/>
                <w:szCs w:val="18"/>
                <w:lang w:eastAsia="en-US"/>
              </w:rPr>
              <w:t>Cambio de funcionario responsable de asignación</w:t>
            </w:r>
          </w:p>
        </w:tc>
        <w:tc>
          <w:tcPr>
            <w:tcW w:w="1243" w:type="pct"/>
            <w:vAlign w:val="center"/>
          </w:tcPr>
          <w:p w14:paraId="687E04CE" w14:textId="1570DCFF" w:rsidR="00A44805" w:rsidRPr="000512E4" w:rsidRDefault="00A44805" w:rsidP="00F57613">
            <w:pPr>
              <w:rPr>
                <w:rFonts w:ascii="Arial Narrow" w:hAnsi="Arial Narrow"/>
                <w:b/>
                <w:bCs/>
                <w:sz w:val="18"/>
                <w:szCs w:val="18"/>
                <w:lang w:eastAsia="es-CO"/>
              </w:rPr>
            </w:pPr>
            <w:r w:rsidRPr="000512E4">
              <w:rPr>
                <w:rFonts w:ascii="Arial Narrow" w:hAnsi="Arial Narrow"/>
                <w:sz w:val="18"/>
                <w:szCs w:val="18"/>
                <w:lang w:eastAsia="es-CO"/>
              </w:rPr>
              <w:t>Asesor de Calidad</w:t>
            </w:r>
          </w:p>
        </w:tc>
      </w:tr>
      <w:bookmarkEnd w:id="3"/>
    </w:tbl>
    <w:p w14:paraId="0AF1FC24" w14:textId="77777777" w:rsidR="007B6EA0" w:rsidRPr="00E66EAB" w:rsidRDefault="007B6EA0" w:rsidP="00F57613">
      <w:pPr>
        <w:ind w:left="708" w:hanging="708"/>
        <w:jc w:val="both"/>
        <w:rPr>
          <w:rFonts w:ascii="Arial Narrow" w:hAnsi="Arial Narrow"/>
          <w:spacing w:val="-3"/>
          <w:sz w:val="22"/>
          <w:szCs w:val="22"/>
        </w:rPr>
      </w:pPr>
    </w:p>
    <w:sectPr w:rsidR="007B6EA0" w:rsidRPr="00E66EAB" w:rsidSect="000512E4">
      <w:headerReference w:type="default" r:id="rId8"/>
      <w:footerReference w:type="default" r:id="rId9"/>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2AE61" w14:textId="77777777" w:rsidR="00CA0EFF" w:rsidRDefault="00CA0EFF">
      <w:r>
        <w:separator/>
      </w:r>
    </w:p>
  </w:endnote>
  <w:endnote w:type="continuationSeparator" w:id="0">
    <w:p w14:paraId="7958B7C8" w14:textId="77777777" w:rsidR="00CA0EFF" w:rsidRDefault="00CA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FFF36" w14:textId="76C25CA8" w:rsidR="00B27913" w:rsidRPr="003A4CBB" w:rsidRDefault="003A4CBB" w:rsidP="003A4CBB">
    <w:pPr>
      <w:pStyle w:val="Piedepgina1"/>
      <w:jc w:val="center"/>
    </w:pPr>
    <w:bookmarkStart w:id="5" w:name="_Hlk43210619"/>
    <w:bookmarkStart w:id="6" w:name="_Hlk43210620"/>
    <w:bookmarkStart w:id="7" w:name="_Hlk43210865"/>
    <w:bookmarkStart w:id="8" w:name="_Hlk43210866"/>
    <w:bookmarkStart w:id="9" w:name="_Hlk43211065"/>
    <w:bookmarkStart w:id="10" w:name="_Hlk4321106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5"/>
    <w:bookmarkEnd w:id="6"/>
    <w:bookmarkEnd w:id="7"/>
    <w:bookmarkEnd w:id="8"/>
    <w:bookmarkEnd w:id="9"/>
    <w:bookmarkEnd w:id="10"/>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DB9A9" w14:textId="77777777" w:rsidR="00CA0EFF" w:rsidRDefault="00CA0EFF">
      <w:r>
        <w:separator/>
      </w:r>
    </w:p>
  </w:footnote>
  <w:footnote w:type="continuationSeparator" w:id="0">
    <w:p w14:paraId="60A3995C" w14:textId="77777777" w:rsidR="00CA0EFF" w:rsidRDefault="00CA0E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Look w:val="04A0" w:firstRow="1" w:lastRow="0" w:firstColumn="1" w:lastColumn="0" w:noHBand="0" w:noVBand="1"/>
    </w:tblPr>
    <w:tblGrid>
      <w:gridCol w:w="2548"/>
      <w:gridCol w:w="828"/>
      <w:gridCol w:w="983"/>
      <w:gridCol w:w="866"/>
      <w:gridCol w:w="325"/>
      <w:gridCol w:w="905"/>
      <w:gridCol w:w="1098"/>
      <w:gridCol w:w="789"/>
      <w:gridCol w:w="1010"/>
    </w:tblGrid>
    <w:tr w:rsidR="00C47DDD" w:rsidRPr="000512E4" w14:paraId="281C30AD" w14:textId="77777777" w:rsidTr="00C47DDD">
      <w:trPr>
        <w:trHeight w:val="56"/>
      </w:trPr>
      <w:tc>
        <w:tcPr>
          <w:tcW w:w="1362" w:type="pct"/>
          <w:vMerge w:val="restart"/>
          <w:noWrap/>
          <w:vAlign w:val="center"/>
          <w:hideMark/>
        </w:tcPr>
        <w:p w14:paraId="45776494" w14:textId="77777777" w:rsidR="00C47DDD" w:rsidRPr="000512E4" w:rsidRDefault="00C47DDD" w:rsidP="00C47DDD">
          <w:pPr>
            <w:rPr>
              <w:rFonts w:ascii="Arial Narrow" w:hAnsi="Arial Narrow"/>
              <w:sz w:val="18"/>
              <w:szCs w:val="18"/>
            </w:rPr>
          </w:pPr>
          <w:bookmarkStart w:id="4" w:name="_Hlk9596007"/>
          <w:r w:rsidRPr="000512E4">
            <w:rPr>
              <w:rFonts w:ascii="Arial Narrow" w:hAnsi="Arial Narrow"/>
              <w:noProof/>
              <w:sz w:val="18"/>
              <w:szCs w:val="18"/>
              <w:lang w:eastAsia="es-CO"/>
            </w:rPr>
            <w:drawing>
              <wp:anchor distT="0" distB="0" distL="114300" distR="114300" simplePos="0" relativeHeight="251662336" behindDoc="0" locked="0" layoutInCell="1" allowOverlap="1" wp14:anchorId="5AACB093" wp14:editId="2DFEECF7">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7" w:type="pct"/>
          <w:gridSpan w:val="2"/>
          <w:noWrap/>
          <w:vAlign w:val="center"/>
          <w:hideMark/>
        </w:tcPr>
        <w:p w14:paraId="105A693F" w14:textId="77777777" w:rsidR="00C47DDD" w:rsidRPr="000512E4" w:rsidRDefault="00C47DDD" w:rsidP="00C47DDD">
          <w:pPr>
            <w:rPr>
              <w:rFonts w:ascii="Arial Narrow" w:hAnsi="Arial Narrow" w:cs="Arial"/>
              <w:b/>
              <w:bCs/>
              <w:sz w:val="18"/>
              <w:szCs w:val="18"/>
            </w:rPr>
          </w:pPr>
          <w:r w:rsidRPr="000512E4">
            <w:rPr>
              <w:rFonts w:ascii="Arial Narrow" w:hAnsi="Arial Narrow" w:cs="Arial"/>
              <w:b/>
              <w:bCs/>
              <w:sz w:val="18"/>
              <w:szCs w:val="18"/>
            </w:rPr>
            <w:t>PROCESO</w:t>
          </w:r>
        </w:p>
      </w:tc>
      <w:tc>
        <w:tcPr>
          <w:tcW w:w="2670" w:type="pct"/>
          <w:gridSpan w:val="6"/>
          <w:vAlign w:val="center"/>
        </w:tcPr>
        <w:p w14:paraId="77844371" w14:textId="77777777" w:rsidR="00C47DDD" w:rsidRPr="000512E4" w:rsidRDefault="00C47DDD" w:rsidP="00C47DDD">
          <w:pPr>
            <w:rPr>
              <w:rFonts w:ascii="Arial Narrow" w:hAnsi="Arial Narrow" w:cs="Arial"/>
              <w:b/>
              <w:bCs/>
              <w:sz w:val="18"/>
              <w:szCs w:val="18"/>
            </w:rPr>
          </w:pPr>
          <w:r w:rsidRPr="000512E4">
            <w:rPr>
              <w:rFonts w:ascii="Arial Narrow" w:hAnsi="Arial Narrow" w:cs="Arial"/>
              <w:b/>
              <w:bCs/>
              <w:sz w:val="18"/>
              <w:szCs w:val="18"/>
            </w:rPr>
            <w:t>GESTIÓN TARJETA DEBITO</w:t>
          </w:r>
        </w:p>
      </w:tc>
    </w:tr>
    <w:tr w:rsidR="00C47DDD" w:rsidRPr="000512E4" w14:paraId="4EA7D6B2" w14:textId="77777777" w:rsidTr="00C47DDD">
      <w:trPr>
        <w:trHeight w:val="56"/>
      </w:trPr>
      <w:tc>
        <w:tcPr>
          <w:tcW w:w="1362" w:type="pct"/>
          <w:vMerge/>
          <w:noWrap/>
          <w:vAlign w:val="center"/>
        </w:tcPr>
        <w:p w14:paraId="5C84229B" w14:textId="77777777" w:rsidR="00C47DDD" w:rsidRPr="000512E4" w:rsidRDefault="00C47DDD" w:rsidP="00C47DDD">
          <w:pPr>
            <w:rPr>
              <w:rFonts w:ascii="Arial Narrow" w:hAnsi="Arial Narrow"/>
              <w:noProof/>
              <w:sz w:val="18"/>
              <w:szCs w:val="18"/>
            </w:rPr>
          </w:pPr>
        </w:p>
      </w:tc>
      <w:tc>
        <w:tcPr>
          <w:tcW w:w="967" w:type="pct"/>
          <w:gridSpan w:val="2"/>
          <w:noWrap/>
          <w:vAlign w:val="center"/>
        </w:tcPr>
        <w:p w14:paraId="54307245" w14:textId="77777777" w:rsidR="00C47DDD" w:rsidRPr="000512E4" w:rsidRDefault="00C47DDD" w:rsidP="00C47DDD">
          <w:pPr>
            <w:rPr>
              <w:rFonts w:ascii="Arial Narrow" w:hAnsi="Arial Narrow"/>
              <w:b/>
              <w:sz w:val="18"/>
              <w:szCs w:val="18"/>
              <w:lang w:eastAsia="en-US"/>
            </w:rPr>
          </w:pPr>
          <w:r w:rsidRPr="000512E4">
            <w:rPr>
              <w:rFonts w:ascii="Arial Narrow" w:hAnsi="Arial Narrow"/>
              <w:b/>
              <w:sz w:val="18"/>
              <w:szCs w:val="18"/>
              <w:lang w:eastAsia="en-US"/>
            </w:rPr>
            <w:t>PROCEDIMIENTO</w:t>
          </w:r>
        </w:p>
      </w:tc>
      <w:tc>
        <w:tcPr>
          <w:tcW w:w="2670" w:type="pct"/>
          <w:gridSpan w:val="6"/>
          <w:vAlign w:val="center"/>
        </w:tcPr>
        <w:p w14:paraId="619C925D" w14:textId="77777777" w:rsidR="00C47DDD" w:rsidRPr="000512E4" w:rsidRDefault="00C47DDD" w:rsidP="00C47DDD">
          <w:pPr>
            <w:rPr>
              <w:rFonts w:ascii="Arial Narrow" w:hAnsi="Arial Narrow"/>
              <w:b/>
              <w:sz w:val="18"/>
              <w:szCs w:val="18"/>
              <w:lang w:eastAsia="en-US"/>
            </w:rPr>
          </w:pPr>
          <w:r w:rsidRPr="000512E4">
            <w:rPr>
              <w:rFonts w:ascii="Arial Narrow" w:hAnsi="Arial Narrow"/>
              <w:b/>
              <w:sz w:val="18"/>
              <w:szCs w:val="18"/>
              <w:lang w:eastAsia="en-US"/>
            </w:rPr>
            <w:t>ACTIVACIÓN TARJETA DEBITO</w:t>
          </w:r>
        </w:p>
      </w:tc>
    </w:tr>
    <w:tr w:rsidR="00C47DDD" w:rsidRPr="000512E4" w14:paraId="422BD91E" w14:textId="77777777" w:rsidTr="00C47DDD">
      <w:trPr>
        <w:trHeight w:val="56"/>
      </w:trPr>
      <w:tc>
        <w:tcPr>
          <w:tcW w:w="1362" w:type="pct"/>
          <w:vMerge/>
          <w:vAlign w:val="center"/>
          <w:hideMark/>
        </w:tcPr>
        <w:p w14:paraId="17E44D7F" w14:textId="77777777" w:rsidR="00C47DDD" w:rsidRPr="000512E4" w:rsidRDefault="00C47DDD" w:rsidP="00C47DDD">
          <w:pPr>
            <w:rPr>
              <w:rFonts w:ascii="Arial Narrow" w:hAnsi="Arial Narrow"/>
              <w:sz w:val="18"/>
              <w:szCs w:val="18"/>
            </w:rPr>
          </w:pPr>
        </w:p>
      </w:tc>
      <w:tc>
        <w:tcPr>
          <w:tcW w:w="442" w:type="pct"/>
          <w:noWrap/>
          <w:vAlign w:val="center"/>
          <w:hideMark/>
        </w:tcPr>
        <w:p w14:paraId="2C7DCB04" w14:textId="77777777" w:rsidR="00C47DDD" w:rsidRPr="000512E4" w:rsidRDefault="00C47DDD" w:rsidP="00C47DDD">
          <w:pPr>
            <w:rPr>
              <w:rFonts w:ascii="Arial Narrow" w:hAnsi="Arial Narrow" w:cs="Arial"/>
              <w:b/>
              <w:sz w:val="18"/>
              <w:szCs w:val="18"/>
            </w:rPr>
          </w:pPr>
          <w:r w:rsidRPr="000512E4">
            <w:rPr>
              <w:rFonts w:ascii="Arial Narrow" w:hAnsi="Arial Narrow" w:cs="Arial"/>
              <w:b/>
              <w:sz w:val="18"/>
              <w:szCs w:val="18"/>
              <w:lang w:eastAsia="en-US"/>
            </w:rPr>
            <w:t>Código</w:t>
          </w:r>
        </w:p>
      </w:tc>
      <w:tc>
        <w:tcPr>
          <w:tcW w:w="525" w:type="pct"/>
          <w:noWrap/>
          <w:vAlign w:val="center"/>
          <w:hideMark/>
        </w:tcPr>
        <w:p w14:paraId="70E23609" w14:textId="77777777" w:rsidR="00C47DDD" w:rsidRPr="000512E4" w:rsidRDefault="00C47DDD" w:rsidP="00C47DDD">
          <w:pPr>
            <w:rPr>
              <w:rFonts w:ascii="Arial Narrow" w:hAnsi="Arial Narrow" w:cs="Arial"/>
              <w:b/>
              <w:bCs/>
              <w:sz w:val="18"/>
              <w:szCs w:val="18"/>
            </w:rPr>
          </w:pPr>
          <w:r w:rsidRPr="000512E4">
            <w:rPr>
              <w:rFonts w:ascii="Arial Narrow" w:hAnsi="Arial Narrow"/>
              <w:b/>
              <w:sz w:val="18"/>
              <w:szCs w:val="18"/>
              <w:lang w:eastAsia="en-US"/>
            </w:rPr>
            <w:t>TD-P-001</w:t>
          </w:r>
        </w:p>
      </w:tc>
      <w:tc>
        <w:tcPr>
          <w:tcW w:w="463" w:type="pct"/>
          <w:noWrap/>
          <w:vAlign w:val="center"/>
          <w:hideMark/>
        </w:tcPr>
        <w:p w14:paraId="313FF274" w14:textId="77777777" w:rsidR="00C47DDD" w:rsidRPr="000512E4" w:rsidRDefault="00C47DDD" w:rsidP="00C47DDD">
          <w:pPr>
            <w:rPr>
              <w:rFonts w:ascii="Arial Narrow" w:hAnsi="Arial Narrow" w:cs="Arial"/>
              <w:b/>
              <w:sz w:val="18"/>
              <w:szCs w:val="18"/>
            </w:rPr>
          </w:pPr>
          <w:r w:rsidRPr="000512E4">
            <w:rPr>
              <w:rFonts w:ascii="Arial Narrow" w:hAnsi="Arial Narrow" w:cs="Arial"/>
              <w:b/>
              <w:sz w:val="18"/>
              <w:szCs w:val="18"/>
              <w:lang w:eastAsia="en-US"/>
            </w:rPr>
            <w:t>Versión</w:t>
          </w:r>
        </w:p>
      </w:tc>
      <w:tc>
        <w:tcPr>
          <w:tcW w:w="174" w:type="pct"/>
          <w:noWrap/>
          <w:vAlign w:val="center"/>
          <w:hideMark/>
        </w:tcPr>
        <w:p w14:paraId="7D45174A" w14:textId="03133464" w:rsidR="00C47DDD" w:rsidRPr="000512E4" w:rsidRDefault="00A44805" w:rsidP="00C47DDD">
          <w:pPr>
            <w:rPr>
              <w:rFonts w:ascii="Arial Narrow" w:hAnsi="Arial Narrow" w:cs="Arial"/>
              <w:b/>
              <w:sz w:val="18"/>
              <w:szCs w:val="18"/>
            </w:rPr>
          </w:pPr>
          <w:r w:rsidRPr="000512E4">
            <w:rPr>
              <w:rFonts w:ascii="Arial Narrow" w:hAnsi="Arial Narrow" w:cs="Arial"/>
              <w:b/>
              <w:sz w:val="18"/>
              <w:szCs w:val="18"/>
            </w:rPr>
            <w:t>2</w:t>
          </w:r>
        </w:p>
      </w:tc>
      <w:tc>
        <w:tcPr>
          <w:tcW w:w="484" w:type="pct"/>
          <w:noWrap/>
          <w:vAlign w:val="center"/>
          <w:hideMark/>
        </w:tcPr>
        <w:p w14:paraId="5E9B7934" w14:textId="77777777" w:rsidR="00C47DDD" w:rsidRPr="000512E4" w:rsidRDefault="00C47DDD" w:rsidP="00C47DDD">
          <w:pPr>
            <w:rPr>
              <w:rFonts w:ascii="Arial Narrow" w:hAnsi="Arial Narrow" w:cs="Arial"/>
              <w:b/>
              <w:sz w:val="18"/>
              <w:szCs w:val="18"/>
            </w:rPr>
          </w:pPr>
          <w:r w:rsidRPr="000512E4">
            <w:rPr>
              <w:rFonts w:ascii="Arial Narrow" w:hAnsi="Arial Narrow" w:cs="Arial"/>
              <w:b/>
              <w:sz w:val="18"/>
              <w:szCs w:val="18"/>
              <w:lang w:eastAsia="en-US"/>
            </w:rPr>
            <w:t>Emisión</w:t>
          </w:r>
        </w:p>
      </w:tc>
      <w:tc>
        <w:tcPr>
          <w:tcW w:w="587" w:type="pct"/>
          <w:noWrap/>
          <w:vAlign w:val="center"/>
          <w:hideMark/>
        </w:tcPr>
        <w:p w14:paraId="0D859B88" w14:textId="494E7C20" w:rsidR="00C47DDD" w:rsidRPr="000512E4" w:rsidRDefault="00A44805" w:rsidP="00C47DDD">
          <w:pPr>
            <w:rPr>
              <w:rFonts w:ascii="Arial Narrow" w:hAnsi="Arial Narrow" w:cs="Arial"/>
              <w:b/>
              <w:noProof/>
              <w:sz w:val="18"/>
              <w:szCs w:val="18"/>
              <w:lang w:eastAsia="en-US"/>
            </w:rPr>
          </w:pPr>
          <w:r w:rsidRPr="000512E4">
            <w:rPr>
              <w:rFonts w:ascii="Arial Narrow" w:hAnsi="Arial Narrow" w:cs="Arial"/>
              <w:b/>
              <w:noProof/>
              <w:sz w:val="18"/>
              <w:szCs w:val="18"/>
              <w:lang w:eastAsia="en-US"/>
            </w:rPr>
            <w:t>04/12/2018</w:t>
          </w:r>
        </w:p>
      </w:tc>
      <w:tc>
        <w:tcPr>
          <w:tcW w:w="422" w:type="pct"/>
          <w:noWrap/>
          <w:vAlign w:val="center"/>
          <w:hideMark/>
        </w:tcPr>
        <w:p w14:paraId="59AC6980" w14:textId="77777777" w:rsidR="00C47DDD" w:rsidRPr="000512E4" w:rsidRDefault="00C47DDD" w:rsidP="00C47DDD">
          <w:pPr>
            <w:rPr>
              <w:rFonts w:ascii="Arial Narrow" w:hAnsi="Arial Narrow" w:cs="Arial"/>
              <w:b/>
              <w:sz w:val="18"/>
              <w:szCs w:val="18"/>
            </w:rPr>
          </w:pPr>
          <w:r w:rsidRPr="000512E4">
            <w:rPr>
              <w:rFonts w:ascii="Arial Narrow" w:hAnsi="Arial Narrow" w:cs="Arial"/>
              <w:b/>
              <w:sz w:val="18"/>
              <w:szCs w:val="18"/>
            </w:rPr>
            <w:t>pagina</w:t>
          </w:r>
        </w:p>
      </w:tc>
      <w:tc>
        <w:tcPr>
          <w:tcW w:w="540" w:type="pct"/>
          <w:noWrap/>
          <w:vAlign w:val="center"/>
          <w:hideMark/>
        </w:tcPr>
        <w:p w14:paraId="46583D13" w14:textId="682CCB5D" w:rsidR="00C47DDD" w:rsidRPr="000512E4" w:rsidRDefault="00C47DDD" w:rsidP="00C47DDD">
          <w:pPr>
            <w:pStyle w:val="Piedepgina"/>
            <w:rPr>
              <w:rFonts w:cs="Arial"/>
              <w:b/>
              <w:color w:val="auto"/>
              <w:sz w:val="18"/>
              <w:szCs w:val="18"/>
              <w:lang w:eastAsia="en-US"/>
            </w:rPr>
          </w:pPr>
          <w:r w:rsidRPr="000512E4">
            <w:rPr>
              <w:rFonts w:cs="Arial"/>
              <w:b/>
              <w:color w:val="auto"/>
              <w:spacing w:val="-3"/>
              <w:sz w:val="18"/>
              <w:szCs w:val="18"/>
              <w:lang w:val="pt-BR" w:eastAsia="en-US"/>
            </w:rPr>
            <w:t xml:space="preserve"> </w:t>
          </w:r>
          <w:r w:rsidRPr="000512E4">
            <w:rPr>
              <w:rFonts w:cs="Arial"/>
              <w:b/>
              <w:color w:val="auto"/>
              <w:spacing w:val="-3"/>
              <w:sz w:val="18"/>
              <w:szCs w:val="18"/>
              <w:lang w:eastAsia="en-US"/>
            </w:rPr>
            <w:fldChar w:fldCharType="begin"/>
          </w:r>
          <w:r w:rsidRPr="000512E4">
            <w:rPr>
              <w:rFonts w:cs="Arial"/>
              <w:b/>
              <w:color w:val="auto"/>
              <w:spacing w:val="-3"/>
              <w:sz w:val="18"/>
              <w:szCs w:val="18"/>
              <w:lang w:val="pt-BR" w:eastAsia="en-US"/>
            </w:rPr>
            <w:instrText xml:space="preserve"> PAGE  \* MERGEFORMAT </w:instrText>
          </w:r>
          <w:r w:rsidRPr="000512E4">
            <w:rPr>
              <w:rFonts w:cs="Arial"/>
              <w:b/>
              <w:color w:val="auto"/>
              <w:spacing w:val="-3"/>
              <w:sz w:val="18"/>
              <w:szCs w:val="18"/>
              <w:lang w:eastAsia="en-US"/>
            </w:rPr>
            <w:fldChar w:fldCharType="separate"/>
          </w:r>
          <w:r w:rsidR="009D6826" w:rsidRPr="009D6826">
            <w:rPr>
              <w:rFonts w:cs="Arial"/>
              <w:b/>
              <w:noProof/>
              <w:color w:val="auto"/>
              <w:spacing w:val="-3"/>
              <w:sz w:val="18"/>
              <w:szCs w:val="18"/>
              <w:lang w:eastAsia="en-US"/>
            </w:rPr>
            <w:t>2</w:t>
          </w:r>
          <w:r w:rsidRPr="000512E4">
            <w:rPr>
              <w:rFonts w:cs="Arial"/>
              <w:b/>
              <w:color w:val="auto"/>
              <w:spacing w:val="-3"/>
              <w:sz w:val="18"/>
              <w:szCs w:val="18"/>
              <w:lang w:eastAsia="en-US"/>
            </w:rPr>
            <w:fldChar w:fldCharType="end"/>
          </w:r>
          <w:r w:rsidRPr="000512E4">
            <w:rPr>
              <w:rFonts w:cs="Arial"/>
              <w:b/>
              <w:color w:val="auto"/>
              <w:spacing w:val="-3"/>
              <w:sz w:val="18"/>
              <w:szCs w:val="18"/>
              <w:lang w:eastAsia="en-US"/>
            </w:rPr>
            <w:t xml:space="preserve"> de </w:t>
          </w:r>
          <w:r w:rsidRPr="000512E4">
            <w:rPr>
              <w:rFonts w:cs="Arial"/>
              <w:b/>
              <w:color w:val="auto"/>
              <w:spacing w:val="-3"/>
              <w:sz w:val="18"/>
              <w:szCs w:val="18"/>
              <w:lang w:eastAsia="en-US"/>
            </w:rPr>
            <w:fldChar w:fldCharType="begin"/>
          </w:r>
          <w:r w:rsidRPr="000512E4">
            <w:rPr>
              <w:rFonts w:cs="Arial"/>
              <w:b/>
              <w:color w:val="auto"/>
              <w:spacing w:val="-3"/>
              <w:sz w:val="18"/>
              <w:szCs w:val="18"/>
              <w:lang w:eastAsia="en-US"/>
            </w:rPr>
            <w:instrText xml:space="preserve"> NUMPAGES  \* MERGEFORMAT </w:instrText>
          </w:r>
          <w:r w:rsidRPr="000512E4">
            <w:rPr>
              <w:rFonts w:cs="Arial"/>
              <w:b/>
              <w:color w:val="auto"/>
              <w:spacing w:val="-3"/>
              <w:sz w:val="18"/>
              <w:szCs w:val="18"/>
              <w:lang w:eastAsia="en-US"/>
            </w:rPr>
            <w:fldChar w:fldCharType="separate"/>
          </w:r>
          <w:r w:rsidR="009D6826">
            <w:rPr>
              <w:rFonts w:cs="Arial"/>
              <w:b/>
              <w:noProof/>
              <w:color w:val="auto"/>
              <w:spacing w:val="-3"/>
              <w:sz w:val="18"/>
              <w:szCs w:val="18"/>
              <w:lang w:eastAsia="en-US"/>
            </w:rPr>
            <w:t>5</w:t>
          </w:r>
          <w:r w:rsidRPr="000512E4">
            <w:rPr>
              <w:rFonts w:cs="Arial"/>
              <w:b/>
              <w:color w:val="auto"/>
              <w:spacing w:val="-3"/>
              <w:sz w:val="18"/>
              <w:szCs w:val="18"/>
              <w:lang w:eastAsia="en-US"/>
            </w:rPr>
            <w:fldChar w:fldCharType="end"/>
          </w:r>
        </w:p>
      </w:tc>
    </w:tr>
    <w:bookmarkEnd w:id="4"/>
  </w:tbl>
  <w:p w14:paraId="27353E39" w14:textId="77777777" w:rsidR="00C47DDD" w:rsidRPr="000512E4" w:rsidRDefault="00C47DDD" w:rsidP="00284C89">
    <w:pPr>
      <w:pStyle w:val="Encabezado"/>
      <w:tabs>
        <w:tab w:val="clear" w:pos="4252"/>
        <w:tab w:val="clear" w:pos="8504"/>
        <w:tab w:val="left" w:pos="3168"/>
      </w:tabs>
      <w:rPr>
        <w:b/>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3"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0"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5"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26" w15:restartNumberingAfterBreak="0">
    <w:nsid w:val="58D11569"/>
    <w:multiLevelType w:val="multilevel"/>
    <w:tmpl w:val="EC867B7A"/>
    <w:lvl w:ilvl="0">
      <w:start w:val="1"/>
      <w:numFmt w:val="decimal"/>
      <w:lvlText w:val="No.%1"/>
      <w:lvlJc w:val="left"/>
      <w:pPr>
        <w:tabs>
          <w:tab w:val="num" w:pos="1531"/>
        </w:tabs>
        <w:ind w:left="680" w:hanging="680"/>
      </w:pPr>
      <w:rPr>
        <w:rFonts w:hint="default"/>
        <w:b/>
        <w:i w:val="0"/>
        <w:color w:val="000000" w:themeColor="text1"/>
      </w:rPr>
    </w:lvl>
    <w:lvl w:ilvl="1">
      <w:start w:val="1"/>
      <w:numFmt w:val="lowerLetter"/>
      <w:lvlText w:val="%2."/>
      <w:lvlJc w:val="left"/>
      <w:pPr>
        <w:tabs>
          <w:tab w:val="num" w:pos="2608"/>
        </w:tabs>
        <w:ind w:left="1757" w:hanging="680"/>
      </w:pPr>
      <w:rPr>
        <w:rFonts w:hint="default"/>
      </w:rPr>
    </w:lvl>
    <w:lvl w:ilvl="2">
      <w:start w:val="1"/>
      <w:numFmt w:val="lowerRoman"/>
      <w:lvlText w:val="%3."/>
      <w:lvlJc w:val="right"/>
      <w:pPr>
        <w:tabs>
          <w:tab w:val="num" w:pos="3685"/>
        </w:tabs>
        <w:ind w:left="2834" w:hanging="680"/>
      </w:pPr>
      <w:rPr>
        <w:rFonts w:hint="default"/>
      </w:rPr>
    </w:lvl>
    <w:lvl w:ilvl="3">
      <w:start w:val="1"/>
      <w:numFmt w:val="decimal"/>
      <w:lvlText w:val="%4."/>
      <w:lvlJc w:val="left"/>
      <w:pPr>
        <w:tabs>
          <w:tab w:val="num" w:pos="4762"/>
        </w:tabs>
        <w:ind w:left="3911" w:hanging="680"/>
      </w:pPr>
      <w:rPr>
        <w:rFonts w:hint="default"/>
      </w:rPr>
    </w:lvl>
    <w:lvl w:ilvl="4">
      <w:start w:val="1"/>
      <w:numFmt w:val="lowerLetter"/>
      <w:lvlText w:val="%5."/>
      <w:lvlJc w:val="left"/>
      <w:pPr>
        <w:tabs>
          <w:tab w:val="num" w:pos="5839"/>
        </w:tabs>
        <w:ind w:left="4988" w:hanging="680"/>
      </w:pPr>
      <w:rPr>
        <w:rFonts w:hint="default"/>
      </w:rPr>
    </w:lvl>
    <w:lvl w:ilvl="5">
      <w:start w:val="1"/>
      <w:numFmt w:val="lowerRoman"/>
      <w:lvlText w:val="%6."/>
      <w:lvlJc w:val="right"/>
      <w:pPr>
        <w:tabs>
          <w:tab w:val="num" w:pos="6916"/>
        </w:tabs>
        <w:ind w:left="6065" w:hanging="680"/>
      </w:pPr>
      <w:rPr>
        <w:rFonts w:hint="default"/>
      </w:rPr>
    </w:lvl>
    <w:lvl w:ilvl="6">
      <w:start w:val="1"/>
      <w:numFmt w:val="decimal"/>
      <w:lvlText w:val="%7."/>
      <w:lvlJc w:val="left"/>
      <w:pPr>
        <w:tabs>
          <w:tab w:val="num" w:pos="7993"/>
        </w:tabs>
        <w:ind w:left="7142" w:hanging="680"/>
      </w:pPr>
      <w:rPr>
        <w:rFonts w:hint="default"/>
      </w:rPr>
    </w:lvl>
    <w:lvl w:ilvl="7">
      <w:start w:val="1"/>
      <w:numFmt w:val="lowerLetter"/>
      <w:lvlText w:val="%8."/>
      <w:lvlJc w:val="left"/>
      <w:pPr>
        <w:tabs>
          <w:tab w:val="num" w:pos="9070"/>
        </w:tabs>
        <w:ind w:left="8219" w:hanging="680"/>
      </w:pPr>
      <w:rPr>
        <w:rFonts w:hint="default"/>
      </w:rPr>
    </w:lvl>
    <w:lvl w:ilvl="8">
      <w:start w:val="1"/>
      <w:numFmt w:val="lowerRoman"/>
      <w:lvlText w:val="%9."/>
      <w:lvlJc w:val="right"/>
      <w:pPr>
        <w:tabs>
          <w:tab w:val="num" w:pos="10147"/>
        </w:tabs>
        <w:ind w:left="9296" w:hanging="680"/>
      </w:pPr>
      <w:rPr>
        <w:rFonts w:hint="default"/>
      </w:rPr>
    </w:lvl>
  </w:abstractNum>
  <w:abstractNum w:abstractNumId="2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9C327F6"/>
    <w:multiLevelType w:val="multilevel"/>
    <w:tmpl w:val="8B6E9FEE"/>
    <w:lvl w:ilvl="0">
      <w:start w:val="1"/>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A9570B2"/>
    <w:multiLevelType w:val="multilevel"/>
    <w:tmpl w:val="E8BE6194"/>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25"/>
  </w:num>
  <w:num w:numId="3">
    <w:abstractNumId w:val="27"/>
  </w:num>
  <w:num w:numId="4">
    <w:abstractNumId w:val="4"/>
  </w:num>
  <w:num w:numId="5">
    <w:abstractNumId w:val="28"/>
  </w:num>
  <w:num w:numId="6">
    <w:abstractNumId w:val="24"/>
  </w:num>
  <w:num w:numId="7">
    <w:abstractNumId w:val="17"/>
  </w:num>
  <w:num w:numId="8">
    <w:abstractNumId w:val="22"/>
  </w:num>
  <w:num w:numId="9">
    <w:abstractNumId w:val="36"/>
  </w:num>
  <w:num w:numId="10">
    <w:abstractNumId w:val="30"/>
  </w:num>
  <w:num w:numId="11">
    <w:abstractNumId w:val="31"/>
  </w:num>
  <w:num w:numId="12">
    <w:abstractNumId w:val="7"/>
  </w:num>
  <w:num w:numId="13">
    <w:abstractNumId w:val="35"/>
  </w:num>
  <w:num w:numId="14">
    <w:abstractNumId w:val="18"/>
  </w:num>
  <w:num w:numId="15">
    <w:abstractNumId w:val="23"/>
  </w:num>
  <w:num w:numId="16">
    <w:abstractNumId w:val="33"/>
  </w:num>
  <w:num w:numId="17">
    <w:abstractNumId w:val="12"/>
  </w:num>
  <w:num w:numId="18">
    <w:abstractNumId w:val="8"/>
  </w:num>
  <w:num w:numId="19">
    <w:abstractNumId w:val="3"/>
  </w:num>
  <w:num w:numId="20">
    <w:abstractNumId w:val="16"/>
  </w:num>
  <w:num w:numId="21">
    <w:abstractNumId w:val="10"/>
  </w:num>
  <w:num w:numId="22">
    <w:abstractNumId w:val="13"/>
  </w:num>
  <w:num w:numId="23">
    <w:abstractNumId w:val="2"/>
  </w:num>
  <w:num w:numId="24">
    <w:abstractNumId w:val="14"/>
  </w:num>
  <w:num w:numId="25">
    <w:abstractNumId w:val="9"/>
  </w:num>
  <w:num w:numId="26">
    <w:abstractNumId w:val="21"/>
  </w:num>
  <w:num w:numId="27">
    <w:abstractNumId w:val="5"/>
  </w:num>
  <w:num w:numId="28">
    <w:abstractNumId w:val="20"/>
  </w:num>
  <w:num w:numId="29">
    <w:abstractNumId w:val="6"/>
  </w:num>
  <w:num w:numId="30">
    <w:abstractNumId w:val="15"/>
  </w:num>
  <w:num w:numId="31">
    <w:abstractNumId w:val="29"/>
  </w:num>
  <w:num w:numId="32">
    <w:abstractNumId w:val="1"/>
  </w:num>
  <w:num w:numId="33">
    <w:abstractNumId w:val="11"/>
  </w:num>
  <w:num w:numId="34">
    <w:abstractNumId w:val="0"/>
  </w:num>
  <w:num w:numId="35">
    <w:abstractNumId w:val="34"/>
  </w:num>
  <w:num w:numId="36">
    <w:abstractNumId w:val="26"/>
  </w:num>
  <w:num w:numId="37">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SBBgOw3uQbwANsdlzELXMkXlC+k0oiP54X82SwNkf3sD9z4kk1EWkDtDroM1wtq3BwCEN7/iTjJgc+Bv+D/tNQ==" w:salt="riQcSbJTctD2DOw33IawSA=="/>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43B3"/>
    <w:rsid w:val="00014408"/>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00"/>
    <w:rsid w:val="00034C42"/>
    <w:rsid w:val="00036719"/>
    <w:rsid w:val="00042CF2"/>
    <w:rsid w:val="00043357"/>
    <w:rsid w:val="000433F7"/>
    <w:rsid w:val="00045649"/>
    <w:rsid w:val="000475DF"/>
    <w:rsid w:val="00050DAB"/>
    <w:rsid w:val="000512E4"/>
    <w:rsid w:val="00051E82"/>
    <w:rsid w:val="00052288"/>
    <w:rsid w:val="00053D5E"/>
    <w:rsid w:val="000540F9"/>
    <w:rsid w:val="00054D12"/>
    <w:rsid w:val="00054E2C"/>
    <w:rsid w:val="00063F48"/>
    <w:rsid w:val="00064E3E"/>
    <w:rsid w:val="00064F2F"/>
    <w:rsid w:val="0006577D"/>
    <w:rsid w:val="00066B3B"/>
    <w:rsid w:val="000674C2"/>
    <w:rsid w:val="00067805"/>
    <w:rsid w:val="0007017E"/>
    <w:rsid w:val="000741D5"/>
    <w:rsid w:val="000759AC"/>
    <w:rsid w:val="0007795A"/>
    <w:rsid w:val="000825A0"/>
    <w:rsid w:val="0008265D"/>
    <w:rsid w:val="00087400"/>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69D"/>
    <w:rsid w:val="000C28E4"/>
    <w:rsid w:val="000C2EDC"/>
    <w:rsid w:val="000D16F4"/>
    <w:rsid w:val="000D3826"/>
    <w:rsid w:val="000E4C5F"/>
    <w:rsid w:val="000E6389"/>
    <w:rsid w:val="000E7DEA"/>
    <w:rsid w:val="000F2B2D"/>
    <w:rsid w:val="000F36F0"/>
    <w:rsid w:val="000F415D"/>
    <w:rsid w:val="000F5D78"/>
    <w:rsid w:val="000F6FD0"/>
    <w:rsid w:val="00100B36"/>
    <w:rsid w:val="001017C2"/>
    <w:rsid w:val="001023A9"/>
    <w:rsid w:val="00102B04"/>
    <w:rsid w:val="0010468E"/>
    <w:rsid w:val="00104985"/>
    <w:rsid w:val="001050AF"/>
    <w:rsid w:val="0010519D"/>
    <w:rsid w:val="00105C7C"/>
    <w:rsid w:val="00106A19"/>
    <w:rsid w:val="00106AEE"/>
    <w:rsid w:val="00107E48"/>
    <w:rsid w:val="00110344"/>
    <w:rsid w:val="00114119"/>
    <w:rsid w:val="00115963"/>
    <w:rsid w:val="001159D6"/>
    <w:rsid w:val="00115F04"/>
    <w:rsid w:val="001169CB"/>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787"/>
    <w:rsid w:val="00154924"/>
    <w:rsid w:val="00154B61"/>
    <w:rsid w:val="001639BA"/>
    <w:rsid w:val="00163D34"/>
    <w:rsid w:val="0016458A"/>
    <w:rsid w:val="001647B3"/>
    <w:rsid w:val="00164D4D"/>
    <w:rsid w:val="00165AD8"/>
    <w:rsid w:val="00165FD3"/>
    <w:rsid w:val="00166759"/>
    <w:rsid w:val="00170220"/>
    <w:rsid w:val="00171AFC"/>
    <w:rsid w:val="001743DE"/>
    <w:rsid w:val="001763AD"/>
    <w:rsid w:val="001779A2"/>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37CC"/>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7EEE"/>
    <w:rsid w:val="001F7F6E"/>
    <w:rsid w:val="00200B5C"/>
    <w:rsid w:val="00202A13"/>
    <w:rsid w:val="00204A8F"/>
    <w:rsid w:val="002065D4"/>
    <w:rsid w:val="00206C85"/>
    <w:rsid w:val="0021112B"/>
    <w:rsid w:val="00214808"/>
    <w:rsid w:val="00215DA1"/>
    <w:rsid w:val="00216F85"/>
    <w:rsid w:val="002179BC"/>
    <w:rsid w:val="00217DCF"/>
    <w:rsid w:val="00222D31"/>
    <w:rsid w:val="0022309A"/>
    <w:rsid w:val="00224DE9"/>
    <w:rsid w:val="00224EED"/>
    <w:rsid w:val="002253D4"/>
    <w:rsid w:val="002265DD"/>
    <w:rsid w:val="0022749F"/>
    <w:rsid w:val="002274DD"/>
    <w:rsid w:val="00230D73"/>
    <w:rsid w:val="00231B05"/>
    <w:rsid w:val="00232FC1"/>
    <w:rsid w:val="00234DAC"/>
    <w:rsid w:val="00235522"/>
    <w:rsid w:val="00235BB4"/>
    <w:rsid w:val="00236647"/>
    <w:rsid w:val="00237840"/>
    <w:rsid w:val="002406F7"/>
    <w:rsid w:val="002428E0"/>
    <w:rsid w:val="00242BBF"/>
    <w:rsid w:val="0024457C"/>
    <w:rsid w:val="00246751"/>
    <w:rsid w:val="002469F9"/>
    <w:rsid w:val="00246D3E"/>
    <w:rsid w:val="00247253"/>
    <w:rsid w:val="0024771B"/>
    <w:rsid w:val="00247A01"/>
    <w:rsid w:val="002508C5"/>
    <w:rsid w:val="00250D21"/>
    <w:rsid w:val="00251010"/>
    <w:rsid w:val="00253D5C"/>
    <w:rsid w:val="00254234"/>
    <w:rsid w:val="0025642B"/>
    <w:rsid w:val="0025738E"/>
    <w:rsid w:val="0025774C"/>
    <w:rsid w:val="00260386"/>
    <w:rsid w:val="00260C18"/>
    <w:rsid w:val="00263902"/>
    <w:rsid w:val="00264E5C"/>
    <w:rsid w:val="002652ED"/>
    <w:rsid w:val="00270D36"/>
    <w:rsid w:val="00271265"/>
    <w:rsid w:val="00272D00"/>
    <w:rsid w:val="00273444"/>
    <w:rsid w:val="00275268"/>
    <w:rsid w:val="00275EBA"/>
    <w:rsid w:val="00280769"/>
    <w:rsid w:val="002809AC"/>
    <w:rsid w:val="00282338"/>
    <w:rsid w:val="00282BF2"/>
    <w:rsid w:val="00283C8A"/>
    <w:rsid w:val="00284C89"/>
    <w:rsid w:val="002858DB"/>
    <w:rsid w:val="0028728F"/>
    <w:rsid w:val="00287870"/>
    <w:rsid w:val="00292D2A"/>
    <w:rsid w:val="002931D4"/>
    <w:rsid w:val="00293631"/>
    <w:rsid w:val="00293C47"/>
    <w:rsid w:val="00293EAC"/>
    <w:rsid w:val="002950B8"/>
    <w:rsid w:val="00295BEE"/>
    <w:rsid w:val="002964DD"/>
    <w:rsid w:val="0029772C"/>
    <w:rsid w:val="00297C1C"/>
    <w:rsid w:val="00297DAB"/>
    <w:rsid w:val="002A1098"/>
    <w:rsid w:val="002A11C6"/>
    <w:rsid w:val="002A3F07"/>
    <w:rsid w:val="002A54E7"/>
    <w:rsid w:val="002A66C6"/>
    <w:rsid w:val="002B0110"/>
    <w:rsid w:val="002B1830"/>
    <w:rsid w:val="002B397E"/>
    <w:rsid w:val="002B3C7A"/>
    <w:rsid w:val="002B6005"/>
    <w:rsid w:val="002C0C2F"/>
    <w:rsid w:val="002C3926"/>
    <w:rsid w:val="002C5DD3"/>
    <w:rsid w:val="002C5FB4"/>
    <w:rsid w:val="002C6A34"/>
    <w:rsid w:val="002D0242"/>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413B"/>
    <w:rsid w:val="0030459E"/>
    <w:rsid w:val="003071CF"/>
    <w:rsid w:val="00307E2E"/>
    <w:rsid w:val="00311090"/>
    <w:rsid w:val="00311965"/>
    <w:rsid w:val="00311B5C"/>
    <w:rsid w:val="00313D3C"/>
    <w:rsid w:val="0031413D"/>
    <w:rsid w:val="00315AF7"/>
    <w:rsid w:val="0031686E"/>
    <w:rsid w:val="00317054"/>
    <w:rsid w:val="003207C6"/>
    <w:rsid w:val="00320D45"/>
    <w:rsid w:val="00320FDF"/>
    <w:rsid w:val="0032352A"/>
    <w:rsid w:val="00323EF7"/>
    <w:rsid w:val="0032624B"/>
    <w:rsid w:val="00327466"/>
    <w:rsid w:val="00330ED0"/>
    <w:rsid w:val="003315BA"/>
    <w:rsid w:val="00333333"/>
    <w:rsid w:val="0033354B"/>
    <w:rsid w:val="003349E7"/>
    <w:rsid w:val="00334C82"/>
    <w:rsid w:val="00334CC8"/>
    <w:rsid w:val="003354DC"/>
    <w:rsid w:val="003361A3"/>
    <w:rsid w:val="00341987"/>
    <w:rsid w:val="00341B7D"/>
    <w:rsid w:val="0034200A"/>
    <w:rsid w:val="00344286"/>
    <w:rsid w:val="00345AF4"/>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2529"/>
    <w:rsid w:val="0036345E"/>
    <w:rsid w:val="00366D1D"/>
    <w:rsid w:val="003722E3"/>
    <w:rsid w:val="00372546"/>
    <w:rsid w:val="003729D5"/>
    <w:rsid w:val="00382628"/>
    <w:rsid w:val="0038358A"/>
    <w:rsid w:val="0038621A"/>
    <w:rsid w:val="00390C76"/>
    <w:rsid w:val="003913FC"/>
    <w:rsid w:val="0039238A"/>
    <w:rsid w:val="0039261F"/>
    <w:rsid w:val="0039494E"/>
    <w:rsid w:val="003A08A5"/>
    <w:rsid w:val="003A13CD"/>
    <w:rsid w:val="003A3BA1"/>
    <w:rsid w:val="003A4004"/>
    <w:rsid w:val="003A418A"/>
    <w:rsid w:val="003A444C"/>
    <w:rsid w:val="003A4CBB"/>
    <w:rsid w:val="003A6231"/>
    <w:rsid w:val="003A680B"/>
    <w:rsid w:val="003B047D"/>
    <w:rsid w:val="003B0FF1"/>
    <w:rsid w:val="003B127F"/>
    <w:rsid w:val="003B1A91"/>
    <w:rsid w:val="003B2B55"/>
    <w:rsid w:val="003B3359"/>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D0C68"/>
    <w:rsid w:val="003D1707"/>
    <w:rsid w:val="003D25F1"/>
    <w:rsid w:val="003D2E9C"/>
    <w:rsid w:val="003D78A3"/>
    <w:rsid w:val="003E14D6"/>
    <w:rsid w:val="003E24DA"/>
    <w:rsid w:val="003E2C3F"/>
    <w:rsid w:val="003E2E64"/>
    <w:rsid w:val="003E37D8"/>
    <w:rsid w:val="003E51A0"/>
    <w:rsid w:val="003E51CF"/>
    <w:rsid w:val="003E64EB"/>
    <w:rsid w:val="003E7B5C"/>
    <w:rsid w:val="003F01B3"/>
    <w:rsid w:val="003F1FF3"/>
    <w:rsid w:val="003F20E5"/>
    <w:rsid w:val="003F2B8C"/>
    <w:rsid w:val="003F2E84"/>
    <w:rsid w:val="003F58F9"/>
    <w:rsid w:val="003F5FB4"/>
    <w:rsid w:val="003F77F8"/>
    <w:rsid w:val="00401748"/>
    <w:rsid w:val="00403371"/>
    <w:rsid w:val="00403672"/>
    <w:rsid w:val="004049FD"/>
    <w:rsid w:val="004051AB"/>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2D21"/>
    <w:rsid w:val="00423AA3"/>
    <w:rsid w:val="00426131"/>
    <w:rsid w:val="00426C59"/>
    <w:rsid w:val="00427998"/>
    <w:rsid w:val="00433276"/>
    <w:rsid w:val="00433C3B"/>
    <w:rsid w:val="00436A80"/>
    <w:rsid w:val="00440774"/>
    <w:rsid w:val="00440DF8"/>
    <w:rsid w:val="0044322F"/>
    <w:rsid w:val="00444464"/>
    <w:rsid w:val="00444885"/>
    <w:rsid w:val="00444DF2"/>
    <w:rsid w:val="00444EA4"/>
    <w:rsid w:val="00446A66"/>
    <w:rsid w:val="00446AEB"/>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030"/>
    <w:rsid w:val="004A30E2"/>
    <w:rsid w:val="004A3F52"/>
    <w:rsid w:val="004A3FFA"/>
    <w:rsid w:val="004A419C"/>
    <w:rsid w:val="004A4A60"/>
    <w:rsid w:val="004A6021"/>
    <w:rsid w:val="004B0FC7"/>
    <w:rsid w:val="004B158A"/>
    <w:rsid w:val="004B3266"/>
    <w:rsid w:val="004B3BF8"/>
    <w:rsid w:val="004C20AE"/>
    <w:rsid w:val="004C680F"/>
    <w:rsid w:val="004C75A9"/>
    <w:rsid w:val="004C7733"/>
    <w:rsid w:val="004C7C03"/>
    <w:rsid w:val="004D06A0"/>
    <w:rsid w:val="004D402E"/>
    <w:rsid w:val="004D5C2D"/>
    <w:rsid w:val="004D5E3C"/>
    <w:rsid w:val="004D76A9"/>
    <w:rsid w:val="004D7756"/>
    <w:rsid w:val="004E10F2"/>
    <w:rsid w:val="004E1532"/>
    <w:rsid w:val="004E2209"/>
    <w:rsid w:val="004E2B70"/>
    <w:rsid w:val="004E4DEC"/>
    <w:rsid w:val="004E667B"/>
    <w:rsid w:val="004F060A"/>
    <w:rsid w:val="004F07FB"/>
    <w:rsid w:val="004F172E"/>
    <w:rsid w:val="004F2D55"/>
    <w:rsid w:val="004F2EE0"/>
    <w:rsid w:val="004F377E"/>
    <w:rsid w:val="004F74F8"/>
    <w:rsid w:val="004F7BBC"/>
    <w:rsid w:val="00500739"/>
    <w:rsid w:val="005015CD"/>
    <w:rsid w:val="0050164E"/>
    <w:rsid w:val="00501C9B"/>
    <w:rsid w:val="00503167"/>
    <w:rsid w:val="005032AC"/>
    <w:rsid w:val="00503829"/>
    <w:rsid w:val="0050433A"/>
    <w:rsid w:val="0050588B"/>
    <w:rsid w:val="00505BF5"/>
    <w:rsid w:val="0051008A"/>
    <w:rsid w:val="00510090"/>
    <w:rsid w:val="00510AE6"/>
    <w:rsid w:val="0051546E"/>
    <w:rsid w:val="00515557"/>
    <w:rsid w:val="00516370"/>
    <w:rsid w:val="00522C29"/>
    <w:rsid w:val="00522E8E"/>
    <w:rsid w:val="00523360"/>
    <w:rsid w:val="00524AE4"/>
    <w:rsid w:val="00531665"/>
    <w:rsid w:val="00533271"/>
    <w:rsid w:val="00535088"/>
    <w:rsid w:val="00535729"/>
    <w:rsid w:val="00540310"/>
    <w:rsid w:val="005414B8"/>
    <w:rsid w:val="00542FFF"/>
    <w:rsid w:val="00543365"/>
    <w:rsid w:val="00543EFB"/>
    <w:rsid w:val="00544A6B"/>
    <w:rsid w:val="005460AE"/>
    <w:rsid w:val="00550A46"/>
    <w:rsid w:val="00551779"/>
    <w:rsid w:val="00551E3F"/>
    <w:rsid w:val="005522B4"/>
    <w:rsid w:val="0055442D"/>
    <w:rsid w:val="00554790"/>
    <w:rsid w:val="0055573B"/>
    <w:rsid w:val="00555E24"/>
    <w:rsid w:val="00556125"/>
    <w:rsid w:val="00556671"/>
    <w:rsid w:val="00557DC5"/>
    <w:rsid w:val="00560E90"/>
    <w:rsid w:val="0056567E"/>
    <w:rsid w:val="005666E2"/>
    <w:rsid w:val="00567294"/>
    <w:rsid w:val="00567B54"/>
    <w:rsid w:val="005704B7"/>
    <w:rsid w:val="005707F7"/>
    <w:rsid w:val="005710B4"/>
    <w:rsid w:val="005722D0"/>
    <w:rsid w:val="0057284D"/>
    <w:rsid w:val="0057296A"/>
    <w:rsid w:val="00573E5D"/>
    <w:rsid w:val="005751FB"/>
    <w:rsid w:val="0057551E"/>
    <w:rsid w:val="005756BF"/>
    <w:rsid w:val="00577A9A"/>
    <w:rsid w:val="005815C5"/>
    <w:rsid w:val="00581A0D"/>
    <w:rsid w:val="005841AC"/>
    <w:rsid w:val="00584D2D"/>
    <w:rsid w:val="005855E8"/>
    <w:rsid w:val="00585FC8"/>
    <w:rsid w:val="005861D6"/>
    <w:rsid w:val="00586B10"/>
    <w:rsid w:val="00587557"/>
    <w:rsid w:val="005917D7"/>
    <w:rsid w:val="00591F99"/>
    <w:rsid w:val="00593909"/>
    <w:rsid w:val="005955B7"/>
    <w:rsid w:val="005A138D"/>
    <w:rsid w:val="005A3B01"/>
    <w:rsid w:val="005A4AAC"/>
    <w:rsid w:val="005A4D35"/>
    <w:rsid w:val="005A6721"/>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D0530"/>
    <w:rsid w:val="005D1DCD"/>
    <w:rsid w:val="005D1E09"/>
    <w:rsid w:val="005D2C0B"/>
    <w:rsid w:val="005D2E04"/>
    <w:rsid w:val="005D6176"/>
    <w:rsid w:val="005D6321"/>
    <w:rsid w:val="005D6FF2"/>
    <w:rsid w:val="005D75C6"/>
    <w:rsid w:val="005E0DFC"/>
    <w:rsid w:val="005E0E2A"/>
    <w:rsid w:val="005E2FD5"/>
    <w:rsid w:val="005E354F"/>
    <w:rsid w:val="005E3C11"/>
    <w:rsid w:val="005E4026"/>
    <w:rsid w:val="005E416E"/>
    <w:rsid w:val="005E442E"/>
    <w:rsid w:val="005E4CA7"/>
    <w:rsid w:val="005E4CEF"/>
    <w:rsid w:val="005E4E2D"/>
    <w:rsid w:val="005E5B39"/>
    <w:rsid w:val="005E6624"/>
    <w:rsid w:val="005F133B"/>
    <w:rsid w:val="005F2723"/>
    <w:rsid w:val="005F34AA"/>
    <w:rsid w:val="005F3C95"/>
    <w:rsid w:val="005F4C56"/>
    <w:rsid w:val="005F4CCB"/>
    <w:rsid w:val="005F61E3"/>
    <w:rsid w:val="005F75AB"/>
    <w:rsid w:val="00600507"/>
    <w:rsid w:val="006014AE"/>
    <w:rsid w:val="0060309A"/>
    <w:rsid w:val="006045A2"/>
    <w:rsid w:val="00605DE5"/>
    <w:rsid w:val="00606B0F"/>
    <w:rsid w:val="0061075E"/>
    <w:rsid w:val="00615AB3"/>
    <w:rsid w:val="00615D65"/>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329"/>
    <w:rsid w:val="006536F7"/>
    <w:rsid w:val="00653A5B"/>
    <w:rsid w:val="00653D35"/>
    <w:rsid w:val="00653E7C"/>
    <w:rsid w:val="0065432C"/>
    <w:rsid w:val="00655C5D"/>
    <w:rsid w:val="006575B2"/>
    <w:rsid w:val="0066232E"/>
    <w:rsid w:val="006643EE"/>
    <w:rsid w:val="006676AF"/>
    <w:rsid w:val="006677F5"/>
    <w:rsid w:val="006701D0"/>
    <w:rsid w:val="00670572"/>
    <w:rsid w:val="00672114"/>
    <w:rsid w:val="00673244"/>
    <w:rsid w:val="00675301"/>
    <w:rsid w:val="00675F2A"/>
    <w:rsid w:val="00676771"/>
    <w:rsid w:val="00676C75"/>
    <w:rsid w:val="0067795A"/>
    <w:rsid w:val="00680704"/>
    <w:rsid w:val="006815E8"/>
    <w:rsid w:val="0068212D"/>
    <w:rsid w:val="006836C6"/>
    <w:rsid w:val="00684B15"/>
    <w:rsid w:val="006850E1"/>
    <w:rsid w:val="00685BAA"/>
    <w:rsid w:val="00686129"/>
    <w:rsid w:val="00687D18"/>
    <w:rsid w:val="00691363"/>
    <w:rsid w:val="006914B7"/>
    <w:rsid w:val="00693622"/>
    <w:rsid w:val="006937EF"/>
    <w:rsid w:val="0069452D"/>
    <w:rsid w:val="00694834"/>
    <w:rsid w:val="00694AE5"/>
    <w:rsid w:val="006950F8"/>
    <w:rsid w:val="00695240"/>
    <w:rsid w:val="00695C23"/>
    <w:rsid w:val="00696A7E"/>
    <w:rsid w:val="00696DB1"/>
    <w:rsid w:val="006A12A6"/>
    <w:rsid w:val="006A1D62"/>
    <w:rsid w:val="006A44D0"/>
    <w:rsid w:val="006A4ED4"/>
    <w:rsid w:val="006A6385"/>
    <w:rsid w:val="006A75EF"/>
    <w:rsid w:val="006B09F5"/>
    <w:rsid w:val="006B144D"/>
    <w:rsid w:val="006B35D5"/>
    <w:rsid w:val="006B3B47"/>
    <w:rsid w:val="006B3D1E"/>
    <w:rsid w:val="006B569A"/>
    <w:rsid w:val="006B60DF"/>
    <w:rsid w:val="006B6881"/>
    <w:rsid w:val="006B767F"/>
    <w:rsid w:val="006C0B00"/>
    <w:rsid w:val="006C1615"/>
    <w:rsid w:val="006C367D"/>
    <w:rsid w:val="006C54F2"/>
    <w:rsid w:val="006C65A5"/>
    <w:rsid w:val="006C6E0E"/>
    <w:rsid w:val="006D0BC8"/>
    <w:rsid w:val="006D189A"/>
    <w:rsid w:val="006D2234"/>
    <w:rsid w:val="006D270D"/>
    <w:rsid w:val="006D4BC2"/>
    <w:rsid w:val="006D7171"/>
    <w:rsid w:val="006D74D9"/>
    <w:rsid w:val="006E024C"/>
    <w:rsid w:val="006E0BA0"/>
    <w:rsid w:val="006E2296"/>
    <w:rsid w:val="006E3C0B"/>
    <w:rsid w:val="006E4075"/>
    <w:rsid w:val="006E5E80"/>
    <w:rsid w:val="006E756F"/>
    <w:rsid w:val="006E7671"/>
    <w:rsid w:val="006E7960"/>
    <w:rsid w:val="006F0685"/>
    <w:rsid w:val="006F0E3E"/>
    <w:rsid w:val="006F1E9E"/>
    <w:rsid w:val="006F1FC8"/>
    <w:rsid w:val="006F2E7D"/>
    <w:rsid w:val="006F4A94"/>
    <w:rsid w:val="006F4BE0"/>
    <w:rsid w:val="006F58DD"/>
    <w:rsid w:val="006F7A6F"/>
    <w:rsid w:val="007016C5"/>
    <w:rsid w:val="007035C8"/>
    <w:rsid w:val="00706A96"/>
    <w:rsid w:val="00710586"/>
    <w:rsid w:val="007114FB"/>
    <w:rsid w:val="00711F12"/>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5ABE"/>
    <w:rsid w:val="007562FF"/>
    <w:rsid w:val="00757B81"/>
    <w:rsid w:val="00761FA5"/>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F69"/>
    <w:rsid w:val="007A1730"/>
    <w:rsid w:val="007A261C"/>
    <w:rsid w:val="007A2FD4"/>
    <w:rsid w:val="007A44AE"/>
    <w:rsid w:val="007A6196"/>
    <w:rsid w:val="007A63A5"/>
    <w:rsid w:val="007B0B81"/>
    <w:rsid w:val="007B2138"/>
    <w:rsid w:val="007B2390"/>
    <w:rsid w:val="007B3333"/>
    <w:rsid w:val="007B4D45"/>
    <w:rsid w:val="007B5298"/>
    <w:rsid w:val="007B6EA0"/>
    <w:rsid w:val="007B7D8A"/>
    <w:rsid w:val="007C125B"/>
    <w:rsid w:val="007C1A82"/>
    <w:rsid w:val="007C2AA3"/>
    <w:rsid w:val="007C4430"/>
    <w:rsid w:val="007C454E"/>
    <w:rsid w:val="007C48F1"/>
    <w:rsid w:val="007C5BDB"/>
    <w:rsid w:val="007C6562"/>
    <w:rsid w:val="007D06FE"/>
    <w:rsid w:val="007D3219"/>
    <w:rsid w:val="007D35EF"/>
    <w:rsid w:val="007D4450"/>
    <w:rsid w:val="007D53CF"/>
    <w:rsid w:val="007D590B"/>
    <w:rsid w:val="007D67D4"/>
    <w:rsid w:val="007E0CF3"/>
    <w:rsid w:val="007E21E3"/>
    <w:rsid w:val="007E2FF9"/>
    <w:rsid w:val="007E38C9"/>
    <w:rsid w:val="007E58C6"/>
    <w:rsid w:val="007F5146"/>
    <w:rsid w:val="007F5FDB"/>
    <w:rsid w:val="007F7155"/>
    <w:rsid w:val="00803F97"/>
    <w:rsid w:val="008047A7"/>
    <w:rsid w:val="0080519C"/>
    <w:rsid w:val="0080709C"/>
    <w:rsid w:val="00807C12"/>
    <w:rsid w:val="00810A57"/>
    <w:rsid w:val="00810A7B"/>
    <w:rsid w:val="0081290A"/>
    <w:rsid w:val="008145DE"/>
    <w:rsid w:val="00815259"/>
    <w:rsid w:val="00816560"/>
    <w:rsid w:val="008177AA"/>
    <w:rsid w:val="008207BB"/>
    <w:rsid w:val="00821196"/>
    <w:rsid w:val="00822076"/>
    <w:rsid w:val="00822DB9"/>
    <w:rsid w:val="00825457"/>
    <w:rsid w:val="00826360"/>
    <w:rsid w:val="00827600"/>
    <w:rsid w:val="00830F5D"/>
    <w:rsid w:val="00831970"/>
    <w:rsid w:val="00832F02"/>
    <w:rsid w:val="008343B1"/>
    <w:rsid w:val="008343B6"/>
    <w:rsid w:val="008369E6"/>
    <w:rsid w:val="008376F7"/>
    <w:rsid w:val="00837F4F"/>
    <w:rsid w:val="00840A23"/>
    <w:rsid w:val="00841221"/>
    <w:rsid w:val="0084267D"/>
    <w:rsid w:val="00843440"/>
    <w:rsid w:val="00843A28"/>
    <w:rsid w:val="008449E7"/>
    <w:rsid w:val="008467C5"/>
    <w:rsid w:val="00846B7B"/>
    <w:rsid w:val="008471C8"/>
    <w:rsid w:val="00847A92"/>
    <w:rsid w:val="00847B5D"/>
    <w:rsid w:val="0085030F"/>
    <w:rsid w:val="008503B5"/>
    <w:rsid w:val="00850AF3"/>
    <w:rsid w:val="00851C00"/>
    <w:rsid w:val="00854E61"/>
    <w:rsid w:val="00856691"/>
    <w:rsid w:val="008577E9"/>
    <w:rsid w:val="008579F4"/>
    <w:rsid w:val="00857F7D"/>
    <w:rsid w:val="008600F5"/>
    <w:rsid w:val="00861E9E"/>
    <w:rsid w:val="00863C86"/>
    <w:rsid w:val="00863DC8"/>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265C"/>
    <w:rsid w:val="0088535C"/>
    <w:rsid w:val="00887334"/>
    <w:rsid w:val="00891042"/>
    <w:rsid w:val="0089217D"/>
    <w:rsid w:val="00892193"/>
    <w:rsid w:val="00893011"/>
    <w:rsid w:val="008933F5"/>
    <w:rsid w:val="00894052"/>
    <w:rsid w:val="008954D6"/>
    <w:rsid w:val="00895945"/>
    <w:rsid w:val="00895CE2"/>
    <w:rsid w:val="008A0A87"/>
    <w:rsid w:val="008A4133"/>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3597"/>
    <w:rsid w:val="008E3E5A"/>
    <w:rsid w:val="008E4F1E"/>
    <w:rsid w:val="008E574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3C3C"/>
    <w:rsid w:val="00914566"/>
    <w:rsid w:val="00914F36"/>
    <w:rsid w:val="00915780"/>
    <w:rsid w:val="00920635"/>
    <w:rsid w:val="00920BC4"/>
    <w:rsid w:val="00921035"/>
    <w:rsid w:val="009215B1"/>
    <w:rsid w:val="00921AC3"/>
    <w:rsid w:val="00922182"/>
    <w:rsid w:val="00922459"/>
    <w:rsid w:val="00922E17"/>
    <w:rsid w:val="009238FE"/>
    <w:rsid w:val="00925476"/>
    <w:rsid w:val="00925FAD"/>
    <w:rsid w:val="00926ABD"/>
    <w:rsid w:val="00936555"/>
    <w:rsid w:val="00936D5E"/>
    <w:rsid w:val="00937B99"/>
    <w:rsid w:val="009402EF"/>
    <w:rsid w:val="009404B1"/>
    <w:rsid w:val="009430A8"/>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6C6E"/>
    <w:rsid w:val="00967ED6"/>
    <w:rsid w:val="00970252"/>
    <w:rsid w:val="00970339"/>
    <w:rsid w:val="009708CB"/>
    <w:rsid w:val="00971DC8"/>
    <w:rsid w:val="00974B83"/>
    <w:rsid w:val="009751BF"/>
    <w:rsid w:val="0097566D"/>
    <w:rsid w:val="00975E6D"/>
    <w:rsid w:val="00977363"/>
    <w:rsid w:val="00977995"/>
    <w:rsid w:val="00977D52"/>
    <w:rsid w:val="00983461"/>
    <w:rsid w:val="00985890"/>
    <w:rsid w:val="00985B75"/>
    <w:rsid w:val="009862E6"/>
    <w:rsid w:val="009904EE"/>
    <w:rsid w:val="0099179A"/>
    <w:rsid w:val="00991A9A"/>
    <w:rsid w:val="009927C0"/>
    <w:rsid w:val="00992D17"/>
    <w:rsid w:val="0099511E"/>
    <w:rsid w:val="00995411"/>
    <w:rsid w:val="00997D93"/>
    <w:rsid w:val="009A0E40"/>
    <w:rsid w:val="009A1E91"/>
    <w:rsid w:val="009A3036"/>
    <w:rsid w:val="009A32EE"/>
    <w:rsid w:val="009A338A"/>
    <w:rsid w:val="009A7013"/>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5FE"/>
    <w:rsid w:val="009D08A1"/>
    <w:rsid w:val="009D2813"/>
    <w:rsid w:val="009D28B4"/>
    <w:rsid w:val="009D2BF6"/>
    <w:rsid w:val="009D4018"/>
    <w:rsid w:val="009D5073"/>
    <w:rsid w:val="009D6826"/>
    <w:rsid w:val="009E09F1"/>
    <w:rsid w:val="009E21A3"/>
    <w:rsid w:val="009E2BEC"/>
    <w:rsid w:val="009E301C"/>
    <w:rsid w:val="009E3F12"/>
    <w:rsid w:val="009E426D"/>
    <w:rsid w:val="009E46EB"/>
    <w:rsid w:val="009E5073"/>
    <w:rsid w:val="009E5700"/>
    <w:rsid w:val="009E6C90"/>
    <w:rsid w:val="009F00E9"/>
    <w:rsid w:val="009F0900"/>
    <w:rsid w:val="009F1A18"/>
    <w:rsid w:val="009F52FE"/>
    <w:rsid w:val="009F5C9A"/>
    <w:rsid w:val="009F5CAD"/>
    <w:rsid w:val="009F6629"/>
    <w:rsid w:val="009F6A52"/>
    <w:rsid w:val="00A02F77"/>
    <w:rsid w:val="00A03167"/>
    <w:rsid w:val="00A03B9C"/>
    <w:rsid w:val="00A052E6"/>
    <w:rsid w:val="00A065EF"/>
    <w:rsid w:val="00A0695F"/>
    <w:rsid w:val="00A0765B"/>
    <w:rsid w:val="00A140B1"/>
    <w:rsid w:val="00A1643B"/>
    <w:rsid w:val="00A169D4"/>
    <w:rsid w:val="00A215F3"/>
    <w:rsid w:val="00A24DF4"/>
    <w:rsid w:val="00A25AE6"/>
    <w:rsid w:val="00A267A5"/>
    <w:rsid w:val="00A27068"/>
    <w:rsid w:val="00A27944"/>
    <w:rsid w:val="00A31BF7"/>
    <w:rsid w:val="00A324A4"/>
    <w:rsid w:val="00A349FC"/>
    <w:rsid w:val="00A3513D"/>
    <w:rsid w:val="00A3534A"/>
    <w:rsid w:val="00A35DFA"/>
    <w:rsid w:val="00A36A73"/>
    <w:rsid w:val="00A37798"/>
    <w:rsid w:val="00A37B84"/>
    <w:rsid w:val="00A40276"/>
    <w:rsid w:val="00A417EB"/>
    <w:rsid w:val="00A437CC"/>
    <w:rsid w:val="00A44805"/>
    <w:rsid w:val="00A45A8E"/>
    <w:rsid w:val="00A45C93"/>
    <w:rsid w:val="00A46038"/>
    <w:rsid w:val="00A46208"/>
    <w:rsid w:val="00A46FCB"/>
    <w:rsid w:val="00A47875"/>
    <w:rsid w:val="00A47C47"/>
    <w:rsid w:val="00A5069F"/>
    <w:rsid w:val="00A51D47"/>
    <w:rsid w:val="00A52DB2"/>
    <w:rsid w:val="00A54628"/>
    <w:rsid w:val="00A55B09"/>
    <w:rsid w:val="00A57FD8"/>
    <w:rsid w:val="00A6035E"/>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2073"/>
    <w:rsid w:val="00A9225B"/>
    <w:rsid w:val="00A92FC9"/>
    <w:rsid w:val="00A931F4"/>
    <w:rsid w:val="00A94458"/>
    <w:rsid w:val="00A95109"/>
    <w:rsid w:val="00A951B7"/>
    <w:rsid w:val="00A97286"/>
    <w:rsid w:val="00AA0AA2"/>
    <w:rsid w:val="00AA2A2B"/>
    <w:rsid w:val="00AA30D0"/>
    <w:rsid w:val="00AA3C9A"/>
    <w:rsid w:val="00AA4343"/>
    <w:rsid w:val="00AA43A2"/>
    <w:rsid w:val="00AA52DD"/>
    <w:rsid w:val="00AB277A"/>
    <w:rsid w:val="00AB2A6D"/>
    <w:rsid w:val="00AB3E13"/>
    <w:rsid w:val="00AB5686"/>
    <w:rsid w:val="00AC2B4E"/>
    <w:rsid w:val="00AC3866"/>
    <w:rsid w:val="00AD029F"/>
    <w:rsid w:val="00AD3114"/>
    <w:rsid w:val="00AD4B9C"/>
    <w:rsid w:val="00AD521D"/>
    <w:rsid w:val="00AD529F"/>
    <w:rsid w:val="00AD5C5E"/>
    <w:rsid w:val="00AD5D7A"/>
    <w:rsid w:val="00AD665C"/>
    <w:rsid w:val="00AD7008"/>
    <w:rsid w:val="00AD79E9"/>
    <w:rsid w:val="00AE0088"/>
    <w:rsid w:val="00AE11E3"/>
    <w:rsid w:val="00AE1CE7"/>
    <w:rsid w:val="00AE1E22"/>
    <w:rsid w:val="00AE266B"/>
    <w:rsid w:val="00AE2C05"/>
    <w:rsid w:val="00AE353B"/>
    <w:rsid w:val="00AE3A63"/>
    <w:rsid w:val="00AE5462"/>
    <w:rsid w:val="00AE6C7E"/>
    <w:rsid w:val="00AE6D58"/>
    <w:rsid w:val="00AF2B5B"/>
    <w:rsid w:val="00AF389F"/>
    <w:rsid w:val="00B026B3"/>
    <w:rsid w:val="00B04824"/>
    <w:rsid w:val="00B0533D"/>
    <w:rsid w:val="00B06287"/>
    <w:rsid w:val="00B06288"/>
    <w:rsid w:val="00B079D4"/>
    <w:rsid w:val="00B07AD2"/>
    <w:rsid w:val="00B105D4"/>
    <w:rsid w:val="00B11931"/>
    <w:rsid w:val="00B13E23"/>
    <w:rsid w:val="00B144DD"/>
    <w:rsid w:val="00B14B4B"/>
    <w:rsid w:val="00B16B0B"/>
    <w:rsid w:val="00B16BBB"/>
    <w:rsid w:val="00B177C1"/>
    <w:rsid w:val="00B218D6"/>
    <w:rsid w:val="00B22BDA"/>
    <w:rsid w:val="00B23382"/>
    <w:rsid w:val="00B23B7A"/>
    <w:rsid w:val="00B25201"/>
    <w:rsid w:val="00B27913"/>
    <w:rsid w:val="00B3198A"/>
    <w:rsid w:val="00B344AD"/>
    <w:rsid w:val="00B34FF5"/>
    <w:rsid w:val="00B3705D"/>
    <w:rsid w:val="00B406E4"/>
    <w:rsid w:val="00B40F9F"/>
    <w:rsid w:val="00B412A5"/>
    <w:rsid w:val="00B44B63"/>
    <w:rsid w:val="00B51167"/>
    <w:rsid w:val="00B51B2C"/>
    <w:rsid w:val="00B52569"/>
    <w:rsid w:val="00B53190"/>
    <w:rsid w:val="00B534E1"/>
    <w:rsid w:val="00B53D8D"/>
    <w:rsid w:val="00B5417E"/>
    <w:rsid w:val="00B5444C"/>
    <w:rsid w:val="00B55B0A"/>
    <w:rsid w:val="00B5748D"/>
    <w:rsid w:val="00B602CA"/>
    <w:rsid w:val="00B6569E"/>
    <w:rsid w:val="00B67CAC"/>
    <w:rsid w:val="00B706B5"/>
    <w:rsid w:val="00B71EF9"/>
    <w:rsid w:val="00B7520C"/>
    <w:rsid w:val="00B765D3"/>
    <w:rsid w:val="00B80780"/>
    <w:rsid w:val="00B80A28"/>
    <w:rsid w:val="00B835D2"/>
    <w:rsid w:val="00B837FC"/>
    <w:rsid w:val="00B83AA1"/>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7217"/>
    <w:rsid w:val="00BA7998"/>
    <w:rsid w:val="00BB5187"/>
    <w:rsid w:val="00BB55A6"/>
    <w:rsid w:val="00BC28C2"/>
    <w:rsid w:val="00BC2AD1"/>
    <w:rsid w:val="00BC5A5D"/>
    <w:rsid w:val="00BC65D5"/>
    <w:rsid w:val="00BD0D63"/>
    <w:rsid w:val="00BD21F0"/>
    <w:rsid w:val="00BD592E"/>
    <w:rsid w:val="00BD718A"/>
    <w:rsid w:val="00BD7478"/>
    <w:rsid w:val="00BE03C3"/>
    <w:rsid w:val="00BE2404"/>
    <w:rsid w:val="00BE29CE"/>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5C9"/>
    <w:rsid w:val="00C02EF2"/>
    <w:rsid w:val="00C03C03"/>
    <w:rsid w:val="00C04D2F"/>
    <w:rsid w:val="00C07088"/>
    <w:rsid w:val="00C106CE"/>
    <w:rsid w:val="00C1083E"/>
    <w:rsid w:val="00C10F9B"/>
    <w:rsid w:val="00C1104D"/>
    <w:rsid w:val="00C12C0F"/>
    <w:rsid w:val="00C13692"/>
    <w:rsid w:val="00C13F96"/>
    <w:rsid w:val="00C151D7"/>
    <w:rsid w:val="00C155A5"/>
    <w:rsid w:val="00C164FE"/>
    <w:rsid w:val="00C2009D"/>
    <w:rsid w:val="00C20149"/>
    <w:rsid w:val="00C20F94"/>
    <w:rsid w:val="00C22CAA"/>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47DDD"/>
    <w:rsid w:val="00C50237"/>
    <w:rsid w:val="00C502A6"/>
    <w:rsid w:val="00C539D2"/>
    <w:rsid w:val="00C55D45"/>
    <w:rsid w:val="00C56E72"/>
    <w:rsid w:val="00C621D2"/>
    <w:rsid w:val="00C6474B"/>
    <w:rsid w:val="00C64EC2"/>
    <w:rsid w:val="00C65FD6"/>
    <w:rsid w:val="00C662DC"/>
    <w:rsid w:val="00C6648C"/>
    <w:rsid w:val="00C708D3"/>
    <w:rsid w:val="00C70CD3"/>
    <w:rsid w:val="00C71FA9"/>
    <w:rsid w:val="00C74550"/>
    <w:rsid w:val="00C74FA8"/>
    <w:rsid w:val="00C8011C"/>
    <w:rsid w:val="00C82106"/>
    <w:rsid w:val="00C8254D"/>
    <w:rsid w:val="00C82A80"/>
    <w:rsid w:val="00C839D3"/>
    <w:rsid w:val="00C86DCD"/>
    <w:rsid w:val="00C909B6"/>
    <w:rsid w:val="00C90BCC"/>
    <w:rsid w:val="00C90E6A"/>
    <w:rsid w:val="00C92AA8"/>
    <w:rsid w:val="00C93E49"/>
    <w:rsid w:val="00C93E86"/>
    <w:rsid w:val="00C94FD0"/>
    <w:rsid w:val="00C95A0C"/>
    <w:rsid w:val="00C95E79"/>
    <w:rsid w:val="00C97ED4"/>
    <w:rsid w:val="00CA0EFF"/>
    <w:rsid w:val="00CA1989"/>
    <w:rsid w:val="00CA1BB7"/>
    <w:rsid w:val="00CA1EC4"/>
    <w:rsid w:val="00CA3139"/>
    <w:rsid w:val="00CA4C0C"/>
    <w:rsid w:val="00CB0C21"/>
    <w:rsid w:val="00CB195C"/>
    <w:rsid w:val="00CB6C01"/>
    <w:rsid w:val="00CC1218"/>
    <w:rsid w:val="00CC1B39"/>
    <w:rsid w:val="00CC1C55"/>
    <w:rsid w:val="00CC2D75"/>
    <w:rsid w:val="00CC367E"/>
    <w:rsid w:val="00CC3CC9"/>
    <w:rsid w:val="00CC3E12"/>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1083F"/>
    <w:rsid w:val="00D11BBC"/>
    <w:rsid w:val="00D15D61"/>
    <w:rsid w:val="00D173AA"/>
    <w:rsid w:val="00D21632"/>
    <w:rsid w:val="00D21945"/>
    <w:rsid w:val="00D22E0B"/>
    <w:rsid w:val="00D23F26"/>
    <w:rsid w:val="00D24DC7"/>
    <w:rsid w:val="00D319E3"/>
    <w:rsid w:val="00D31A8F"/>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71634"/>
    <w:rsid w:val="00D733D8"/>
    <w:rsid w:val="00D806F7"/>
    <w:rsid w:val="00D83E1F"/>
    <w:rsid w:val="00D91ECA"/>
    <w:rsid w:val="00D92239"/>
    <w:rsid w:val="00D92AC5"/>
    <w:rsid w:val="00D9394A"/>
    <w:rsid w:val="00D94B3E"/>
    <w:rsid w:val="00D9667B"/>
    <w:rsid w:val="00DA0565"/>
    <w:rsid w:val="00DA165E"/>
    <w:rsid w:val="00DA39E0"/>
    <w:rsid w:val="00DA3F28"/>
    <w:rsid w:val="00DA6D7B"/>
    <w:rsid w:val="00DA6E26"/>
    <w:rsid w:val="00DB10E7"/>
    <w:rsid w:val="00DB2F6E"/>
    <w:rsid w:val="00DB3845"/>
    <w:rsid w:val="00DB3D1D"/>
    <w:rsid w:val="00DB5821"/>
    <w:rsid w:val="00DB7C50"/>
    <w:rsid w:val="00DC6CD9"/>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471F"/>
    <w:rsid w:val="00E05F34"/>
    <w:rsid w:val="00E0657A"/>
    <w:rsid w:val="00E06782"/>
    <w:rsid w:val="00E07839"/>
    <w:rsid w:val="00E10004"/>
    <w:rsid w:val="00E11079"/>
    <w:rsid w:val="00E116C7"/>
    <w:rsid w:val="00E116E9"/>
    <w:rsid w:val="00E143AE"/>
    <w:rsid w:val="00E1559C"/>
    <w:rsid w:val="00E20545"/>
    <w:rsid w:val="00E222E2"/>
    <w:rsid w:val="00E235B5"/>
    <w:rsid w:val="00E25574"/>
    <w:rsid w:val="00E25905"/>
    <w:rsid w:val="00E26FE2"/>
    <w:rsid w:val="00E27BDB"/>
    <w:rsid w:val="00E27F7A"/>
    <w:rsid w:val="00E3010E"/>
    <w:rsid w:val="00E308CE"/>
    <w:rsid w:val="00E31178"/>
    <w:rsid w:val="00E31D74"/>
    <w:rsid w:val="00E32094"/>
    <w:rsid w:val="00E33A4E"/>
    <w:rsid w:val="00E34346"/>
    <w:rsid w:val="00E35028"/>
    <w:rsid w:val="00E35CE8"/>
    <w:rsid w:val="00E36A0B"/>
    <w:rsid w:val="00E378D1"/>
    <w:rsid w:val="00E37EA3"/>
    <w:rsid w:val="00E4094E"/>
    <w:rsid w:val="00E4095B"/>
    <w:rsid w:val="00E42E38"/>
    <w:rsid w:val="00E45E1E"/>
    <w:rsid w:val="00E4694E"/>
    <w:rsid w:val="00E47DBD"/>
    <w:rsid w:val="00E50584"/>
    <w:rsid w:val="00E51FB2"/>
    <w:rsid w:val="00E5217E"/>
    <w:rsid w:val="00E530DF"/>
    <w:rsid w:val="00E54E45"/>
    <w:rsid w:val="00E56FC8"/>
    <w:rsid w:val="00E6106A"/>
    <w:rsid w:val="00E61226"/>
    <w:rsid w:val="00E65298"/>
    <w:rsid w:val="00E655CE"/>
    <w:rsid w:val="00E66EAB"/>
    <w:rsid w:val="00E66FF6"/>
    <w:rsid w:val="00E67D61"/>
    <w:rsid w:val="00E73601"/>
    <w:rsid w:val="00E75D1F"/>
    <w:rsid w:val="00E76130"/>
    <w:rsid w:val="00E7781E"/>
    <w:rsid w:val="00E81016"/>
    <w:rsid w:val="00E81BD3"/>
    <w:rsid w:val="00E81BFC"/>
    <w:rsid w:val="00E8567B"/>
    <w:rsid w:val="00E8632C"/>
    <w:rsid w:val="00E878E3"/>
    <w:rsid w:val="00E909CE"/>
    <w:rsid w:val="00E91343"/>
    <w:rsid w:val="00E914E0"/>
    <w:rsid w:val="00E91DFA"/>
    <w:rsid w:val="00E930DF"/>
    <w:rsid w:val="00E948A6"/>
    <w:rsid w:val="00E95371"/>
    <w:rsid w:val="00EA0E63"/>
    <w:rsid w:val="00EA0EFB"/>
    <w:rsid w:val="00EA4E53"/>
    <w:rsid w:val="00EA5097"/>
    <w:rsid w:val="00EA5CBF"/>
    <w:rsid w:val="00EA79F9"/>
    <w:rsid w:val="00EB0D5F"/>
    <w:rsid w:val="00EB2AD9"/>
    <w:rsid w:val="00EB343C"/>
    <w:rsid w:val="00EB40AA"/>
    <w:rsid w:val="00EB435B"/>
    <w:rsid w:val="00EB5EB8"/>
    <w:rsid w:val="00EB685C"/>
    <w:rsid w:val="00EC3426"/>
    <w:rsid w:val="00EC3ED1"/>
    <w:rsid w:val="00EC4DE7"/>
    <w:rsid w:val="00EC630B"/>
    <w:rsid w:val="00ED0ED7"/>
    <w:rsid w:val="00ED1A65"/>
    <w:rsid w:val="00ED54FA"/>
    <w:rsid w:val="00ED7723"/>
    <w:rsid w:val="00ED7B39"/>
    <w:rsid w:val="00EE0EBF"/>
    <w:rsid w:val="00EE3621"/>
    <w:rsid w:val="00EE390A"/>
    <w:rsid w:val="00EE3A57"/>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6ACB"/>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70C7"/>
    <w:rsid w:val="00F40690"/>
    <w:rsid w:val="00F415A6"/>
    <w:rsid w:val="00F42CD1"/>
    <w:rsid w:val="00F4307C"/>
    <w:rsid w:val="00F430FE"/>
    <w:rsid w:val="00F43E14"/>
    <w:rsid w:val="00F44332"/>
    <w:rsid w:val="00F45013"/>
    <w:rsid w:val="00F4523F"/>
    <w:rsid w:val="00F45DE2"/>
    <w:rsid w:val="00F50A99"/>
    <w:rsid w:val="00F510E8"/>
    <w:rsid w:val="00F54AA2"/>
    <w:rsid w:val="00F55002"/>
    <w:rsid w:val="00F569DB"/>
    <w:rsid w:val="00F57613"/>
    <w:rsid w:val="00F57AA2"/>
    <w:rsid w:val="00F6086D"/>
    <w:rsid w:val="00F60D8B"/>
    <w:rsid w:val="00F610BE"/>
    <w:rsid w:val="00F62421"/>
    <w:rsid w:val="00F64C4E"/>
    <w:rsid w:val="00F67F28"/>
    <w:rsid w:val="00F71298"/>
    <w:rsid w:val="00F71D92"/>
    <w:rsid w:val="00F7345D"/>
    <w:rsid w:val="00F75120"/>
    <w:rsid w:val="00F82D9B"/>
    <w:rsid w:val="00F84B75"/>
    <w:rsid w:val="00F85769"/>
    <w:rsid w:val="00F864AE"/>
    <w:rsid w:val="00F87189"/>
    <w:rsid w:val="00F87344"/>
    <w:rsid w:val="00F9150D"/>
    <w:rsid w:val="00F91790"/>
    <w:rsid w:val="00F91972"/>
    <w:rsid w:val="00F92B97"/>
    <w:rsid w:val="00F93094"/>
    <w:rsid w:val="00F93A6A"/>
    <w:rsid w:val="00F94F95"/>
    <w:rsid w:val="00F95AC4"/>
    <w:rsid w:val="00F96E16"/>
    <w:rsid w:val="00F9715E"/>
    <w:rsid w:val="00FA187B"/>
    <w:rsid w:val="00FA20DF"/>
    <w:rsid w:val="00FA3610"/>
    <w:rsid w:val="00FA5807"/>
    <w:rsid w:val="00FA5EA8"/>
    <w:rsid w:val="00FB066F"/>
    <w:rsid w:val="00FB0F51"/>
    <w:rsid w:val="00FB1D77"/>
    <w:rsid w:val="00FB2EB8"/>
    <w:rsid w:val="00FB2F29"/>
    <w:rsid w:val="00FB3B44"/>
    <w:rsid w:val="00FB48DD"/>
    <w:rsid w:val="00FB5396"/>
    <w:rsid w:val="00FB613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7B46"/>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59959"/>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UnresolvedMention">
    <w:name w:val="Unresolved Mention"/>
    <w:basedOn w:val="Fuentedeprrafopredeter"/>
    <w:uiPriority w:val="99"/>
    <w:semiHidden/>
    <w:unhideWhenUsed/>
    <w:rsid w:val="00921035"/>
    <w:rPr>
      <w:color w:val="605E5C"/>
      <w:shd w:val="clear" w:color="auto" w:fill="E1DFDD"/>
    </w:rPr>
  </w:style>
  <w:style w:type="character" w:styleId="Refdecomentario">
    <w:name w:val="annotation reference"/>
    <w:basedOn w:val="Fuentedeprrafopredeter"/>
    <w:semiHidden/>
    <w:unhideWhenUsed/>
    <w:rsid w:val="00E45E1E"/>
    <w:rPr>
      <w:sz w:val="16"/>
      <w:szCs w:val="16"/>
    </w:rPr>
  </w:style>
  <w:style w:type="paragraph" w:styleId="Textocomentario">
    <w:name w:val="annotation text"/>
    <w:basedOn w:val="Normal"/>
    <w:link w:val="TextocomentarioCar"/>
    <w:semiHidden/>
    <w:unhideWhenUsed/>
    <w:rsid w:val="00E45E1E"/>
  </w:style>
  <w:style w:type="character" w:customStyle="1" w:styleId="TextocomentarioCar">
    <w:name w:val="Texto comentario Car"/>
    <w:basedOn w:val="Fuentedeprrafopredeter"/>
    <w:link w:val="Textocomentario"/>
    <w:semiHidden/>
    <w:rsid w:val="00E45E1E"/>
    <w:rPr>
      <w:lang w:eastAsia="es-ES"/>
    </w:rPr>
  </w:style>
  <w:style w:type="paragraph" w:styleId="Asuntodelcomentario">
    <w:name w:val="annotation subject"/>
    <w:basedOn w:val="Textocomentario"/>
    <w:next w:val="Textocomentario"/>
    <w:link w:val="AsuntodelcomentarioCar"/>
    <w:semiHidden/>
    <w:unhideWhenUsed/>
    <w:rsid w:val="00E45E1E"/>
    <w:rPr>
      <w:b/>
      <w:bCs/>
    </w:rPr>
  </w:style>
  <w:style w:type="character" w:customStyle="1" w:styleId="AsuntodelcomentarioCar">
    <w:name w:val="Asunto del comentario Car"/>
    <w:basedOn w:val="TextocomentarioCar"/>
    <w:link w:val="Asuntodelcomentario"/>
    <w:semiHidden/>
    <w:rsid w:val="00E45E1E"/>
    <w:rPr>
      <w:b/>
      <w:bCs/>
      <w:lang w:eastAsia="es-ES"/>
    </w:rPr>
  </w:style>
  <w:style w:type="paragraph" w:customStyle="1" w:styleId="Piedepgina1">
    <w:name w:val="Pie de página1"/>
    <w:basedOn w:val="Normal"/>
    <w:next w:val="Piedepgina"/>
    <w:uiPriority w:val="99"/>
    <w:unhideWhenUsed/>
    <w:rsid w:val="003A4CBB"/>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33371-5DDB-4C93-AF30-33F0FE190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1877</Words>
  <Characters>10324</Characters>
  <Application>Microsoft Office Word</Application>
  <DocSecurity>8</DocSecurity>
  <Lines>86</Lines>
  <Paragraphs>24</Paragraphs>
  <ScaleCrop>false</ScaleCrop>
  <HeadingPairs>
    <vt:vector size="2" baseType="variant">
      <vt:variant>
        <vt:lpstr>Título</vt:lpstr>
      </vt:variant>
      <vt:variant>
        <vt:i4>1</vt:i4>
      </vt:variant>
    </vt:vector>
  </HeadingPairs>
  <TitlesOfParts>
    <vt:vector size="1" baseType="lpstr">
      <vt:lpstr>TDP001</vt:lpstr>
    </vt:vector>
  </TitlesOfParts>
  <LinksUpToDate>false</LinksUpToDate>
  <CharactersWithSpaces>12177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Printed>2020-07-28T16:09:00Z</cp:lastPrinted>
  <dcterms:created xsi:type="dcterms:W3CDTF">2020-06-16T21:08:00Z</dcterms:created>
  <dcterms:modified xsi:type="dcterms:W3CDTF">2020-07-28T20:13:00Z</dcterms:modified>
</cp:coreProperties>
</file>