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841DB7" w:rsidRPr="004057A0" w14:paraId="48A65F31" w14:textId="77777777" w:rsidTr="001D4045">
        <w:trPr>
          <w:trHeight w:val="102"/>
        </w:trPr>
        <w:tc>
          <w:tcPr>
            <w:tcW w:w="1589" w:type="pct"/>
            <w:gridSpan w:val="2"/>
            <w:hideMark/>
          </w:tcPr>
          <w:p w14:paraId="142DE9E4" w14:textId="77777777" w:rsidR="00841DB7" w:rsidRPr="004057A0" w:rsidRDefault="00841DB7" w:rsidP="001D4045">
            <w:pPr>
              <w:jc w:val="both"/>
              <w:rPr>
                <w:rFonts w:ascii="Arial Narrow" w:eastAsia="Calibri" w:hAnsi="Arial Narrow"/>
                <w:sz w:val="16"/>
                <w:szCs w:val="16"/>
                <w:lang w:eastAsia="en-US"/>
              </w:rPr>
            </w:pPr>
            <w:bookmarkStart w:id="0" w:name="_Hlk43451279"/>
            <w:bookmarkStart w:id="1" w:name="_Hlk11774447"/>
            <w:bookmarkStart w:id="2" w:name="_GoBack"/>
            <w:bookmarkEnd w:id="2"/>
            <w:r w:rsidRPr="004057A0">
              <w:rPr>
                <w:rFonts w:ascii="Arial Narrow" w:eastAsia="Calibri" w:hAnsi="Arial Narrow"/>
                <w:b/>
                <w:sz w:val="16"/>
                <w:szCs w:val="16"/>
                <w:lang w:val="es-ES_tradnl"/>
              </w:rPr>
              <w:t xml:space="preserve">Elaboró </w:t>
            </w:r>
          </w:p>
        </w:tc>
        <w:tc>
          <w:tcPr>
            <w:tcW w:w="1941" w:type="pct"/>
            <w:gridSpan w:val="2"/>
            <w:hideMark/>
          </w:tcPr>
          <w:p w14:paraId="407281E1"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03ED7B78" w14:textId="77777777" w:rsidR="00841DB7" w:rsidRPr="004057A0" w:rsidRDefault="00841DB7" w:rsidP="001D4045">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841DB7" w:rsidRPr="004057A0" w14:paraId="778894BA" w14:textId="77777777" w:rsidTr="001D4045">
        <w:trPr>
          <w:trHeight w:val="64"/>
        </w:trPr>
        <w:tc>
          <w:tcPr>
            <w:tcW w:w="442" w:type="pct"/>
            <w:hideMark/>
          </w:tcPr>
          <w:p w14:paraId="319EC846"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3375E75E"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4D39D4FE"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3EACF7EE" w14:textId="77777777" w:rsidR="00841DB7" w:rsidRPr="004057A0" w:rsidRDefault="00841DB7" w:rsidP="001D4045">
            <w:pPr>
              <w:jc w:val="both"/>
              <w:rPr>
                <w:rFonts w:ascii="Arial Narrow" w:eastAsia="Calibri" w:hAnsi="Arial Narrow"/>
                <w:sz w:val="16"/>
                <w:szCs w:val="16"/>
                <w:lang w:eastAsia="en-US"/>
              </w:rPr>
            </w:pPr>
            <w:r>
              <w:rPr>
                <w:rFonts w:ascii="Arial Narrow" w:eastAsia="Calibri" w:hAnsi="Arial Narrow"/>
                <w:sz w:val="16"/>
                <w:szCs w:val="16"/>
                <w:lang w:eastAsia="en-US"/>
              </w:rPr>
              <w:t>Oscar Mora</w:t>
            </w:r>
          </w:p>
        </w:tc>
        <w:tc>
          <w:tcPr>
            <w:tcW w:w="441" w:type="pct"/>
            <w:hideMark/>
          </w:tcPr>
          <w:p w14:paraId="0CB02F45"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5E121A52" w14:textId="4A48D274"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586C9B">
              <w:rPr>
                <w:rFonts w:ascii="Arial Narrow" w:eastAsia="Arial Narrow" w:hAnsi="Arial Narrow" w:cs="Arial Narrow"/>
                <w:sz w:val="16"/>
                <w:szCs w:val="16"/>
              </w:rPr>
              <w:t>Cubillos</w:t>
            </w:r>
          </w:p>
        </w:tc>
      </w:tr>
      <w:tr w:rsidR="00841DB7" w:rsidRPr="004057A0" w14:paraId="73E18D58" w14:textId="77777777" w:rsidTr="001D4045">
        <w:tc>
          <w:tcPr>
            <w:tcW w:w="442" w:type="pct"/>
            <w:hideMark/>
          </w:tcPr>
          <w:p w14:paraId="4DBE94B6"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235BEEBF"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18E2ED0E"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54ACF97E" w14:textId="77777777" w:rsidR="00841DB7" w:rsidRPr="004057A0" w:rsidRDefault="00841DB7" w:rsidP="001D4045">
            <w:pPr>
              <w:jc w:val="both"/>
              <w:rPr>
                <w:rFonts w:ascii="Arial Narrow" w:eastAsia="Calibri" w:hAnsi="Arial Narrow"/>
                <w:sz w:val="16"/>
                <w:szCs w:val="16"/>
                <w:lang w:eastAsia="en-US"/>
              </w:rPr>
            </w:pPr>
            <w:r>
              <w:rPr>
                <w:rFonts w:ascii="Arial Narrow" w:eastAsia="Calibri" w:hAnsi="Arial Narrow"/>
                <w:sz w:val="16"/>
                <w:szCs w:val="16"/>
                <w:lang w:eastAsia="en-US"/>
              </w:rPr>
              <w:t>Subgerente Administrativo</w:t>
            </w:r>
          </w:p>
        </w:tc>
        <w:tc>
          <w:tcPr>
            <w:tcW w:w="441" w:type="pct"/>
            <w:hideMark/>
          </w:tcPr>
          <w:p w14:paraId="0AEC3496"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22AA21DB"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841DB7" w:rsidRPr="004057A0" w14:paraId="76BBA12D" w14:textId="77777777" w:rsidTr="001D4045">
        <w:tc>
          <w:tcPr>
            <w:tcW w:w="442" w:type="pct"/>
            <w:hideMark/>
          </w:tcPr>
          <w:p w14:paraId="2EF8716A"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0C23C082" w14:textId="77777777" w:rsidR="00841DB7" w:rsidRPr="004057A0" w:rsidRDefault="00841DB7"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396" w:type="pct"/>
            <w:hideMark/>
          </w:tcPr>
          <w:p w14:paraId="529CFC43"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6B8689A7" w14:textId="77777777" w:rsidR="00841DB7" w:rsidRPr="004057A0" w:rsidRDefault="00841DB7"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441" w:type="pct"/>
            <w:hideMark/>
          </w:tcPr>
          <w:p w14:paraId="235BBA6A"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110B39F8" w14:textId="77777777" w:rsidR="00841DB7" w:rsidRPr="004057A0" w:rsidRDefault="00841DB7"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r>
      <w:bookmarkEnd w:id="0"/>
    </w:tbl>
    <w:p w14:paraId="3369235C" w14:textId="77777777" w:rsidR="00841DB7" w:rsidRDefault="00841DB7" w:rsidP="00243FA2">
      <w:pPr>
        <w:ind w:left="680" w:hanging="680"/>
        <w:jc w:val="both"/>
      </w:pPr>
    </w:p>
    <w:p w14:paraId="7F22624C" w14:textId="7888C819" w:rsidR="001F376E" w:rsidRPr="00841DB7"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OBJETIVO.</w:t>
      </w:r>
    </w:p>
    <w:p w14:paraId="327168A2" w14:textId="43C7EAF0" w:rsidR="00424C5F" w:rsidRPr="00841DB7" w:rsidRDefault="00424C5F" w:rsidP="00243FA2">
      <w:pPr>
        <w:jc w:val="both"/>
        <w:rPr>
          <w:rFonts w:ascii="Arial Narrow" w:hAnsi="Arial Narrow" w:cs="Arial"/>
          <w:spacing w:val="-3"/>
          <w:sz w:val="22"/>
          <w:szCs w:val="22"/>
        </w:rPr>
      </w:pPr>
    </w:p>
    <w:p w14:paraId="60B62946" w14:textId="6DEEDBE8" w:rsidR="00424C5F" w:rsidRPr="00841DB7" w:rsidRDefault="00424C5F" w:rsidP="00243FA2">
      <w:pPr>
        <w:jc w:val="both"/>
        <w:rPr>
          <w:rFonts w:ascii="Arial Narrow" w:hAnsi="Arial Narrow" w:cs="Arial"/>
          <w:spacing w:val="-3"/>
          <w:sz w:val="22"/>
          <w:szCs w:val="22"/>
        </w:rPr>
      </w:pPr>
      <w:r w:rsidRPr="00841DB7">
        <w:rPr>
          <w:rFonts w:ascii="Arial Narrow" w:hAnsi="Arial Narrow" w:cs="Arial"/>
          <w:spacing w:val="-3"/>
          <w:sz w:val="22"/>
          <w:szCs w:val="22"/>
        </w:rPr>
        <w:t>Establece los parámetros que se deben tener en cuenta para la solicitud de permisos o licencias para los funcionarios de la Cooperativa.</w:t>
      </w:r>
    </w:p>
    <w:p w14:paraId="7F773B0E" w14:textId="77777777" w:rsidR="00424C5F" w:rsidRPr="00841DB7" w:rsidRDefault="00424C5F" w:rsidP="00243FA2">
      <w:pPr>
        <w:jc w:val="both"/>
        <w:rPr>
          <w:rFonts w:ascii="Arial Narrow" w:hAnsi="Arial Narrow" w:cs="Arial"/>
          <w:spacing w:val="-3"/>
          <w:sz w:val="22"/>
          <w:szCs w:val="22"/>
        </w:rPr>
      </w:pPr>
    </w:p>
    <w:p w14:paraId="4B03ACD3" w14:textId="6D04F63D" w:rsidR="00424C5F" w:rsidRPr="00841DB7"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ALCANCE.</w:t>
      </w:r>
    </w:p>
    <w:p w14:paraId="35C80C5D" w14:textId="40E19491" w:rsidR="00375835" w:rsidRPr="00841DB7" w:rsidRDefault="00375835" w:rsidP="00243FA2">
      <w:pPr>
        <w:jc w:val="both"/>
        <w:rPr>
          <w:rFonts w:ascii="Arial Narrow" w:hAnsi="Arial Narrow" w:cs="Arial"/>
          <w:spacing w:val="-3"/>
          <w:sz w:val="22"/>
          <w:szCs w:val="22"/>
        </w:rPr>
      </w:pPr>
    </w:p>
    <w:p w14:paraId="290D4C01" w14:textId="4261417C" w:rsidR="00375835" w:rsidRPr="00841DB7" w:rsidRDefault="00375835" w:rsidP="00243FA2">
      <w:pPr>
        <w:jc w:val="both"/>
        <w:rPr>
          <w:rFonts w:ascii="Arial Narrow" w:hAnsi="Arial Narrow" w:cs="Arial"/>
          <w:spacing w:val="-3"/>
          <w:sz w:val="22"/>
          <w:szCs w:val="22"/>
        </w:rPr>
      </w:pPr>
      <w:r w:rsidRPr="00841DB7">
        <w:rPr>
          <w:rFonts w:ascii="Arial Narrow" w:hAnsi="Arial Narrow" w:cs="Arial"/>
          <w:spacing w:val="-3"/>
          <w:sz w:val="22"/>
          <w:szCs w:val="22"/>
        </w:rPr>
        <w:t>Aplica a todos los funcionarios de la Cooperativa en el momento de tramitar un permiso para ausentarse de la jornada laboral o una licencia.</w:t>
      </w:r>
    </w:p>
    <w:p w14:paraId="281A06F2" w14:textId="77777777" w:rsidR="00375835" w:rsidRPr="00841DB7" w:rsidRDefault="00375835" w:rsidP="00243FA2">
      <w:pPr>
        <w:jc w:val="both"/>
        <w:rPr>
          <w:rFonts w:ascii="Arial Narrow" w:hAnsi="Arial Narrow" w:cs="Arial"/>
          <w:spacing w:val="-3"/>
          <w:sz w:val="22"/>
          <w:szCs w:val="22"/>
        </w:rPr>
      </w:pPr>
    </w:p>
    <w:p w14:paraId="654C4F37" w14:textId="23C7B0EC" w:rsidR="001F376E" w:rsidRPr="00841DB7" w:rsidRDefault="001F376E" w:rsidP="00243FA2">
      <w:pPr>
        <w:numPr>
          <w:ilvl w:val="0"/>
          <w:numId w:val="6"/>
        </w:numPr>
        <w:jc w:val="both"/>
        <w:rPr>
          <w:rFonts w:ascii="Arial Narrow" w:hAnsi="Arial Narrow" w:cs="Arial"/>
          <w:spacing w:val="-3"/>
          <w:sz w:val="22"/>
          <w:szCs w:val="22"/>
        </w:rPr>
      </w:pPr>
      <w:bookmarkStart w:id="3" w:name="_Hlk9521203"/>
      <w:r w:rsidRPr="00841DB7">
        <w:rPr>
          <w:rFonts w:ascii="Arial Narrow" w:hAnsi="Arial Narrow" w:cs="Arial"/>
          <w:b/>
          <w:spacing w:val="-3"/>
          <w:sz w:val="22"/>
          <w:szCs w:val="22"/>
        </w:rPr>
        <w:t>NORMATIVIDAD.</w:t>
      </w:r>
    </w:p>
    <w:p w14:paraId="3EDB190A" w14:textId="77777777" w:rsidR="00375835" w:rsidRPr="00841DB7" w:rsidRDefault="00375835" w:rsidP="00243FA2">
      <w:pPr>
        <w:jc w:val="both"/>
        <w:rPr>
          <w:rFonts w:ascii="Arial Narrow" w:hAnsi="Arial Narrow" w:cs="Arial"/>
          <w:spacing w:val="-3"/>
          <w:sz w:val="22"/>
          <w:szCs w:val="22"/>
        </w:rPr>
      </w:pPr>
    </w:p>
    <w:p w14:paraId="3B87D370" w14:textId="4428924C" w:rsidR="001F376E" w:rsidRPr="00841DB7" w:rsidRDefault="001F376E" w:rsidP="00243FA2">
      <w:pPr>
        <w:pStyle w:val="Prrafodelista"/>
        <w:numPr>
          <w:ilvl w:val="1"/>
          <w:numId w:val="6"/>
        </w:numPr>
        <w:jc w:val="both"/>
        <w:rPr>
          <w:rFonts w:ascii="Arial Narrow" w:hAnsi="Arial Narrow" w:cs="Arial"/>
          <w:spacing w:val="-3"/>
          <w:sz w:val="22"/>
          <w:szCs w:val="22"/>
        </w:rPr>
      </w:pPr>
      <w:r w:rsidRPr="00841DB7">
        <w:rPr>
          <w:rFonts w:ascii="Arial Narrow" w:hAnsi="Arial Narrow" w:cs="Arial"/>
          <w:b/>
          <w:spacing w:val="-3"/>
          <w:sz w:val="22"/>
          <w:szCs w:val="22"/>
        </w:rPr>
        <w:t>INTERNA.</w:t>
      </w:r>
    </w:p>
    <w:p w14:paraId="63813EAE" w14:textId="77777777" w:rsidR="003E0BF0" w:rsidRPr="00841DB7" w:rsidRDefault="003E0BF0" w:rsidP="003E0BF0">
      <w:pPr>
        <w:pStyle w:val="Prrafodelista"/>
        <w:ind w:left="680"/>
        <w:jc w:val="both"/>
        <w:rPr>
          <w:rFonts w:ascii="Arial Narrow" w:hAnsi="Arial Narrow" w:cs="Arial"/>
          <w:spacing w:val="-3"/>
          <w:sz w:val="22"/>
          <w:szCs w:val="22"/>
        </w:rPr>
      </w:pPr>
    </w:p>
    <w:p w14:paraId="3A4A0181"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Reglamento interno de Trabajo.</w:t>
      </w:r>
    </w:p>
    <w:p w14:paraId="69B4BB60" w14:textId="77777777" w:rsidR="00375835" w:rsidRPr="00841DB7" w:rsidRDefault="00375835" w:rsidP="00243FA2">
      <w:pPr>
        <w:jc w:val="both"/>
        <w:rPr>
          <w:rFonts w:ascii="Arial Narrow" w:hAnsi="Arial Narrow" w:cs="Arial"/>
          <w:spacing w:val="-3"/>
          <w:sz w:val="22"/>
          <w:szCs w:val="22"/>
        </w:rPr>
      </w:pPr>
    </w:p>
    <w:p w14:paraId="4A7F672F" w14:textId="6B5B955D" w:rsidR="001F376E" w:rsidRPr="00841DB7" w:rsidRDefault="001F376E" w:rsidP="00243FA2">
      <w:pPr>
        <w:pStyle w:val="Prrafodelista"/>
        <w:numPr>
          <w:ilvl w:val="1"/>
          <w:numId w:val="6"/>
        </w:numPr>
        <w:jc w:val="both"/>
        <w:rPr>
          <w:rFonts w:ascii="Arial Narrow" w:hAnsi="Arial Narrow" w:cs="Arial"/>
          <w:spacing w:val="-3"/>
          <w:sz w:val="22"/>
          <w:szCs w:val="22"/>
        </w:rPr>
      </w:pPr>
      <w:r w:rsidRPr="00841DB7">
        <w:rPr>
          <w:rFonts w:ascii="Arial Narrow" w:hAnsi="Arial Narrow" w:cs="Arial"/>
          <w:b/>
          <w:spacing w:val="-3"/>
          <w:sz w:val="22"/>
          <w:szCs w:val="22"/>
        </w:rPr>
        <w:t>EXTERNA.</w:t>
      </w:r>
    </w:p>
    <w:p w14:paraId="337DF664" w14:textId="77777777" w:rsidR="002F1FD4" w:rsidRPr="00841DB7" w:rsidRDefault="002F1FD4" w:rsidP="00243FA2">
      <w:pPr>
        <w:pStyle w:val="Prrafodelista"/>
        <w:ind w:left="680"/>
        <w:jc w:val="both"/>
        <w:rPr>
          <w:rFonts w:ascii="Arial Narrow" w:hAnsi="Arial Narrow" w:cs="Arial"/>
          <w:spacing w:val="-3"/>
          <w:sz w:val="22"/>
          <w:szCs w:val="22"/>
        </w:rPr>
      </w:pPr>
    </w:p>
    <w:p w14:paraId="09E01540" w14:textId="77777777" w:rsidR="002F1FD4" w:rsidRPr="00841DB7" w:rsidRDefault="002F1FD4" w:rsidP="00243FA2">
      <w:pPr>
        <w:pStyle w:val="Prrafodelista"/>
        <w:numPr>
          <w:ilvl w:val="2"/>
          <w:numId w:val="6"/>
        </w:numPr>
        <w:jc w:val="both"/>
        <w:rPr>
          <w:rFonts w:ascii="Arial Narrow" w:hAnsi="Arial Narrow" w:cs="Arial"/>
          <w:spacing w:val="-3"/>
          <w:sz w:val="22"/>
          <w:szCs w:val="22"/>
        </w:rPr>
      </w:pPr>
      <w:r w:rsidRPr="00841DB7">
        <w:rPr>
          <w:rFonts w:ascii="Arial Narrow" w:hAnsi="Arial Narrow" w:cs="Arial"/>
          <w:spacing w:val="-3"/>
          <w:sz w:val="22"/>
          <w:szCs w:val="22"/>
        </w:rPr>
        <w:t>Decreto 780 de 2016.</w:t>
      </w:r>
    </w:p>
    <w:p w14:paraId="14A64906" w14:textId="4A0BFC3E" w:rsidR="001F376E" w:rsidRPr="00841DB7" w:rsidRDefault="002F1FD4" w:rsidP="00243FA2">
      <w:pPr>
        <w:pStyle w:val="Prrafodelista"/>
        <w:numPr>
          <w:ilvl w:val="2"/>
          <w:numId w:val="6"/>
        </w:numPr>
        <w:jc w:val="both"/>
        <w:rPr>
          <w:rFonts w:ascii="Arial Narrow" w:hAnsi="Arial Narrow" w:cs="Arial"/>
          <w:spacing w:val="-3"/>
          <w:sz w:val="22"/>
          <w:szCs w:val="22"/>
        </w:rPr>
      </w:pPr>
      <w:r w:rsidRPr="00841DB7">
        <w:rPr>
          <w:rFonts w:ascii="Arial Narrow" w:hAnsi="Arial Narrow" w:cs="Arial"/>
          <w:spacing w:val="-3"/>
          <w:sz w:val="22"/>
          <w:szCs w:val="22"/>
        </w:rPr>
        <w:t>Decreto Ley 019 de 2012.</w:t>
      </w:r>
    </w:p>
    <w:p w14:paraId="3EC9F0BD"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Código Sustantivo del Trabajo.</w:t>
      </w:r>
    </w:p>
    <w:p w14:paraId="6425553B"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Código Electoral Colombiano.</w:t>
      </w:r>
    </w:p>
    <w:p w14:paraId="074398B8"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Ley 1280 de enero 2009.</w:t>
      </w:r>
    </w:p>
    <w:p w14:paraId="47468DFB"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Ley 403 de 1997.</w:t>
      </w:r>
    </w:p>
    <w:p w14:paraId="78C1A66E"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Ley 1468 de junio 30 de 2011.</w:t>
      </w:r>
    </w:p>
    <w:p w14:paraId="12B87776" w14:textId="77777777" w:rsidR="00375835" w:rsidRPr="00841DB7" w:rsidRDefault="00375835" w:rsidP="00243FA2">
      <w:pPr>
        <w:jc w:val="both"/>
        <w:rPr>
          <w:rFonts w:ascii="Arial Narrow" w:hAnsi="Arial Narrow" w:cs="Arial"/>
          <w:spacing w:val="-3"/>
          <w:sz w:val="22"/>
          <w:szCs w:val="22"/>
        </w:rPr>
      </w:pPr>
    </w:p>
    <w:p w14:paraId="54757678" w14:textId="16EE9BEB" w:rsidR="00375835" w:rsidRPr="00841DB7" w:rsidRDefault="001F376E" w:rsidP="00243FA2">
      <w:pPr>
        <w:numPr>
          <w:ilvl w:val="0"/>
          <w:numId w:val="6"/>
        </w:numPr>
        <w:jc w:val="both"/>
        <w:rPr>
          <w:rFonts w:ascii="Arial Narrow" w:hAnsi="Arial Narrow" w:cs="Arial"/>
          <w:b/>
          <w:spacing w:val="-3"/>
          <w:sz w:val="22"/>
          <w:szCs w:val="22"/>
        </w:rPr>
      </w:pPr>
      <w:bookmarkStart w:id="4" w:name="_Hlk9522171"/>
      <w:bookmarkEnd w:id="3"/>
      <w:r w:rsidRPr="00841DB7">
        <w:rPr>
          <w:rFonts w:ascii="Arial Narrow" w:hAnsi="Arial Narrow" w:cs="Arial"/>
          <w:b/>
          <w:spacing w:val="-3"/>
          <w:sz w:val="22"/>
          <w:szCs w:val="22"/>
        </w:rPr>
        <w:t>DEFINICIONES.</w:t>
      </w:r>
    </w:p>
    <w:p w14:paraId="5AE05472" w14:textId="77777777" w:rsidR="00375835" w:rsidRPr="00841DB7" w:rsidRDefault="00375835" w:rsidP="00243FA2">
      <w:pPr>
        <w:jc w:val="both"/>
        <w:rPr>
          <w:rFonts w:ascii="Arial Narrow" w:hAnsi="Arial Narrow" w:cs="Arial"/>
          <w:b/>
          <w:spacing w:val="-3"/>
          <w:sz w:val="22"/>
          <w:szCs w:val="22"/>
        </w:rPr>
      </w:pPr>
    </w:p>
    <w:p w14:paraId="52DECB90" w14:textId="535B3877" w:rsidR="00232493" w:rsidRPr="00841DB7" w:rsidRDefault="00594E62" w:rsidP="00243FA2">
      <w:pPr>
        <w:numPr>
          <w:ilvl w:val="1"/>
          <w:numId w:val="6"/>
        </w:numPr>
        <w:jc w:val="both"/>
        <w:rPr>
          <w:rFonts w:ascii="Arial Narrow" w:hAnsi="Arial Narrow" w:cs="Arial"/>
          <w:spacing w:val="-3"/>
          <w:sz w:val="22"/>
          <w:szCs w:val="22"/>
        </w:rPr>
      </w:pPr>
      <w:r w:rsidRPr="00841DB7">
        <w:rPr>
          <w:rFonts w:ascii="Arial Narrow" w:hAnsi="Arial Narrow"/>
          <w:b/>
          <w:sz w:val="22"/>
          <w:szCs w:val="22"/>
        </w:rPr>
        <w:t>Ausencia Laboral Justificada</w:t>
      </w:r>
      <w:r w:rsidR="00232493" w:rsidRPr="00841DB7">
        <w:rPr>
          <w:rFonts w:ascii="Arial Narrow" w:hAnsi="Arial Narrow"/>
          <w:b/>
          <w:sz w:val="22"/>
          <w:szCs w:val="22"/>
        </w:rPr>
        <w:t xml:space="preserve">: </w:t>
      </w:r>
      <w:r w:rsidR="00232493" w:rsidRPr="00841DB7">
        <w:rPr>
          <w:rFonts w:ascii="Arial Narrow" w:hAnsi="Arial Narrow"/>
          <w:sz w:val="22"/>
          <w:szCs w:val="22"/>
        </w:rPr>
        <w:t xml:space="preserve">aquella situación en la que un </w:t>
      </w:r>
      <w:r w:rsidR="00AC19E1" w:rsidRPr="00841DB7">
        <w:rPr>
          <w:rFonts w:ascii="Arial Narrow" w:hAnsi="Arial Narrow"/>
          <w:sz w:val="22"/>
          <w:szCs w:val="22"/>
        </w:rPr>
        <w:t>funcionario</w:t>
      </w:r>
      <w:r w:rsidR="00232493" w:rsidRPr="00841DB7">
        <w:rPr>
          <w:rFonts w:ascii="Arial Narrow" w:hAnsi="Arial Narrow"/>
          <w:sz w:val="22"/>
          <w:szCs w:val="22"/>
        </w:rPr>
        <w:t xml:space="preserve"> falta o abandona total o parcialmente las labores que le han sido encomendadas dentro de su jornada laboral, con justa causa, sin dar previo aviso a su</w:t>
      </w:r>
      <w:r w:rsidR="00797ABA" w:rsidRPr="00841DB7">
        <w:rPr>
          <w:rFonts w:ascii="Arial Narrow" w:hAnsi="Arial Narrow"/>
          <w:sz w:val="22"/>
          <w:szCs w:val="22"/>
        </w:rPr>
        <w:t xml:space="preserve"> </w:t>
      </w:r>
      <w:r w:rsidR="00232493" w:rsidRPr="00841DB7">
        <w:rPr>
          <w:rFonts w:ascii="Arial Narrow" w:hAnsi="Arial Narrow"/>
          <w:sz w:val="22"/>
          <w:szCs w:val="22"/>
        </w:rPr>
        <w:t>jefe inmediato</w:t>
      </w:r>
      <w:r w:rsidR="00797ABA" w:rsidRPr="00841DB7">
        <w:rPr>
          <w:rFonts w:ascii="Arial Narrow" w:hAnsi="Arial Narrow"/>
          <w:sz w:val="22"/>
          <w:szCs w:val="22"/>
        </w:rPr>
        <w:t xml:space="preserve"> o al </w:t>
      </w:r>
      <w:r w:rsidRPr="00841DB7">
        <w:rPr>
          <w:rFonts w:ascii="Arial Narrow" w:hAnsi="Arial Narrow"/>
          <w:sz w:val="22"/>
          <w:szCs w:val="22"/>
        </w:rPr>
        <w:t>Subgerente</w:t>
      </w:r>
      <w:r w:rsidR="00797ABA" w:rsidRPr="00841DB7">
        <w:rPr>
          <w:rFonts w:ascii="Arial Narrow" w:hAnsi="Arial Narrow"/>
          <w:sz w:val="22"/>
          <w:szCs w:val="22"/>
        </w:rPr>
        <w:t xml:space="preserve"> Administrativo.</w:t>
      </w:r>
    </w:p>
    <w:p w14:paraId="183B9A3C" w14:textId="77777777" w:rsidR="00232493" w:rsidRPr="00841DB7" w:rsidRDefault="00232493" w:rsidP="00243FA2">
      <w:pPr>
        <w:ind w:left="680"/>
        <w:jc w:val="both"/>
        <w:rPr>
          <w:rFonts w:ascii="Arial Narrow" w:hAnsi="Arial Narrow" w:cs="Arial"/>
          <w:b/>
          <w:spacing w:val="-3"/>
          <w:sz w:val="22"/>
          <w:szCs w:val="22"/>
        </w:rPr>
      </w:pPr>
    </w:p>
    <w:p w14:paraId="41E8B182" w14:textId="483444AE" w:rsidR="00375835" w:rsidRPr="00841DB7" w:rsidRDefault="00375835" w:rsidP="00243FA2">
      <w:pPr>
        <w:numPr>
          <w:ilvl w:val="1"/>
          <w:numId w:val="6"/>
        </w:numPr>
        <w:jc w:val="both"/>
        <w:rPr>
          <w:rFonts w:ascii="Arial Narrow" w:hAnsi="Arial Narrow" w:cs="Arial"/>
          <w:b/>
          <w:spacing w:val="-3"/>
          <w:sz w:val="22"/>
          <w:szCs w:val="22"/>
        </w:rPr>
      </w:pPr>
      <w:r w:rsidRPr="00841DB7">
        <w:rPr>
          <w:rFonts w:ascii="Arial Narrow" w:hAnsi="Arial Narrow"/>
          <w:b/>
          <w:sz w:val="22"/>
          <w:szCs w:val="22"/>
        </w:rPr>
        <w:t>Permiso</w:t>
      </w:r>
      <w:r w:rsidRPr="00841DB7">
        <w:rPr>
          <w:rFonts w:ascii="Arial Narrow" w:hAnsi="Arial Narrow"/>
          <w:sz w:val="22"/>
          <w:szCs w:val="22"/>
        </w:rPr>
        <w:t>: Se entiende la cesación temporal, no periódica, de la prestación de servicios por una causa determinada.</w:t>
      </w:r>
    </w:p>
    <w:p w14:paraId="6787A390" w14:textId="77777777" w:rsidR="00B502A1" w:rsidRPr="00841DB7" w:rsidRDefault="00B502A1" w:rsidP="00243FA2">
      <w:pPr>
        <w:ind w:left="680"/>
        <w:jc w:val="both"/>
        <w:rPr>
          <w:rFonts w:ascii="Arial Narrow" w:hAnsi="Arial Narrow" w:cs="Arial"/>
          <w:b/>
          <w:spacing w:val="-3"/>
          <w:sz w:val="22"/>
          <w:szCs w:val="22"/>
        </w:rPr>
      </w:pPr>
    </w:p>
    <w:p w14:paraId="3BC1BBC7" w14:textId="3E3D3E41" w:rsidR="0015318B" w:rsidRPr="00841DB7" w:rsidRDefault="00B502A1" w:rsidP="00243FA2">
      <w:pPr>
        <w:numPr>
          <w:ilvl w:val="2"/>
          <w:numId w:val="6"/>
        </w:numPr>
        <w:jc w:val="both"/>
        <w:rPr>
          <w:rFonts w:ascii="Arial Narrow" w:hAnsi="Arial Narrow" w:cs="Arial"/>
          <w:b/>
          <w:spacing w:val="-3"/>
          <w:sz w:val="22"/>
          <w:szCs w:val="22"/>
        </w:rPr>
      </w:pPr>
      <w:r w:rsidRPr="00841DB7">
        <w:rPr>
          <w:rFonts w:ascii="Arial Narrow" w:hAnsi="Arial Narrow"/>
          <w:b/>
          <w:sz w:val="22"/>
          <w:szCs w:val="22"/>
        </w:rPr>
        <w:t>Permiso ocasional hasta por un (1) día</w:t>
      </w:r>
      <w:r w:rsidRPr="00841DB7">
        <w:rPr>
          <w:rFonts w:ascii="Arial Narrow" w:hAnsi="Arial Narrow"/>
          <w:sz w:val="22"/>
          <w:szCs w:val="22"/>
        </w:rPr>
        <w:t xml:space="preserve">: Corresponde al permiso concedido durante la jornada laboral, el cual no puede superar la duración de </w:t>
      </w:r>
      <w:r w:rsidR="00DF7645" w:rsidRPr="00841DB7">
        <w:rPr>
          <w:rFonts w:ascii="Arial Narrow" w:hAnsi="Arial Narrow"/>
          <w:sz w:val="22"/>
          <w:szCs w:val="22"/>
        </w:rPr>
        <w:t>esta</w:t>
      </w:r>
      <w:r w:rsidRPr="00841DB7">
        <w:rPr>
          <w:rFonts w:ascii="Arial Narrow" w:hAnsi="Arial Narrow"/>
          <w:sz w:val="22"/>
          <w:szCs w:val="22"/>
        </w:rPr>
        <w:t xml:space="preserve">, para atender situaciones de orden personal o familiar que sea consideradas como justas causas por parte del superior </w:t>
      </w:r>
      <w:r w:rsidR="00181258" w:rsidRPr="00841DB7">
        <w:rPr>
          <w:rFonts w:ascii="Arial Narrow" w:hAnsi="Arial Narrow"/>
          <w:sz w:val="22"/>
          <w:szCs w:val="22"/>
        </w:rPr>
        <w:t>jerárquico.</w:t>
      </w:r>
    </w:p>
    <w:p w14:paraId="493E40F4" w14:textId="47AEAD00" w:rsidR="00DF7645"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Permiso para citas médicas: </w:t>
      </w:r>
      <w:r w:rsidRPr="00841DB7">
        <w:rPr>
          <w:rFonts w:ascii="Arial Narrow" w:hAnsi="Arial Narrow" w:cs="Arial"/>
          <w:spacing w:val="-3"/>
          <w:sz w:val="22"/>
          <w:szCs w:val="22"/>
        </w:rPr>
        <w:t xml:space="preserve">Corresponde al permiso concedido para que el funcionario acuda citas médicas, controles, exámenes, terapias, etc, </w:t>
      </w:r>
    </w:p>
    <w:p w14:paraId="14B61B15" w14:textId="77777777" w:rsidR="0015318B"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Permiso compensatorio de hasta tres (3) días</w:t>
      </w:r>
      <w:r w:rsidRPr="00841DB7">
        <w:rPr>
          <w:rFonts w:ascii="Arial Narrow" w:hAnsi="Arial Narrow" w:cs="Arial"/>
          <w:spacing w:val="-3"/>
          <w:sz w:val="22"/>
          <w:szCs w:val="22"/>
        </w:rPr>
        <w:t>: Corresponde al permiso concedido como consecuencia de una compensación previa de las horas y/o días de duración del permiso.</w:t>
      </w:r>
    </w:p>
    <w:p w14:paraId="671DCC6B" w14:textId="4E8A2685" w:rsidR="0015318B"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lastRenderedPageBreak/>
        <w:t xml:space="preserve">Permiso por calamidad doméstica de hasta tres (3) días: </w:t>
      </w:r>
      <w:r w:rsidRPr="00841DB7">
        <w:rPr>
          <w:rFonts w:ascii="Arial Narrow" w:hAnsi="Arial Narrow" w:cs="Arial"/>
          <w:spacing w:val="-3"/>
          <w:sz w:val="22"/>
          <w:szCs w:val="22"/>
        </w:rPr>
        <w:t>Corresponde al permiso</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concedido por la ocurrencia de hechos graves de fuerza mayor o caso fortuito que</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sobrevienen intempestivamente tales como: hospitalización o incapacidad médica de</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un familiar de primer grado de consanguinidad, afinidad o civil, catástrofes naturales:</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(inundación, terremoto, huracán, etc). </w:t>
      </w:r>
    </w:p>
    <w:p w14:paraId="48475C1B" w14:textId="3DD73D01" w:rsidR="001409AA"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Permiso para lactancia: </w:t>
      </w:r>
      <w:r w:rsidRPr="00841DB7">
        <w:rPr>
          <w:rFonts w:ascii="Arial Narrow" w:hAnsi="Arial Narrow" w:cs="Arial"/>
          <w:spacing w:val="-3"/>
          <w:sz w:val="22"/>
          <w:szCs w:val="22"/>
        </w:rPr>
        <w:t>Corresponde al permiso concedido a las madres lactantes,</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siendo de dos (2) descansos diarios de treinta (30) minutos cada uno, que se podrán</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juntar en un solo descanso de una (1) hora diaria, al inicio o al final de la jornada</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laboral, durante los primeros seis (6) meses de edad del menor. </w:t>
      </w:r>
    </w:p>
    <w:p w14:paraId="2068773D" w14:textId="4C370872" w:rsidR="00DF7645" w:rsidRPr="002E3CEF"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Permiso compensatorio por horas extras laboradas: </w:t>
      </w:r>
      <w:r w:rsidRPr="00841DB7">
        <w:rPr>
          <w:rFonts w:ascii="Arial Narrow" w:hAnsi="Arial Narrow" w:cs="Arial"/>
          <w:spacing w:val="-3"/>
          <w:sz w:val="22"/>
          <w:szCs w:val="22"/>
        </w:rPr>
        <w:t>Corresponde a los compensatorios</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concedidos con ocasión de la causación de horas extras</w:t>
      </w:r>
      <w:r w:rsidR="000F046E" w:rsidRPr="00841DB7">
        <w:rPr>
          <w:rFonts w:ascii="Arial Narrow" w:hAnsi="Arial Narrow" w:cs="Arial"/>
          <w:spacing w:val="-3"/>
          <w:sz w:val="22"/>
          <w:szCs w:val="22"/>
        </w:rPr>
        <w:t>.</w:t>
      </w:r>
    </w:p>
    <w:p w14:paraId="764BCC63" w14:textId="77777777" w:rsidR="002E3CEF" w:rsidRPr="00841DB7" w:rsidRDefault="002E3CEF" w:rsidP="002E3CEF">
      <w:pPr>
        <w:jc w:val="both"/>
        <w:rPr>
          <w:rFonts w:ascii="Arial Narrow" w:hAnsi="Arial Narrow" w:cs="Arial"/>
          <w:b/>
          <w:spacing w:val="-3"/>
          <w:sz w:val="22"/>
          <w:szCs w:val="22"/>
        </w:rPr>
      </w:pPr>
    </w:p>
    <w:p w14:paraId="3940D3D3" w14:textId="47D16167" w:rsidR="00375835" w:rsidRPr="00841DB7" w:rsidRDefault="00375835" w:rsidP="00243FA2">
      <w:pPr>
        <w:numPr>
          <w:ilvl w:val="1"/>
          <w:numId w:val="6"/>
        </w:numPr>
        <w:jc w:val="both"/>
        <w:rPr>
          <w:rFonts w:ascii="Arial Narrow" w:hAnsi="Arial Narrow" w:cs="Arial"/>
          <w:b/>
          <w:spacing w:val="-3"/>
          <w:sz w:val="22"/>
          <w:szCs w:val="22"/>
        </w:rPr>
      </w:pPr>
      <w:r w:rsidRPr="00841DB7">
        <w:rPr>
          <w:rFonts w:ascii="Arial Narrow" w:hAnsi="Arial Narrow"/>
          <w:b/>
          <w:sz w:val="22"/>
          <w:szCs w:val="22"/>
        </w:rPr>
        <w:t>Licencia</w:t>
      </w:r>
      <w:r w:rsidRPr="00841DB7">
        <w:rPr>
          <w:rFonts w:ascii="Arial Narrow" w:hAnsi="Arial Narrow"/>
          <w:sz w:val="22"/>
          <w:szCs w:val="22"/>
        </w:rPr>
        <w:t>: Permiso concedido por el empleador a su trabajador, cuyo efecto es la suspensión del contrato de trabajo. Pueden ser reglamentarias o no reglamentarias.</w:t>
      </w:r>
    </w:p>
    <w:p w14:paraId="46928369" w14:textId="77777777" w:rsidR="00F3539F" w:rsidRPr="00841DB7" w:rsidRDefault="00F3539F" w:rsidP="00243FA2">
      <w:pPr>
        <w:jc w:val="both"/>
        <w:rPr>
          <w:rFonts w:ascii="Arial Narrow" w:hAnsi="Arial Narrow" w:cs="Arial"/>
          <w:b/>
          <w:spacing w:val="-3"/>
          <w:sz w:val="22"/>
          <w:szCs w:val="22"/>
        </w:rPr>
      </w:pPr>
    </w:p>
    <w:p w14:paraId="0DCDCB3F" w14:textId="77777777" w:rsidR="00F3539F" w:rsidRPr="00841DB7" w:rsidRDefault="007C1917" w:rsidP="00243FA2">
      <w:pPr>
        <w:numPr>
          <w:ilvl w:val="2"/>
          <w:numId w:val="6"/>
        </w:numPr>
        <w:jc w:val="both"/>
        <w:rPr>
          <w:rFonts w:ascii="Arial Narrow" w:hAnsi="Arial Narrow" w:cs="Arial"/>
          <w:b/>
          <w:spacing w:val="-3"/>
          <w:sz w:val="22"/>
          <w:szCs w:val="22"/>
        </w:rPr>
      </w:pPr>
      <w:r w:rsidRPr="00841DB7">
        <w:rPr>
          <w:rFonts w:ascii="Arial Narrow" w:hAnsi="Arial Narrow"/>
          <w:b/>
          <w:sz w:val="22"/>
          <w:szCs w:val="22"/>
        </w:rPr>
        <w:t>Licencia Ordinaria:</w:t>
      </w:r>
      <w:r w:rsidRPr="00841DB7">
        <w:rPr>
          <w:rFonts w:ascii="Arial Narrow" w:hAnsi="Arial Narrow"/>
          <w:sz w:val="22"/>
          <w:szCs w:val="22"/>
        </w:rPr>
        <w:t xml:space="preserve"> La licencia ordinaria es aquella que se otorga al empleado por solicitud propia y sin remuneración, hasta por sesenta (60) días hábiles al año, continuos o discontinuos. </w:t>
      </w:r>
    </w:p>
    <w:p w14:paraId="75A39BF2" w14:textId="77777777" w:rsidR="00F3539F" w:rsidRPr="00841DB7" w:rsidRDefault="00F3539F" w:rsidP="00243FA2">
      <w:pPr>
        <w:ind w:left="680"/>
        <w:jc w:val="both"/>
        <w:rPr>
          <w:rFonts w:ascii="Arial Narrow" w:hAnsi="Arial Narrow" w:cs="Arial"/>
          <w:b/>
          <w:spacing w:val="-3"/>
          <w:sz w:val="22"/>
          <w:szCs w:val="22"/>
        </w:rPr>
      </w:pPr>
    </w:p>
    <w:p w14:paraId="1FA236F8" w14:textId="20A28ED9" w:rsidR="00727BCA" w:rsidRPr="00841DB7" w:rsidRDefault="007C1917" w:rsidP="00243FA2">
      <w:pPr>
        <w:ind w:left="680"/>
        <w:jc w:val="both"/>
        <w:rPr>
          <w:rFonts w:ascii="Arial Narrow" w:hAnsi="Arial Narrow"/>
          <w:sz w:val="22"/>
          <w:szCs w:val="22"/>
        </w:rPr>
      </w:pPr>
      <w:r w:rsidRPr="00841DB7">
        <w:rPr>
          <w:rFonts w:ascii="Arial Narrow" w:hAnsi="Arial Narrow"/>
          <w:sz w:val="22"/>
          <w:szCs w:val="22"/>
        </w:rPr>
        <w:t xml:space="preserve">En caso de causa justificada, a juicio del </w:t>
      </w:r>
      <w:r w:rsidR="00727BCA" w:rsidRPr="00841DB7">
        <w:rPr>
          <w:rFonts w:ascii="Arial Narrow" w:hAnsi="Arial Narrow"/>
          <w:sz w:val="22"/>
          <w:szCs w:val="22"/>
        </w:rPr>
        <w:t>empleador</w:t>
      </w:r>
      <w:r w:rsidRPr="00841DB7">
        <w:rPr>
          <w:rFonts w:ascii="Arial Narrow" w:hAnsi="Arial Narrow"/>
          <w:sz w:val="22"/>
          <w:szCs w:val="22"/>
        </w:rPr>
        <w:t>, la licencia podrá prorrogarse hasta por treinta (30) días hábiles más.</w:t>
      </w:r>
      <w:r w:rsidR="00727BCA" w:rsidRPr="00841DB7">
        <w:rPr>
          <w:rFonts w:ascii="Arial Narrow" w:hAnsi="Arial Narrow" w:cs="Arial"/>
          <w:b/>
          <w:spacing w:val="-3"/>
          <w:sz w:val="22"/>
          <w:szCs w:val="22"/>
        </w:rPr>
        <w:t xml:space="preserve"> </w:t>
      </w:r>
      <w:r w:rsidRPr="00841DB7">
        <w:rPr>
          <w:rFonts w:ascii="Arial Narrow" w:hAnsi="Arial Narrow"/>
          <w:sz w:val="22"/>
          <w:szCs w:val="22"/>
        </w:rPr>
        <w:t xml:space="preserve">La solicitud de licencia ordinaria o de su prórroga deberá elevarse por escrito al </w:t>
      </w:r>
      <w:r w:rsidR="00E24C45" w:rsidRPr="00841DB7">
        <w:rPr>
          <w:rFonts w:ascii="Arial Narrow" w:hAnsi="Arial Narrow"/>
          <w:sz w:val="22"/>
          <w:szCs w:val="22"/>
        </w:rPr>
        <w:t>empleador</w:t>
      </w:r>
      <w:r w:rsidRPr="00841DB7">
        <w:rPr>
          <w:rFonts w:ascii="Arial Narrow" w:hAnsi="Arial Narrow"/>
          <w:sz w:val="22"/>
          <w:szCs w:val="22"/>
        </w:rPr>
        <w:t>, y acompañarse de los documentos que la justifiquen, cuando se requiera.</w:t>
      </w:r>
    </w:p>
    <w:p w14:paraId="174EDF18" w14:textId="77777777" w:rsidR="00F3539F" w:rsidRPr="00841DB7" w:rsidRDefault="00F3539F" w:rsidP="00243FA2">
      <w:pPr>
        <w:ind w:left="680"/>
        <w:jc w:val="both"/>
        <w:rPr>
          <w:rFonts w:ascii="Arial Narrow" w:hAnsi="Arial Narrow" w:cs="Arial"/>
          <w:b/>
          <w:spacing w:val="-3"/>
          <w:sz w:val="22"/>
          <w:szCs w:val="22"/>
        </w:rPr>
      </w:pPr>
    </w:p>
    <w:p w14:paraId="78A71E4B" w14:textId="77777777" w:rsidR="00F3539F" w:rsidRPr="00841DB7" w:rsidRDefault="007C1917" w:rsidP="00243FA2">
      <w:pPr>
        <w:numPr>
          <w:ilvl w:val="2"/>
          <w:numId w:val="6"/>
        </w:numPr>
        <w:jc w:val="both"/>
        <w:rPr>
          <w:rFonts w:ascii="Arial Narrow" w:hAnsi="Arial Narrow" w:cs="Arial"/>
          <w:b/>
          <w:spacing w:val="-3"/>
          <w:sz w:val="22"/>
          <w:szCs w:val="22"/>
        </w:rPr>
      </w:pPr>
      <w:r w:rsidRPr="00841DB7">
        <w:rPr>
          <w:rFonts w:ascii="Arial Narrow" w:hAnsi="Arial Narrow"/>
          <w:b/>
          <w:sz w:val="22"/>
          <w:szCs w:val="22"/>
        </w:rPr>
        <w:t>La licencia no remunerada para adelantar estudios</w:t>
      </w:r>
      <w:r w:rsidRPr="00841DB7">
        <w:rPr>
          <w:rFonts w:ascii="Arial Narrow" w:hAnsi="Arial Narrow"/>
          <w:sz w:val="22"/>
          <w:szCs w:val="22"/>
        </w:rPr>
        <w:t>: es aquella que se otorga al empleado para separarse del empleo, por solicitud propia y sin remuneración, con el fin de cursar estudios de educación formal y para el trabajo y el desarrollo</w:t>
      </w:r>
      <w:r w:rsidR="00727BCA" w:rsidRPr="00841DB7">
        <w:rPr>
          <w:rFonts w:ascii="Arial Narrow" w:hAnsi="Arial Narrow"/>
          <w:sz w:val="22"/>
          <w:szCs w:val="22"/>
        </w:rPr>
        <w:t xml:space="preserve"> humano por un término que no podrá ser mayor de doce (12) meses, prorrogable por un término igual hasta por dos (2) veces. </w:t>
      </w:r>
    </w:p>
    <w:p w14:paraId="09796E90" w14:textId="77777777" w:rsidR="00F3539F" w:rsidRPr="00841DB7" w:rsidRDefault="00F3539F" w:rsidP="00243FA2">
      <w:pPr>
        <w:ind w:left="680"/>
        <w:jc w:val="both"/>
        <w:rPr>
          <w:rFonts w:ascii="Arial Narrow" w:hAnsi="Arial Narrow" w:cs="Arial"/>
          <w:b/>
          <w:spacing w:val="-3"/>
          <w:sz w:val="22"/>
          <w:szCs w:val="22"/>
        </w:rPr>
      </w:pPr>
    </w:p>
    <w:p w14:paraId="5B6FCBF2"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 xml:space="preserve">El </w:t>
      </w:r>
      <w:r w:rsidR="00E24C45" w:rsidRPr="00841DB7">
        <w:rPr>
          <w:rFonts w:ascii="Arial Narrow" w:hAnsi="Arial Narrow"/>
          <w:sz w:val="22"/>
          <w:szCs w:val="22"/>
        </w:rPr>
        <w:t>empleador</w:t>
      </w:r>
      <w:r w:rsidRPr="00841DB7">
        <w:rPr>
          <w:rFonts w:ascii="Arial Narrow" w:hAnsi="Arial Narrow"/>
          <w:sz w:val="22"/>
          <w:szCs w:val="22"/>
        </w:rPr>
        <w:t xml:space="preserve"> la otorgará siempre y cuando no se afecte el servicio y el empleado cumpla las siguientes condiciones: </w:t>
      </w:r>
    </w:p>
    <w:p w14:paraId="0E119401" w14:textId="77777777" w:rsidR="008C67E6" w:rsidRPr="00841DB7" w:rsidRDefault="008C67E6" w:rsidP="00243FA2">
      <w:pPr>
        <w:ind w:left="680"/>
        <w:jc w:val="both"/>
        <w:rPr>
          <w:rFonts w:ascii="Arial Narrow" w:hAnsi="Arial Narrow"/>
          <w:sz w:val="22"/>
          <w:szCs w:val="22"/>
        </w:rPr>
      </w:pPr>
    </w:p>
    <w:p w14:paraId="4BDC7339"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 xml:space="preserve">1. Llevar por lo menos un (1) año de servicio continuo en la entidad. </w:t>
      </w:r>
    </w:p>
    <w:p w14:paraId="3B74BA46"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 xml:space="preserve">2. Acreditar nivel sobresaliente en la calificación de servicios correspondiente al último año de servicio. </w:t>
      </w:r>
    </w:p>
    <w:p w14:paraId="2369F2A9"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3. Acreditar la duración del programa académico</w:t>
      </w:r>
    </w:p>
    <w:p w14:paraId="214AC1E2"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4. Adjuntar copia de la matrícula durante el tiempo que dure la licencia.</w:t>
      </w:r>
      <w:r w:rsidR="008C67E6" w:rsidRPr="00841DB7">
        <w:rPr>
          <w:rFonts w:ascii="Arial Narrow" w:hAnsi="Arial Narrow"/>
          <w:sz w:val="22"/>
          <w:szCs w:val="22"/>
        </w:rPr>
        <w:t xml:space="preserve"> </w:t>
      </w:r>
    </w:p>
    <w:p w14:paraId="38F5C79A" w14:textId="77777777" w:rsidR="008C67E6" w:rsidRPr="00841DB7" w:rsidRDefault="008C67E6" w:rsidP="00243FA2">
      <w:pPr>
        <w:ind w:left="680"/>
        <w:jc w:val="both"/>
        <w:rPr>
          <w:rFonts w:ascii="Arial Narrow" w:hAnsi="Arial Narrow"/>
          <w:sz w:val="22"/>
          <w:szCs w:val="22"/>
        </w:rPr>
      </w:pPr>
    </w:p>
    <w:p w14:paraId="08AE5D95" w14:textId="16055834" w:rsidR="00F3539F" w:rsidRPr="00841DB7" w:rsidRDefault="00727BCA" w:rsidP="00243FA2">
      <w:pPr>
        <w:ind w:left="680"/>
        <w:jc w:val="both"/>
        <w:rPr>
          <w:rFonts w:ascii="Arial Narrow" w:hAnsi="Arial Narrow" w:cs="Arial"/>
          <w:b/>
          <w:spacing w:val="-3"/>
          <w:sz w:val="22"/>
          <w:szCs w:val="22"/>
        </w:rPr>
      </w:pPr>
      <w:r w:rsidRPr="00841DB7">
        <w:rPr>
          <w:rFonts w:ascii="Arial Narrow" w:hAnsi="Arial Narrow"/>
          <w:sz w:val="22"/>
          <w:szCs w:val="22"/>
        </w:rPr>
        <w:t>La licencia no remunerada para adelantar estudios una vez concedida no es revocable</w:t>
      </w:r>
      <w:r w:rsidR="008C67E6" w:rsidRPr="00841DB7">
        <w:rPr>
          <w:rFonts w:ascii="Arial Narrow" w:hAnsi="Arial Narrow"/>
          <w:sz w:val="22"/>
          <w:szCs w:val="22"/>
        </w:rPr>
        <w:t xml:space="preserve">, </w:t>
      </w:r>
      <w:r w:rsidRPr="00841DB7">
        <w:rPr>
          <w:rFonts w:ascii="Arial Narrow" w:hAnsi="Arial Narrow"/>
          <w:sz w:val="22"/>
          <w:szCs w:val="22"/>
        </w:rPr>
        <w:t xml:space="preserve">no obstante, el empleado puede renunciar a la misma mediante escrito que deberá presentar ante el </w:t>
      </w:r>
      <w:r w:rsidR="00E24C45" w:rsidRPr="00841DB7">
        <w:rPr>
          <w:rFonts w:ascii="Arial Narrow" w:hAnsi="Arial Narrow"/>
          <w:sz w:val="22"/>
          <w:szCs w:val="22"/>
        </w:rPr>
        <w:t>empleador</w:t>
      </w:r>
      <w:r w:rsidRPr="00841DB7">
        <w:rPr>
          <w:rFonts w:ascii="Arial Narrow" w:hAnsi="Arial Narrow"/>
          <w:sz w:val="22"/>
          <w:szCs w:val="22"/>
        </w:rPr>
        <w:t xml:space="preserve">, con anticipación a la fecha de reincorporación al servicio. </w:t>
      </w:r>
    </w:p>
    <w:p w14:paraId="2448C96A" w14:textId="0F1ADA7E" w:rsidR="00F3539F" w:rsidRPr="00841DB7" w:rsidRDefault="00B502A1" w:rsidP="00243FA2">
      <w:pPr>
        <w:jc w:val="both"/>
        <w:rPr>
          <w:rFonts w:ascii="Arial Narrow" w:hAnsi="Arial Narrow"/>
          <w:sz w:val="22"/>
          <w:szCs w:val="22"/>
        </w:rPr>
      </w:pPr>
      <w:r w:rsidRPr="00841DB7">
        <w:rPr>
          <w:rFonts w:ascii="Arial Narrow" w:hAnsi="Arial Narrow"/>
          <w:sz w:val="22"/>
          <w:szCs w:val="22"/>
        </w:rPr>
        <w:tab/>
      </w:r>
    </w:p>
    <w:p w14:paraId="0874DF89" w14:textId="77777777" w:rsidR="009B29E5" w:rsidRPr="00841DB7" w:rsidRDefault="009B5464" w:rsidP="00243FA2">
      <w:pPr>
        <w:numPr>
          <w:ilvl w:val="2"/>
          <w:numId w:val="6"/>
        </w:numPr>
        <w:jc w:val="both"/>
        <w:rPr>
          <w:rFonts w:ascii="Arial Narrow" w:hAnsi="Arial Narrow"/>
          <w:sz w:val="22"/>
          <w:szCs w:val="22"/>
        </w:rPr>
      </w:pPr>
      <w:bookmarkStart w:id="5" w:name="_Hlk12380742"/>
      <w:bookmarkStart w:id="6" w:name="_Hlk9595622"/>
      <w:r w:rsidRPr="00841DB7">
        <w:rPr>
          <w:rFonts w:ascii="Arial Narrow" w:hAnsi="Arial Narrow"/>
          <w:b/>
          <w:sz w:val="22"/>
          <w:szCs w:val="22"/>
        </w:rPr>
        <w:t xml:space="preserve">La Licencia Por Enfermedad General: </w:t>
      </w:r>
      <w:r w:rsidRPr="00841DB7">
        <w:rPr>
          <w:rFonts w:ascii="Arial Narrow" w:hAnsi="Arial Narrow"/>
          <w:sz w:val="22"/>
          <w:szCs w:val="22"/>
        </w:rPr>
        <w:t>Procede únicamente con certificado expedido o transcrito por la Empresa Promotora de Salud (EPS), a la cual se</w:t>
      </w:r>
      <w:r w:rsidR="005D627E" w:rsidRPr="00841DB7">
        <w:rPr>
          <w:rFonts w:ascii="Arial Narrow" w:hAnsi="Arial Narrow"/>
          <w:sz w:val="22"/>
          <w:szCs w:val="22"/>
        </w:rPr>
        <w:t xml:space="preserve"> </w:t>
      </w:r>
      <w:r w:rsidRPr="00841DB7">
        <w:rPr>
          <w:rFonts w:ascii="Arial Narrow" w:hAnsi="Arial Narrow"/>
          <w:sz w:val="22"/>
          <w:szCs w:val="22"/>
        </w:rPr>
        <w:t xml:space="preserve">encuentra afiliado el </w:t>
      </w:r>
      <w:r w:rsidR="00C75386" w:rsidRPr="00841DB7">
        <w:rPr>
          <w:rFonts w:ascii="Arial Narrow" w:hAnsi="Arial Narrow"/>
          <w:sz w:val="22"/>
          <w:szCs w:val="22"/>
        </w:rPr>
        <w:t>funcionario</w:t>
      </w:r>
      <w:r w:rsidRPr="00841DB7">
        <w:rPr>
          <w:rFonts w:ascii="Arial Narrow" w:hAnsi="Arial Narrow"/>
          <w:sz w:val="22"/>
          <w:szCs w:val="22"/>
        </w:rPr>
        <w:t>,</w:t>
      </w:r>
      <w:r w:rsidR="005D627E" w:rsidRPr="00841DB7">
        <w:rPr>
          <w:rFonts w:ascii="Arial Narrow" w:hAnsi="Arial Narrow"/>
          <w:sz w:val="22"/>
          <w:szCs w:val="22"/>
        </w:rPr>
        <w:t xml:space="preserve"> </w:t>
      </w:r>
      <w:r w:rsidRPr="00841DB7">
        <w:rPr>
          <w:rFonts w:ascii="Arial Narrow" w:hAnsi="Arial Narrow"/>
          <w:sz w:val="22"/>
          <w:szCs w:val="22"/>
        </w:rPr>
        <w:t>de acuerdo con lo establecido en los artículos 2.2.3.1 del Decreto 780 de 2016</w:t>
      </w:r>
      <w:r w:rsidR="00C75386" w:rsidRPr="00841DB7">
        <w:rPr>
          <w:rFonts w:ascii="Arial Narrow" w:hAnsi="Arial Narrow"/>
          <w:sz w:val="22"/>
          <w:szCs w:val="22"/>
        </w:rPr>
        <w:t xml:space="preserve"> </w:t>
      </w:r>
      <w:r w:rsidRPr="00841DB7">
        <w:rPr>
          <w:rFonts w:ascii="Arial Narrow" w:hAnsi="Arial Narrow"/>
          <w:sz w:val="22"/>
          <w:szCs w:val="22"/>
        </w:rPr>
        <w:t>y 121 del Decreto Ley 019 de 2012. Para evitar inconvenientes con el reconocimiento económico de las incapacidades,</w:t>
      </w:r>
      <w:r w:rsidR="00116595" w:rsidRPr="00841DB7">
        <w:rPr>
          <w:rFonts w:ascii="Arial Narrow" w:hAnsi="Arial Narrow"/>
          <w:sz w:val="22"/>
          <w:szCs w:val="22"/>
        </w:rPr>
        <w:t xml:space="preserve"> </w:t>
      </w:r>
      <w:r w:rsidRPr="00841DB7">
        <w:rPr>
          <w:rFonts w:ascii="Arial Narrow" w:hAnsi="Arial Narrow"/>
          <w:sz w:val="22"/>
          <w:szCs w:val="22"/>
        </w:rPr>
        <w:t>se recomienda asistir a los centros de salud autorizados por la respectiva EPS.</w:t>
      </w:r>
    </w:p>
    <w:p w14:paraId="7656FE96" w14:textId="77777777" w:rsidR="009B29E5" w:rsidRPr="00841DB7" w:rsidRDefault="009B29E5" w:rsidP="00243FA2">
      <w:pPr>
        <w:ind w:left="680"/>
        <w:jc w:val="both"/>
        <w:rPr>
          <w:rFonts w:ascii="Arial Narrow" w:hAnsi="Arial Narrow"/>
          <w:sz w:val="22"/>
          <w:szCs w:val="22"/>
        </w:rPr>
      </w:pPr>
    </w:p>
    <w:p w14:paraId="2C40EC3A" w14:textId="66B90C91" w:rsidR="00B502A1" w:rsidRPr="00841DB7" w:rsidRDefault="009B5464" w:rsidP="00243FA2">
      <w:pPr>
        <w:ind w:left="680"/>
        <w:jc w:val="both"/>
        <w:rPr>
          <w:rFonts w:ascii="Arial Narrow" w:hAnsi="Arial Narrow"/>
          <w:sz w:val="22"/>
          <w:szCs w:val="22"/>
        </w:rPr>
      </w:pPr>
      <w:r w:rsidRPr="00841DB7">
        <w:rPr>
          <w:rFonts w:ascii="Arial Narrow" w:hAnsi="Arial Narrow"/>
          <w:sz w:val="22"/>
          <w:szCs w:val="22"/>
        </w:rPr>
        <w:t xml:space="preserve">El </w:t>
      </w:r>
      <w:r w:rsidR="00116595" w:rsidRPr="00841DB7">
        <w:rPr>
          <w:rFonts w:ascii="Arial Narrow" w:hAnsi="Arial Narrow"/>
          <w:sz w:val="22"/>
          <w:szCs w:val="22"/>
        </w:rPr>
        <w:t>funcionario</w:t>
      </w:r>
      <w:r w:rsidRPr="00841DB7">
        <w:rPr>
          <w:rFonts w:ascii="Arial Narrow" w:hAnsi="Arial Narrow"/>
          <w:sz w:val="22"/>
          <w:szCs w:val="22"/>
        </w:rPr>
        <w:t xml:space="preserve"> afectado por incapacidad médica tiene la obligación de avisar al superior inmediato de la novedad</w:t>
      </w:r>
      <w:r w:rsidR="00116595" w:rsidRPr="00841DB7">
        <w:rPr>
          <w:rFonts w:ascii="Arial Narrow" w:hAnsi="Arial Narrow"/>
          <w:sz w:val="22"/>
          <w:szCs w:val="22"/>
        </w:rPr>
        <w:t xml:space="preserve"> </w:t>
      </w:r>
      <w:r w:rsidRPr="00841DB7">
        <w:rPr>
          <w:rFonts w:ascii="Arial Narrow" w:hAnsi="Arial Narrow"/>
          <w:sz w:val="22"/>
          <w:szCs w:val="22"/>
        </w:rPr>
        <w:t xml:space="preserve">y debe entregar o hacer llegar </w:t>
      </w:r>
      <w:r w:rsidR="00116595" w:rsidRPr="00841DB7">
        <w:rPr>
          <w:rFonts w:ascii="Arial Narrow" w:hAnsi="Arial Narrow"/>
          <w:sz w:val="22"/>
          <w:szCs w:val="22"/>
        </w:rPr>
        <w:t xml:space="preserve">al subgerente Administrativo </w:t>
      </w:r>
      <w:r w:rsidRPr="00841DB7">
        <w:rPr>
          <w:rFonts w:ascii="Arial Narrow" w:hAnsi="Arial Narrow"/>
          <w:sz w:val="22"/>
          <w:szCs w:val="22"/>
        </w:rPr>
        <w:t>el original del certificado</w:t>
      </w:r>
      <w:r w:rsidR="00116595" w:rsidRPr="00841DB7">
        <w:rPr>
          <w:rFonts w:ascii="Arial Narrow" w:hAnsi="Arial Narrow"/>
          <w:sz w:val="22"/>
          <w:szCs w:val="22"/>
        </w:rPr>
        <w:t xml:space="preserve"> </w:t>
      </w:r>
      <w:r w:rsidRPr="00841DB7">
        <w:rPr>
          <w:rFonts w:ascii="Arial Narrow" w:hAnsi="Arial Narrow"/>
          <w:sz w:val="22"/>
          <w:szCs w:val="22"/>
        </w:rPr>
        <w:t>de incapacidad correspondiente, dentro de los ocho (8) días hábiles siguientes a la fecha de inicio de la incapacidad</w:t>
      </w:r>
      <w:r w:rsidR="00116595" w:rsidRPr="00841DB7">
        <w:rPr>
          <w:rFonts w:ascii="Arial Narrow" w:hAnsi="Arial Narrow"/>
          <w:sz w:val="22"/>
          <w:szCs w:val="22"/>
        </w:rPr>
        <w:t xml:space="preserve">, junto con copia de la </w:t>
      </w:r>
      <w:r w:rsidR="002C6B70" w:rsidRPr="00841DB7">
        <w:rPr>
          <w:rFonts w:ascii="Arial Narrow" w:hAnsi="Arial Narrow"/>
          <w:sz w:val="22"/>
          <w:szCs w:val="22"/>
        </w:rPr>
        <w:t>epicrisis</w:t>
      </w:r>
      <w:r w:rsidR="00116595" w:rsidRPr="00841DB7">
        <w:rPr>
          <w:rFonts w:ascii="Arial Narrow" w:hAnsi="Arial Narrow"/>
          <w:sz w:val="22"/>
          <w:szCs w:val="22"/>
        </w:rPr>
        <w:t xml:space="preserve"> o historia clínica que dio origen a la </w:t>
      </w:r>
      <w:r w:rsidR="002C6B70" w:rsidRPr="00841DB7">
        <w:rPr>
          <w:rFonts w:ascii="Arial Narrow" w:hAnsi="Arial Narrow"/>
          <w:sz w:val="22"/>
          <w:szCs w:val="22"/>
        </w:rPr>
        <w:t>incapacidad</w:t>
      </w:r>
      <w:r w:rsidR="00116595" w:rsidRPr="00841DB7">
        <w:rPr>
          <w:rFonts w:ascii="Arial Narrow" w:hAnsi="Arial Narrow"/>
          <w:sz w:val="22"/>
          <w:szCs w:val="22"/>
        </w:rPr>
        <w:t>.</w:t>
      </w:r>
    </w:p>
    <w:p w14:paraId="64240A97" w14:textId="77777777" w:rsidR="009B29E5" w:rsidRPr="00841DB7" w:rsidRDefault="009B29E5" w:rsidP="00243FA2">
      <w:pPr>
        <w:ind w:left="680"/>
        <w:jc w:val="both"/>
        <w:rPr>
          <w:rFonts w:ascii="Arial Narrow" w:hAnsi="Arial Narrow"/>
          <w:sz w:val="22"/>
          <w:szCs w:val="22"/>
        </w:rPr>
      </w:pPr>
    </w:p>
    <w:p w14:paraId="5F1A8C7D" w14:textId="77777777" w:rsidR="006B43BD" w:rsidRPr="00841DB7" w:rsidRDefault="009B29E5" w:rsidP="00243FA2">
      <w:pPr>
        <w:numPr>
          <w:ilvl w:val="2"/>
          <w:numId w:val="6"/>
        </w:numPr>
        <w:jc w:val="both"/>
        <w:rPr>
          <w:rFonts w:ascii="Arial Narrow" w:hAnsi="Arial Narrow"/>
          <w:sz w:val="22"/>
          <w:szCs w:val="22"/>
        </w:rPr>
      </w:pPr>
      <w:r w:rsidRPr="00841DB7">
        <w:rPr>
          <w:rFonts w:ascii="Arial Narrow" w:hAnsi="Arial Narrow"/>
          <w:b/>
          <w:sz w:val="22"/>
          <w:szCs w:val="22"/>
        </w:rPr>
        <w:t xml:space="preserve">Licencia De Maternidad: </w:t>
      </w:r>
      <w:r w:rsidRPr="00841DB7">
        <w:rPr>
          <w:rFonts w:ascii="Arial Narrow" w:hAnsi="Arial Narrow"/>
          <w:sz w:val="22"/>
          <w:szCs w:val="22"/>
        </w:rPr>
        <w:t>Es el reconocimiento de tipo económico que hace la EPS a la progenitora del recién nacido, a la ma</w:t>
      </w:r>
      <w:r w:rsidR="00715AA9" w:rsidRPr="00841DB7">
        <w:rPr>
          <w:rFonts w:ascii="Arial Narrow" w:hAnsi="Arial Narrow"/>
          <w:sz w:val="22"/>
          <w:szCs w:val="22"/>
        </w:rPr>
        <w:t>dre adoptante del menor de 18 años o al padre adoptante cuando éste carezca de cónyuge o compañera permanente.</w:t>
      </w:r>
      <w:r w:rsidR="00715AA9" w:rsidRPr="00841DB7">
        <w:rPr>
          <w:rFonts w:ascii="Arial Narrow" w:hAnsi="Arial Narrow"/>
          <w:sz w:val="22"/>
          <w:szCs w:val="22"/>
        </w:rPr>
        <w:cr/>
      </w:r>
    </w:p>
    <w:p w14:paraId="793BFBAA" w14:textId="0366D07D"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 xml:space="preserve">La Ley 1822 de 2017 establece que toda trabajadora en estado de embarazo tiene derecho a una licencia de 18 semanas en la época de parto, remunerada con el salario que devengue al entrar a disfrutar del descanso. La licencia de maternidad preparto corresponde a dos (2) semanas con anterioridad a la fecha probable del parto debidamente acreditada. Si por alguna razón médica la futura madre no puede optar por estas dos (2) semanas previas, podrá disfrutar las dieciocho (18) semanas en el posparto inmediato. Igualmente, la futura madre podrá trasladar una de las dos (2) semanas de licencia previa para disfrutarla con posterioridad al parto, en este caso gozaría de diecisiete (17) semanas posparto y una semana preparto. </w:t>
      </w:r>
    </w:p>
    <w:p w14:paraId="1A590AA7" w14:textId="77777777" w:rsidR="00830B05" w:rsidRPr="00841DB7" w:rsidRDefault="00830B05" w:rsidP="00243FA2">
      <w:pPr>
        <w:jc w:val="both"/>
        <w:rPr>
          <w:rFonts w:ascii="Arial Narrow" w:hAnsi="Arial Narrow" w:cs="Arial"/>
          <w:spacing w:val="-3"/>
          <w:sz w:val="22"/>
          <w:szCs w:val="22"/>
        </w:rPr>
      </w:pPr>
    </w:p>
    <w:p w14:paraId="0A8AD089" w14:textId="64FA67D5"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La licencia de maternidad para madres de niños prematuros tendrá en cuenta la diferencia entre la fecha gestacional y el nacimiento a término, las cuales serán sumadas a las 18 semanas que establecen la ley. Cuando se trate de madres con Parto Múltiple, se tendrá en cuenta lo establecido en el inciso anterior sobre niños prematuros, ampliando la licencia en dos (2) semanas más.</w:t>
      </w:r>
    </w:p>
    <w:p w14:paraId="756E34EF" w14:textId="77777777" w:rsidR="00830B05" w:rsidRPr="00841DB7" w:rsidRDefault="00830B05" w:rsidP="00243FA2">
      <w:pPr>
        <w:jc w:val="both"/>
        <w:rPr>
          <w:rFonts w:ascii="Arial Narrow" w:hAnsi="Arial Narrow" w:cs="Arial"/>
          <w:spacing w:val="-3"/>
          <w:sz w:val="22"/>
          <w:szCs w:val="22"/>
        </w:rPr>
      </w:pPr>
    </w:p>
    <w:p w14:paraId="78525305" w14:textId="1FF1BDDF"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 xml:space="preserve">En caso de fallecimiento de la madre antes de terminar la licencia por maternidad, al padre del niño se le concede una licencia de duración equivalente al tiempo que falta para expirar el periodo de la licencia posterior al parto concedida a la madre. </w:t>
      </w:r>
    </w:p>
    <w:p w14:paraId="180DD008" w14:textId="77777777" w:rsidR="00830B05" w:rsidRPr="00841DB7" w:rsidRDefault="00830B05" w:rsidP="00243FA2">
      <w:pPr>
        <w:jc w:val="both"/>
        <w:rPr>
          <w:rFonts w:ascii="Arial Narrow" w:hAnsi="Arial Narrow" w:cs="Arial"/>
          <w:spacing w:val="-3"/>
          <w:sz w:val="22"/>
          <w:szCs w:val="22"/>
        </w:rPr>
      </w:pPr>
    </w:p>
    <w:p w14:paraId="585870BB" w14:textId="64F28956"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Cuando el parto sea no viable (con nacido muerto) o aborto, se reconocerá el 100% del último IBC reportado, por un término de dos (2) a cuatro (4) semanas remuneradas con el salario que devengaba en el momento de iniciarse la licencia.</w:t>
      </w:r>
    </w:p>
    <w:p w14:paraId="478B9E8E" w14:textId="77777777" w:rsidR="00830B05" w:rsidRPr="00841DB7" w:rsidRDefault="00830B05" w:rsidP="00243FA2">
      <w:pPr>
        <w:jc w:val="both"/>
        <w:rPr>
          <w:rFonts w:ascii="Arial Narrow" w:hAnsi="Arial Narrow" w:cs="Arial"/>
          <w:spacing w:val="-3"/>
          <w:sz w:val="22"/>
          <w:szCs w:val="22"/>
        </w:rPr>
      </w:pPr>
    </w:p>
    <w:p w14:paraId="099EBD58" w14:textId="77777777"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Todas las provisiones y garantías establecidas para la madre biológica se hacen extensivas, en los mismos términos y en cuanto fuere procedente, para la madre adoptante asimilando la fecha del parto a la de la entrega oficial del menor que se adopta. La licencia se extiende al padre adoptante sin cónyuge o compañera permanente.</w:t>
      </w:r>
    </w:p>
    <w:p w14:paraId="3F8B8C7C" w14:textId="6D52D8E7" w:rsidR="00830B05"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 xml:space="preserve">Para el trámite ante la EPS, la </w:t>
      </w:r>
      <w:r w:rsidR="00830B05" w:rsidRPr="00841DB7">
        <w:rPr>
          <w:rFonts w:ascii="Arial Narrow" w:hAnsi="Arial Narrow" w:cs="Arial"/>
          <w:spacing w:val="-3"/>
          <w:sz w:val="22"/>
          <w:szCs w:val="22"/>
        </w:rPr>
        <w:t>funcionaria</w:t>
      </w:r>
      <w:r w:rsidRPr="00841DB7">
        <w:rPr>
          <w:rFonts w:ascii="Arial Narrow" w:hAnsi="Arial Narrow" w:cs="Arial"/>
          <w:spacing w:val="-3"/>
          <w:sz w:val="22"/>
          <w:szCs w:val="22"/>
        </w:rPr>
        <w:t xml:space="preserve"> en Licencia de Maternidad debe entregar, dentro de los 30 días siguientes al nacimiento del hijo, los siguientes documentos:</w:t>
      </w:r>
    </w:p>
    <w:p w14:paraId="1E580D48" w14:textId="77777777" w:rsidR="00830B05" w:rsidRPr="00841DB7" w:rsidRDefault="00830B05" w:rsidP="00243FA2">
      <w:pPr>
        <w:ind w:left="680"/>
        <w:jc w:val="both"/>
        <w:rPr>
          <w:rFonts w:ascii="Arial Narrow" w:hAnsi="Arial Narrow" w:cs="Arial"/>
          <w:spacing w:val="-3"/>
          <w:sz w:val="22"/>
          <w:szCs w:val="22"/>
        </w:rPr>
      </w:pPr>
    </w:p>
    <w:p w14:paraId="637BA58E" w14:textId="44743054" w:rsidR="00B502A1" w:rsidRPr="00841DB7" w:rsidRDefault="006B43BD"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Certificado original de la Licencia de Maternidad con la especificación de la fecha de inicio y si se tomó una</w:t>
      </w:r>
      <w:r w:rsidR="00830B05" w:rsidRPr="00841DB7">
        <w:rPr>
          <w:rFonts w:ascii="Arial Narrow" w:hAnsi="Arial Narrow" w:cs="Arial"/>
          <w:spacing w:val="-3"/>
          <w:sz w:val="22"/>
          <w:szCs w:val="22"/>
        </w:rPr>
        <w:t xml:space="preserve"> </w:t>
      </w:r>
      <w:r w:rsidRPr="00841DB7">
        <w:rPr>
          <w:rFonts w:ascii="Arial Narrow" w:hAnsi="Arial Narrow" w:cs="Arial"/>
          <w:spacing w:val="-3"/>
          <w:sz w:val="22"/>
          <w:szCs w:val="22"/>
        </w:rPr>
        <w:t>(1) o dos (2) semanas de preparto.</w:t>
      </w:r>
    </w:p>
    <w:p w14:paraId="41EF2C02" w14:textId="77777777" w:rsidR="00830B05" w:rsidRPr="00841DB7" w:rsidRDefault="00830B05"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Fotocopia del certificado de nacido vivo o Registro Civil de Nacimiento del hijo.</w:t>
      </w:r>
    </w:p>
    <w:p w14:paraId="0F78300E" w14:textId="73084C7E" w:rsidR="00830B05" w:rsidRPr="00841DB7" w:rsidRDefault="00830B05"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Copia de la historia cl</w:t>
      </w:r>
      <w:r w:rsidRPr="00841DB7">
        <w:rPr>
          <w:rFonts w:ascii="Arial Narrow" w:hAnsi="Arial Narrow" w:cs="Arial Narrow"/>
          <w:spacing w:val="-3"/>
          <w:sz w:val="22"/>
          <w:szCs w:val="22"/>
        </w:rPr>
        <w:t>í</w:t>
      </w:r>
      <w:r w:rsidRPr="00841DB7">
        <w:rPr>
          <w:rFonts w:ascii="Arial Narrow" w:hAnsi="Arial Narrow" w:cs="Arial"/>
          <w:spacing w:val="-3"/>
          <w:sz w:val="22"/>
          <w:szCs w:val="22"/>
        </w:rPr>
        <w:t>nica (en sobre sellado) de la atenci</w:t>
      </w:r>
      <w:r w:rsidRPr="00841DB7">
        <w:rPr>
          <w:rFonts w:ascii="Arial Narrow" w:hAnsi="Arial Narrow" w:cs="Arial Narrow"/>
          <w:spacing w:val="-3"/>
          <w:sz w:val="22"/>
          <w:szCs w:val="22"/>
        </w:rPr>
        <w:t>ó</w:t>
      </w:r>
      <w:r w:rsidRPr="00841DB7">
        <w:rPr>
          <w:rFonts w:ascii="Arial Narrow" w:hAnsi="Arial Narrow" w:cs="Arial"/>
          <w:spacing w:val="-3"/>
          <w:sz w:val="22"/>
          <w:szCs w:val="22"/>
        </w:rPr>
        <w:t>n del parto donde conste la edad gestacional.</w:t>
      </w:r>
    </w:p>
    <w:p w14:paraId="386ED737" w14:textId="615A0D32" w:rsidR="00830B05" w:rsidRPr="00841DB7" w:rsidRDefault="00830B05"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Para las madres adoptantes, fotocopia del acta de entrega del niño(a) o adolescente por parte del Instituto Colombiano de Bienestar Familiar (ICBF) o institución autorizada por el mismo.</w:t>
      </w:r>
    </w:p>
    <w:p w14:paraId="56B927C8" w14:textId="77777777" w:rsidR="00830B05" w:rsidRPr="00841DB7" w:rsidRDefault="00830B05" w:rsidP="00243FA2">
      <w:pPr>
        <w:ind w:left="680"/>
        <w:jc w:val="both"/>
        <w:rPr>
          <w:rFonts w:ascii="Arial Narrow" w:hAnsi="Arial Narrow" w:cs="Arial"/>
          <w:spacing w:val="-3"/>
          <w:sz w:val="22"/>
          <w:szCs w:val="22"/>
        </w:rPr>
      </w:pPr>
    </w:p>
    <w:p w14:paraId="377E8D5F" w14:textId="7E2FAA56" w:rsidR="00830B05" w:rsidRPr="00841DB7" w:rsidRDefault="00830B05"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Licencia De Paternidad:  </w:t>
      </w:r>
      <w:r w:rsidRPr="00841DB7">
        <w:rPr>
          <w:rFonts w:ascii="Arial Narrow" w:hAnsi="Arial Narrow" w:cs="Arial"/>
          <w:spacing w:val="-3"/>
          <w:sz w:val="22"/>
          <w:szCs w:val="22"/>
        </w:rPr>
        <w:t>El esposo o compañero permanente tiene derecho a ocho (8) días hábiles de licencia remunerada de paternidad. El inicio de la licencia se contará a partir del día de nacimiento del hijo, en caso de que este día no sea hábil, iniciará desde el primer día hábil. La licencia de paternidad está a cargo de la EPS en un cien por ciento (100%), para lo cual se requerirá que el padre haya cotizado efectivamente durante el número de semanas correspondientes al período de gestación en los términos que se reconoce la licencia de maternidad.</w:t>
      </w:r>
    </w:p>
    <w:p w14:paraId="3A82095A" w14:textId="77777777" w:rsidR="00830B05" w:rsidRPr="00841DB7" w:rsidRDefault="00830B05" w:rsidP="00243FA2">
      <w:pPr>
        <w:ind w:left="680"/>
        <w:jc w:val="both"/>
        <w:rPr>
          <w:rFonts w:ascii="Arial Narrow" w:hAnsi="Arial Narrow" w:cs="Arial"/>
          <w:spacing w:val="-3"/>
          <w:sz w:val="22"/>
          <w:szCs w:val="22"/>
        </w:rPr>
      </w:pPr>
    </w:p>
    <w:p w14:paraId="5B11B2F8" w14:textId="42029384" w:rsidR="00830B05" w:rsidRPr="00841DB7" w:rsidRDefault="00830B05"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lastRenderedPageBreak/>
        <w:t>Para los hijos adoptados y prematuros se aplicará la misma norma y se verificará con el acta de adopción, siempre y cuando estos sean menores a siete años. El funcionario debe entregar, en el día que se reintegre a sus labores, los siguientes documentos:</w:t>
      </w:r>
    </w:p>
    <w:p w14:paraId="35D70127" w14:textId="77777777" w:rsidR="00830B05" w:rsidRPr="00841DB7" w:rsidRDefault="00830B05" w:rsidP="00243FA2">
      <w:pPr>
        <w:pStyle w:val="Prrafodelista"/>
        <w:jc w:val="both"/>
        <w:rPr>
          <w:rFonts w:ascii="Arial Narrow" w:hAnsi="Arial Narrow" w:cs="Arial"/>
          <w:spacing w:val="-3"/>
          <w:sz w:val="22"/>
          <w:szCs w:val="22"/>
        </w:rPr>
      </w:pPr>
    </w:p>
    <w:p w14:paraId="510BBD98" w14:textId="74A03620"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Registro Civil del reci</w:t>
      </w:r>
      <w:r w:rsidRPr="00841DB7">
        <w:rPr>
          <w:rFonts w:ascii="Arial Narrow" w:hAnsi="Arial Narrow" w:cs="Arial Narrow"/>
          <w:spacing w:val="-3"/>
          <w:sz w:val="22"/>
          <w:szCs w:val="22"/>
        </w:rPr>
        <w:t>é</w:t>
      </w:r>
      <w:r w:rsidRPr="00841DB7">
        <w:rPr>
          <w:rFonts w:ascii="Arial Narrow" w:hAnsi="Arial Narrow" w:cs="Arial"/>
          <w:spacing w:val="-3"/>
          <w:sz w:val="22"/>
          <w:szCs w:val="22"/>
        </w:rPr>
        <w:t>n nacido.</w:t>
      </w:r>
    </w:p>
    <w:p w14:paraId="4A754077" w14:textId="35881D21"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Fotocopia de la c</w:t>
      </w:r>
      <w:r w:rsidRPr="00841DB7">
        <w:rPr>
          <w:rFonts w:ascii="Arial Narrow" w:hAnsi="Arial Narrow" w:cs="Arial Narrow"/>
          <w:spacing w:val="-3"/>
          <w:sz w:val="22"/>
          <w:szCs w:val="22"/>
        </w:rPr>
        <w:t>é</w:t>
      </w:r>
      <w:r w:rsidRPr="00841DB7">
        <w:rPr>
          <w:rFonts w:ascii="Arial Narrow" w:hAnsi="Arial Narrow" w:cs="Arial"/>
          <w:spacing w:val="-3"/>
          <w:sz w:val="22"/>
          <w:szCs w:val="22"/>
        </w:rPr>
        <w:t>dula de los padres.</w:t>
      </w:r>
    </w:p>
    <w:p w14:paraId="0F3703AE" w14:textId="5A9B3901"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Fotocopia del certificado de licencia de maternidad.</w:t>
      </w:r>
    </w:p>
    <w:p w14:paraId="573007AE" w14:textId="77777777"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Para padre adoptante, fotocopia del acta de adopción.</w:t>
      </w:r>
      <w:r w:rsidRPr="00841DB7">
        <w:rPr>
          <w:rFonts w:ascii="Arial Narrow" w:hAnsi="Arial Narrow" w:cs="Arial"/>
          <w:spacing w:val="-3"/>
          <w:sz w:val="22"/>
          <w:szCs w:val="22"/>
        </w:rPr>
        <w:cr/>
      </w:r>
    </w:p>
    <w:p w14:paraId="42BC9F67" w14:textId="21E78B7C" w:rsidR="002F1FD4" w:rsidRPr="00841DB7" w:rsidRDefault="002F1FD4"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Licencia Por Enfermedad Profesional O Por Accidente De Trabajo: </w:t>
      </w:r>
      <w:r w:rsidRPr="00841DB7">
        <w:rPr>
          <w:rFonts w:ascii="Arial Narrow" w:hAnsi="Arial Narrow" w:cs="Arial"/>
          <w:spacing w:val="-3"/>
          <w:sz w:val="22"/>
          <w:szCs w:val="22"/>
        </w:rPr>
        <w:t>El empleador tiene la obligatoriedad de reportar todo accidente de trabajo o enfermedad profesional que ocurra dentro de la entidad o en cumplimiento de sus funciones, y debe realizarlo dentro de los dos (2) días hábiles siguientes a la ocurrencia del accidente o diagnosticada la enfermedad.</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Si el </w:t>
      </w:r>
      <w:r w:rsidR="00C16242" w:rsidRPr="00841DB7">
        <w:rPr>
          <w:rFonts w:ascii="Arial Narrow" w:hAnsi="Arial Narrow" w:cs="Arial"/>
          <w:spacing w:val="-3"/>
          <w:sz w:val="22"/>
          <w:szCs w:val="22"/>
        </w:rPr>
        <w:t>funcionario</w:t>
      </w:r>
      <w:r w:rsidRPr="00841DB7">
        <w:rPr>
          <w:rFonts w:ascii="Arial Narrow" w:hAnsi="Arial Narrow" w:cs="Arial"/>
          <w:spacing w:val="-3"/>
          <w:sz w:val="22"/>
          <w:szCs w:val="22"/>
        </w:rPr>
        <w:t xml:space="preserve"> se encuentra dentro de su horario habitual de trabajo debe reportar el accidente al </w:t>
      </w:r>
      <w:r w:rsidR="00C16242" w:rsidRPr="00841DB7">
        <w:rPr>
          <w:rFonts w:ascii="Arial Narrow" w:hAnsi="Arial Narrow" w:cs="Arial"/>
          <w:spacing w:val="-3"/>
          <w:sz w:val="22"/>
          <w:szCs w:val="22"/>
        </w:rPr>
        <w:t>líder</w:t>
      </w:r>
      <w:r w:rsidRPr="00841DB7">
        <w:rPr>
          <w:rFonts w:ascii="Arial Narrow" w:hAnsi="Arial Narrow" w:cs="Arial"/>
          <w:spacing w:val="-3"/>
          <w:sz w:val="22"/>
          <w:szCs w:val="22"/>
        </w:rPr>
        <w:t xml:space="preserve"> de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Seguridad y Salud en el Trabajo, a efecto de diligenciar el Formulario de Reporte de Accidente de Trabajo ante la</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Administradora de Riesgos Laborales (ARL). Cuando el accidente ocurre fuera del horario habitual de trabajo debe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reportarse directamente a la ARL.</w:t>
      </w:r>
    </w:p>
    <w:p w14:paraId="4ADEE0A0" w14:textId="77777777" w:rsidR="00C16242" w:rsidRPr="00841DB7" w:rsidRDefault="00C16242" w:rsidP="00243FA2">
      <w:pPr>
        <w:ind w:left="680"/>
        <w:jc w:val="both"/>
        <w:rPr>
          <w:rFonts w:ascii="Arial Narrow" w:hAnsi="Arial Narrow" w:cs="Arial"/>
          <w:spacing w:val="-3"/>
          <w:sz w:val="22"/>
          <w:szCs w:val="22"/>
        </w:rPr>
      </w:pPr>
    </w:p>
    <w:p w14:paraId="4BDC66A1" w14:textId="34EE06FA" w:rsidR="00830B05" w:rsidRPr="00841DB7" w:rsidRDefault="002F1FD4"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Cuando se origina una incapacidad por enfermedad profesional o por accidente de trabajo no se recibe salario, se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percibe un subsidio de la ARL equivalente al cien por ciento (100%) del IBC para Salud, calculado desde el día siguiente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al que ocurrió el evento. El </w:t>
      </w:r>
      <w:r w:rsidR="00B81499" w:rsidRPr="00841DB7">
        <w:rPr>
          <w:rFonts w:ascii="Arial Narrow" w:hAnsi="Arial Narrow" w:cs="Arial"/>
          <w:spacing w:val="-3"/>
          <w:sz w:val="22"/>
          <w:szCs w:val="22"/>
        </w:rPr>
        <w:t>funcionario</w:t>
      </w:r>
      <w:r w:rsidRPr="00841DB7">
        <w:rPr>
          <w:rFonts w:ascii="Arial Narrow" w:hAnsi="Arial Narrow" w:cs="Arial"/>
          <w:spacing w:val="-3"/>
          <w:sz w:val="22"/>
          <w:szCs w:val="22"/>
        </w:rPr>
        <w:t xml:space="preserve"> debe entregar el certificado original de incapacidad y copia de la historia</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clínica en sobre sellado</w:t>
      </w:r>
      <w:r w:rsidR="00B81499" w:rsidRPr="00841DB7">
        <w:rPr>
          <w:rFonts w:ascii="Arial Narrow" w:hAnsi="Arial Narrow" w:cs="Arial"/>
          <w:spacing w:val="-3"/>
          <w:sz w:val="22"/>
          <w:szCs w:val="22"/>
        </w:rPr>
        <w:t xml:space="preserve"> </w:t>
      </w:r>
      <w:r w:rsidRPr="00841DB7">
        <w:rPr>
          <w:rFonts w:ascii="Arial Narrow" w:hAnsi="Arial Narrow" w:cs="Arial"/>
          <w:spacing w:val="-3"/>
          <w:sz w:val="22"/>
          <w:szCs w:val="22"/>
        </w:rPr>
        <w:t>para el respectivo trámite ante la ARL.</w:t>
      </w:r>
    </w:p>
    <w:p w14:paraId="3889A076" w14:textId="77777777" w:rsidR="00B81499" w:rsidRPr="00841DB7" w:rsidRDefault="00B81499" w:rsidP="00243FA2">
      <w:pPr>
        <w:pStyle w:val="Prrafodelista"/>
        <w:jc w:val="both"/>
        <w:rPr>
          <w:rFonts w:ascii="Arial Narrow" w:hAnsi="Arial Narrow" w:cs="Arial"/>
          <w:spacing w:val="-3"/>
          <w:sz w:val="22"/>
          <w:szCs w:val="22"/>
        </w:rPr>
      </w:pPr>
    </w:p>
    <w:p w14:paraId="26617976" w14:textId="047D7A7D" w:rsidR="009F7454" w:rsidRPr="00841DB7" w:rsidRDefault="00B81499" w:rsidP="009F7454">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Licencia Por Luto</w:t>
      </w:r>
      <w:r w:rsidR="004D265F" w:rsidRPr="00841DB7">
        <w:rPr>
          <w:rFonts w:ascii="Arial Narrow" w:hAnsi="Arial Narrow" w:cs="Arial"/>
          <w:b/>
          <w:spacing w:val="-3"/>
          <w:sz w:val="22"/>
          <w:szCs w:val="22"/>
        </w:rPr>
        <w:t xml:space="preserve">. </w:t>
      </w:r>
      <w:r w:rsidRPr="00841DB7">
        <w:rPr>
          <w:rFonts w:ascii="Arial Narrow" w:hAnsi="Arial Narrow" w:cs="Arial"/>
          <w:spacing w:val="-3"/>
          <w:sz w:val="22"/>
          <w:szCs w:val="22"/>
        </w:rPr>
        <w:t>En caso de fallecimiento del cónyuge, compañero o compañera permanente o de un familiar hasta el grado segundo</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de consanguinidad, primero de afinidad y segundo civil, el empleado público tendrá derecho a una licencia remunerada</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por luto de cinco (5) días hábiles.</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La licencia se concede desde el día de fallecimiento, si dicho suceso ocurrió después de terminada la jornada laboral</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la licencia por luto iniciará el día siguiente; en caso de que el día no sea hábil se contará desde el primer día hábil</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posterior.</w:t>
      </w:r>
    </w:p>
    <w:p w14:paraId="2D0E56DD" w14:textId="77777777" w:rsidR="009F7454" w:rsidRPr="00841DB7" w:rsidRDefault="009F7454" w:rsidP="00243FA2">
      <w:pPr>
        <w:ind w:left="680"/>
        <w:jc w:val="both"/>
        <w:rPr>
          <w:rFonts w:ascii="Arial Narrow" w:hAnsi="Arial Narrow" w:cs="Arial"/>
          <w:spacing w:val="-3"/>
          <w:sz w:val="22"/>
          <w:szCs w:val="22"/>
        </w:rPr>
      </w:pPr>
    </w:p>
    <w:p w14:paraId="32B6BBDD" w14:textId="77777777" w:rsidR="004D265F" w:rsidRPr="00841DB7" w:rsidRDefault="00B81499" w:rsidP="009F7454">
      <w:pPr>
        <w:ind w:left="680"/>
        <w:jc w:val="both"/>
        <w:rPr>
          <w:rFonts w:ascii="Arial Narrow" w:hAnsi="Arial Narrow" w:cs="Arial"/>
          <w:spacing w:val="-3"/>
          <w:sz w:val="22"/>
          <w:szCs w:val="22"/>
        </w:rPr>
      </w:pPr>
      <w:r w:rsidRPr="00841DB7">
        <w:rPr>
          <w:rFonts w:ascii="Arial Narrow" w:hAnsi="Arial Narrow" w:cs="Arial"/>
          <w:spacing w:val="-3"/>
          <w:sz w:val="22"/>
          <w:szCs w:val="22"/>
        </w:rPr>
        <w:t>El empleado debe presentar dentro de</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los 30 días siguientes a la ocurrencia del hecho, los siguientes documentos:</w:t>
      </w:r>
    </w:p>
    <w:p w14:paraId="2751D452" w14:textId="77777777" w:rsidR="004D265F" w:rsidRPr="00841DB7" w:rsidRDefault="004D265F" w:rsidP="00243FA2">
      <w:pPr>
        <w:pStyle w:val="Prrafodelista"/>
        <w:jc w:val="both"/>
        <w:rPr>
          <w:rFonts w:ascii="Arial Narrow" w:hAnsi="Arial Narrow" w:cs="Arial"/>
          <w:spacing w:val="-3"/>
          <w:sz w:val="22"/>
          <w:szCs w:val="22"/>
        </w:rPr>
      </w:pPr>
    </w:p>
    <w:p w14:paraId="33E2ABD3" w14:textId="77777777" w:rsidR="004D265F" w:rsidRPr="00841DB7" w:rsidRDefault="00B81499" w:rsidP="00243FA2">
      <w:pPr>
        <w:pStyle w:val="Prrafodelista"/>
        <w:numPr>
          <w:ilvl w:val="0"/>
          <w:numId w:val="38"/>
        </w:numPr>
        <w:ind w:firstLine="29"/>
        <w:jc w:val="both"/>
        <w:rPr>
          <w:rFonts w:ascii="Arial Narrow" w:hAnsi="Arial Narrow" w:cs="Arial"/>
          <w:spacing w:val="-3"/>
          <w:sz w:val="22"/>
          <w:szCs w:val="22"/>
        </w:rPr>
      </w:pPr>
      <w:r w:rsidRPr="00841DB7">
        <w:rPr>
          <w:rFonts w:ascii="Arial Narrow" w:hAnsi="Arial Narrow" w:cs="Arial"/>
          <w:spacing w:val="-3"/>
          <w:sz w:val="22"/>
          <w:szCs w:val="22"/>
        </w:rPr>
        <w:t>Copia del Certificado de Defunción</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expedido por la autoridad competente</w:t>
      </w:r>
      <w:r w:rsidR="004D265F" w:rsidRPr="00841DB7">
        <w:rPr>
          <w:rFonts w:ascii="Arial Narrow" w:hAnsi="Arial Narrow" w:cs="Arial"/>
          <w:spacing w:val="-3"/>
          <w:sz w:val="22"/>
          <w:szCs w:val="22"/>
        </w:rPr>
        <w:t>.</w:t>
      </w:r>
    </w:p>
    <w:p w14:paraId="2A8E84CE" w14:textId="7B11B0D9" w:rsidR="00B81499" w:rsidRPr="00841DB7" w:rsidRDefault="004D265F" w:rsidP="00243FA2">
      <w:pPr>
        <w:pStyle w:val="Prrafodelista"/>
        <w:numPr>
          <w:ilvl w:val="0"/>
          <w:numId w:val="38"/>
        </w:numPr>
        <w:ind w:firstLine="29"/>
        <w:jc w:val="both"/>
        <w:rPr>
          <w:rFonts w:ascii="Arial Narrow" w:hAnsi="Arial Narrow" w:cs="Arial"/>
          <w:spacing w:val="-3"/>
          <w:sz w:val="22"/>
          <w:szCs w:val="22"/>
        </w:rPr>
      </w:pPr>
      <w:r w:rsidRPr="00841DB7">
        <w:rPr>
          <w:rFonts w:ascii="Arial Narrow" w:hAnsi="Arial Narrow" w:cs="Arial"/>
          <w:spacing w:val="-3"/>
          <w:sz w:val="22"/>
          <w:szCs w:val="22"/>
        </w:rPr>
        <w:t xml:space="preserve">Certificados </w:t>
      </w:r>
      <w:r w:rsidR="00B81499" w:rsidRPr="00841DB7">
        <w:rPr>
          <w:rFonts w:ascii="Arial Narrow" w:hAnsi="Arial Narrow" w:cs="Arial"/>
          <w:spacing w:val="-3"/>
          <w:sz w:val="22"/>
          <w:szCs w:val="22"/>
        </w:rPr>
        <w:t>que demuestren el parentesco con la persona fallecida.</w:t>
      </w:r>
    </w:p>
    <w:p w14:paraId="70BA6752" w14:textId="77777777" w:rsidR="009F7454" w:rsidRPr="00841DB7" w:rsidRDefault="009F7454" w:rsidP="009F7454">
      <w:pPr>
        <w:pStyle w:val="Prrafodelista"/>
        <w:ind w:left="709"/>
        <w:jc w:val="both"/>
        <w:rPr>
          <w:rFonts w:ascii="Arial Narrow" w:hAnsi="Arial Narrow" w:cs="Arial"/>
          <w:spacing w:val="-3"/>
          <w:sz w:val="22"/>
          <w:szCs w:val="22"/>
        </w:rPr>
      </w:pPr>
    </w:p>
    <w:p w14:paraId="70C423C7" w14:textId="7EC47934" w:rsidR="009F7454" w:rsidRPr="00841DB7" w:rsidRDefault="009F7454" w:rsidP="009F7454">
      <w:pPr>
        <w:numPr>
          <w:ilvl w:val="2"/>
          <w:numId w:val="6"/>
        </w:numPr>
        <w:jc w:val="both"/>
        <w:rPr>
          <w:rFonts w:ascii="Arial Narrow" w:hAnsi="Arial Narrow" w:cs="Arial"/>
          <w:spacing w:val="-3"/>
          <w:sz w:val="22"/>
          <w:szCs w:val="22"/>
        </w:rPr>
      </w:pPr>
      <w:r w:rsidRPr="00841DB7">
        <w:rPr>
          <w:rFonts w:ascii="Arial Narrow" w:hAnsi="Arial Narrow"/>
          <w:b/>
          <w:sz w:val="22"/>
          <w:szCs w:val="22"/>
        </w:rPr>
        <w:t>Licencia por el ejercicio del derecho al voto y jurado de votación:</w:t>
      </w:r>
      <w:r w:rsidRPr="00841DB7">
        <w:rPr>
          <w:rFonts w:ascii="Arial Narrow" w:hAnsi="Arial Narrow"/>
          <w:sz w:val="22"/>
          <w:szCs w:val="22"/>
        </w:rPr>
        <w:t xml:space="preserve"> </w:t>
      </w:r>
    </w:p>
    <w:p w14:paraId="2F9D88AC" w14:textId="77777777" w:rsidR="009F7454" w:rsidRPr="00841DB7" w:rsidRDefault="009F7454" w:rsidP="009F7454">
      <w:pPr>
        <w:pStyle w:val="Prrafodelista"/>
        <w:ind w:left="680"/>
        <w:rPr>
          <w:rFonts w:ascii="Arial Narrow" w:hAnsi="Arial Narrow"/>
          <w:sz w:val="22"/>
          <w:szCs w:val="22"/>
        </w:rPr>
      </w:pPr>
    </w:p>
    <w:p w14:paraId="4991003B" w14:textId="77777777" w:rsidR="009F7454" w:rsidRPr="00841DB7" w:rsidRDefault="009F7454" w:rsidP="009F7454">
      <w:pPr>
        <w:pStyle w:val="Prrafodelista"/>
        <w:numPr>
          <w:ilvl w:val="0"/>
          <w:numId w:val="39"/>
        </w:numPr>
        <w:spacing w:after="200" w:line="276" w:lineRule="auto"/>
        <w:ind w:left="1418" w:hanging="709"/>
        <w:contextualSpacing/>
        <w:jc w:val="both"/>
        <w:rPr>
          <w:rFonts w:ascii="Arial Narrow" w:hAnsi="Arial Narrow"/>
          <w:sz w:val="22"/>
          <w:szCs w:val="22"/>
        </w:rPr>
      </w:pPr>
      <w:r w:rsidRPr="00841DB7">
        <w:rPr>
          <w:rFonts w:ascii="Arial Narrow" w:hAnsi="Arial Narrow"/>
          <w:sz w:val="22"/>
          <w:szCs w:val="22"/>
        </w:rPr>
        <w:t>Es aquel permiso que tiene el trabajador de ejercer su derecho al voto, disponiendo para ese evento de media jornada de descanso remunerado. Para ello, el trabajador disfrutará de tal descanso el mes siguiente al día de la votación. (Art. 3, Ley 403 de 1997).</w:t>
      </w:r>
    </w:p>
    <w:p w14:paraId="5AC2B7CA" w14:textId="2D12BA4B" w:rsidR="009F7454" w:rsidRPr="00841DB7" w:rsidRDefault="009F7454" w:rsidP="009F7454">
      <w:pPr>
        <w:pStyle w:val="Prrafodelista"/>
        <w:numPr>
          <w:ilvl w:val="0"/>
          <w:numId w:val="39"/>
        </w:numPr>
        <w:spacing w:line="276" w:lineRule="auto"/>
        <w:ind w:left="1418" w:hanging="709"/>
        <w:contextualSpacing/>
        <w:jc w:val="both"/>
        <w:rPr>
          <w:rFonts w:ascii="Arial Narrow" w:hAnsi="Arial Narrow"/>
          <w:sz w:val="22"/>
          <w:szCs w:val="22"/>
        </w:rPr>
      </w:pPr>
      <w:r w:rsidRPr="00841DB7">
        <w:rPr>
          <w:rFonts w:ascii="Arial Narrow" w:hAnsi="Arial Narrow"/>
          <w:sz w:val="22"/>
          <w:szCs w:val="22"/>
        </w:rPr>
        <w:t xml:space="preserve">Todas las personas que debieron cumplir con el cargo obligatorio de Jurados de </w:t>
      </w:r>
      <w:r w:rsidR="00712D66" w:rsidRPr="00841DB7">
        <w:rPr>
          <w:rFonts w:ascii="Arial Narrow" w:hAnsi="Arial Narrow"/>
          <w:sz w:val="22"/>
          <w:szCs w:val="22"/>
        </w:rPr>
        <w:t>Votación</w:t>
      </w:r>
      <w:r w:rsidRPr="00841DB7">
        <w:rPr>
          <w:rFonts w:ascii="Arial Narrow" w:hAnsi="Arial Narrow"/>
          <w:sz w:val="22"/>
          <w:szCs w:val="22"/>
        </w:rPr>
        <w:t xml:space="preserve"> tienen derecho a 1 día compensatorio de descanso remunerado, dentro de los 45 días siguientes a las votaciones. (Artículo 105 del Código Electoral).</w:t>
      </w:r>
    </w:p>
    <w:p w14:paraId="11D464A6" w14:textId="77777777" w:rsidR="00712D66" w:rsidRPr="00841DB7" w:rsidRDefault="00712D66" w:rsidP="00712D66">
      <w:pPr>
        <w:spacing w:line="276" w:lineRule="auto"/>
        <w:ind w:left="709"/>
        <w:contextualSpacing/>
        <w:jc w:val="both"/>
        <w:rPr>
          <w:rFonts w:ascii="Arial Narrow" w:hAnsi="Arial Narrow"/>
          <w:sz w:val="22"/>
          <w:szCs w:val="22"/>
        </w:rPr>
      </w:pPr>
    </w:p>
    <w:p w14:paraId="16BAC892" w14:textId="2D0AF958" w:rsidR="00712D66" w:rsidRPr="00841DB7" w:rsidRDefault="00712D66" w:rsidP="00712D66">
      <w:pPr>
        <w:pStyle w:val="Prrafodelista"/>
        <w:numPr>
          <w:ilvl w:val="2"/>
          <w:numId w:val="6"/>
        </w:numPr>
        <w:contextualSpacing/>
        <w:jc w:val="both"/>
        <w:rPr>
          <w:rFonts w:ascii="Arial Narrow" w:hAnsi="Arial Narrow"/>
          <w:sz w:val="22"/>
          <w:szCs w:val="22"/>
        </w:rPr>
      </w:pPr>
      <w:r w:rsidRPr="00841DB7">
        <w:rPr>
          <w:rFonts w:ascii="Arial Narrow" w:hAnsi="Arial Narrow"/>
          <w:b/>
          <w:sz w:val="22"/>
          <w:szCs w:val="22"/>
        </w:rPr>
        <w:t>Licencia para entierro de Compañeros</w:t>
      </w:r>
      <w:r w:rsidRPr="00841DB7">
        <w:rPr>
          <w:rFonts w:ascii="Arial Narrow" w:hAnsi="Arial Narrow"/>
          <w:sz w:val="22"/>
          <w:szCs w:val="22"/>
        </w:rPr>
        <w:t xml:space="preserve">: Esta licencia consta de un permiso concedido al trabajador para que cuando alguno de sus compañeros muera, éste pueda acompañarlo a su entierro siempre y cuando el permiso concedido no debilite el funcionamiento de la empresa. Está licencia será remunerada y no será </w:t>
      </w:r>
      <w:r w:rsidRPr="00841DB7">
        <w:rPr>
          <w:rFonts w:ascii="Arial Narrow" w:hAnsi="Arial Narrow"/>
          <w:sz w:val="22"/>
          <w:szCs w:val="22"/>
        </w:rPr>
        <w:lastRenderedPageBreak/>
        <w:t>obligación compensar el tiempo que el trabajador utilice. (numeral 6 artículo 57 del código sustantivo del trabajo).</w:t>
      </w:r>
    </w:p>
    <w:p w14:paraId="23A89DCF" w14:textId="77777777" w:rsidR="00712D66" w:rsidRPr="00841DB7" w:rsidRDefault="00712D66" w:rsidP="00243FA2">
      <w:pPr>
        <w:jc w:val="both"/>
        <w:rPr>
          <w:rFonts w:ascii="Arial Narrow" w:hAnsi="Arial Narrow" w:cs="Arial"/>
          <w:b/>
          <w:spacing w:val="-3"/>
          <w:sz w:val="22"/>
          <w:szCs w:val="22"/>
        </w:rPr>
      </w:pPr>
    </w:p>
    <w:p w14:paraId="544FBD3E" w14:textId="5D2A5A60" w:rsidR="001F376E" w:rsidRPr="00841DB7" w:rsidRDefault="001F376E" w:rsidP="00243FA2">
      <w:pPr>
        <w:numPr>
          <w:ilvl w:val="0"/>
          <w:numId w:val="6"/>
        </w:numPr>
        <w:jc w:val="both"/>
        <w:rPr>
          <w:rFonts w:ascii="Arial Narrow" w:hAnsi="Arial Narrow" w:cs="Arial"/>
          <w:b/>
          <w:spacing w:val="-3"/>
          <w:sz w:val="22"/>
          <w:szCs w:val="22"/>
        </w:rPr>
      </w:pPr>
      <w:r w:rsidRPr="00841DB7">
        <w:rPr>
          <w:rFonts w:ascii="Arial Narrow" w:hAnsi="Arial Narrow"/>
          <w:b/>
          <w:sz w:val="22"/>
          <w:szCs w:val="22"/>
        </w:rPr>
        <w:t>RESPONSABLES</w:t>
      </w:r>
      <w:bookmarkEnd w:id="5"/>
      <w:r w:rsidRPr="00841DB7">
        <w:rPr>
          <w:rFonts w:ascii="Arial Narrow" w:hAnsi="Arial Narrow"/>
          <w:b/>
          <w:sz w:val="22"/>
          <w:szCs w:val="22"/>
        </w:rPr>
        <w:t>.</w:t>
      </w:r>
      <w:bookmarkEnd w:id="4"/>
    </w:p>
    <w:p w14:paraId="10FF90F0" w14:textId="77777777" w:rsidR="0072556D" w:rsidRPr="00841DB7" w:rsidRDefault="0072556D" w:rsidP="00243FA2">
      <w:pPr>
        <w:ind w:left="680"/>
        <w:jc w:val="both"/>
        <w:rPr>
          <w:rFonts w:ascii="Arial Narrow" w:hAnsi="Arial Narrow" w:cs="Arial"/>
          <w:b/>
          <w:spacing w:val="-3"/>
          <w:sz w:val="22"/>
          <w:szCs w:val="22"/>
        </w:rPr>
      </w:pPr>
    </w:p>
    <w:p w14:paraId="1D58627D" w14:textId="6CA03C61" w:rsidR="0072556D" w:rsidRPr="00841DB7" w:rsidRDefault="0072556D" w:rsidP="00243FA2">
      <w:pPr>
        <w:numPr>
          <w:ilvl w:val="1"/>
          <w:numId w:val="6"/>
        </w:numPr>
        <w:jc w:val="both"/>
        <w:rPr>
          <w:rFonts w:ascii="Arial Narrow" w:hAnsi="Arial Narrow" w:cs="Arial"/>
          <w:b/>
          <w:spacing w:val="-3"/>
          <w:sz w:val="22"/>
          <w:szCs w:val="22"/>
        </w:rPr>
      </w:pPr>
      <w:r w:rsidRPr="00841DB7">
        <w:rPr>
          <w:rFonts w:ascii="Arial Narrow" w:hAnsi="Arial Narrow" w:cs="Arial"/>
          <w:spacing w:val="-3"/>
          <w:sz w:val="22"/>
          <w:szCs w:val="22"/>
        </w:rPr>
        <w:t>Funcionario que solicita el permiso</w:t>
      </w:r>
    </w:p>
    <w:p w14:paraId="613D1AE1" w14:textId="2D50C742" w:rsidR="0072556D" w:rsidRPr="00841DB7" w:rsidRDefault="0072556D"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Jefe Inmediato</w:t>
      </w:r>
    </w:p>
    <w:p w14:paraId="1D96FE1E" w14:textId="3C3593AB" w:rsidR="0072556D" w:rsidRPr="00841DB7" w:rsidRDefault="0072556D"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Subgerente Administrativo</w:t>
      </w:r>
    </w:p>
    <w:p w14:paraId="6D2BCA2B" w14:textId="307F3A9B" w:rsidR="0072556D" w:rsidRPr="00841DB7" w:rsidRDefault="0072556D"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Gente</w:t>
      </w:r>
    </w:p>
    <w:p w14:paraId="59A3BF5F" w14:textId="77777777" w:rsidR="0072556D" w:rsidRPr="00841DB7" w:rsidRDefault="0072556D" w:rsidP="00243FA2">
      <w:pPr>
        <w:jc w:val="both"/>
        <w:rPr>
          <w:rFonts w:ascii="Arial Narrow" w:hAnsi="Arial Narrow" w:cs="Arial"/>
          <w:b/>
          <w:spacing w:val="-3"/>
          <w:sz w:val="22"/>
          <w:szCs w:val="22"/>
        </w:rPr>
      </w:pPr>
    </w:p>
    <w:bookmarkEnd w:id="6"/>
    <w:p w14:paraId="121BE7E4" w14:textId="174443CC" w:rsidR="001F376E" w:rsidRPr="00841DB7"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CONDICIONES DE OPERACIÓN.</w:t>
      </w:r>
    </w:p>
    <w:p w14:paraId="30E9959E" w14:textId="77777777" w:rsidR="009F71F7" w:rsidRPr="00841DB7" w:rsidRDefault="009F71F7" w:rsidP="00243FA2">
      <w:pPr>
        <w:ind w:left="680"/>
        <w:jc w:val="both"/>
        <w:rPr>
          <w:rFonts w:ascii="Arial Narrow" w:hAnsi="Arial Narrow" w:cs="Arial"/>
          <w:spacing w:val="-3"/>
          <w:sz w:val="22"/>
          <w:szCs w:val="22"/>
        </w:rPr>
      </w:pPr>
    </w:p>
    <w:p w14:paraId="3176B826" w14:textId="69EC7820" w:rsidR="009F71F7" w:rsidRPr="00841DB7" w:rsidRDefault="009F71F7" w:rsidP="00243FA2">
      <w:pPr>
        <w:numPr>
          <w:ilvl w:val="1"/>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Quien Autoriza Los Permisos </w:t>
      </w:r>
    </w:p>
    <w:p w14:paraId="3283496C" w14:textId="77777777" w:rsidR="009F71F7" w:rsidRPr="00841DB7" w:rsidRDefault="009F71F7" w:rsidP="00243FA2">
      <w:pPr>
        <w:ind w:left="680"/>
        <w:jc w:val="both"/>
        <w:rPr>
          <w:rFonts w:ascii="Arial Narrow" w:hAnsi="Arial Narrow" w:cs="Arial"/>
          <w:spacing w:val="-3"/>
          <w:sz w:val="22"/>
          <w:szCs w:val="22"/>
        </w:rPr>
      </w:pPr>
    </w:p>
    <w:p w14:paraId="71A46FE0" w14:textId="33FF4EA8" w:rsidR="009F71F7" w:rsidRPr="00841DB7" w:rsidRDefault="009F71F7"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Jefe inmediato</w:t>
      </w:r>
      <w:r w:rsidRPr="00841DB7">
        <w:rPr>
          <w:rFonts w:ascii="Arial Narrow" w:hAnsi="Arial Narrow" w:cs="Arial"/>
          <w:spacing w:val="-3"/>
          <w:sz w:val="22"/>
          <w:szCs w:val="22"/>
        </w:rPr>
        <w:t>: Tienen potestad para otorgar permisos que no superen media jornada laboral y sólo a los funcionarios que se encuentren bajo su línea de mando directa</w:t>
      </w:r>
    </w:p>
    <w:p w14:paraId="4C64D4B1" w14:textId="1B1D3479" w:rsidR="009F71F7" w:rsidRPr="00841DB7" w:rsidRDefault="009F71F7"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Subgerencia</w:t>
      </w:r>
      <w:r w:rsidR="009B0CF1" w:rsidRPr="00841DB7">
        <w:rPr>
          <w:rFonts w:ascii="Arial Narrow" w:hAnsi="Arial Narrow" w:cs="Arial"/>
          <w:b/>
          <w:spacing w:val="-3"/>
          <w:sz w:val="22"/>
          <w:szCs w:val="22"/>
        </w:rPr>
        <w:t xml:space="preserve"> Administrativa</w:t>
      </w:r>
      <w:r w:rsidR="009B0CF1" w:rsidRPr="00841DB7">
        <w:rPr>
          <w:rFonts w:ascii="Arial Narrow" w:hAnsi="Arial Narrow" w:cs="Arial"/>
          <w:spacing w:val="-3"/>
          <w:sz w:val="22"/>
          <w:szCs w:val="22"/>
        </w:rPr>
        <w:t>:</w:t>
      </w:r>
      <w:r w:rsidRPr="00841DB7">
        <w:rPr>
          <w:rFonts w:ascii="Arial Narrow" w:hAnsi="Arial Narrow" w:cs="Arial"/>
          <w:spacing w:val="-3"/>
          <w:sz w:val="22"/>
          <w:szCs w:val="22"/>
        </w:rPr>
        <w:t xml:space="preserve"> </w:t>
      </w:r>
      <w:r w:rsidR="009B0CF1" w:rsidRPr="00841DB7">
        <w:rPr>
          <w:rFonts w:ascii="Arial Narrow" w:hAnsi="Arial Narrow" w:cs="Arial"/>
          <w:spacing w:val="-3"/>
          <w:sz w:val="22"/>
          <w:szCs w:val="22"/>
        </w:rPr>
        <w:t>E</w:t>
      </w:r>
      <w:r w:rsidRPr="00841DB7">
        <w:rPr>
          <w:rFonts w:ascii="Arial Narrow" w:hAnsi="Arial Narrow" w:cs="Arial"/>
          <w:spacing w:val="-3"/>
          <w:sz w:val="22"/>
          <w:szCs w:val="22"/>
        </w:rPr>
        <w:t>s la única persona autorizada para aprobar los que superen la media jornada laboral de todos los funcionarios de la Cooperativa.</w:t>
      </w:r>
    </w:p>
    <w:p w14:paraId="25931974" w14:textId="1598D244" w:rsidR="009F71F7" w:rsidRPr="00841DB7" w:rsidRDefault="009B0CF1"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Gerente: </w:t>
      </w:r>
      <w:r w:rsidRPr="00841DB7">
        <w:rPr>
          <w:rFonts w:ascii="Arial Narrow" w:hAnsi="Arial Narrow" w:cs="Arial"/>
          <w:spacing w:val="-3"/>
          <w:sz w:val="22"/>
          <w:szCs w:val="22"/>
        </w:rPr>
        <w:t xml:space="preserve">Es la única persona autorizada para aprobar los que superen la </w:t>
      </w:r>
      <w:r w:rsidR="00157CC5" w:rsidRPr="00841DB7">
        <w:rPr>
          <w:rFonts w:ascii="Arial Narrow" w:hAnsi="Arial Narrow" w:cs="Arial"/>
          <w:spacing w:val="-3"/>
          <w:sz w:val="22"/>
          <w:szCs w:val="22"/>
        </w:rPr>
        <w:t>una</w:t>
      </w:r>
      <w:r w:rsidRPr="00841DB7">
        <w:rPr>
          <w:rFonts w:ascii="Arial Narrow" w:hAnsi="Arial Narrow" w:cs="Arial"/>
          <w:spacing w:val="-3"/>
          <w:sz w:val="22"/>
          <w:szCs w:val="22"/>
        </w:rPr>
        <w:t xml:space="preserve"> jornada laboral de todos los funcionarios de la Cooperativa</w:t>
      </w:r>
      <w:r w:rsidR="00157CC5" w:rsidRPr="00841DB7">
        <w:rPr>
          <w:rFonts w:ascii="Arial Narrow" w:hAnsi="Arial Narrow" w:cs="Arial"/>
          <w:spacing w:val="-3"/>
          <w:sz w:val="22"/>
          <w:szCs w:val="22"/>
        </w:rPr>
        <w:t>.</w:t>
      </w:r>
    </w:p>
    <w:p w14:paraId="22C72CFB" w14:textId="77777777" w:rsidR="007A7F36" w:rsidRPr="00841DB7" w:rsidRDefault="007A7F36" w:rsidP="00243FA2">
      <w:pPr>
        <w:ind w:left="680"/>
        <w:jc w:val="both"/>
        <w:rPr>
          <w:rFonts w:ascii="Arial Narrow" w:hAnsi="Arial Narrow" w:cs="Arial"/>
          <w:spacing w:val="-3"/>
          <w:sz w:val="22"/>
          <w:szCs w:val="22"/>
        </w:rPr>
      </w:pPr>
    </w:p>
    <w:p w14:paraId="783EA04E" w14:textId="70E5D299" w:rsidR="007A7F36" w:rsidRPr="00841DB7" w:rsidRDefault="007A7F36"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Toda ausencia independientemente del tiempo que implique (10 minutos, 1 hora, 3 horas) debe reportarse </w:t>
      </w:r>
      <w:r w:rsidR="00C1392A" w:rsidRPr="00841DB7">
        <w:rPr>
          <w:rFonts w:ascii="Arial Narrow" w:hAnsi="Arial Narrow" w:cs="Arial"/>
          <w:spacing w:val="-3"/>
          <w:sz w:val="22"/>
          <w:szCs w:val="22"/>
        </w:rPr>
        <w:t>al subgerente Administrativo.</w:t>
      </w:r>
    </w:p>
    <w:p w14:paraId="51E3F5AE" w14:textId="288175DC" w:rsidR="00C1392A" w:rsidRPr="00841DB7" w:rsidRDefault="00C1392A"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Es indispensable que la solicitud de permiso se presente por lo menos con 3 días de antelación a la fecha solicitada.</w:t>
      </w:r>
    </w:p>
    <w:p w14:paraId="6B2B8254" w14:textId="32A165A4" w:rsidR="00243FA2" w:rsidRPr="00841DB7" w:rsidRDefault="00243FA2" w:rsidP="00243FA2">
      <w:pPr>
        <w:pStyle w:val="Prrafodelista"/>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Solo se excluyen de reportarse  aquellas ausencia que estén relacionadas con el ejercicio normal de las funciones del cargo; sin embargo si se realiza un desplazamiento fuera de la zona urbana o en horarios diferentes al ordinario, se debe informar por lo menos 12  horas antes con fines de reporte ante la ARL.</w:t>
      </w:r>
    </w:p>
    <w:p w14:paraId="0993498C" w14:textId="271022BB" w:rsidR="00243FA2" w:rsidRPr="00841DB7" w:rsidRDefault="00AA5C07"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La Cooperativa tiene la autonomía para aprobar o negar las solicitudes de permisos, así como para determinar si será o no remunerado, o si el funcionario deberá compensar el tiempo dejado de laborar durante su ausencia.</w:t>
      </w:r>
    </w:p>
    <w:p w14:paraId="31113295" w14:textId="58B78C0A" w:rsidR="00AA5C07" w:rsidRPr="00841DB7" w:rsidRDefault="00B51A37" w:rsidP="00E56BFA">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Ningún funcionario podrá ausentarse de su puesto de trabajo sin la debida autorización, razón por la cual la Entidad no se responsabiliza por los hechos que ocurran a funcionarios que hayan desconocido la normatividad y reglamentación vigente en materia de permisos</w:t>
      </w:r>
    </w:p>
    <w:p w14:paraId="33E539B2" w14:textId="77777777" w:rsidR="005C3895" w:rsidRPr="00841DB7" w:rsidRDefault="005C3895" w:rsidP="00243FA2">
      <w:pPr>
        <w:ind w:left="680"/>
        <w:jc w:val="both"/>
        <w:rPr>
          <w:rFonts w:ascii="Arial Narrow" w:hAnsi="Arial Narrow" w:cs="Arial"/>
          <w:spacing w:val="-3"/>
          <w:sz w:val="22"/>
          <w:szCs w:val="22"/>
        </w:rPr>
      </w:pPr>
    </w:p>
    <w:p w14:paraId="539BCCAD" w14:textId="73CBA22E" w:rsidR="001F376E" w:rsidRPr="00841DB7" w:rsidRDefault="001F376E" w:rsidP="00243FA2">
      <w:pPr>
        <w:numPr>
          <w:ilvl w:val="0"/>
          <w:numId w:val="6"/>
        </w:numPr>
        <w:jc w:val="both"/>
        <w:rPr>
          <w:rFonts w:ascii="Arial Narrow" w:hAnsi="Arial Narrow" w:cs="Arial"/>
          <w:spacing w:val="-3"/>
          <w:sz w:val="22"/>
          <w:szCs w:val="22"/>
        </w:rPr>
      </w:pPr>
      <w:bookmarkStart w:id="7" w:name="_Hlk9521568"/>
      <w:bookmarkStart w:id="8" w:name="_Hlk12444103"/>
      <w:bookmarkStart w:id="9" w:name="_Hlk11775871"/>
      <w:r w:rsidRPr="00841DB7">
        <w:rPr>
          <w:rFonts w:ascii="Arial Narrow" w:hAnsi="Arial Narrow" w:cs="Arial"/>
          <w:b/>
          <w:spacing w:val="-3"/>
          <w:sz w:val="22"/>
          <w:szCs w:val="22"/>
        </w:rPr>
        <w:t>DESCRIPCIÓN DE ACTIVIDADES</w:t>
      </w:r>
      <w:bookmarkEnd w:id="7"/>
      <w:r w:rsidRPr="00841DB7">
        <w:rPr>
          <w:rFonts w:ascii="Arial Narrow" w:hAnsi="Arial Narrow" w:cs="Arial"/>
          <w:b/>
          <w:spacing w:val="-3"/>
          <w:sz w:val="22"/>
          <w:szCs w:val="22"/>
        </w:rPr>
        <w:t>.</w:t>
      </w:r>
      <w:bookmarkEnd w:id="8"/>
    </w:p>
    <w:p w14:paraId="6619B3D2" w14:textId="4ADAD20E" w:rsidR="00C423EC" w:rsidRPr="00841DB7" w:rsidRDefault="00C423EC" w:rsidP="00C423EC">
      <w:pPr>
        <w:jc w:val="both"/>
        <w:rPr>
          <w:rFonts w:ascii="Arial Narrow" w:hAnsi="Arial Narrow" w:cs="Arial"/>
          <w:spacing w:val="-3"/>
          <w:sz w:val="22"/>
          <w:szCs w:val="22"/>
        </w:rPr>
      </w:pPr>
    </w:p>
    <w:p w14:paraId="47B93655" w14:textId="2E58EF68" w:rsidR="00C423EC" w:rsidRPr="00841DB7" w:rsidRDefault="00C423EC" w:rsidP="00C423EC">
      <w:pPr>
        <w:jc w:val="both"/>
        <w:rPr>
          <w:rFonts w:ascii="Arial Narrow" w:hAnsi="Arial Narrow" w:cs="Arial"/>
          <w:b/>
          <w:spacing w:val="-3"/>
          <w:sz w:val="22"/>
          <w:szCs w:val="22"/>
        </w:rPr>
      </w:pPr>
      <w:r w:rsidRPr="00841DB7">
        <w:rPr>
          <w:rFonts w:ascii="Arial Narrow" w:hAnsi="Arial Narrow" w:cs="Arial"/>
          <w:b/>
          <w:spacing w:val="-3"/>
          <w:sz w:val="22"/>
          <w:szCs w:val="22"/>
        </w:rPr>
        <w:t>Permisos Laborales</w:t>
      </w:r>
    </w:p>
    <w:p w14:paraId="1B3C3299" w14:textId="6F6DD03A" w:rsidR="00C423EC" w:rsidRPr="00841DB7" w:rsidRDefault="00C423EC" w:rsidP="00C423EC">
      <w:pPr>
        <w:jc w:val="both"/>
        <w:rPr>
          <w:rFonts w:ascii="Arial Narrow" w:hAnsi="Arial Narrow" w:cs="Arial"/>
          <w:b/>
          <w:spacing w:val="-3"/>
          <w:sz w:val="22"/>
          <w:szCs w:val="22"/>
        </w:rPr>
      </w:pPr>
    </w:p>
    <w:p w14:paraId="62DA2732" w14:textId="0614EF29" w:rsidR="00C423EC" w:rsidRPr="00841DB7" w:rsidRDefault="00C423EC" w:rsidP="00C423EC">
      <w:pPr>
        <w:jc w:val="both"/>
        <w:rPr>
          <w:rFonts w:ascii="Arial Narrow" w:hAnsi="Arial Narrow" w:cs="Arial"/>
          <w:b/>
          <w:spacing w:val="-3"/>
          <w:sz w:val="22"/>
          <w:szCs w:val="22"/>
        </w:rPr>
      </w:pPr>
      <w:r w:rsidRPr="00841DB7">
        <w:rPr>
          <w:rFonts w:ascii="Arial Narrow" w:hAnsi="Arial Narrow" w:cs="Arial"/>
          <w:b/>
          <w:spacing w:val="-3"/>
          <w:sz w:val="22"/>
          <w:szCs w:val="22"/>
        </w:rPr>
        <w:t>Funcionario Interesado En Un Permiso Laboral</w:t>
      </w:r>
    </w:p>
    <w:p w14:paraId="2961CDA8" w14:textId="77777777" w:rsidR="00C423EC" w:rsidRPr="00841DB7" w:rsidRDefault="00C423EC" w:rsidP="00C423EC">
      <w:pPr>
        <w:jc w:val="both"/>
        <w:rPr>
          <w:rFonts w:ascii="Arial Narrow" w:hAnsi="Arial Narrow" w:cs="Arial"/>
          <w:spacing w:val="-3"/>
          <w:sz w:val="22"/>
          <w:szCs w:val="22"/>
        </w:rPr>
      </w:pPr>
    </w:p>
    <w:p w14:paraId="2C6EA90F" w14:textId="62B42267" w:rsidR="00AA72AF" w:rsidRPr="00841DB7" w:rsidRDefault="007C7468" w:rsidP="00B51A3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Para iniciar la solicitud del permiso laboral, se debe ingresar a la plataforma </w:t>
      </w:r>
      <w:r w:rsidR="00AA72AF" w:rsidRPr="00841DB7">
        <w:rPr>
          <w:rFonts w:ascii="Arial Narrow" w:hAnsi="Arial Narrow" w:cs="Arial"/>
          <w:spacing w:val="-3"/>
          <w:sz w:val="22"/>
          <w:szCs w:val="22"/>
        </w:rPr>
        <w:t>WorkManager » Publicar » formulario Solicitud de Ausentismo y procede a diligenciar de la siguiente manera:</w:t>
      </w:r>
    </w:p>
    <w:p w14:paraId="3398B7DD" w14:textId="04D26916" w:rsidR="00AA72AF" w:rsidRPr="00841DB7" w:rsidRDefault="00AA72AF" w:rsidP="00AA72AF">
      <w:pPr>
        <w:ind w:left="680"/>
        <w:jc w:val="both"/>
        <w:rPr>
          <w:rFonts w:ascii="Arial Narrow" w:hAnsi="Arial Narrow" w:cs="Arial"/>
          <w:spacing w:val="-3"/>
          <w:sz w:val="22"/>
          <w:szCs w:val="22"/>
        </w:rPr>
      </w:pPr>
    </w:p>
    <w:p w14:paraId="171635A1" w14:textId="4A1423A6" w:rsidR="00AA72AF" w:rsidRPr="00841DB7" w:rsidRDefault="00AA72AF" w:rsidP="00AA72AF">
      <w:pPr>
        <w:ind w:left="680"/>
        <w:jc w:val="both"/>
        <w:rPr>
          <w:rFonts w:ascii="Arial Narrow" w:hAnsi="Arial Narrow" w:cs="Arial"/>
          <w:spacing w:val="-3"/>
          <w:sz w:val="22"/>
          <w:szCs w:val="22"/>
        </w:rPr>
      </w:pPr>
    </w:p>
    <w:p w14:paraId="01A8800F" w14:textId="38457061" w:rsidR="00AA72AF" w:rsidRPr="00841DB7" w:rsidRDefault="00AA72AF" w:rsidP="00AA72AF">
      <w:pPr>
        <w:ind w:left="680"/>
        <w:jc w:val="both"/>
        <w:rPr>
          <w:rFonts w:ascii="Arial Narrow" w:hAnsi="Arial Narrow" w:cs="Arial"/>
          <w:spacing w:val="-3"/>
          <w:sz w:val="22"/>
          <w:szCs w:val="22"/>
        </w:rPr>
      </w:pPr>
    </w:p>
    <w:p w14:paraId="5AF5042B" w14:textId="04ADBD24" w:rsidR="00AA72AF" w:rsidRPr="00841DB7" w:rsidRDefault="00AA72AF" w:rsidP="00AA72AF">
      <w:pPr>
        <w:ind w:left="680"/>
        <w:jc w:val="both"/>
        <w:rPr>
          <w:rFonts w:ascii="Arial Narrow" w:hAnsi="Arial Narrow" w:cs="Arial"/>
          <w:spacing w:val="-3"/>
          <w:sz w:val="22"/>
          <w:szCs w:val="22"/>
        </w:rPr>
      </w:pPr>
    </w:p>
    <w:p w14:paraId="67507266" w14:textId="247FC34D" w:rsidR="00AA72AF" w:rsidRPr="00841DB7" w:rsidRDefault="00B467E9" w:rsidP="00AA72AF">
      <w:pPr>
        <w:ind w:left="680"/>
        <w:jc w:val="both"/>
        <w:rPr>
          <w:rFonts w:ascii="Arial Narrow" w:hAnsi="Arial Narrow"/>
          <w:noProof/>
          <w:sz w:val="22"/>
          <w:szCs w:val="22"/>
        </w:rPr>
      </w:pPr>
      <w:r w:rsidRPr="00841DB7">
        <w:rPr>
          <w:rFonts w:ascii="Arial Narrow" w:hAnsi="Arial Narrow"/>
          <w:noProof/>
          <w:sz w:val="22"/>
          <w:szCs w:val="22"/>
          <w:lang w:eastAsia="es-CO"/>
        </w:rPr>
        <w:lastRenderedPageBreak/>
        <w:drawing>
          <wp:inline distT="0" distB="0" distL="0" distR="0" wp14:anchorId="54742DB3" wp14:editId="6786F0C1">
            <wp:extent cx="4286249" cy="3648075"/>
            <wp:effectExtent l="0" t="0" r="635" b="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g"/>
                    <pic:cNvPicPr/>
                  </pic:nvPicPr>
                  <pic:blipFill>
                    <a:blip r:embed="rId8">
                      <a:extLst>
                        <a:ext uri="{28A0092B-C50C-407E-A947-70E740481C1C}">
                          <a14:useLocalDpi xmlns:a14="http://schemas.microsoft.com/office/drawing/2010/main" val="0"/>
                        </a:ext>
                      </a:extLst>
                    </a:blip>
                    <a:stretch>
                      <a:fillRect/>
                    </a:stretch>
                  </pic:blipFill>
                  <pic:spPr>
                    <a:xfrm>
                      <a:off x="0" y="0"/>
                      <a:ext cx="4294464" cy="3655067"/>
                    </a:xfrm>
                    <a:prstGeom prst="rect">
                      <a:avLst/>
                    </a:prstGeom>
                  </pic:spPr>
                </pic:pic>
              </a:graphicData>
            </a:graphic>
          </wp:inline>
        </w:drawing>
      </w:r>
    </w:p>
    <w:p w14:paraId="34CC3C13" w14:textId="77777777" w:rsidR="00AA72AF" w:rsidRPr="00841DB7" w:rsidRDefault="00AA72AF" w:rsidP="00AA72AF">
      <w:pPr>
        <w:ind w:left="680"/>
        <w:jc w:val="both"/>
        <w:rPr>
          <w:rFonts w:ascii="Arial Narrow" w:hAnsi="Arial Narrow" w:cs="Arial"/>
          <w:spacing w:val="-3"/>
          <w:sz w:val="22"/>
          <w:szCs w:val="22"/>
        </w:rPr>
      </w:pPr>
    </w:p>
    <w:p w14:paraId="3273CD0E" w14:textId="6D695651" w:rsidR="00B51A37" w:rsidRPr="00841DB7" w:rsidRDefault="007C7468" w:rsidP="00AA72AF">
      <w:pPr>
        <w:numPr>
          <w:ilvl w:val="2"/>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 </w:t>
      </w:r>
      <w:r w:rsidR="0052200F" w:rsidRPr="00841DB7">
        <w:rPr>
          <w:rFonts w:ascii="Arial Narrow" w:hAnsi="Arial Narrow" w:cs="Arial"/>
          <w:b/>
          <w:spacing w:val="-3"/>
          <w:sz w:val="22"/>
          <w:szCs w:val="22"/>
        </w:rPr>
        <w:t xml:space="preserve">Historia </w:t>
      </w:r>
      <w:r w:rsidR="00A4515D" w:rsidRPr="00841DB7">
        <w:rPr>
          <w:rFonts w:ascii="Arial Narrow" w:hAnsi="Arial Narrow" w:cs="Arial"/>
          <w:b/>
          <w:spacing w:val="-3"/>
          <w:sz w:val="22"/>
          <w:szCs w:val="22"/>
        </w:rPr>
        <w:t>Laboral</w:t>
      </w:r>
      <w:r w:rsidR="0052200F" w:rsidRPr="00841DB7">
        <w:rPr>
          <w:rFonts w:ascii="Arial Narrow" w:hAnsi="Arial Narrow" w:cs="Arial"/>
          <w:b/>
          <w:spacing w:val="-3"/>
          <w:sz w:val="22"/>
          <w:szCs w:val="22"/>
        </w:rPr>
        <w:t xml:space="preserve">: </w:t>
      </w:r>
      <w:r w:rsidR="00A4515D" w:rsidRPr="00841DB7">
        <w:rPr>
          <w:rFonts w:ascii="Arial Narrow" w:hAnsi="Arial Narrow" w:cs="Arial"/>
          <w:spacing w:val="-3"/>
          <w:sz w:val="22"/>
          <w:szCs w:val="22"/>
        </w:rPr>
        <w:t xml:space="preserve"> Se selecciona el nombre del funcionario que solicitara el permiso.</w:t>
      </w:r>
    </w:p>
    <w:p w14:paraId="7D2165F8" w14:textId="2B642B60" w:rsidR="00A4515D" w:rsidRPr="00841DB7" w:rsidRDefault="00A4515D"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Dependencia: </w:t>
      </w:r>
      <w:r w:rsidRPr="00841DB7">
        <w:rPr>
          <w:rFonts w:ascii="Arial Narrow" w:hAnsi="Arial Narrow" w:cs="Arial"/>
          <w:spacing w:val="-3"/>
          <w:sz w:val="22"/>
          <w:szCs w:val="22"/>
        </w:rPr>
        <w:t xml:space="preserve">Se selecciona la dependencia a la cual </w:t>
      </w:r>
      <w:r w:rsidR="0067775C" w:rsidRPr="00841DB7">
        <w:rPr>
          <w:rFonts w:ascii="Arial Narrow" w:hAnsi="Arial Narrow" w:cs="Arial"/>
          <w:spacing w:val="-3"/>
          <w:sz w:val="22"/>
          <w:szCs w:val="22"/>
        </w:rPr>
        <w:t>pertenece</w:t>
      </w:r>
      <w:r w:rsidRPr="00841DB7">
        <w:rPr>
          <w:rFonts w:ascii="Arial Narrow" w:hAnsi="Arial Narrow" w:cs="Arial"/>
          <w:spacing w:val="-3"/>
          <w:sz w:val="22"/>
          <w:szCs w:val="22"/>
        </w:rPr>
        <w:t xml:space="preserve"> el funcionario solicitante del permiso.</w:t>
      </w:r>
    </w:p>
    <w:p w14:paraId="2DDE8968" w14:textId="14E1E49C" w:rsidR="00A4515D" w:rsidRPr="00841DB7" w:rsidRDefault="0067775C"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Tipo de solicitud: </w:t>
      </w:r>
      <w:r w:rsidRPr="00841DB7">
        <w:rPr>
          <w:rFonts w:ascii="Arial Narrow" w:hAnsi="Arial Narrow" w:cs="Arial"/>
          <w:spacing w:val="-3"/>
          <w:sz w:val="22"/>
          <w:szCs w:val="22"/>
        </w:rPr>
        <w:t xml:space="preserve">Se Selecciona el tipo de permiso a solicitar </w:t>
      </w:r>
    </w:p>
    <w:p w14:paraId="1B537C0E" w14:textId="6ECE4428" w:rsidR="0067775C" w:rsidRPr="00841DB7" w:rsidRDefault="00102B2D"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Observaciones</w:t>
      </w:r>
      <w:r w:rsidRPr="00841DB7">
        <w:rPr>
          <w:rFonts w:ascii="Arial Narrow" w:hAnsi="Arial Narrow" w:cs="Arial"/>
          <w:spacing w:val="-3"/>
          <w:sz w:val="22"/>
          <w:szCs w:val="22"/>
        </w:rPr>
        <w:t xml:space="preserve"> :Se debe detallar de manera clara y precisa el motivo del permiso.</w:t>
      </w:r>
    </w:p>
    <w:p w14:paraId="7A199210" w14:textId="32554386" w:rsidR="00102B2D" w:rsidRPr="00841DB7" w:rsidRDefault="00B467E9"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Jefe </w:t>
      </w:r>
      <w:r w:rsidR="001F5ADC" w:rsidRPr="00841DB7">
        <w:rPr>
          <w:rFonts w:ascii="Arial Narrow" w:hAnsi="Arial Narrow" w:cs="Arial"/>
          <w:b/>
          <w:spacing w:val="-3"/>
          <w:sz w:val="22"/>
          <w:szCs w:val="22"/>
        </w:rPr>
        <w:t xml:space="preserve">Inmediato: </w:t>
      </w:r>
      <w:r w:rsidR="001F5ADC" w:rsidRPr="00841DB7">
        <w:rPr>
          <w:rFonts w:ascii="Arial Narrow" w:hAnsi="Arial Narrow" w:cs="Arial"/>
          <w:spacing w:val="-3"/>
          <w:sz w:val="22"/>
          <w:szCs w:val="22"/>
        </w:rPr>
        <w:t>Se selecciona el jefe inmediato del funcionario.</w:t>
      </w:r>
    </w:p>
    <w:p w14:paraId="0C0C48BE" w14:textId="13B602DC" w:rsidR="001F5ADC" w:rsidRPr="00841DB7" w:rsidRDefault="00EC15FA"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Fecha Inicial: </w:t>
      </w:r>
      <w:r w:rsidRPr="00841DB7">
        <w:rPr>
          <w:rFonts w:ascii="Arial Narrow" w:hAnsi="Arial Narrow" w:cs="Arial"/>
          <w:spacing w:val="-3"/>
          <w:sz w:val="22"/>
          <w:szCs w:val="22"/>
        </w:rPr>
        <w:t>Se selecciona la fecha inicial del permiso</w:t>
      </w:r>
    </w:p>
    <w:p w14:paraId="489867DF" w14:textId="77D2AA6F" w:rsidR="00EC15FA" w:rsidRPr="00841DB7" w:rsidRDefault="00EC15FA"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Fecha Final:</w:t>
      </w:r>
      <w:r w:rsidRPr="00841DB7">
        <w:rPr>
          <w:rFonts w:ascii="Arial Narrow" w:hAnsi="Arial Narrow" w:cs="Arial"/>
          <w:spacing w:val="-3"/>
          <w:sz w:val="22"/>
          <w:szCs w:val="22"/>
        </w:rPr>
        <w:t xml:space="preserve"> Se selecciona la fecha de </w:t>
      </w:r>
      <w:r w:rsidR="0001590F" w:rsidRPr="00841DB7">
        <w:rPr>
          <w:rFonts w:ascii="Arial Narrow" w:hAnsi="Arial Narrow" w:cs="Arial"/>
          <w:spacing w:val="-3"/>
          <w:sz w:val="22"/>
          <w:szCs w:val="22"/>
        </w:rPr>
        <w:t>terminación</w:t>
      </w:r>
      <w:r w:rsidRPr="00841DB7">
        <w:rPr>
          <w:rFonts w:ascii="Arial Narrow" w:hAnsi="Arial Narrow" w:cs="Arial"/>
          <w:spacing w:val="-3"/>
          <w:sz w:val="22"/>
          <w:szCs w:val="22"/>
        </w:rPr>
        <w:t xml:space="preserve"> del permiso</w:t>
      </w:r>
    </w:p>
    <w:p w14:paraId="702205BC" w14:textId="22253EB2" w:rsidR="00B467E9" w:rsidRPr="00841DB7" w:rsidRDefault="00EC15FA"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Tiempo de Ausenti</w:t>
      </w:r>
      <w:r w:rsidR="0001590F" w:rsidRPr="00841DB7">
        <w:rPr>
          <w:rFonts w:ascii="Arial Narrow" w:hAnsi="Arial Narrow" w:cs="Arial"/>
          <w:b/>
          <w:spacing w:val="-3"/>
          <w:sz w:val="22"/>
          <w:szCs w:val="22"/>
        </w:rPr>
        <w:t>s</w:t>
      </w:r>
      <w:r w:rsidRPr="00841DB7">
        <w:rPr>
          <w:rFonts w:ascii="Arial Narrow" w:hAnsi="Arial Narrow" w:cs="Arial"/>
          <w:b/>
          <w:spacing w:val="-3"/>
          <w:sz w:val="22"/>
          <w:szCs w:val="22"/>
        </w:rPr>
        <w:t>m</w:t>
      </w:r>
      <w:r w:rsidR="0001590F" w:rsidRPr="00841DB7">
        <w:rPr>
          <w:rFonts w:ascii="Arial Narrow" w:hAnsi="Arial Narrow" w:cs="Arial"/>
          <w:b/>
          <w:spacing w:val="-3"/>
          <w:sz w:val="22"/>
          <w:szCs w:val="22"/>
        </w:rPr>
        <w:t>o</w:t>
      </w:r>
      <w:r w:rsidRPr="00841DB7">
        <w:rPr>
          <w:rFonts w:ascii="Arial Narrow" w:hAnsi="Arial Narrow" w:cs="Arial"/>
          <w:spacing w:val="-3"/>
          <w:sz w:val="22"/>
          <w:szCs w:val="22"/>
        </w:rPr>
        <w:t xml:space="preserve">: Se </w:t>
      </w:r>
      <w:r w:rsidR="0001590F" w:rsidRPr="00841DB7">
        <w:rPr>
          <w:rFonts w:ascii="Arial Narrow" w:hAnsi="Arial Narrow" w:cs="Arial"/>
          <w:spacing w:val="-3"/>
          <w:sz w:val="22"/>
          <w:szCs w:val="22"/>
        </w:rPr>
        <w:t>Selecciona</w:t>
      </w:r>
      <w:r w:rsidRPr="00841DB7">
        <w:rPr>
          <w:rFonts w:ascii="Arial Narrow" w:hAnsi="Arial Narrow" w:cs="Arial"/>
          <w:spacing w:val="-3"/>
          <w:sz w:val="22"/>
          <w:szCs w:val="22"/>
        </w:rPr>
        <w:t xml:space="preserve"> el tiempo total del permiso.</w:t>
      </w:r>
    </w:p>
    <w:p w14:paraId="09E2EA57" w14:textId="11271303" w:rsidR="0001590F" w:rsidRPr="00841DB7" w:rsidRDefault="0001590F"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Enviar</w:t>
      </w:r>
      <w:r w:rsidRPr="00841DB7">
        <w:rPr>
          <w:rFonts w:ascii="Arial Narrow" w:hAnsi="Arial Narrow" w:cs="Arial"/>
          <w:spacing w:val="-3"/>
          <w:sz w:val="22"/>
          <w:szCs w:val="22"/>
        </w:rPr>
        <w:t>: Se da clic en enviar para iniciar el flujo de trabajo de la solicitud de permiso.</w:t>
      </w:r>
    </w:p>
    <w:p w14:paraId="231106E6" w14:textId="5F4270DB" w:rsidR="0001590F" w:rsidRPr="00841DB7" w:rsidRDefault="0001590F" w:rsidP="0001590F">
      <w:pPr>
        <w:jc w:val="both"/>
        <w:rPr>
          <w:rFonts w:ascii="Arial Narrow" w:hAnsi="Arial Narrow" w:cs="Arial"/>
          <w:b/>
          <w:spacing w:val="-3"/>
          <w:sz w:val="22"/>
          <w:szCs w:val="22"/>
        </w:rPr>
      </w:pPr>
    </w:p>
    <w:p w14:paraId="12F07075" w14:textId="17197BD1" w:rsidR="0001590F" w:rsidRPr="00841DB7" w:rsidRDefault="0001590F" w:rsidP="0001590F">
      <w:pPr>
        <w:jc w:val="both"/>
        <w:rPr>
          <w:rFonts w:ascii="Arial Narrow" w:hAnsi="Arial Narrow" w:cs="Arial"/>
          <w:b/>
          <w:spacing w:val="-3"/>
          <w:sz w:val="22"/>
          <w:szCs w:val="22"/>
        </w:rPr>
      </w:pPr>
      <w:r w:rsidRPr="00841DB7">
        <w:rPr>
          <w:rFonts w:ascii="Arial Narrow" w:hAnsi="Arial Narrow" w:cs="Arial"/>
          <w:b/>
          <w:spacing w:val="-3"/>
          <w:sz w:val="22"/>
          <w:szCs w:val="22"/>
        </w:rPr>
        <w:t>Aprobación del permiso</w:t>
      </w:r>
    </w:p>
    <w:p w14:paraId="7538A286" w14:textId="30FFEFD1" w:rsidR="0001590F" w:rsidRPr="00841DB7" w:rsidRDefault="0001590F" w:rsidP="002632A8">
      <w:pPr>
        <w:jc w:val="center"/>
        <w:rPr>
          <w:rFonts w:ascii="Arial Narrow" w:hAnsi="Arial Narrow" w:cs="Arial"/>
          <w:spacing w:val="-3"/>
          <w:sz w:val="22"/>
          <w:szCs w:val="22"/>
        </w:rPr>
      </w:pPr>
    </w:p>
    <w:p w14:paraId="659FE789" w14:textId="013F9F5C" w:rsidR="002632A8" w:rsidRPr="00841DB7" w:rsidRDefault="002632A8" w:rsidP="002632A8">
      <w:pPr>
        <w:rPr>
          <w:rFonts w:ascii="Arial Narrow" w:hAnsi="Arial Narrow" w:cs="Arial"/>
          <w:b/>
          <w:spacing w:val="-3"/>
          <w:sz w:val="22"/>
          <w:szCs w:val="22"/>
        </w:rPr>
      </w:pPr>
      <w:r w:rsidRPr="00841DB7">
        <w:rPr>
          <w:rFonts w:ascii="Arial Narrow" w:hAnsi="Arial Narrow" w:cs="Arial"/>
          <w:b/>
          <w:spacing w:val="-3"/>
          <w:sz w:val="22"/>
          <w:szCs w:val="22"/>
        </w:rPr>
        <w:t xml:space="preserve">Permiso </w:t>
      </w:r>
      <w:r w:rsidR="00BE4A81" w:rsidRPr="00841DB7">
        <w:rPr>
          <w:rFonts w:ascii="Arial Narrow" w:hAnsi="Arial Narrow" w:cs="Arial"/>
          <w:b/>
          <w:spacing w:val="-3"/>
          <w:sz w:val="22"/>
          <w:szCs w:val="22"/>
        </w:rPr>
        <w:t>Menor A Media Jornada Laboral</w:t>
      </w:r>
    </w:p>
    <w:p w14:paraId="449C8A37" w14:textId="77777777" w:rsidR="002632A8" w:rsidRPr="00841DB7" w:rsidRDefault="002632A8" w:rsidP="002632A8">
      <w:pPr>
        <w:rPr>
          <w:rFonts w:ascii="Arial Narrow" w:hAnsi="Arial Narrow" w:cs="Arial"/>
          <w:spacing w:val="-3"/>
          <w:sz w:val="22"/>
          <w:szCs w:val="22"/>
        </w:rPr>
      </w:pPr>
    </w:p>
    <w:p w14:paraId="1E68AEA0" w14:textId="00D1350A" w:rsidR="002632A8" w:rsidRPr="00841DB7" w:rsidRDefault="008D0C86"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la aprobación del permiso es de menos de media jornada laboral el flujo de trabajo notifica al jefe inmediato, este debe de revisar las condiciones del permiso, debe prever que durante la ausencia del </w:t>
      </w:r>
      <w:r w:rsidR="002632A8" w:rsidRPr="00841DB7">
        <w:rPr>
          <w:rFonts w:ascii="Arial Narrow" w:hAnsi="Arial Narrow" w:cs="Arial"/>
          <w:spacing w:val="-3"/>
          <w:sz w:val="22"/>
          <w:szCs w:val="22"/>
        </w:rPr>
        <w:t>funcionario no se afecte la atención al asociado o las tareas dentro de la agencia queden desatendidas.</w:t>
      </w:r>
    </w:p>
    <w:p w14:paraId="74EC5EFA" w14:textId="363040CB" w:rsidR="00BE4A81" w:rsidRPr="00841DB7" w:rsidRDefault="00BE4A81"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Ingresa a la plataforma de WorkManager</w:t>
      </w:r>
      <w:r w:rsidR="007438C2" w:rsidRPr="00841DB7">
        <w:rPr>
          <w:rFonts w:ascii="Arial Narrow" w:hAnsi="Arial Narrow" w:cs="Arial"/>
          <w:spacing w:val="-3"/>
          <w:sz w:val="22"/>
          <w:szCs w:val="22"/>
        </w:rPr>
        <w:t xml:space="preserve"> » mis tareas » selecciona el flujo de trabajo correspondiente al permiso del funcionario, </w:t>
      </w:r>
      <w:r w:rsidR="00192C55" w:rsidRPr="00841DB7">
        <w:rPr>
          <w:rFonts w:ascii="Arial Narrow" w:hAnsi="Arial Narrow" w:cs="Arial"/>
          <w:spacing w:val="-3"/>
          <w:sz w:val="22"/>
          <w:szCs w:val="22"/>
        </w:rPr>
        <w:t>una vez analizada la solicitud escribe las observaciones de aprobación o no aprobación de la solicitud, en caso de no ser aprobada, la</w:t>
      </w:r>
      <w:r w:rsidRPr="00841DB7">
        <w:rPr>
          <w:rFonts w:ascii="Arial Narrow" w:hAnsi="Arial Narrow" w:cs="Arial"/>
          <w:spacing w:val="-3"/>
          <w:sz w:val="22"/>
          <w:szCs w:val="22"/>
        </w:rPr>
        <w:t xml:space="preserve"> </w:t>
      </w:r>
      <w:r w:rsidR="008D0773" w:rsidRPr="00841DB7">
        <w:rPr>
          <w:rFonts w:ascii="Arial Narrow" w:hAnsi="Arial Narrow" w:cs="Arial"/>
          <w:spacing w:val="-3"/>
          <w:sz w:val="22"/>
          <w:szCs w:val="22"/>
        </w:rPr>
        <w:t>solicitud es devuelta al funcionario indicando las observaciones de la no aprobación del permiso.</w:t>
      </w:r>
    </w:p>
    <w:p w14:paraId="694695C6" w14:textId="63674F2D" w:rsidR="0008452D" w:rsidRPr="00841DB7" w:rsidRDefault="00470CA3"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w:t>
      </w:r>
      <w:r w:rsidR="0008452D" w:rsidRPr="00841DB7">
        <w:rPr>
          <w:rFonts w:ascii="Arial Narrow" w:hAnsi="Arial Narrow" w:cs="Arial"/>
          <w:spacing w:val="-3"/>
          <w:sz w:val="22"/>
          <w:szCs w:val="22"/>
        </w:rPr>
        <w:t>solicitud</w:t>
      </w:r>
      <w:r w:rsidRPr="00841DB7">
        <w:rPr>
          <w:rFonts w:ascii="Arial Narrow" w:hAnsi="Arial Narrow" w:cs="Arial"/>
          <w:spacing w:val="-3"/>
          <w:sz w:val="22"/>
          <w:szCs w:val="22"/>
        </w:rPr>
        <w:t xml:space="preserve">, esta </w:t>
      </w:r>
      <w:r w:rsidR="0008452D" w:rsidRPr="00841DB7">
        <w:rPr>
          <w:rFonts w:ascii="Arial Narrow" w:hAnsi="Arial Narrow" w:cs="Arial"/>
          <w:spacing w:val="-3"/>
          <w:sz w:val="22"/>
          <w:szCs w:val="22"/>
        </w:rPr>
        <w:t>notificación</w:t>
      </w:r>
      <w:r w:rsidRPr="00841DB7">
        <w:rPr>
          <w:rFonts w:ascii="Arial Narrow" w:hAnsi="Arial Narrow" w:cs="Arial"/>
          <w:spacing w:val="-3"/>
          <w:sz w:val="22"/>
          <w:szCs w:val="22"/>
        </w:rPr>
        <w:t xml:space="preserve"> llega al </w:t>
      </w:r>
      <w:r w:rsidR="0008452D" w:rsidRPr="00841DB7">
        <w:rPr>
          <w:rFonts w:ascii="Arial Narrow" w:hAnsi="Arial Narrow" w:cs="Arial"/>
          <w:spacing w:val="-3"/>
          <w:sz w:val="22"/>
          <w:szCs w:val="22"/>
        </w:rPr>
        <w:t>funcionario donde se le detallaría la aprobación del permiso, las condiciones de este y programación de tareas.</w:t>
      </w:r>
    </w:p>
    <w:p w14:paraId="0D555A53" w14:textId="32E1C200" w:rsidR="00964F22" w:rsidRPr="00841DB7" w:rsidRDefault="00964F22"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lastRenderedPageBreak/>
        <w:t>Una vez el funcionario acepte las condiciones, al dar clic en cumplir la tarea, se notifica al Subgerente Administrativo para el control de Ausentimos y demás reportes.</w:t>
      </w:r>
    </w:p>
    <w:p w14:paraId="19DC5710" w14:textId="77777777" w:rsidR="00964F22" w:rsidRPr="00841DB7" w:rsidRDefault="00964F22" w:rsidP="00964F22">
      <w:pPr>
        <w:ind w:left="680"/>
        <w:jc w:val="both"/>
        <w:rPr>
          <w:rFonts w:ascii="Arial Narrow" w:hAnsi="Arial Narrow" w:cs="Arial"/>
          <w:spacing w:val="-3"/>
          <w:sz w:val="22"/>
          <w:szCs w:val="22"/>
        </w:rPr>
      </w:pPr>
    </w:p>
    <w:p w14:paraId="6D0472BC" w14:textId="535FE903" w:rsidR="00964F22" w:rsidRPr="00841DB7" w:rsidRDefault="00964F22" w:rsidP="00964F22">
      <w:pPr>
        <w:rPr>
          <w:rFonts w:ascii="Arial Narrow" w:hAnsi="Arial Narrow" w:cs="Arial"/>
          <w:b/>
          <w:spacing w:val="-3"/>
          <w:sz w:val="22"/>
          <w:szCs w:val="22"/>
        </w:rPr>
      </w:pPr>
      <w:r w:rsidRPr="00841DB7">
        <w:rPr>
          <w:rFonts w:ascii="Arial Narrow" w:hAnsi="Arial Narrow" w:cs="Arial"/>
          <w:b/>
          <w:spacing w:val="-3"/>
          <w:sz w:val="22"/>
          <w:szCs w:val="22"/>
        </w:rPr>
        <w:t xml:space="preserve">Permiso </w:t>
      </w:r>
      <w:r w:rsidR="00E56BFA" w:rsidRPr="00841DB7">
        <w:rPr>
          <w:rFonts w:ascii="Arial Narrow" w:hAnsi="Arial Narrow" w:cs="Arial"/>
          <w:b/>
          <w:spacing w:val="-3"/>
          <w:sz w:val="22"/>
          <w:szCs w:val="22"/>
        </w:rPr>
        <w:t>Igual a Una</w:t>
      </w:r>
      <w:r w:rsidRPr="00841DB7">
        <w:rPr>
          <w:rFonts w:ascii="Arial Narrow" w:hAnsi="Arial Narrow" w:cs="Arial"/>
          <w:b/>
          <w:spacing w:val="-3"/>
          <w:sz w:val="22"/>
          <w:szCs w:val="22"/>
        </w:rPr>
        <w:t xml:space="preserve"> Jornada Laboral</w:t>
      </w:r>
    </w:p>
    <w:p w14:paraId="5EB27FF2" w14:textId="77777777" w:rsidR="00964F22" w:rsidRPr="00841DB7" w:rsidRDefault="00964F22" w:rsidP="00964F22">
      <w:pPr>
        <w:rPr>
          <w:rFonts w:ascii="Arial Narrow" w:hAnsi="Arial Narrow" w:cs="Arial"/>
          <w:spacing w:val="-3"/>
          <w:sz w:val="22"/>
          <w:szCs w:val="22"/>
        </w:rPr>
      </w:pPr>
    </w:p>
    <w:p w14:paraId="00E34541" w14:textId="51260CE3" w:rsidR="00964F22" w:rsidRPr="00841DB7" w:rsidRDefault="00964F22"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la aprobación del permiso es de </w:t>
      </w:r>
      <w:r w:rsidR="00E56BFA" w:rsidRPr="00841DB7">
        <w:rPr>
          <w:rFonts w:ascii="Arial Narrow" w:hAnsi="Arial Narrow" w:cs="Arial"/>
          <w:spacing w:val="-3"/>
          <w:sz w:val="22"/>
          <w:szCs w:val="22"/>
        </w:rPr>
        <w:t>una</w:t>
      </w:r>
      <w:r w:rsidRPr="00841DB7">
        <w:rPr>
          <w:rFonts w:ascii="Arial Narrow" w:hAnsi="Arial Narrow" w:cs="Arial"/>
          <w:spacing w:val="-3"/>
          <w:sz w:val="22"/>
          <w:szCs w:val="22"/>
        </w:rPr>
        <w:t xml:space="preserve"> jornada laboral el flujo de trabajo notifica al jefe inmediato, este debe de revisar las condiciones del permiso, debe prever que durante la ausencia del funcionario no se afecte la atención al asociado o las tareas dentro de la agencia queden desatendidas.</w:t>
      </w:r>
    </w:p>
    <w:p w14:paraId="29E47607" w14:textId="77777777" w:rsidR="00964F22" w:rsidRPr="00841DB7" w:rsidRDefault="00964F22"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Ingresa a la plataforma de WorkManager » mis tareas » selecciona el flujo de trabajo correspondiente al permiso del funcionario, una vez analizada la solicitud escribe las observaciones de aprobación o no aprobación de la solicitud, en caso de no ser aprobada, la solicitud es devuelta al funcionario indicando las observaciones de la no aprobación del permiso.</w:t>
      </w:r>
    </w:p>
    <w:p w14:paraId="77F4F530" w14:textId="39266BE2" w:rsidR="00E56BFA" w:rsidRPr="00841DB7" w:rsidRDefault="00964F22"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solicitud, esta notificación </w:t>
      </w:r>
      <w:r w:rsidR="00E56BFA" w:rsidRPr="00841DB7">
        <w:rPr>
          <w:rFonts w:ascii="Arial Narrow" w:hAnsi="Arial Narrow" w:cs="Arial"/>
          <w:spacing w:val="-3"/>
          <w:sz w:val="22"/>
          <w:szCs w:val="22"/>
        </w:rPr>
        <w:t xml:space="preserve">al Subgerente Administrativo quien </w:t>
      </w:r>
      <w:r w:rsidRPr="00841DB7">
        <w:rPr>
          <w:rFonts w:ascii="Arial Narrow" w:hAnsi="Arial Narrow" w:cs="Arial"/>
          <w:spacing w:val="-3"/>
          <w:sz w:val="22"/>
          <w:szCs w:val="22"/>
        </w:rPr>
        <w:t xml:space="preserve">llega </w:t>
      </w:r>
      <w:r w:rsidR="002C58A5" w:rsidRPr="00841DB7">
        <w:rPr>
          <w:rFonts w:ascii="Arial Narrow" w:hAnsi="Arial Narrow" w:cs="Arial"/>
          <w:spacing w:val="-3"/>
          <w:sz w:val="22"/>
          <w:szCs w:val="22"/>
        </w:rPr>
        <w:t>verificará</w:t>
      </w:r>
      <w:r w:rsidR="00E56BFA" w:rsidRPr="00841DB7">
        <w:rPr>
          <w:rFonts w:ascii="Arial Narrow" w:hAnsi="Arial Narrow" w:cs="Arial"/>
          <w:spacing w:val="-3"/>
          <w:sz w:val="22"/>
          <w:szCs w:val="22"/>
        </w:rPr>
        <w:t xml:space="preserve"> las condiciones expuestas por el jefe inmediato, coordinará las tareas pendientes y procederá a aprobar o no aprobar la solicitud de permiso.</w:t>
      </w:r>
    </w:p>
    <w:p w14:paraId="2330FCFD" w14:textId="44398B45" w:rsidR="00E56BFA" w:rsidRPr="00841DB7" w:rsidRDefault="00E56BFA"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En caso de no ser aprobada, la solicitud es devuelta al funcionario indicando las observaciones de la no aprobación del permiso</w:t>
      </w:r>
    </w:p>
    <w:p w14:paraId="3C90B2DA" w14:textId="41B7C2A1" w:rsidR="00964F22" w:rsidRPr="00841DB7" w:rsidRDefault="002C58A5"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notificación llegara </w:t>
      </w:r>
      <w:r w:rsidR="00964F22" w:rsidRPr="00841DB7">
        <w:rPr>
          <w:rFonts w:ascii="Arial Narrow" w:hAnsi="Arial Narrow" w:cs="Arial"/>
          <w:spacing w:val="-3"/>
          <w:sz w:val="22"/>
          <w:szCs w:val="22"/>
        </w:rPr>
        <w:t>al funcionario donde se le detallaría la aprobación del permiso, las condiciones de este y programación de tareas.</w:t>
      </w:r>
    </w:p>
    <w:p w14:paraId="531DA222" w14:textId="7714B218" w:rsidR="00964F22" w:rsidRPr="00841DB7" w:rsidRDefault="00964F22" w:rsidP="0048459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Una vez el funcionario acepte las condiciones, al dar clic en cumplir la tarea, se notifica al Subgerente Administrativo para el control de Ausentimos y demás reportes.</w:t>
      </w:r>
    </w:p>
    <w:p w14:paraId="70013BCD" w14:textId="77777777" w:rsidR="002C58A5" w:rsidRPr="00841DB7" w:rsidRDefault="002C58A5" w:rsidP="002C58A5">
      <w:pPr>
        <w:jc w:val="both"/>
        <w:rPr>
          <w:rFonts w:ascii="Arial Narrow" w:hAnsi="Arial Narrow" w:cs="Arial"/>
          <w:spacing w:val="-3"/>
          <w:sz w:val="22"/>
          <w:szCs w:val="22"/>
        </w:rPr>
      </w:pPr>
    </w:p>
    <w:p w14:paraId="5B354670" w14:textId="2A6E0713" w:rsidR="002C58A5" w:rsidRPr="00841DB7" w:rsidRDefault="002C58A5" w:rsidP="002C58A5">
      <w:pPr>
        <w:rPr>
          <w:rFonts w:ascii="Arial Narrow" w:hAnsi="Arial Narrow" w:cs="Arial"/>
          <w:b/>
          <w:spacing w:val="-3"/>
          <w:sz w:val="22"/>
          <w:szCs w:val="22"/>
        </w:rPr>
      </w:pPr>
      <w:r w:rsidRPr="00841DB7">
        <w:rPr>
          <w:rFonts w:ascii="Arial Narrow" w:hAnsi="Arial Narrow" w:cs="Arial"/>
          <w:b/>
          <w:spacing w:val="-3"/>
          <w:sz w:val="22"/>
          <w:szCs w:val="22"/>
        </w:rPr>
        <w:t>Permiso Superior a Una Jornada Laboral</w:t>
      </w:r>
    </w:p>
    <w:p w14:paraId="25DC14CD" w14:textId="77777777" w:rsidR="002C58A5" w:rsidRPr="00841DB7" w:rsidRDefault="002C58A5" w:rsidP="002C58A5">
      <w:pPr>
        <w:rPr>
          <w:rFonts w:ascii="Arial Narrow" w:hAnsi="Arial Narrow" w:cs="Arial"/>
          <w:spacing w:val="-3"/>
          <w:sz w:val="22"/>
          <w:szCs w:val="22"/>
        </w:rPr>
      </w:pPr>
    </w:p>
    <w:p w14:paraId="0716B559"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Si la aprobación del permiso es de una jornada laboral el flujo de trabajo notifica al jefe inmediato, este debe de revisar las condiciones del permiso, debe prever que durante la ausencia del funcionario no se afecte la atención al asociado o las tareas dentro de la agencia queden desatendidas.</w:t>
      </w:r>
    </w:p>
    <w:p w14:paraId="0D37C5A4"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Ingresa a la plataforma de WorkManager » mis tareas » selecciona el flujo de trabajo correspondiente al permiso del funcionario, una vez analizada la solicitud escribe las observaciones de aprobación o no aprobación de la solicitud, en caso de no ser aprobada, la solicitud es devuelta al funcionario indicando las observaciones de la no aprobación del permiso.</w:t>
      </w:r>
    </w:p>
    <w:p w14:paraId="2FA5E1CC" w14:textId="4D8178F5"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solicitud, esta notificación al </w:t>
      </w:r>
      <w:r w:rsidR="002B67B5" w:rsidRPr="00841DB7">
        <w:rPr>
          <w:rFonts w:ascii="Arial Narrow" w:hAnsi="Arial Narrow" w:cs="Arial"/>
          <w:spacing w:val="-3"/>
          <w:sz w:val="22"/>
          <w:szCs w:val="22"/>
        </w:rPr>
        <w:t>Gerente</w:t>
      </w:r>
      <w:r w:rsidRPr="00841DB7">
        <w:rPr>
          <w:rFonts w:ascii="Arial Narrow" w:hAnsi="Arial Narrow" w:cs="Arial"/>
          <w:spacing w:val="-3"/>
          <w:sz w:val="22"/>
          <w:szCs w:val="22"/>
        </w:rPr>
        <w:t xml:space="preserve"> quien llega verificará las condiciones expuestas por el jefe inmediato, coordinará las tareas pendientes y procederá a aprobar o no aprobar la solicitud de permiso.</w:t>
      </w:r>
    </w:p>
    <w:p w14:paraId="09D411F3"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En caso de no ser aprobada, la solicitud es devuelta al funcionario indicando las observaciones de la no aprobación del permiso</w:t>
      </w:r>
    </w:p>
    <w:p w14:paraId="27C14BA7"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Si es aprobada la notificación llegara al funcionario donde se le detallaría la aprobación del permiso, las condiciones de este y programación de tareas.</w:t>
      </w:r>
    </w:p>
    <w:p w14:paraId="03C684AA" w14:textId="6A1B8CC4" w:rsidR="00243C3C" w:rsidRPr="00841DB7" w:rsidRDefault="002C58A5"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Una vez el funcionario acepte las condiciones, al dar clic en cumplir la tarea, se notifica al Subgerente Administrativo para el control de Ausentimos y demás reportes.</w:t>
      </w:r>
    </w:p>
    <w:p w14:paraId="3DF42FDE" w14:textId="352B6568" w:rsidR="00C9618B" w:rsidRPr="00841DB7" w:rsidRDefault="00C9618B" w:rsidP="00C9618B">
      <w:pPr>
        <w:jc w:val="both"/>
        <w:rPr>
          <w:rFonts w:ascii="Arial Narrow" w:hAnsi="Arial Narrow" w:cs="Arial"/>
          <w:spacing w:val="-3"/>
          <w:sz w:val="22"/>
          <w:szCs w:val="22"/>
        </w:rPr>
      </w:pPr>
    </w:p>
    <w:p w14:paraId="5CDE17C7" w14:textId="75153D7E" w:rsidR="00C9618B" w:rsidRPr="00841DB7" w:rsidRDefault="00C9618B" w:rsidP="00C9618B">
      <w:pPr>
        <w:jc w:val="both"/>
        <w:rPr>
          <w:rFonts w:ascii="Arial Narrow" w:hAnsi="Arial Narrow" w:cs="Arial"/>
          <w:b/>
          <w:spacing w:val="-3"/>
          <w:sz w:val="22"/>
          <w:szCs w:val="22"/>
        </w:rPr>
      </w:pPr>
      <w:r w:rsidRPr="00841DB7">
        <w:rPr>
          <w:rFonts w:ascii="Arial Narrow" w:hAnsi="Arial Narrow" w:cs="Arial"/>
          <w:b/>
          <w:spacing w:val="-3"/>
          <w:sz w:val="22"/>
          <w:szCs w:val="22"/>
        </w:rPr>
        <w:t xml:space="preserve">Novedades </w:t>
      </w:r>
      <w:r w:rsidR="00DB2C03" w:rsidRPr="00841DB7">
        <w:rPr>
          <w:rFonts w:ascii="Arial Narrow" w:hAnsi="Arial Narrow" w:cs="Arial"/>
          <w:b/>
          <w:spacing w:val="-3"/>
          <w:sz w:val="22"/>
          <w:szCs w:val="22"/>
        </w:rPr>
        <w:t>Empleados</w:t>
      </w:r>
      <w:r w:rsidRPr="00841DB7">
        <w:rPr>
          <w:rFonts w:ascii="Arial Narrow" w:hAnsi="Arial Narrow" w:cs="Arial"/>
          <w:b/>
          <w:spacing w:val="-3"/>
          <w:sz w:val="22"/>
          <w:szCs w:val="22"/>
        </w:rPr>
        <w:t xml:space="preserve"> WorkManager</w:t>
      </w:r>
    </w:p>
    <w:p w14:paraId="2D4B057D" w14:textId="321E5FA8" w:rsidR="00C9618B" w:rsidRPr="00841DB7" w:rsidRDefault="00C9618B" w:rsidP="00C9618B">
      <w:pPr>
        <w:jc w:val="both"/>
        <w:rPr>
          <w:rFonts w:ascii="Arial Narrow" w:hAnsi="Arial Narrow" w:cs="Arial"/>
          <w:b/>
          <w:spacing w:val="-3"/>
          <w:sz w:val="22"/>
          <w:szCs w:val="22"/>
        </w:rPr>
      </w:pPr>
    </w:p>
    <w:p w14:paraId="5248824D" w14:textId="23E7D092" w:rsidR="00C9618B" w:rsidRPr="00841DB7" w:rsidRDefault="00C9618B" w:rsidP="00C9618B">
      <w:pPr>
        <w:jc w:val="both"/>
        <w:rPr>
          <w:rFonts w:ascii="Arial Narrow" w:hAnsi="Arial Narrow" w:cs="Arial"/>
          <w:b/>
          <w:spacing w:val="-3"/>
          <w:sz w:val="22"/>
          <w:szCs w:val="22"/>
        </w:rPr>
      </w:pPr>
      <w:bookmarkStart w:id="10" w:name="_Hlk13667289"/>
      <w:r w:rsidRPr="00841DB7">
        <w:rPr>
          <w:rFonts w:ascii="Arial Narrow" w:hAnsi="Arial Narrow" w:cs="Arial"/>
          <w:b/>
          <w:spacing w:val="-3"/>
          <w:sz w:val="22"/>
          <w:szCs w:val="22"/>
        </w:rPr>
        <w:t>Subgerente Administrativo</w:t>
      </w:r>
    </w:p>
    <w:bookmarkEnd w:id="10"/>
    <w:p w14:paraId="295EAD3C" w14:textId="77777777" w:rsidR="00C9618B" w:rsidRPr="00841DB7" w:rsidRDefault="00C9618B" w:rsidP="00C9618B">
      <w:pPr>
        <w:jc w:val="both"/>
        <w:rPr>
          <w:rFonts w:ascii="Arial Narrow" w:hAnsi="Arial Narrow" w:cs="Arial"/>
          <w:b/>
          <w:spacing w:val="-3"/>
          <w:sz w:val="22"/>
          <w:szCs w:val="22"/>
        </w:rPr>
      </w:pPr>
    </w:p>
    <w:p w14:paraId="2B22065D" w14:textId="0B7D063C" w:rsidR="0099453D" w:rsidRPr="00841DB7" w:rsidRDefault="00DB2C03"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Una vez se presente la novedad debe registrarla en el aplicativo WorkManager </w:t>
      </w:r>
      <w:r w:rsidR="0099453D" w:rsidRPr="00841DB7">
        <w:rPr>
          <w:rFonts w:ascii="Arial Narrow" w:hAnsi="Arial Narrow" w:cs="Arial"/>
          <w:spacing w:val="-3"/>
          <w:sz w:val="22"/>
          <w:szCs w:val="22"/>
        </w:rPr>
        <w:t>para reportar al área encargada de realizar y aplicar la nómina las diferentes novedades en salario que se presenten.</w:t>
      </w:r>
    </w:p>
    <w:p w14:paraId="185759C5" w14:textId="73AE3CB9" w:rsidR="00C9618B" w:rsidRPr="00841DB7" w:rsidRDefault="0099453D"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Se ingresa a WorkManager </w:t>
      </w:r>
      <w:r w:rsidR="00DB2C03" w:rsidRPr="00841DB7">
        <w:rPr>
          <w:rFonts w:ascii="Arial Narrow" w:hAnsi="Arial Narrow" w:cs="Arial"/>
          <w:spacing w:val="-3"/>
          <w:sz w:val="22"/>
          <w:szCs w:val="22"/>
        </w:rPr>
        <w:t>» publicar » selecciona el formulario novedades de empleados.</w:t>
      </w:r>
    </w:p>
    <w:p w14:paraId="7527B0FA" w14:textId="4758575D" w:rsidR="0006767E" w:rsidRPr="00841DB7" w:rsidRDefault="0006767E"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lastRenderedPageBreak/>
        <w:t>Se ingresa la información de la siguiente manera:</w:t>
      </w:r>
    </w:p>
    <w:p w14:paraId="231C5F75" w14:textId="21DD55A8" w:rsidR="0006767E" w:rsidRPr="00841DB7" w:rsidRDefault="0006767E" w:rsidP="0006767E">
      <w:pPr>
        <w:ind w:left="680"/>
        <w:jc w:val="both"/>
        <w:rPr>
          <w:rFonts w:ascii="Arial Narrow" w:hAnsi="Arial Narrow" w:cs="Arial"/>
          <w:spacing w:val="-3"/>
          <w:sz w:val="22"/>
          <w:szCs w:val="22"/>
        </w:rPr>
      </w:pPr>
    </w:p>
    <w:p w14:paraId="432BC2B5" w14:textId="2FAABDCE" w:rsidR="00982BEA" w:rsidRPr="00841DB7" w:rsidRDefault="00982BEA" w:rsidP="0006767E">
      <w:pPr>
        <w:ind w:left="680"/>
        <w:jc w:val="both"/>
        <w:rPr>
          <w:rFonts w:ascii="Arial Narrow" w:hAnsi="Arial Narrow" w:cs="Arial"/>
          <w:spacing w:val="-3"/>
          <w:sz w:val="22"/>
          <w:szCs w:val="22"/>
        </w:rPr>
      </w:pPr>
      <w:r w:rsidRPr="00841DB7">
        <w:rPr>
          <w:rFonts w:ascii="Arial Narrow" w:hAnsi="Arial Narrow" w:cs="Arial"/>
          <w:noProof/>
          <w:spacing w:val="-3"/>
          <w:sz w:val="22"/>
          <w:szCs w:val="22"/>
          <w:lang w:eastAsia="es-CO"/>
        </w:rPr>
        <w:drawing>
          <wp:anchor distT="0" distB="0" distL="114300" distR="114300" simplePos="0" relativeHeight="251658240" behindDoc="0" locked="0" layoutInCell="1" allowOverlap="1" wp14:anchorId="7C4909D7" wp14:editId="6430264D">
            <wp:simplePos x="0" y="0"/>
            <wp:positionH relativeFrom="column">
              <wp:posOffset>819150</wp:posOffset>
            </wp:positionH>
            <wp:positionV relativeFrom="paragraph">
              <wp:posOffset>71755</wp:posOffset>
            </wp:positionV>
            <wp:extent cx="3533140" cy="2657475"/>
            <wp:effectExtent l="0" t="0" r="0" b="9525"/>
            <wp:wrapSquare wrapText="bothSides"/>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9">
                      <a:extLst>
                        <a:ext uri="{28A0092B-C50C-407E-A947-70E740481C1C}">
                          <a14:useLocalDpi xmlns:a14="http://schemas.microsoft.com/office/drawing/2010/main" val="0"/>
                        </a:ext>
                      </a:extLst>
                    </a:blip>
                    <a:stretch>
                      <a:fillRect/>
                    </a:stretch>
                  </pic:blipFill>
                  <pic:spPr>
                    <a:xfrm>
                      <a:off x="0" y="0"/>
                      <a:ext cx="3533140" cy="2657475"/>
                    </a:xfrm>
                    <a:prstGeom prst="rect">
                      <a:avLst/>
                    </a:prstGeom>
                  </pic:spPr>
                </pic:pic>
              </a:graphicData>
            </a:graphic>
            <wp14:sizeRelH relativeFrom="page">
              <wp14:pctWidth>0</wp14:pctWidth>
            </wp14:sizeRelH>
            <wp14:sizeRelV relativeFrom="page">
              <wp14:pctHeight>0</wp14:pctHeight>
            </wp14:sizeRelV>
          </wp:anchor>
        </w:drawing>
      </w:r>
    </w:p>
    <w:p w14:paraId="3F72FD02" w14:textId="61E73CF9" w:rsidR="00982BEA" w:rsidRPr="00841DB7" w:rsidRDefault="00982BEA" w:rsidP="0006767E">
      <w:pPr>
        <w:ind w:left="680"/>
        <w:jc w:val="both"/>
        <w:rPr>
          <w:rFonts w:ascii="Arial Narrow" w:hAnsi="Arial Narrow" w:cs="Arial"/>
          <w:spacing w:val="-3"/>
          <w:sz w:val="22"/>
          <w:szCs w:val="22"/>
        </w:rPr>
      </w:pPr>
    </w:p>
    <w:p w14:paraId="5B7B1100" w14:textId="71E27C55" w:rsidR="00982BEA" w:rsidRPr="00841DB7" w:rsidRDefault="00982BEA" w:rsidP="0006767E">
      <w:pPr>
        <w:ind w:left="680"/>
        <w:jc w:val="both"/>
        <w:rPr>
          <w:rFonts w:ascii="Arial Narrow" w:hAnsi="Arial Narrow" w:cs="Arial"/>
          <w:spacing w:val="-3"/>
          <w:sz w:val="22"/>
          <w:szCs w:val="22"/>
        </w:rPr>
      </w:pPr>
    </w:p>
    <w:p w14:paraId="37A81BD8" w14:textId="4440486D" w:rsidR="00982BEA" w:rsidRPr="00841DB7" w:rsidRDefault="00982BEA" w:rsidP="0006767E">
      <w:pPr>
        <w:ind w:left="680"/>
        <w:jc w:val="both"/>
        <w:rPr>
          <w:rFonts w:ascii="Arial Narrow" w:hAnsi="Arial Narrow" w:cs="Arial"/>
          <w:spacing w:val="-3"/>
          <w:sz w:val="22"/>
          <w:szCs w:val="22"/>
        </w:rPr>
      </w:pPr>
    </w:p>
    <w:p w14:paraId="7127471A" w14:textId="56A95AB1" w:rsidR="00982BEA" w:rsidRPr="00841DB7" w:rsidRDefault="00982BEA" w:rsidP="0006767E">
      <w:pPr>
        <w:ind w:left="680"/>
        <w:jc w:val="both"/>
        <w:rPr>
          <w:rFonts w:ascii="Arial Narrow" w:hAnsi="Arial Narrow" w:cs="Arial"/>
          <w:spacing w:val="-3"/>
          <w:sz w:val="22"/>
          <w:szCs w:val="22"/>
        </w:rPr>
      </w:pPr>
    </w:p>
    <w:p w14:paraId="3A092E17" w14:textId="0D39F084" w:rsidR="00982BEA" w:rsidRPr="00841DB7" w:rsidRDefault="00982BEA" w:rsidP="0006767E">
      <w:pPr>
        <w:ind w:left="680"/>
        <w:jc w:val="both"/>
        <w:rPr>
          <w:rFonts w:ascii="Arial Narrow" w:hAnsi="Arial Narrow" w:cs="Arial"/>
          <w:spacing w:val="-3"/>
          <w:sz w:val="22"/>
          <w:szCs w:val="22"/>
        </w:rPr>
      </w:pPr>
    </w:p>
    <w:p w14:paraId="02CCA85C" w14:textId="006391F0" w:rsidR="00982BEA" w:rsidRPr="00841DB7" w:rsidRDefault="00982BEA" w:rsidP="0006767E">
      <w:pPr>
        <w:ind w:left="680"/>
        <w:jc w:val="both"/>
        <w:rPr>
          <w:rFonts w:ascii="Arial Narrow" w:hAnsi="Arial Narrow" w:cs="Arial"/>
          <w:spacing w:val="-3"/>
          <w:sz w:val="22"/>
          <w:szCs w:val="22"/>
        </w:rPr>
      </w:pPr>
    </w:p>
    <w:p w14:paraId="06E266BB" w14:textId="368BC36F" w:rsidR="00982BEA" w:rsidRPr="00841DB7" w:rsidRDefault="00982BEA" w:rsidP="0006767E">
      <w:pPr>
        <w:ind w:left="680"/>
        <w:jc w:val="both"/>
        <w:rPr>
          <w:rFonts w:ascii="Arial Narrow" w:hAnsi="Arial Narrow" w:cs="Arial"/>
          <w:spacing w:val="-3"/>
          <w:sz w:val="22"/>
          <w:szCs w:val="22"/>
        </w:rPr>
      </w:pPr>
    </w:p>
    <w:p w14:paraId="2AD5490F" w14:textId="53609166" w:rsidR="00982BEA" w:rsidRPr="00841DB7" w:rsidRDefault="00982BEA" w:rsidP="0006767E">
      <w:pPr>
        <w:ind w:left="680"/>
        <w:jc w:val="both"/>
        <w:rPr>
          <w:rFonts w:ascii="Arial Narrow" w:hAnsi="Arial Narrow" w:cs="Arial"/>
          <w:spacing w:val="-3"/>
          <w:sz w:val="22"/>
          <w:szCs w:val="22"/>
        </w:rPr>
      </w:pPr>
    </w:p>
    <w:p w14:paraId="3AB6E4CD" w14:textId="157451C9" w:rsidR="00982BEA" w:rsidRPr="00841DB7" w:rsidRDefault="00982BEA" w:rsidP="0006767E">
      <w:pPr>
        <w:ind w:left="680"/>
        <w:jc w:val="both"/>
        <w:rPr>
          <w:rFonts w:ascii="Arial Narrow" w:hAnsi="Arial Narrow" w:cs="Arial"/>
          <w:spacing w:val="-3"/>
          <w:sz w:val="22"/>
          <w:szCs w:val="22"/>
        </w:rPr>
      </w:pPr>
    </w:p>
    <w:p w14:paraId="2A72402C" w14:textId="7C149BA4" w:rsidR="00982BEA" w:rsidRPr="00841DB7" w:rsidRDefault="00982BEA" w:rsidP="0006767E">
      <w:pPr>
        <w:ind w:left="680"/>
        <w:jc w:val="both"/>
        <w:rPr>
          <w:rFonts w:ascii="Arial Narrow" w:hAnsi="Arial Narrow" w:cs="Arial"/>
          <w:spacing w:val="-3"/>
          <w:sz w:val="22"/>
          <w:szCs w:val="22"/>
        </w:rPr>
      </w:pPr>
    </w:p>
    <w:p w14:paraId="3DA3E39B" w14:textId="535F830E" w:rsidR="00982BEA" w:rsidRPr="00841DB7" w:rsidRDefault="00982BEA" w:rsidP="0006767E">
      <w:pPr>
        <w:ind w:left="680"/>
        <w:jc w:val="both"/>
        <w:rPr>
          <w:rFonts w:ascii="Arial Narrow" w:hAnsi="Arial Narrow" w:cs="Arial"/>
          <w:spacing w:val="-3"/>
          <w:sz w:val="22"/>
          <w:szCs w:val="22"/>
        </w:rPr>
      </w:pPr>
    </w:p>
    <w:p w14:paraId="12339072" w14:textId="5F392F84" w:rsidR="00982BEA" w:rsidRPr="00841DB7" w:rsidRDefault="00982BEA" w:rsidP="0006767E">
      <w:pPr>
        <w:ind w:left="680"/>
        <w:jc w:val="both"/>
        <w:rPr>
          <w:rFonts w:ascii="Arial Narrow" w:hAnsi="Arial Narrow" w:cs="Arial"/>
          <w:spacing w:val="-3"/>
          <w:sz w:val="22"/>
          <w:szCs w:val="22"/>
        </w:rPr>
      </w:pPr>
    </w:p>
    <w:p w14:paraId="23860199" w14:textId="1B5F29BA" w:rsidR="00982BEA" w:rsidRPr="00841DB7" w:rsidRDefault="00982BEA" w:rsidP="0006767E">
      <w:pPr>
        <w:ind w:left="680"/>
        <w:jc w:val="both"/>
        <w:rPr>
          <w:rFonts w:ascii="Arial Narrow" w:hAnsi="Arial Narrow" w:cs="Arial"/>
          <w:spacing w:val="-3"/>
          <w:sz w:val="22"/>
          <w:szCs w:val="22"/>
        </w:rPr>
      </w:pPr>
    </w:p>
    <w:p w14:paraId="577AA1D6" w14:textId="406955C8" w:rsidR="00982BEA" w:rsidRPr="00841DB7" w:rsidRDefault="00982BEA" w:rsidP="0006767E">
      <w:pPr>
        <w:ind w:left="680"/>
        <w:jc w:val="both"/>
        <w:rPr>
          <w:rFonts w:ascii="Arial Narrow" w:hAnsi="Arial Narrow" w:cs="Arial"/>
          <w:spacing w:val="-3"/>
          <w:sz w:val="22"/>
          <w:szCs w:val="22"/>
        </w:rPr>
      </w:pPr>
    </w:p>
    <w:p w14:paraId="57CF240B" w14:textId="28A3D18C" w:rsidR="0006767E" w:rsidRPr="00841DB7" w:rsidRDefault="0006767E" w:rsidP="0006767E">
      <w:pPr>
        <w:ind w:left="680"/>
        <w:jc w:val="both"/>
        <w:rPr>
          <w:rFonts w:ascii="Arial Narrow" w:hAnsi="Arial Narrow" w:cs="Arial"/>
          <w:spacing w:val="-3"/>
          <w:sz w:val="22"/>
          <w:szCs w:val="22"/>
        </w:rPr>
      </w:pPr>
    </w:p>
    <w:p w14:paraId="51A4C8DD" w14:textId="39BA9496" w:rsidR="0006767E" w:rsidRPr="00841DB7" w:rsidRDefault="0006767E" w:rsidP="0006767E">
      <w:pPr>
        <w:ind w:left="680"/>
        <w:jc w:val="both"/>
        <w:rPr>
          <w:rFonts w:ascii="Arial Narrow" w:hAnsi="Arial Narrow" w:cs="Arial"/>
          <w:spacing w:val="-3"/>
          <w:sz w:val="22"/>
          <w:szCs w:val="22"/>
        </w:rPr>
      </w:pPr>
    </w:p>
    <w:p w14:paraId="45E31137" w14:textId="331832D6" w:rsidR="0006767E" w:rsidRPr="00841DB7" w:rsidRDefault="0006767E" w:rsidP="0006767E">
      <w:pPr>
        <w:ind w:left="680"/>
        <w:jc w:val="both"/>
        <w:rPr>
          <w:rFonts w:ascii="Arial Narrow" w:hAnsi="Arial Narrow" w:cs="Arial"/>
          <w:spacing w:val="-3"/>
          <w:sz w:val="22"/>
          <w:szCs w:val="22"/>
        </w:rPr>
      </w:pPr>
    </w:p>
    <w:p w14:paraId="09792F26" w14:textId="2BDC03A5" w:rsidR="00DB2C03" w:rsidRPr="00841DB7" w:rsidRDefault="00982BEA" w:rsidP="00982BEA">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Empleado: </w:t>
      </w:r>
      <w:r w:rsidRPr="00841DB7">
        <w:rPr>
          <w:rFonts w:ascii="Arial Narrow" w:hAnsi="Arial Narrow" w:cs="Arial"/>
          <w:spacing w:val="-3"/>
          <w:sz w:val="22"/>
          <w:szCs w:val="22"/>
        </w:rPr>
        <w:t>Se selecciona el funcionario que genero la novedad</w:t>
      </w:r>
      <w:r w:rsidR="007F54A2" w:rsidRPr="00841DB7">
        <w:rPr>
          <w:rFonts w:ascii="Arial Narrow" w:hAnsi="Arial Narrow" w:cs="Arial"/>
          <w:spacing w:val="-3"/>
          <w:sz w:val="22"/>
          <w:szCs w:val="22"/>
        </w:rPr>
        <w:t>.</w:t>
      </w:r>
    </w:p>
    <w:p w14:paraId="06469626" w14:textId="239BEEBB" w:rsidR="00982BEA" w:rsidRPr="00841DB7" w:rsidRDefault="00982BEA" w:rsidP="00982BEA">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Tipo de Novedad: </w:t>
      </w:r>
      <w:r w:rsidRPr="00841DB7">
        <w:rPr>
          <w:rFonts w:ascii="Arial Narrow" w:hAnsi="Arial Narrow" w:cs="Arial"/>
          <w:spacing w:val="-3"/>
          <w:sz w:val="22"/>
          <w:szCs w:val="22"/>
        </w:rPr>
        <w:t>Se selecciona</w:t>
      </w:r>
      <w:r w:rsidR="007F54A2" w:rsidRPr="00841DB7">
        <w:rPr>
          <w:rFonts w:ascii="Arial Narrow" w:hAnsi="Arial Narrow" w:cs="Arial"/>
          <w:spacing w:val="-3"/>
          <w:sz w:val="22"/>
          <w:szCs w:val="22"/>
        </w:rPr>
        <w:t xml:space="preserve"> el tipo de novedad.</w:t>
      </w:r>
    </w:p>
    <w:p w14:paraId="302244FD" w14:textId="210B61C0" w:rsidR="007F54A2" w:rsidRPr="00841DB7" w:rsidRDefault="007F54A2" w:rsidP="00982BEA">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Fecha Novedad:</w:t>
      </w:r>
      <w:r w:rsidRPr="00841DB7">
        <w:rPr>
          <w:rFonts w:ascii="Arial Narrow" w:hAnsi="Arial Narrow" w:cs="Arial"/>
          <w:spacing w:val="-3"/>
          <w:sz w:val="22"/>
          <w:szCs w:val="22"/>
        </w:rPr>
        <w:t xml:space="preserve"> Se selecciona la fecha de inicio de la novedad.</w:t>
      </w:r>
    </w:p>
    <w:p w14:paraId="3432FD83" w14:textId="11890A7E" w:rsidR="00A62B67" w:rsidRPr="00841DB7" w:rsidRDefault="00A62B67" w:rsidP="00A62B67">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Fecha Fin Novedad: </w:t>
      </w:r>
      <w:r w:rsidRPr="00841DB7">
        <w:rPr>
          <w:rFonts w:ascii="Arial Narrow" w:hAnsi="Arial Narrow" w:cs="Arial"/>
          <w:spacing w:val="-3"/>
          <w:sz w:val="22"/>
          <w:szCs w:val="22"/>
        </w:rPr>
        <w:t xml:space="preserve">Se selecciona la fecha de </w:t>
      </w:r>
      <w:r w:rsidR="00E345E2" w:rsidRPr="00841DB7">
        <w:rPr>
          <w:rFonts w:ascii="Arial Narrow" w:hAnsi="Arial Narrow" w:cs="Arial"/>
          <w:spacing w:val="-3"/>
          <w:sz w:val="22"/>
          <w:szCs w:val="22"/>
        </w:rPr>
        <w:t>finalización</w:t>
      </w:r>
      <w:r w:rsidRPr="00841DB7">
        <w:rPr>
          <w:rFonts w:ascii="Arial Narrow" w:hAnsi="Arial Narrow" w:cs="Arial"/>
          <w:spacing w:val="-3"/>
          <w:sz w:val="22"/>
          <w:szCs w:val="22"/>
        </w:rPr>
        <w:t xml:space="preserve"> de la novedad.</w:t>
      </w:r>
    </w:p>
    <w:p w14:paraId="40118F39" w14:textId="261E1A60" w:rsidR="00A62B67" w:rsidRPr="00841DB7" w:rsidRDefault="00A62B67" w:rsidP="00A62B67">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Observaciones :</w:t>
      </w:r>
      <w:r w:rsidRPr="00841DB7">
        <w:rPr>
          <w:rFonts w:ascii="Arial Narrow" w:hAnsi="Arial Narrow" w:cs="Arial"/>
          <w:spacing w:val="-3"/>
          <w:sz w:val="22"/>
          <w:szCs w:val="22"/>
        </w:rPr>
        <w:t xml:space="preserve"> Se escriben las observaciones pertinentes para reportar a</w:t>
      </w:r>
      <w:r w:rsidR="00E345E2" w:rsidRPr="00841DB7">
        <w:rPr>
          <w:rFonts w:ascii="Arial Narrow" w:hAnsi="Arial Narrow" w:cs="Arial"/>
          <w:spacing w:val="-3"/>
          <w:sz w:val="22"/>
          <w:szCs w:val="22"/>
        </w:rPr>
        <w:t>l área encargada de nómina.</w:t>
      </w:r>
    </w:p>
    <w:p w14:paraId="6BE6A139" w14:textId="77777777" w:rsidR="00E345E2" w:rsidRPr="00841DB7" w:rsidRDefault="00E345E2" w:rsidP="00E345E2">
      <w:pPr>
        <w:jc w:val="both"/>
        <w:rPr>
          <w:rFonts w:ascii="Arial Narrow" w:hAnsi="Arial Narrow" w:cs="Arial"/>
          <w:spacing w:val="-3"/>
          <w:sz w:val="22"/>
          <w:szCs w:val="22"/>
        </w:rPr>
      </w:pPr>
    </w:p>
    <w:p w14:paraId="239B4168" w14:textId="208A2371" w:rsidR="00E345E2" w:rsidRPr="00841DB7" w:rsidRDefault="00E345E2" w:rsidP="00E345E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Se da clic en enviar para iniciar el flujo de trabajo y reporte de las novedades al área encargada de la preparación y aplicación de nómina.</w:t>
      </w:r>
    </w:p>
    <w:p w14:paraId="6311E85F" w14:textId="77777777" w:rsidR="00841DB7" w:rsidRPr="00841DB7" w:rsidRDefault="00841DB7" w:rsidP="00841DB7">
      <w:pPr>
        <w:jc w:val="both"/>
        <w:rPr>
          <w:rFonts w:ascii="Arial Narrow" w:hAnsi="Arial Narrow" w:cs="Arial"/>
          <w:spacing w:val="-3"/>
          <w:sz w:val="22"/>
          <w:szCs w:val="22"/>
        </w:rPr>
      </w:pPr>
      <w:bookmarkStart w:id="11" w:name="_Hlk9595906"/>
      <w:bookmarkStart w:id="12" w:name="_Hlk9583441"/>
      <w:bookmarkStart w:id="13" w:name="_Hlk9584219"/>
      <w:bookmarkStart w:id="14" w:name="_Hlk9582432"/>
      <w:bookmarkEnd w:id="9"/>
    </w:p>
    <w:p w14:paraId="410C7A73" w14:textId="77777777" w:rsidR="00841DB7" w:rsidRPr="00841DB7" w:rsidRDefault="00841DB7" w:rsidP="00841DB7">
      <w:pPr>
        <w:pStyle w:val="Prrafodelista"/>
        <w:numPr>
          <w:ilvl w:val="0"/>
          <w:numId w:val="6"/>
        </w:numPr>
        <w:jc w:val="both"/>
        <w:rPr>
          <w:rFonts w:ascii="Arial Narrow" w:hAnsi="Arial Narrow" w:cs="Arial"/>
          <w:b/>
          <w:spacing w:val="-3"/>
          <w:sz w:val="22"/>
          <w:szCs w:val="22"/>
        </w:rPr>
      </w:pPr>
      <w:r w:rsidRPr="00841DB7">
        <w:rPr>
          <w:rFonts w:ascii="Arial Narrow" w:hAnsi="Arial Narrow" w:cs="Arial"/>
          <w:b/>
          <w:spacing w:val="-3"/>
          <w:sz w:val="22"/>
          <w:szCs w:val="22"/>
        </w:rPr>
        <w:t>REGISTROS REFERENCIADOS.</w:t>
      </w:r>
    </w:p>
    <w:p w14:paraId="16C263DF" w14:textId="3A7E308A" w:rsidR="00841DB7" w:rsidRPr="00841DB7" w:rsidRDefault="00841DB7" w:rsidP="00841DB7">
      <w:pPr>
        <w:pStyle w:val="Prrafodelista"/>
        <w:numPr>
          <w:ilvl w:val="1"/>
          <w:numId w:val="6"/>
        </w:numPr>
        <w:jc w:val="both"/>
        <w:rPr>
          <w:rFonts w:ascii="Arial Narrow" w:hAnsi="Arial Narrow" w:cs="Arial"/>
          <w:spacing w:val="-3"/>
          <w:sz w:val="22"/>
          <w:szCs w:val="22"/>
        </w:rPr>
      </w:pPr>
      <w:r w:rsidRPr="00841DB7">
        <w:rPr>
          <w:rFonts w:ascii="Arial Narrow" w:hAnsi="Arial Narrow" w:cs="Arial"/>
          <w:b/>
          <w:spacing w:val="-3"/>
          <w:sz w:val="22"/>
          <w:szCs w:val="22"/>
        </w:rPr>
        <w:t>N/A</w:t>
      </w:r>
      <w:r w:rsidRPr="00841DB7">
        <w:rPr>
          <w:rFonts w:ascii="Arial Narrow" w:hAnsi="Arial Narrow" w:cs="Arial"/>
          <w:spacing w:val="-3"/>
          <w:sz w:val="22"/>
          <w:szCs w:val="22"/>
        </w:rPr>
        <w:t>.</w:t>
      </w:r>
    </w:p>
    <w:p w14:paraId="1618DF66" w14:textId="77777777" w:rsidR="00841DB7" w:rsidRPr="00841DB7" w:rsidRDefault="00841DB7" w:rsidP="00841DB7">
      <w:pPr>
        <w:jc w:val="both"/>
        <w:rPr>
          <w:rFonts w:ascii="Arial Narrow" w:hAnsi="Arial Narrow" w:cs="Arial"/>
          <w:spacing w:val="-3"/>
          <w:sz w:val="22"/>
          <w:szCs w:val="22"/>
        </w:rPr>
      </w:pPr>
    </w:p>
    <w:p w14:paraId="1B07E131" w14:textId="77777777" w:rsidR="001F376E" w:rsidRPr="00B502A1"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CONTROL DE ACTUALIZACIONES.</w:t>
      </w:r>
    </w:p>
    <w:p w14:paraId="1856CE33" w14:textId="77777777" w:rsidR="001F376E" w:rsidRPr="00B502A1" w:rsidRDefault="001F376E" w:rsidP="00243FA2">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B502A1" w:rsidRPr="008B39A7" w14:paraId="1F982859" w14:textId="77777777" w:rsidTr="00E56BFA">
        <w:trPr>
          <w:trHeight w:val="67"/>
        </w:trPr>
        <w:tc>
          <w:tcPr>
            <w:tcW w:w="992" w:type="pct"/>
            <w:noWrap/>
            <w:hideMark/>
          </w:tcPr>
          <w:p w14:paraId="5531333F" w14:textId="766DB003" w:rsidR="001F376E" w:rsidRPr="008B39A7" w:rsidRDefault="008B39A7" w:rsidP="00243FA2">
            <w:pPr>
              <w:jc w:val="both"/>
              <w:rPr>
                <w:rFonts w:ascii="Arial Narrow" w:hAnsi="Arial Narrow"/>
                <w:b/>
                <w:bCs/>
                <w:sz w:val="18"/>
                <w:szCs w:val="18"/>
                <w:lang w:eastAsia="es-CO"/>
              </w:rPr>
            </w:pPr>
            <w:bookmarkStart w:id="15" w:name="_Hlk9520961"/>
            <w:r>
              <w:rPr>
                <w:rFonts w:ascii="Arial Narrow" w:hAnsi="Arial Narrow"/>
                <w:b/>
                <w:bCs/>
                <w:sz w:val="18"/>
                <w:szCs w:val="18"/>
                <w:lang w:eastAsia="es-CO"/>
              </w:rPr>
              <w:t>.</w:t>
            </w:r>
          </w:p>
        </w:tc>
        <w:tc>
          <w:tcPr>
            <w:tcW w:w="1341" w:type="pct"/>
            <w:noWrap/>
            <w:hideMark/>
          </w:tcPr>
          <w:p w14:paraId="5B87E4FB" w14:textId="77777777" w:rsidR="001F376E" w:rsidRPr="008B39A7" w:rsidRDefault="001F376E" w:rsidP="00243FA2">
            <w:pPr>
              <w:jc w:val="both"/>
              <w:rPr>
                <w:rFonts w:ascii="Arial Narrow" w:hAnsi="Arial Narrow"/>
                <w:b/>
                <w:bCs/>
                <w:sz w:val="18"/>
                <w:szCs w:val="18"/>
                <w:lang w:eastAsia="es-CO"/>
              </w:rPr>
            </w:pPr>
            <w:r w:rsidRPr="008B39A7">
              <w:rPr>
                <w:rFonts w:ascii="Arial Narrow" w:hAnsi="Arial Narrow"/>
                <w:b/>
                <w:bCs/>
                <w:sz w:val="18"/>
                <w:szCs w:val="18"/>
                <w:lang w:eastAsia="es-CO"/>
              </w:rPr>
              <w:t>FECHA ACTUALIZACIÓN</w:t>
            </w:r>
          </w:p>
        </w:tc>
        <w:tc>
          <w:tcPr>
            <w:tcW w:w="1424" w:type="pct"/>
            <w:noWrap/>
            <w:hideMark/>
          </w:tcPr>
          <w:p w14:paraId="07685D02" w14:textId="77777777" w:rsidR="001F376E" w:rsidRPr="008B39A7" w:rsidRDefault="001F376E" w:rsidP="00243FA2">
            <w:pPr>
              <w:jc w:val="both"/>
              <w:rPr>
                <w:rFonts w:ascii="Arial Narrow" w:hAnsi="Arial Narrow"/>
                <w:b/>
                <w:bCs/>
                <w:sz w:val="18"/>
                <w:szCs w:val="18"/>
                <w:lang w:eastAsia="es-CO"/>
              </w:rPr>
            </w:pPr>
            <w:r w:rsidRPr="008B39A7">
              <w:rPr>
                <w:rFonts w:ascii="Arial Narrow" w:hAnsi="Arial Narrow"/>
                <w:b/>
                <w:bCs/>
                <w:sz w:val="18"/>
                <w:szCs w:val="18"/>
                <w:lang w:eastAsia="es-CO"/>
              </w:rPr>
              <w:t>OBSERVACIONES</w:t>
            </w:r>
          </w:p>
        </w:tc>
        <w:tc>
          <w:tcPr>
            <w:tcW w:w="1243" w:type="pct"/>
            <w:noWrap/>
            <w:hideMark/>
          </w:tcPr>
          <w:p w14:paraId="49C4D7D0" w14:textId="77777777" w:rsidR="001F376E" w:rsidRPr="008B39A7" w:rsidRDefault="001F376E" w:rsidP="00243FA2">
            <w:pPr>
              <w:jc w:val="both"/>
              <w:rPr>
                <w:rFonts w:ascii="Arial Narrow" w:hAnsi="Arial Narrow"/>
                <w:b/>
                <w:bCs/>
                <w:sz w:val="18"/>
                <w:szCs w:val="18"/>
                <w:lang w:eastAsia="es-CO"/>
              </w:rPr>
            </w:pPr>
            <w:r w:rsidRPr="008B39A7">
              <w:rPr>
                <w:rFonts w:ascii="Arial Narrow" w:hAnsi="Arial Narrow"/>
                <w:b/>
                <w:bCs/>
                <w:sz w:val="18"/>
                <w:szCs w:val="18"/>
                <w:lang w:eastAsia="es-CO"/>
              </w:rPr>
              <w:t>USUARIO</w:t>
            </w:r>
          </w:p>
        </w:tc>
      </w:tr>
      <w:tr w:rsidR="00B502A1" w:rsidRPr="008B39A7" w14:paraId="7C574C71" w14:textId="77777777" w:rsidTr="00E56BFA">
        <w:trPr>
          <w:trHeight w:val="77"/>
        </w:trPr>
        <w:tc>
          <w:tcPr>
            <w:tcW w:w="992" w:type="pct"/>
            <w:noWrap/>
            <w:hideMark/>
          </w:tcPr>
          <w:p w14:paraId="2B509362" w14:textId="77777777" w:rsidR="001F376E" w:rsidRPr="008B39A7" w:rsidRDefault="001F376E" w:rsidP="004B05A0">
            <w:pPr>
              <w:jc w:val="center"/>
              <w:rPr>
                <w:rFonts w:ascii="Arial Narrow" w:hAnsi="Arial Narrow"/>
                <w:sz w:val="18"/>
                <w:szCs w:val="18"/>
                <w:lang w:eastAsia="es-CO"/>
              </w:rPr>
            </w:pPr>
            <w:r w:rsidRPr="008B39A7">
              <w:rPr>
                <w:rFonts w:ascii="Arial Narrow" w:hAnsi="Arial Narrow"/>
                <w:sz w:val="18"/>
                <w:szCs w:val="18"/>
                <w:lang w:eastAsia="es-CO"/>
              </w:rPr>
              <w:t>1</w:t>
            </w:r>
          </w:p>
        </w:tc>
        <w:tc>
          <w:tcPr>
            <w:tcW w:w="1341" w:type="pct"/>
            <w:noWrap/>
            <w:hideMark/>
          </w:tcPr>
          <w:p w14:paraId="4D32E128" w14:textId="0A836256" w:rsidR="001F376E" w:rsidRPr="008B39A7" w:rsidRDefault="00841DB7" w:rsidP="004B05A0">
            <w:pPr>
              <w:jc w:val="center"/>
              <w:rPr>
                <w:rFonts w:ascii="Arial Narrow" w:hAnsi="Arial Narrow"/>
                <w:sz w:val="18"/>
                <w:szCs w:val="18"/>
                <w:lang w:eastAsia="es-CO"/>
              </w:rPr>
            </w:pPr>
            <w:r w:rsidRPr="008B39A7">
              <w:rPr>
                <w:rFonts w:ascii="Arial Narrow" w:hAnsi="Arial Narrow"/>
                <w:sz w:val="18"/>
                <w:szCs w:val="18"/>
                <w:lang w:eastAsia="es-CO"/>
              </w:rPr>
              <w:t>10</w:t>
            </w:r>
            <w:r w:rsidR="00A937A5" w:rsidRPr="008B39A7">
              <w:rPr>
                <w:rFonts w:ascii="Arial Narrow" w:hAnsi="Arial Narrow"/>
                <w:sz w:val="18"/>
                <w:szCs w:val="18"/>
                <w:lang w:eastAsia="es-CO"/>
              </w:rPr>
              <w:t>/07/2019</w:t>
            </w:r>
          </w:p>
        </w:tc>
        <w:tc>
          <w:tcPr>
            <w:tcW w:w="1424" w:type="pct"/>
            <w:noWrap/>
            <w:hideMark/>
          </w:tcPr>
          <w:p w14:paraId="33F48B1B" w14:textId="77777777" w:rsidR="001F376E" w:rsidRPr="008B39A7" w:rsidRDefault="001F376E" w:rsidP="00243FA2">
            <w:pPr>
              <w:jc w:val="both"/>
              <w:rPr>
                <w:rFonts w:ascii="Arial Narrow" w:hAnsi="Arial Narrow"/>
                <w:sz w:val="18"/>
                <w:szCs w:val="18"/>
                <w:lang w:eastAsia="es-CO"/>
              </w:rPr>
            </w:pPr>
            <w:r w:rsidRPr="008B39A7">
              <w:rPr>
                <w:rFonts w:ascii="Arial Narrow" w:hAnsi="Arial Narrow"/>
                <w:sz w:val="18"/>
                <w:szCs w:val="18"/>
                <w:lang w:eastAsia="es-CO"/>
              </w:rPr>
              <w:t>Modelo inicial</w:t>
            </w:r>
          </w:p>
        </w:tc>
        <w:tc>
          <w:tcPr>
            <w:tcW w:w="1243" w:type="pct"/>
            <w:noWrap/>
            <w:hideMark/>
          </w:tcPr>
          <w:p w14:paraId="478960E7" w14:textId="77777777" w:rsidR="001F376E" w:rsidRPr="008B39A7" w:rsidRDefault="001F376E" w:rsidP="00243FA2">
            <w:pPr>
              <w:jc w:val="both"/>
              <w:rPr>
                <w:rFonts w:ascii="Arial Narrow" w:hAnsi="Arial Narrow"/>
                <w:sz w:val="18"/>
                <w:szCs w:val="18"/>
                <w:lang w:eastAsia="es-CO"/>
              </w:rPr>
            </w:pPr>
            <w:r w:rsidRPr="008B39A7">
              <w:rPr>
                <w:rFonts w:ascii="Arial Narrow" w:hAnsi="Arial Narrow"/>
                <w:sz w:val="18"/>
                <w:szCs w:val="18"/>
                <w:lang w:eastAsia="es-CO"/>
              </w:rPr>
              <w:t>Asesor de Calidad</w:t>
            </w:r>
          </w:p>
        </w:tc>
      </w:tr>
      <w:bookmarkEnd w:id="1"/>
      <w:bookmarkEnd w:id="11"/>
      <w:bookmarkEnd w:id="12"/>
      <w:bookmarkEnd w:id="13"/>
      <w:bookmarkEnd w:id="14"/>
      <w:bookmarkEnd w:id="15"/>
    </w:tbl>
    <w:p w14:paraId="1C9E710E" w14:textId="37878A06" w:rsidR="001F376E" w:rsidRPr="00B502A1" w:rsidRDefault="001F376E" w:rsidP="00243FA2">
      <w:pPr>
        <w:jc w:val="both"/>
        <w:rPr>
          <w:rFonts w:ascii="Arial Narrow" w:hAnsi="Arial Narrow" w:cs="Arial"/>
          <w:sz w:val="22"/>
          <w:szCs w:val="22"/>
        </w:rPr>
      </w:pPr>
    </w:p>
    <w:sectPr w:rsidR="001F376E" w:rsidRPr="00B502A1" w:rsidSect="00841DB7">
      <w:headerReference w:type="even" r:id="rId10"/>
      <w:headerReference w:type="default" r:id="rId11"/>
      <w:footerReference w:type="even" r:id="rId12"/>
      <w:footerReference w:type="default" r:id="rId13"/>
      <w:headerReference w:type="first" r:id="rId14"/>
      <w:footerReference w:type="first" r:id="rId15"/>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3BCD2" w14:textId="77777777" w:rsidR="00F447D5" w:rsidRDefault="00F447D5">
      <w:r>
        <w:separator/>
      </w:r>
    </w:p>
  </w:endnote>
  <w:endnote w:type="continuationSeparator" w:id="0">
    <w:p w14:paraId="5C46C12E" w14:textId="77777777" w:rsidR="00F447D5" w:rsidRDefault="00F44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22A32" w14:textId="77777777" w:rsidR="008B39A7" w:rsidRDefault="008B39A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B82FB" w14:textId="6452A3FF" w:rsidR="00E56BFA" w:rsidRPr="00841DB7" w:rsidRDefault="00841DB7" w:rsidP="00841DB7">
    <w:pPr>
      <w:pStyle w:val="Piedepgina1"/>
      <w:jc w:val="center"/>
      <w:rPr>
        <w:color w:val="BFBFBF" w:themeColor="background1" w:themeShade="BF"/>
      </w:rPr>
    </w:pPr>
    <w:bookmarkStart w:id="17" w:name="_Hlk43210619"/>
    <w:bookmarkStart w:id="18" w:name="_Hlk43210620"/>
    <w:bookmarkStart w:id="19" w:name="_Hlk43210865"/>
    <w:bookmarkStart w:id="20" w:name="_Hlk43210866"/>
    <w:bookmarkStart w:id="21" w:name="_Hlk43211065"/>
    <w:bookmarkStart w:id="22" w:name="_Hlk43211066"/>
    <w:bookmarkStart w:id="23" w:name="_Hlk43220335"/>
    <w:bookmarkStart w:id="24" w:name="_Hlk43220336"/>
    <w:bookmarkStart w:id="25" w:name="_Hlk43220690"/>
    <w:bookmarkStart w:id="26" w:name="_Hlk43220691"/>
    <w:bookmarkStart w:id="27" w:name="_Hlk43220899"/>
    <w:bookmarkStart w:id="28" w:name="_Hlk43220900"/>
    <w:bookmarkStart w:id="29" w:name="_Hlk43221206"/>
    <w:bookmarkStart w:id="30" w:name="_Hlk43221207"/>
    <w:bookmarkStart w:id="31" w:name="_Hlk43221380"/>
    <w:bookmarkStart w:id="32" w:name="_Hlk43221381"/>
    <w:bookmarkStart w:id="33"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7BD7D" w14:textId="77777777" w:rsidR="008B39A7" w:rsidRDefault="008B39A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48F24" w14:textId="77777777" w:rsidR="00F447D5" w:rsidRDefault="00F447D5">
      <w:r>
        <w:separator/>
      </w:r>
    </w:p>
  </w:footnote>
  <w:footnote w:type="continuationSeparator" w:id="0">
    <w:p w14:paraId="510D321F" w14:textId="77777777" w:rsidR="00F447D5" w:rsidRDefault="00F447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AD863" w14:textId="77777777" w:rsidR="008B39A7" w:rsidRDefault="008B39A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E56BFA" w:rsidRPr="00841DB7" w14:paraId="313346D2" w14:textId="77777777" w:rsidTr="00E56BFA">
      <w:trPr>
        <w:trHeight w:val="56"/>
      </w:trPr>
      <w:tc>
        <w:tcPr>
          <w:tcW w:w="1344" w:type="pct"/>
          <w:vMerge w:val="restart"/>
          <w:noWrap/>
          <w:vAlign w:val="center"/>
          <w:hideMark/>
        </w:tcPr>
        <w:p w14:paraId="756A1F71" w14:textId="77777777" w:rsidR="00E56BFA" w:rsidRPr="00841DB7" w:rsidRDefault="00E56BFA" w:rsidP="00FC0410">
          <w:pPr>
            <w:rPr>
              <w:rFonts w:ascii="Arial Narrow" w:hAnsi="Arial Narrow"/>
            </w:rPr>
          </w:pPr>
          <w:bookmarkStart w:id="16" w:name="_Hlk9596007"/>
          <w:r w:rsidRPr="00841DB7">
            <w:rPr>
              <w:rFonts w:ascii="Arial Narrow" w:hAnsi="Arial Narrow"/>
              <w:noProof/>
              <w:lang w:eastAsia="es-CO"/>
            </w:rPr>
            <w:drawing>
              <wp:anchor distT="0" distB="0" distL="114300" distR="114300" simplePos="0" relativeHeight="251659264" behindDoc="0" locked="0" layoutInCell="1" allowOverlap="1" wp14:anchorId="31E0A633" wp14:editId="1254AE19">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03452B4A" w14:textId="77777777" w:rsidR="00E56BFA" w:rsidRPr="00841DB7" w:rsidRDefault="00E56BFA" w:rsidP="00FC0410">
          <w:pPr>
            <w:rPr>
              <w:rFonts w:ascii="Arial Narrow" w:hAnsi="Arial Narrow" w:cs="Arial"/>
              <w:b/>
              <w:bCs/>
            </w:rPr>
          </w:pPr>
          <w:r w:rsidRPr="00841DB7">
            <w:rPr>
              <w:rFonts w:ascii="Arial Narrow" w:hAnsi="Arial Narrow" w:cs="Arial"/>
              <w:b/>
              <w:bCs/>
            </w:rPr>
            <w:t>PROCESO</w:t>
          </w:r>
        </w:p>
      </w:tc>
      <w:tc>
        <w:tcPr>
          <w:tcW w:w="2684" w:type="pct"/>
          <w:gridSpan w:val="6"/>
          <w:vAlign w:val="center"/>
        </w:tcPr>
        <w:p w14:paraId="0F9A6577" w14:textId="6EEAC92B" w:rsidR="00E56BFA" w:rsidRPr="00841DB7" w:rsidRDefault="00E56BFA" w:rsidP="00FC0410">
          <w:pPr>
            <w:rPr>
              <w:rFonts w:ascii="Arial Narrow" w:hAnsi="Arial Narrow" w:cs="Arial"/>
              <w:b/>
              <w:bCs/>
            </w:rPr>
          </w:pPr>
          <w:r w:rsidRPr="00841DB7">
            <w:rPr>
              <w:rFonts w:ascii="Arial Narrow" w:hAnsi="Arial Narrow" w:cs="Arial"/>
              <w:b/>
              <w:bCs/>
            </w:rPr>
            <w:t>GESTIÓN DE TALENTO HUMANO</w:t>
          </w:r>
        </w:p>
      </w:tc>
    </w:tr>
    <w:tr w:rsidR="00E56BFA" w:rsidRPr="00841DB7" w14:paraId="6CF5A64A" w14:textId="77777777" w:rsidTr="00E56BFA">
      <w:trPr>
        <w:trHeight w:val="56"/>
      </w:trPr>
      <w:tc>
        <w:tcPr>
          <w:tcW w:w="1344" w:type="pct"/>
          <w:vMerge/>
          <w:noWrap/>
          <w:vAlign w:val="center"/>
        </w:tcPr>
        <w:p w14:paraId="1730C6CD" w14:textId="77777777" w:rsidR="00E56BFA" w:rsidRPr="00841DB7" w:rsidRDefault="00E56BFA" w:rsidP="00FC0410">
          <w:pPr>
            <w:rPr>
              <w:rFonts w:ascii="Arial Narrow" w:hAnsi="Arial Narrow"/>
              <w:noProof/>
            </w:rPr>
          </w:pPr>
        </w:p>
      </w:tc>
      <w:tc>
        <w:tcPr>
          <w:tcW w:w="972" w:type="pct"/>
          <w:gridSpan w:val="2"/>
          <w:noWrap/>
          <w:vAlign w:val="center"/>
        </w:tcPr>
        <w:p w14:paraId="45475826" w14:textId="77777777" w:rsidR="00E56BFA" w:rsidRPr="00841DB7" w:rsidRDefault="00E56BFA" w:rsidP="00FC0410">
          <w:pPr>
            <w:rPr>
              <w:rFonts w:ascii="Arial Narrow" w:hAnsi="Arial Narrow"/>
              <w:b/>
              <w:lang w:eastAsia="en-US"/>
            </w:rPr>
          </w:pPr>
          <w:r w:rsidRPr="00841DB7">
            <w:rPr>
              <w:rFonts w:ascii="Arial Narrow" w:hAnsi="Arial Narrow"/>
              <w:b/>
              <w:lang w:eastAsia="en-US"/>
            </w:rPr>
            <w:t>PROCEDIMIENTO</w:t>
          </w:r>
        </w:p>
      </w:tc>
      <w:tc>
        <w:tcPr>
          <w:tcW w:w="2684" w:type="pct"/>
          <w:gridSpan w:val="6"/>
          <w:vAlign w:val="center"/>
        </w:tcPr>
        <w:p w14:paraId="5D0D940D" w14:textId="66F1522C" w:rsidR="00E56BFA" w:rsidRPr="00841DB7" w:rsidRDefault="00E56BFA" w:rsidP="00FC0410">
          <w:pPr>
            <w:rPr>
              <w:rFonts w:ascii="Arial Narrow" w:hAnsi="Arial Narrow"/>
              <w:b/>
              <w:lang w:eastAsia="en-US"/>
            </w:rPr>
          </w:pPr>
          <w:r w:rsidRPr="00841DB7">
            <w:rPr>
              <w:rFonts w:ascii="Arial Narrow" w:hAnsi="Arial Narrow"/>
              <w:b/>
              <w:lang w:eastAsia="en-US"/>
            </w:rPr>
            <w:t>PERMISOS Y LICENCIAS DE FUNCIONARIOS</w:t>
          </w:r>
        </w:p>
      </w:tc>
    </w:tr>
    <w:tr w:rsidR="00E56BFA" w:rsidRPr="00841DB7" w14:paraId="1BA55CAA" w14:textId="77777777" w:rsidTr="00E56BFA">
      <w:trPr>
        <w:trHeight w:val="56"/>
      </w:trPr>
      <w:tc>
        <w:tcPr>
          <w:tcW w:w="1344" w:type="pct"/>
          <w:vMerge/>
          <w:vAlign w:val="center"/>
          <w:hideMark/>
        </w:tcPr>
        <w:p w14:paraId="26F9507B" w14:textId="77777777" w:rsidR="00E56BFA" w:rsidRPr="00841DB7" w:rsidRDefault="00E56BFA" w:rsidP="00FC0410">
          <w:pPr>
            <w:rPr>
              <w:rFonts w:ascii="Arial Narrow" w:hAnsi="Arial Narrow"/>
            </w:rPr>
          </w:pPr>
        </w:p>
      </w:tc>
      <w:tc>
        <w:tcPr>
          <w:tcW w:w="443" w:type="pct"/>
          <w:noWrap/>
          <w:vAlign w:val="center"/>
          <w:hideMark/>
        </w:tcPr>
        <w:p w14:paraId="4591523B" w14:textId="77777777" w:rsidR="00E56BFA" w:rsidRPr="00841DB7" w:rsidRDefault="00E56BFA" w:rsidP="00FC0410">
          <w:pPr>
            <w:rPr>
              <w:rFonts w:ascii="Arial Narrow" w:hAnsi="Arial Narrow" w:cs="Arial"/>
              <w:b/>
            </w:rPr>
          </w:pPr>
          <w:r w:rsidRPr="00841DB7">
            <w:rPr>
              <w:rFonts w:ascii="Arial Narrow" w:hAnsi="Arial Narrow" w:cs="Arial"/>
              <w:b/>
              <w:lang w:eastAsia="en-US"/>
            </w:rPr>
            <w:t>Código</w:t>
          </w:r>
        </w:p>
      </w:tc>
      <w:tc>
        <w:tcPr>
          <w:tcW w:w="530" w:type="pct"/>
          <w:noWrap/>
          <w:vAlign w:val="center"/>
          <w:hideMark/>
        </w:tcPr>
        <w:p w14:paraId="730C6936" w14:textId="2D8035C5" w:rsidR="00E56BFA" w:rsidRPr="00841DB7" w:rsidRDefault="00E56BFA" w:rsidP="00FC0410">
          <w:pPr>
            <w:rPr>
              <w:rFonts w:ascii="Arial Narrow" w:hAnsi="Arial Narrow" w:cs="Arial"/>
              <w:b/>
              <w:bCs/>
            </w:rPr>
          </w:pPr>
          <w:r w:rsidRPr="00841DB7">
            <w:rPr>
              <w:rFonts w:ascii="Arial Narrow" w:hAnsi="Arial Narrow"/>
              <w:b/>
              <w:lang w:eastAsia="en-US"/>
            </w:rPr>
            <w:t>TH-P-004</w:t>
          </w:r>
        </w:p>
      </w:tc>
      <w:tc>
        <w:tcPr>
          <w:tcW w:w="463" w:type="pct"/>
          <w:noWrap/>
          <w:vAlign w:val="center"/>
          <w:hideMark/>
        </w:tcPr>
        <w:p w14:paraId="3E2D3D45" w14:textId="77777777" w:rsidR="00E56BFA" w:rsidRPr="00841DB7" w:rsidRDefault="00E56BFA" w:rsidP="00FC0410">
          <w:pPr>
            <w:rPr>
              <w:rFonts w:ascii="Arial Narrow" w:hAnsi="Arial Narrow" w:cs="Arial"/>
              <w:b/>
            </w:rPr>
          </w:pPr>
          <w:r w:rsidRPr="00841DB7">
            <w:rPr>
              <w:rFonts w:ascii="Arial Narrow" w:hAnsi="Arial Narrow" w:cs="Arial"/>
              <w:b/>
              <w:lang w:eastAsia="en-US"/>
            </w:rPr>
            <w:t>Versión</w:t>
          </w:r>
        </w:p>
      </w:tc>
      <w:tc>
        <w:tcPr>
          <w:tcW w:w="173" w:type="pct"/>
          <w:noWrap/>
          <w:vAlign w:val="center"/>
          <w:hideMark/>
        </w:tcPr>
        <w:p w14:paraId="68945542" w14:textId="77777777" w:rsidR="00E56BFA" w:rsidRPr="00841DB7" w:rsidRDefault="00E56BFA" w:rsidP="00FC0410">
          <w:pPr>
            <w:rPr>
              <w:rFonts w:ascii="Arial Narrow" w:hAnsi="Arial Narrow" w:cs="Arial"/>
              <w:b/>
            </w:rPr>
          </w:pPr>
          <w:r w:rsidRPr="00841DB7">
            <w:rPr>
              <w:rFonts w:ascii="Arial Narrow" w:hAnsi="Arial Narrow" w:cs="Arial"/>
              <w:b/>
              <w:lang w:eastAsia="en-US"/>
            </w:rPr>
            <w:t>1</w:t>
          </w:r>
        </w:p>
      </w:tc>
      <w:tc>
        <w:tcPr>
          <w:tcW w:w="484" w:type="pct"/>
          <w:noWrap/>
          <w:vAlign w:val="center"/>
          <w:hideMark/>
        </w:tcPr>
        <w:p w14:paraId="1D97B2F9" w14:textId="77777777" w:rsidR="00E56BFA" w:rsidRPr="00841DB7" w:rsidRDefault="00E56BFA" w:rsidP="00FC0410">
          <w:pPr>
            <w:rPr>
              <w:rFonts w:ascii="Arial Narrow" w:hAnsi="Arial Narrow" w:cs="Arial"/>
              <w:b/>
            </w:rPr>
          </w:pPr>
          <w:r w:rsidRPr="00841DB7">
            <w:rPr>
              <w:rFonts w:ascii="Arial Narrow" w:hAnsi="Arial Narrow" w:cs="Arial"/>
              <w:b/>
              <w:lang w:eastAsia="en-US"/>
            </w:rPr>
            <w:t>Emisión</w:t>
          </w:r>
        </w:p>
      </w:tc>
      <w:tc>
        <w:tcPr>
          <w:tcW w:w="586" w:type="pct"/>
          <w:noWrap/>
          <w:vAlign w:val="center"/>
          <w:hideMark/>
        </w:tcPr>
        <w:p w14:paraId="5FB9C6CF" w14:textId="100DE98E" w:rsidR="00E56BFA" w:rsidRPr="00841DB7" w:rsidRDefault="00841DB7" w:rsidP="00FC0410">
          <w:pPr>
            <w:rPr>
              <w:rFonts w:ascii="Arial Narrow" w:hAnsi="Arial Narrow" w:cs="Arial"/>
              <w:b/>
              <w:noProof/>
              <w:lang w:eastAsia="en-US"/>
            </w:rPr>
          </w:pPr>
          <w:r>
            <w:rPr>
              <w:rFonts w:ascii="Arial Narrow" w:hAnsi="Arial Narrow" w:cs="Arial"/>
              <w:b/>
              <w:noProof/>
              <w:lang w:eastAsia="en-US"/>
            </w:rPr>
            <w:t>1</w:t>
          </w:r>
          <w:r w:rsidR="00E56BFA" w:rsidRPr="00841DB7">
            <w:rPr>
              <w:rFonts w:ascii="Arial Narrow" w:hAnsi="Arial Narrow" w:cs="Arial"/>
              <w:b/>
              <w:noProof/>
              <w:lang w:eastAsia="en-US"/>
            </w:rPr>
            <w:t>0/07/2019</w:t>
          </w:r>
        </w:p>
      </w:tc>
      <w:tc>
        <w:tcPr>
          <w:tcW w:w="422" w:type="pct"/>
          <w:noWrap/>
          <w:vAlign w:val="center"/>
          <w:hideMark/>
        </w:tcPr>
        <w:p w14:paraId="750CD08F" w14:textId="77777777" w:rsidR="00E56BFA" w:rsidRPr="00841DB7" w:rsidRDefault="00E56BFA" w:rsidP="00FC0410">
          <w:pPr>
            <w:rPr>
              <w:rFonts w:ascii="Arial Narrow" w:hAnsi="Arial Narrow" w:cs="Arial"/>
              <w:b/>
            </w:rPr>
          </w:pPr>
          <w:r w:rsidRPr="00841DB7">
            <w:rPr>
              <w:rFonts w:ascii="Arial Narrow" w:hAnsi="Arial Narrow" w:cs="Arial"/>
              <w:b/>
            </w:rPr>
            <w:t>pagina</w:t>
          </w:r>
        </w:p>
      </w:tc>
      <w:tc>
        <w:tcPr>
          <w:tcW w:w="556" w:type="pct"/>
          <w:noWrap/>
          <w:vAlign w:val="center"/>
          <w:hideMark/>
        </w:tcPr>
        <w:p w14:paraId="07A9E43B" w14:textId="66F1EB3D" w:rsidR="00E56BFA" w:rsidRPr="00841DB7" w:rsidRDefault="00E56BFA" w:rsidP="00FC0410">
          <w:pPr>
            <w:pStyle w:val="Piedepgina"/>
            <w:rPr>
              <w:rFonts w:cs="Arial"/>
              <w:b/>
              <w:color w:val="auto"/>
              <w:sz w:val="20"/>
              <w:lang w:eastAsia="en-US"/>
            </w:rPr>
          </w:pPr>
          <w:r w:rsidRPr="00841DB7">
            <w:rPr>
              <w:rFonts w:cs="Arial"/>
              <w:b/>
              <w:color w:val="auto"/>
              <w:spacing w:val="-3"/>
              <w:sz w:val="20"/>
              <w:lang w:val="pt-BR" w:eastAsia="en-US"/>
            </w:rPr>
            <w:t xml:space="preserve"> </w:t>
          </w:r>
          <w:r w:rsidRPr="00841DB7">
            <w:rPr>
              <w:rFonts w:cs="Arial"/>
              <w:b/>
              <w:color w:val="auto"/>
              <w:spacing w:val="-3"/>
              <w:sz w:val="20"/>
              <w:lang w:eastAsia="en-US"/>
            </w:rPr>
            <w:fldChar w:fldCharType="begin"/>
          </w:r>
          <w:r w:rsidRPr="00841DB7">
            <w:rPr>
              <w:rFonts w:cs="Arial"/>
              <w:b/>
              <w:color w:val="auto"/>
              <w:spacing w:val="-3"/>
              <w:sz w:val="20"/>
              <w:lang w:val="pt-BR" w:eastAsia="en-US"/>
            </w:rPr>
            <w:instrText xml:space="preserve"> PAGE  \* MERGEFORMAT </w:instrText>
          </w:r>
          <w:r w:rsidRPr="00841DB7">
            <w:rPr>
              <w:rFonts w:cs="Arial"/>
              <w:b/>
              <w:color w:val="auto"/>
              <w:spacing w:val="-3"/>
              <w:sz w:val="20"/>
              <w:lang w:eastAsia="en-US"/>
            </w:rPr>
            <w:fldChar w:fldCharType="separate"/>
          </w:r>
          <w:r w:rsidR="00CF313E" w:rsidRPr="00CF313E">
            <w:rPr>
              <w:rFonts w:cs="Arial"/>
              <w:b/>
              <w:noProof/>
              <w:color w:val="auto"/>
              <w:spacing w:val="-3"/>
              <w:sz w:val="20"/>
              <w:lang w:eastAsia="en-US"/>
            </w:rPr>
            <w:t>8</w:t>
          </w:r>
          <w:r w:rsidRPr="00841DB7">
            <w:rPr>
              <w:rFonts w:cs="Arial"/>
              <w:b/>
              <w:color w:val="auto"/>
              <w:spacing w:val="-3"/>
              <w:sz w:val="20"/>
              <w:lang w:eastAsia="en-US"/>
            </w:rPr>
            <w:fldChar w:fldCharType="end"/>
          </w:r>
          <w:r w:rsidRPr="00841DB7">
            <w:rPr>
              <w:rFonts w:cs="Arial"/>
              <w:b/>
              <w:color w:val="auto"/>
              <w:spacing w:val="-3"/>
              <w:sz w:val="20"/>
              <w:lang w:eastAsia="en-US"/>
            </w:rPr>
            <w:t xml:space="preserve"> de </w:t>
          </w:r>
          <w:r w:rsidRPr="00841DB7">
            <w:rPr>
              <w:rFonts w:cs="Arial"/>
              <w:b/>
              <w:color w:val="auto"/>
              <w:spacing w:val="-3"/>
              <w:sz w:val="20"/>
              <w:lang w:eastAsia="en-US"/>
            </w:rPr>
            <w:fldChar w:fldCharType="begin"/>
          </w:r>
          <w:r w:rsidRPr="00841DB7">
            <w:rPr>
              <w:rFonts w:cs="Arial"/>
              <w:b/>
              <w:color w:val="auto"/>
              <w:spacing w:val="-3"/>
              <w:sz w:val="20"/>
              <w:lang w:eastAsia="en-US"/>
            </w:rPr>
            <w:instrText xml:space="preserve"> NUMPAGES  \* MERGEFORMAT </w:instrText>
          </w:r>
          <w:r w:rsidRPr="00841DB7">
            <w:rPr>
              <w:rFonts w:cs="Arial"/>
              <w:b/>
              <w:color w:val="auto"/>
              <w:spacing w:val="-3"/>
              <w:sz w:val="20"/>
              <w:lang w:eastAsia="en-US"/>
            </w:rPr>
            <w:fldChar w:fldCharType="separate"/>
          </w:r>
          <w:r w:rsidR="00CF313E">
            <w:rPr>
              <w:rFonts w:cs="Arial"/>
              <w:b/>
              <w:noProof/>
              <w:color w:val="auto"/>
              <w:spacing w:val="-3"/>
              <w:sz w:val="20"/>
              <w:lang w:eastAsia="en-US"/>
            </w:rPr>
            <w:t>8</w:t>
          </w:r>
          <w:r w:rsidRPr="00841DB7">
            <w:rPr>
              <w:rFonts w:cs="Arial"/>
              <w:b/>
              <w:color w:val="auto"/>
              <w:spacing w:val="-3"/>
              <w:sz w:val="20"/>
              <w:lang w:eastAsia="en-US"/>
            </w:rPr>
            <w:fldChar w:fldCharType="end"/>
          </w:r>
        </w:p>
      </w:tc>
    </w:tr>
    <w:bookmarkEnd w:id="16"/>
  </w:tbl>
  <w:p w14:paraId="6431AE21" w14:textId="77777777" w:rsidR="00E56BFA" w:rsidRPr="00EE2593" w:rsidRDefault="00E56BFA"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FD96D" w14:textId="77777777" w:rsidR="008B39A7" w:rsidRDefault="008B39A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7370C"/>
    <w:multiLevelType w:val="hybridMultilevel"/>
    <w:tmpl w:val="2F0AF5C2"/>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67065A"/>
    <w:multiLevelType w:val="multilevel"/>
    <w:tmpl w:val="C26C5098"/>
    <w:lvl w:ilvl="0">
      <w:start w:val="1"/>
      <w:numFmt w:val="decimal"/>
      <w:lvlText w:val="%1."/>
      <w:lvlJc w:val="left"/>
      <w:pPr>
        <w:ind w:left="680" w:hanging="680"/>
      </w:pPr>
      <w:rPr>
        <w:rFonts w:hint="default"/>
        <w:b/>
        <w:i w:val="0"/>
        <w:color w:val="auto"/>
      </w:rPr>
    </w:lvl>
    <w:lvl w:ilvl="1">
      <w:start w:val="1"/>
      <w:numFmt w:val="bullet"/>
      <w:lvlText w:val=""/>
      <w:lvlJc w:val="left"/>
      <w:pPr>
        <w:ind w:left="680" w:hanging="680"/>
      </w:pPr>
      <w:rPr>
        <w:rFonts w:ascii="Symbol" w:hAnsi="Symbol"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2F42339E"/>
    <w:multiLevelType w:val="multilevel"/>
    <w:tmpl w:val="C316B79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6BA4C14"/>
    <w:multiLevelType w:val="hybridMultilevel"/>
    <w:tmpl w:val="3CB6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9E599D"/>
    <w:multiLevelType w:val="multilevel"/>
    <w:tmpl w:val="5ED68C66"/>
    <w:lvl w:ilvl="0">
      <w:start w:val="1"/>
      <w:numFmt w:val="bullet"/>
      <w:lvlText w:val=""/>
      <w:lvlJc w:val="left"/>
      <w:pPr>
        <w:ind w:left="680" w:hanging="680"/>
      </w:pPr>
      <w:rPr>
        <w:rFonts w:ascii="Symbol" w:hAnsi="Symbol"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2"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4D417C8C"/>
    <w:multiLevelType w:val="hybridMultilevel"/>
    <w:tmpl w:val="A7342A9E"/>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25"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2EA2409"/>
    <w:multiLevelType w:val="multilevel"/>
    <w:tmpl w:val="5ED68C66"/>
    <w:lvl w:ilvl="0">
      <w:start w:val="1"/>
      <w:numFmt w:val="bullet"/>
      <w:lvlText w:val=""/>
      <w:lvlJc w:val="left"/>
      <w:pPr>
        <w:ind w:left="680" w:hanging="680"/>
      </w:pPr>
      <w:rPr>
        <w:rFonts w:ascii="Symbol" w:hAnsi="Symbol"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C7221CB"/>
    <w:multiLevelType w:val="multilevel"/>
    <w:tmpl w:val="3BB87BB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255375"/>
    <w:multiLevelType w:val="singleLevel"/>
    <w:tmpl w:val="F02A4112"/>
    <w:lvl w:ilvl="0">
      <w:start w:val="1"/>
      <w:numFmt w:val="decimal"/>
      <w:lvlText w:val="No.%1"/>
      <w:lvlJc w:val="left"/>
      <w:pPr>
        <w:tabs>
          <w:tab w:val="num" w:pos="624"/>
        </w:tabs>
        <w:ind w:left="624" w:hanging="624"/>
      </w:pPr>
      <w:rPr>
        <w:b/>
        <w:i w:val="0"/>
        <w:sz w:val="22"/>
      </w:r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29"/>
  </w:num>
  <w:num w:numId="3">
    <w:abstractNumId w:val="30"/>
  </w:num>
  <w:num w:numId="4">
    <w:abstractNumId w:val="2"/>
  </w:num>
  <w:num w:numId="5">
    <w:abstractNumId w:val="31"/>
  </w:num>
  <w:num w:numId="6">
    <w:abstractNumId w:val="28"/>
  </w:num>
  <w:num w:numId="7">
    <w:abstractNumId w:val="16"/>
  </w:num>
  <w:num w:numId="8">
    <w:abstractNumId w:val="25"/>
  </w:num>
  <w:num w:numId="9">
    <w:abstractNumId w:val="38"/>
  </w:num>
  <w:num w:numId="10">
    <w:abstractNumId w:val="32"/>
  </w:num>
  <w:num w:numId="11">
    <w:abstractNumId w:val="33"/>
  </w:num>
  <w:num w:numId="12">
    <w:abstractNumId w:val="5"/>
  </w:num>
  <w:num w:numId="13">
    <w:abstractNumId w:val="37"/>
  </w:num>
  <w:num w:numId="14">
    <w:abstractNumId w:val="19"/>
  </w:num>
  <w:num w:numId="15">
    <w:abstractNumId w:val="27"/>
  </w:num>
  <w:num w:numId="16">
    <w:abstractNumId w:val="35"/>
  </w:num>
  <w:num w:numId="17">
    <w:abstractNumId w:val="10"/>
  </w:num>
  <w:num w:numId="18">
    <w:abstractNumId w:val="6"/>
  </w:num>
  <w:num w:numId="19">
    <w:abstractNumId w:val="1"/>
  </w:num>
  <w:num w:numId="20">
    <w:abstractNumId w:val="15"/>
  </w:num>
  <w:num w:numId="21">
    <w:abstractNumId w:val="8"/>
  </w:num>
  <w:num w:numId="22">
    <w:abstractNumId w:val="12"/>
  </w:num>
  <w:num w:numId="23">
    <w:abstractNumId w:val="0"/>
  </w:num>
  <w:num w:numId="24">
    <w:abstractNumId w:val="13"/>
  </w:num>
  <w:num w:numId="25">
    <w:abstractNumId w:val="7"/>
  </w:num>
  <w:num w:numId="26">
    <w:abstractNumId w:val="23"/>
  </w:num>
  <w:num w:numId="27">
    <w:abstractNumId w:val="3"/>
  </w:num>
  <w:num w:numId="28">
    <w:abstractNumId w:val="22"/>
  </w:num>
  <w:num w:numId="29">
    <w:abstractNumId w:val="4"/>
  </w:num>
  <w:num w:numId="30">
    <w:abstractNumId w:val="14"/>
  </w:num>
  <w:num w:numId="31">
    <w:abstractNumId w:val="17"/>
  </w:num>
  <w:num w:numId="32">
    <w:abstractNumId w:val="18"/>
  </w:num>
  <w:num w:numId="33">
    <w:abstractNumId w:val="11"/>
  </w:num>
  <w:num w:numId="34">
    <w:abstractNumId w:val="36"/>
  </w:num>
  <w:num w:numId="35">
    <w:abstractNumId w:val="34"/>
  </w:num>
  <w:num w:numId="36">
    <w:abstractNumId w:val="9"/>
  </w:num>
  <w:num w:numId="37">
    <w:abstractNumId w:val="20"/>
  </w:num>
  <w:num w:numId="38">
    <w:abstractNumId w:val="26"/>
  </w:num>
  <w:num w:numId="3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GCwueVq3mTkam0F0APfFEPg9TwJEZf4tAF/vBNI+5GRkoseebOLz7m2l02vrYgtVJLg85vxAa+YzRAKHOPXZ/g==" w:salt="zQjCrFBTd50aKgNbpc9Iz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BF"/>
    <w:rsid w:val="00001B20"/>
    <w:rsid w:val="00002484"/>
    <w:rsid w:val="00003430"/>
    <w:rsid w:val="000046E8"/>
    <w:rsid w:val="0000470D"/>
    <w:rsid w:val="00005C26"/>
    <w:rsid w:val="00007707"/>
    <w:rsid w:val="00007B73"/>
    <w:rsid w:val="00011518"/>
    <w:rsid w:val="000125C1"/>
    <w:rsid w:val="00012882"/>
    <w:rsid w:val="00013043"/>
    <w:rsid w:val="00014F49"/>
    <w:rsid w:val="00015240"/>
    <w:rsid w:val="0001590F"/>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793"/>
    <w:rsid w:val="00042CF2"/>
    <w:rsid w:val="000433F7"/>
    <w:rsid w:val="00045649"/>
    <w:rsid w:val="00046F0F"/>
    <w:rsid w:val="000475DF"/>
    <w:rsid w:val="00050DAB"/>
    <w:rsid w:val="00051E82"/>
    <w:rsid w:val="00052288"/>
    <w:rsid w:val="00054D12"/>
    <w:rsid w:val="000608A3"/>
    <w:rsid w:val="00064E3E"/>
    <w:rsid w:val="00064F2F"/>
    <w:rsid w:val="000650E4"/>
    <w:rsid w:val="0006577D"/>
    <w:rsid w:val="00066B3B"/>
    <w:rsid w:val="000674C2"/>
    <w:rsid w:val="0006767E"/>
    <w:rsid w:val="00067805"/>
    <w:rsid w:val="0007017E"/>
    <w:rsid w:val="00072B26"/>
    <w:rsid w:val="000741D5"/>
    <w:rsid w:val="000759AC"/>
    <w:rsid w:val="00077902"/>
    <w:rsid w:val="0007795A"/>
    <w:rsid w:val="0008265D"/>
    <w:rsid w:val="0008286A"/>
    <w:rsid w:val="0008452D"/>
    <w:rsid w:val="00087400"/>
    <w:rsid w:val="000879E7"/>
    <w:rsid w:val="00090739"/>
    <w:rsid w:val="00092435"/>
    <w:rsid w:val="00093A0B"/>
    <w:rsid w:val="000946EA"/>
    <w:rsid w:val="00095581"/>
    <w:rsid w:val="000974F8"/>
    <w:rsid w:val="00097B60"/>
    <w:rsid w:val="000A07F5"/>
    <w:rsid w:val="000A2977"/>
    <w:rsid w:val="000A3727"/>
    <w:rsid w:val="000A3D96"/>
    <w:rsid w:val="000A4642"/>
    <w:rsid w:val="000A527C"/>
    <w:rsid w:val="000A605B"/>
    <w:rsid w:val="000B040A"/>
    <w:rsid w:val="000B05A5"/>
    <w:rsid w:val="000B0ECD"/>
    <w:rsid w:val="000B139A"/>
    <w:rsid w:val="000B3387"/>
    <w:rsid w:val="000B36BB"/>
    <w:rsid w:val="000B64E1"/>
    <w:rsid w:val="000B64EA"/>
    <w:rsid w:val="000B69C5"/>
    <w:rsid w:val="000B6E1B"/>
    <w:rsid w:val="000C28E4"/>
    <w:rsid w:val="000C2EDC"/>
    <w:rsid w:val="000D16F4"/>
    <w:rsid w:val="000D3826"/>
    <w:rsid w:val="000E3CF8"/>
    <w:rsid w:val="000E4C5F"/>
    <w:rsid w:val="000E6389"/>
    <w:rsid w:val="000F046E"/>
    <w:rsid w:val="000F2B2D"/>
    <w:rsid w:val="000F36F0"/>
    <w:rsid w:val="000F5D78"/>
    <w:rsid w:val="000F6FD0"/>
    <w:rsid w:val="00100B36"/>
    <w:rsid w:val="001017C2"/>
    <w:rsid w:val="00102B04"/>
    <w:rsid w:val="00102B2D"/>
    <w:rsid w:val="00104985"/>
    <w:rsid w:val="001050AF"/>
    <w:rsid w:val="0010519D"/>
    <w:rsid w:val="00106A19"/>
    <w:rsid w:val="00106AEE"/>
    <w:rsid w:val="00107E48"/>
    <w:rsid w:val="00114119"/>
    <w:rsid w:val="00115963"/>
    <w:rsid w:val="001159D6"/>
    <w:rsid w:val="00115F04"/>
    <w:rsid w:val="00116595"/>
    <w:rsid w:val="001169CB"/>
    <w:rsid w:val="00121C5C"/>
    <w:rsid w:val="001221AE"/>
    <w:rsid w:val="00126E57"/>
    <w:rsid w:val="00127509"/>
    <w:rsid w:val="001304DF"/>
    <w:rsid w:val="00132129"/>
    <w:rsid w:val="00132FC6"/>
    <w:rsid w:val="00133954"/>
    <w:rsid w:val="00134F87"/>
    <w:rsid w:val="00136F3E"/>
    <w:rsid w:val="00140720"/>
    <w:rsid w:val="001409AA"/>
    <w:rsid w:val="001413A0"/>
    <w:rsid w:val="001446DF"/>
    <w:rsid w:val="001447EB"/>
    <w:rsid w:val="00147531"/>
    <w:rsid w:val="00147EF6"/>
    <w:rsid w:val="0015001D"/>
    <w:rsid w:val="001527DA"/>
    <w:rsid w:val="00152EC8"/>
    <w:rsid w:val="00152F24"/>
    <w:rsid w:val="0015318B"/>
    <w:rsid w:val="00153AEB"/>
    <w:rsid w:val="00153CD0"/>
    <w:rsid w:val="00153E53"/>
    <w:rsid w:val="00154924"/>
    <w:rsid w:val="00154B61"/>
    <w:rsid w:val="00157CC5"/>
    <w:rsid w:val="001639BA"/>
    <w:rsid w:val="00163D34"/>
    <w:rsid w:val="0016458A"/>
    <w:rsid w:val="001647B3"/>
    <w:rsid w:val="00164B87"/>
    <w:rsid w:val="00164D4D"/>
    <w:rsid w:val="00165AD8"/>
    <w:rsid w:val="00165FD3"/>
    <w:rsid w:val="00166759"/>
    <w:rsid w:val="00170220"/>
    <w:rsid w:val="00171AFC"/>
    <w:rsid w:val="001743DE"/>
    <w:rsid w:val="0017526C"/>
    <w:rsid w:val="001763AD"/>
    <w:rsid w:val="001779EE"/>
    <w:rsid w:val="00177BCB"/>
    <w:rsid w:val="0018045A"/>
    <w:rsid w:val="00180F84"/>
    <w:rsid w:val="00181258"/>
    <w:rsid w:val="00182D9F"/>
    <w:rsid w:val="001835A3"/>
    <w:rsid w:val="00185EFE"/>
    <w:rsid w:val="00186341"/>
    <w:rsid w:val="00186610"/>
    <w:rsid w:val="00186848"/>
    <w:rsid w:val="0018695C"/>
    <w:rsid w:val="00186A93"/>
    <w:rsid w:val="00186F5D"/>
    <w:rsid w:val="001878CC"/>
    <w:rsid w:val="0019030F"/>
    <w:rsid w:val="00190D26"/>
    <w:rsid w:val="00192C55"/>
    <w:rsid w:val="00195247"/>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132"/>
    <w:rsid w:val="001B43EE"/>
    <w:rsid w:val="001B471C"/>
    <w:rsid w:val="001B77D8"/>
    <w:rsid w:val="001C0D7B"/>
    <w:rsid w:val="001C0F82"/>
    <w:rsid w:val="001C2727"/>
    <w:rsid w:val="001C2F07"/>
    <w:rsid w:val="001C3713"/>
    <w:rsid w:val="001C4844"/>
    <w:rsid w:val="001C5509"/>
    <w:rsid w:val="001C5DD4"/>
    <w:rsid w:val="001C65BF"/>
    <w:rsid w:val="001C6BEC"/>
    <w:rsid w:val="001C6FB9"/>
    <w:rsid w:val="001C737C"/>
    <w:rsid w:val="001C781D"/>
    <w:rsid w:val="001D0B90"/>
    <w:rsid w:val="001D25BB"/>
    <w:rsid w:val="001D2B92"/>
    <w:rsid w:val="001D6035"/>
    <w:rsid w:val="001D6907"/>
    <w:rsid w:val="001D73EE"/>
    <w:rsid w:val="001E1697"/>
    <w:rsid w:val="001E2963"/>
    <w:rsid w:val="001E3582"/>
    <w:rsid w:val="001E5AD6"/>
    <w:rsid w:val="001E6341"/>
    <w:rsid w:val="001F2981"/>
    <w:rsid w:val="001F35BB"/>
    <w:rsid w:val="001F376E"/>
    <w:rsid w:val="001F37DA"/>
    <w:rsid w:val="001F50D8"/>
    <w:rsid w:val="001F57A6"/>
    <w:rsid w:val="001F5ADC"/>
    <w:rsid w:val="001F5F27"/>
    <w:rsid w:val="001F6792"/>
    <w:rsid w:val="001F7EEE"/>
    <w:rsid w:val="001F7F6E"/>
    <w:rsid w:val="00200B5C"/>
    <w:rsid w:val="00204A8F"/>
    <w:rsid w:val="002065D4"/>
    <w:rsid w:val="00206C85"/>
    <w:rsid w:val="0021112B"/>
    <w:rsid w:val="00214808"/>
    <w:rsid w:val="0021691C"/>
    <w:rsid w:val="00216F85"/>
    <w:rsid w:val="002179BC"/>
    <w:rsid w:val="00217DCF"/>
    <w:rsid w:val="00220F5D"/>
    <w:rsid w:val="00222D31"/>
    <w:rsid w:val="0022309A"/>
    <w:rsid w:val="00224EED"/>
    <w:rsid w:val="002253D4"/>
    <w:rsid w:val="00226407"/>
    <w:rsid w:val="002265DD"/>
    <w:rsid w:val="0022734D"/>
    <w:rsid w:val="0022749F"/>
    <w:rsid w:val="002274DD"/>
    <w:rsid w:val="00227B93"/>
    <w:rsid w:val="00230D28"/>
    <w:rsid w:val="00230D73"/>
    <w:rsid w:val="00231B05"/>
    <w:rsid w:val="00232493"/>
    <w:rsid w:val="00232FC1"/>
    <w:rsid w:val="00234DAC"/>
    <w:rsid w:val="00235522"/>
    <w:rsid w:val="00235BB4"/>
    <w:rsid w:val="00236647"/>
    <w:rsid w:val="00237840"/>
    <w:rsid w:val="00237BEB"/>
    <w:rsid w:val="0024027A"/>
    <w:rsid w:val="002406F7"/>
    <w:rsid w:val="002428E0"/>
    <w:rsid w:val="00242BBF"/>
    <w:rsid w:val="00243C3C"/>
    <w:rsid w:val="00243FA2"/>
    <w:rsid w:val="0024457C"/>
    <w:rsid w:val="00246751"/>
    <w:rsid w:val="002469F9"/>
    <w:rsid w:val="00246D3E"/>
    <w:rsid w:val="0024749B"/>
    <w:rsid w:val="0024771B"/>
    <w:rsid w:val="00247A01"/>
    <w:rsid w:val="002508C5"/>
    <w:rsid w:val="00250A70"/>
    <w:rsid w:val="00250D21"/>
    <w:rsid w:val="00252C55"/>
    <w:rsid w:val="0025642B"/>
    <w:rsid w:val="0025738E"/>
    <w:rsid w:val="0025774C"/>
    <w:rsid w:val="00260C18"/>
    <w:rsid w:val="002632A8"/>
    <w:rsid w:val="00263902"/>
    <w:rsid w:val="00264E5C"/>
    <w:rsid w:val="002652ED"/>
    <w:rsid w:val="00266693"/>
    <w:rsid w:val="00266C4C"/>
    <w:rsid w:val="00270D36"/>
    <w:rsid w:val="00272D00"/>
    <w:rsid w:val="002731DA"/>
    <w:rsid w:val="00273444"/>
    <w:rsid w:val="00275268"/>
    <w:rsid w:val="002805F0"/>
    <w:rsid w:val="00280769"/>
    <w:rsid w:val="002809AC"/>
    <w:rsid w:val="00281CFB"/>
    <w:rsid w:val="00282338"/>
    <w:rsid w:val="00282BF2"/>
    <w:rsid w:val="00283751"/>
    <w:rsid w:val="00283C8A"/>
    <w:rsid w:val="00284C89"/>
    <w:rsid w:val="00286A00"/>
    <w:rsid w:val="0028728F"/>
    <w:rsid w:val="00287870"/>
    <w:rsid w:val="00292D2A"/>
    <w:rsid w:val="002931D4"/>
    <w:rsid w:val="00293631"/>
    <w:rsid w:val="00293EAC"/>
    <w:rsid w:val="002950B8"/>
    <w:rsid w:val="00295BEE"/>
    <w:rsid w:val="002964DD"/>
    <w:rsid w:val="00297082"/>
    <w:rsid w:val="00297C1C"/>
    <w:rsid w:val="002A1098"/>
    <w:rsid w:val="002A11C6"/>
    <w:rsid w:val="002A1221"/>
    <w:rsid w:val="002A1285"/>
    <w:rsid w:val="002A2B85"/>
    <w:rsid w:val="002A2C3E"/>
    <w:rsid w:val="002A3F07"/>
    <w:rsid w:val="002A54E7"/>
    <w:rsid w:val="002A66C6"/>
    <w:rsid w:val="002B0110"/>
    <w:rsid w:val="002B08A0"/>
    <w:rsid w:val="002B6005"/>
    <w:rsid w:val="002B67B5"/>
    <w:rsid w:val="002C0C2F"/>
    <w:rsid w:val="002C3926"/>
    <w:rsid w:val="002C58A5"/>
    <w:rsid w:val="002C5DD3"/>
    <w:rsid w:val="002C6B70"/>
    <w:rsid w:val="002D0242"/>
    <w:rsid w:val="002D0A96"/>
    <w:rsid w:val="002D3350"/>
    <w:rsid w:val="002D4D45"/>
    <w:rsid w:val="002D5736"/>
    <w:rsid w:val="002D6261"/>
    <w:rsid w:val="002D6ADD"/>
    <w:rsid w:val="002D79A6"/>
    <w:rsid w:val="002E2714"/>
    <w:rsid w:val="002E2A5E"/>
    <w:rsid w:val="002E3CEF"/>
    <w:rsid w:val="002E5483"/>
    <w:rsid w:val="002E55CE"/>
    <w:rsid w:val="002E5BF9"/>
    <w:rsid w:val="002F10B5"/>
    <w:rsid w:val="002F1FD4"/>
    <w:rsid w:val="002F2765"/>
    <w:rsid w:val="002F3DC4"/>
    <w:rsid w:val="002F79DB"/>
    <w:rsid w:val="003007E5"/>
    <w:rsid w:val="00301253"/>
    <w:rsid w:val="0030413B"/>
    <w:rsid w:val="003071CF"/>
    <w:rsid w:val="00307E2E"/>
    <w:rsid w:val="00311090"/>
    <w:rsid w:val="00311B5C"/>
    <w:rsid w:val="00313D3C"/>
    <w:rsid w:val="0031413D"/>
    <w:rsid w:val="00315AF7"/>
    <w:rsid w:val="0031686E"/>
    <w:rsid w:val="00317054"/>
    <w:rsid w:val="003207C6"/>
    <w:rsid w:val="00320FDF"/>
    <w:rsid w:val="00323401"/>
    <w:rsid w:val="0032352A"/>
    <w:rsid w:val="00323EF7"/>
    <w:rsid w:val="0032624B"/>
    <w:rsid w:val="003315BA"/>
    <w:rsid w:val="00331EDE"/>
    <w:rsid w:val="00333333"/>
    <w:rsid w:val="0033354B"/>
    <w:rsid w:val="0033455B"/>
    <w:rsid w:val="00334C82"/>
    <w:rsid w:val="00334CC8"/>
    <w:rsid w:val="003354DC"/>
    <w:rsid w:val="003361A3"/>
    <w:rsid w:val="00341987"/>
    <w:rsid w:val="0034200A"/>
    <w:rsid w:val="00344286"/>
    <w:rsid w:val="0034481C"/>
    <w:rsid w:val="003448DA"/>
    <w:rsid w:val="00345AF4"/>
    <w:rsid w:val="00346517"/>
    <w:rsid w:val="00346837"/>
    <w:rsid w:val="003468D5"/>
    <w:rsid w:val="00346C0C"/>
    <w:rsid w:val="00347901"/>
    <w:rsid w:val="00347F08"/>
    <w:rsid w:val="003503CD"/>
    <w:rsid w:val="00351AE4"/>
    <w:rsid w:val="0035240D"/>
    <w:rsid w:val="00352D8F"/>
    <w:rsid w:val="00354A71"/>
    <w:rsid w:val="00354FEB"/>
    <w:rsid w:val="003557DF"/>
    <w:rsid w:val="00355EBF"/>
    <w:rsid w:val="00356FDF"/>
    <w:rsid w:val="0036345E"/>
    <w:rsid w:val="00366D1D"/>
    <w:rsid w:val="00371A8C"/>
    <w:rsid w:val="003722E3"/>
    <w:rsid w:val="00372546"/>
    <w:rsid w:val="00375835"/>
    <w:rsid w:val="00376286"/>
    <w:rsid w:val="00382628"/>
    <w:rsid w:val="0038358A"/>
    <w:rsid w:val="0038621A"/>
    <w:rsid w:val="00390C76"/>
    <w:rsid w:val="003913FC"/>
    <w:rsid w:val="0039238A"/>
    <w:rsid w:val="003A08A5"/>
    <w:rsid w:val="003A13CD"/>
    <w:rsid w:val="003A3BA1"/>
    <w:rsid w:val="003A4004"/>
    <w:rsid w:val="003A418A"/>
    <w:rsid w:val="003A444C"/>
    <w:rsid w:val="003A6231"/>
    <w:rsid w:val="003A7864"/>
    <w:rsid w:val="003B127F"/>
    <w:rsid w:val="003B1A91"/>
    <w:rsid w:val="003B2B55"/>
    <w:rsid w:val="003B4341"/>
    <w:rsid w:val="003B5FEE"/>
    <w:rsid w:val="003B61D0"/>
    <w:rsid w:val="003B69C5"/>
    <w:rsid w:val="003B6B2D"/>
    <w:rsid w:val="003B73AB"/>
    <w:rsid w:val="003C1A5F"/>
    <w:rsid w:val="003C1F63"/>
    <w:rsid w:val="003C2AD7"/>
    <w:rsid w:val="003C3265"/>
    <w:rsid w:val="003C395D"/>
    <w:rsid w:val="003C3E5D"/>
    <w:rsid w:val="003C56BE"/>
    <w:rsid w:val="003C5CA8"/>
    <w:rsid w:val="003C60DC"/>
    <w:rsid w:val="003C6212"/>
    <w:rsid w:val="003C6C26"/>
    <w:rsid w:val="003D0C68"/>
    <w:rsid w:val="003D1707"/>
    <w:rsid w:val="003D25F1"/>
    <w:rsid w:val="003D41D8"/>
    <w:rsid w:val="003D78A3"/>
    <w:rsid w:val="003E0BF0"/>
    <w:rsid w:val="003E14D6"/>
    <w:rsid w:val="003E2C3F"/>
    <w:rsid w:val="003E51A0"/>
    <w:rsid w:val="003E51CF"/>
    <w:rsid w:val="003E64EB"/>
    <w:rsid w:val="003E7B5C"/>
    <w:rsid w:val="003E7EB3"/>
    <w:rsid w:val="003F01B3"/>
    <w:rsid w:val="003F1FF3"/>
    <w:rsid w:val="003F2E84"/>
    <w:rsid w:val="003F77F8"/>
    <w:rsid w:val="00401748"/>
    <w:rsid w:val="004026E5"/>
    <w:rsid w:val="00403371"/>
    <w:rsid w:val="00403672"/>
    <w:rsid w:val="004049FD"/>
    <w:rsid w:val="0040525B"/>
    <w:rsid w:val="00405702"/>
    <w:rsid w:val="004065A5"/>
    <w:rsid w:val="00410738"/>
    <w:rsid w:val="00411656"/>
    <w:rsid w:val="00411A8C"/>
    <w:rsid w:val="00411FB3"/>
    <w:rsid w:val="00412DB9"/>
    <w:rsid w:val="004143BE"/>
    <w:rsid w:val="004164A7"/>
    <w:rsid w:val="0041724F"/>
    <w:rsid w:val="00420403"/>
    <w:rsid w:val="00420DFB"/>
    <w:rsid w:val="0042147F"/>
    <w:rsid w:val="00422D21"/>
    <w:rsid w:val="0042300A"/>
    <w:rsid w:val="00423AA3"/>
    <w:rsid w:val="00424C5F"/>
    <w:rsid w:val="00426131"/>
    <w:rsid w:val="00426C59"/>
    <w:rsid w:val="00427998"/>
    <w:rsid w:val="00433C3B"/>
    <w:rsid w:val="00434D35"/>
    <w:rsid w:val="00436A80"/>
    <w:rsid w:val="00440774"/>
    <w:rsid w:val="00440DF8"/>
    <w:rsid w:val="0044322F"/>
    <w:rsid w:val="00444464"/>
    <w:rsid w:val="00444885"/>
    <w:rsid w:val="00444DF2"/>
    <w:rsid w:val="00450F6D"/>
    <w:rsid w:val="004530E7"/>
    <w:rsid w:val="00454860"/>
    <w:rsid w:val="00455ED8"/>
    <w:rsid w:val="00456F84"/>
    <w:rsid w:val="00457115"/>
    <w:rsid w:val="00460096"/>
    <w:rsid w:val="00461745"/>
    <w:rsid w:val="0046186F"/>
    <w:rsid w:val="004629A8"/>
    <w:rsid w:val="00463075"/>
    <w:rsid w:val="004643F0"/>
    <w:rsid w:val="00464638"/>
    <w:rsid w:val="0046585A"/>
    <w:rsid w:val="00465A8D"/>
    <w:rsid w:val="00465C8A"/>
    <w:rsid w:val="00465E95"/>
    <w:rsid w:val="0047026D"/>
    <w:rsid w:val="00470CA3"/>
    <w:rsid w:val="00471265"/>
    <w:rsid w:val="00473B12"/>
    <w:rsid w:val="00474482"/>
    <w:rsid w:val="004758A0"/>
    <w:rsid w:val="00475CE3"/>
    <w:rsid w:val="00476117"/>
    <w:rsid w:val="00476A59"/>
    <w:rsid w:val="00476EED"/>
    <w:rsid w:val="004778B6"/>
    <w:rsid w:val="004810C7"/>
    <w:rsid w:val="00481D85"/>
    <w:rsid w:val="00483DBB"/>
    <w:rsid w:val="004852E5"/>
    <w:rsid w:val="00486982"/>
    <w:rsid w:val="00486D75"/>
    <w:rsid w:val="00492690"/>
    <w:rsid w:val="00492B82"/>
    <w:rsid w:val="00493B20"/>
    <w:rsid w:val="004947F0"/>
    <w:rsid w:val="004948E8"/>
    <w:rsid w:val="00494F78"/>
    <w:rsid w:val="00495157"/>
    <w:rsid w:val="0049562A"/>
    <w:rsid w:val="00495AD2"/>
    <w:rsid w:val="004A027C"/>
    <w:rsid w:val="004A1A17"/>
    <w:rsid w:val="004A30E2"/>
    <w:rsid w:val="004A3F52"/>
    <w:rsid w:val="004A3FFA"/>
    <w:rsid w:val="004A419C"/>
    <w:rsid w:val="004A4969"/>
    <w:rsid w:val="004A4A60"/>
    <w:rsid w:val="004A5A0E"/>
    <w:rsid w:val="004A6021"/>
    <w:rsid w:val="004B05A0"/>
    <w:rsid w:val="004B158A"/>
    <w:rsid w:val="004B3266"/>
    <w:rsid w:val="004B3BF8"/>
    <w:rsid w:val="004C20AE"/>
    <w:rsid w:val="004C5C84"/>
    <w:rsid w:val="004C680F"/>
    <w:rsid w:val="004C75A9"/>
    <w:rsid w:val="004C7733"/>
    <w:rsid w:val="004C7C03"/>
    <w:rsid w:val="004D06A0"/>
    <w:rsid w:val="004D265F"/>
    <w:rsid w:val="004D402E"/>
    <w:rsid w:val="004D5C2D"/>
    <w:rsid w:val="004D76A9"/>
    <w:rsid w:val="004D7756"/>
    <w:rsid w:val="004E10F2"/>
    <w:rsid w:val="004E2209"/>
    <w:rsid w:val="004E4DEC"/>
    <w:rsid w:val="004E667B"/>
    <w:rsid w:val="004E7DDB"/>
    <w:rsid w:val="004E7F15"/>
    <w:rsid w:val="004F060A"/>
    <w:rsid w:val="004F07FB"/>
    <w:rsid w:val="004F172E"/>
    <w:rsid w:val="004F2A91"/>
    <w:rsid w:val="004F2D55"/>
    <w:rsid w:val="004F2EE0"/>
    <w:rsid w:val="004F377E"/>
    <w:rsid w:val="004F74F8"/>
    <w:rsid w:val="004F7BBC"/>
    <w:rsid w:val="00500739"/>
    <w:rsid w:val="005015CD"/>
    <w:rsid w:val="0050164E"/>
    <w:rsid w:val="00503167"/>
    <w:rsid w:val="005032AC"/>
    <w:rsid w:val="00503829"/>
    <w:rsid w:val="0050588B"/>
    <w:rsid w:val="0051008A"/>
    <w:rsid w:val="00510090"/>
    <w:rsid w:val="00510AE6"/>
    <w:rsid w:val="00513AAE"/>
    <w:rsid w:val="0051546E"/>
    <w:rsid w:val="00516459"/>
    <w:rsid w:val="00521186"/>
    <w:rsid w:val="0052200F"/>
    <w:rsid w:val="00522C29"/>
    <w:rsid w:val="00522E8E"/>
    <w:rsid w:val="00523360"/>
    <w:rsid w:val="00524AE4"/>
    <w:rsid w:val="00526260"/>
    <w:rsid w:val="005313E1"/>
    <w:rsid w:val="00531665"/>
    <w:rsid w:val="005334B8"/>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296A"/>
    <w:rsid w:val="00573E5D"/>
    <w:rsid w:val="0057551E"/>
    <w:rsid w:val="005756BF"/>
    <w:rsid w:val="005815C5"/>
    <w:rsid w:val="00581A0D"/>
    <w:rsid w:val="005841AC"/>
    <w:rsid w:val="005855E8"/>
    <w:rsid w:val="00585FC8"/>
    <w:rsid w:val="005861D6"/>
    <w:rsid w:val="00586B10"/>
    <w:rsid w:val="00586C9B"/>
    <w:rsid w:val="00587557"/>
    <w:rsid w:val="005917D7"/>
    <w:rsid w:val="00591F99"/>
    <w:rsid w:val="00593909"/>
    <w:rsid w:val="00594E62"/>
    <w:rsid w:val="005A2A77"/>
    <w:rsid w:val="005A3B01"/>
    <w:rsid w:val="005A3E10"/>
    <w:rsid w:val="005A4AAC"/>
    <w:rsid w:val="005A4D35"/>
    <w:rsid w:val="005A606A"/>
    <w:rsid w:val="005A727D"/>
    <w:rsid w:val="005A7C30"/>
    <w:rsid w:val="005B02CB"/>
    <w:rsid w:val="005B0E12"/>
    <w:rsid w:val="005B0F62"/>
    <w:rsid w:val="005B18F7"/>
    <w:rsid w:val="005B238F"/>
    <w:rsid w:val="005B2598"/>
    <w:rsid w:val="005B3F87"/>
    <w:rsid w:val="005B4895"/>
    <w:rsid w:val="005B4AED"/>
    <w:rsid w:val="005B6960"/>
    <w:rsid w:val="005B7C60"/>
    <w:rsid w:val="005C211C"/>
    <w:rsid w:val="005C3175"/>
    <w:rsid w:val="005C3895"/>
    <w:rsid w:val="005C3EE3"/>
    <w:rsid w:val="005C4AE2"/>
    <w:rsid w:val="005C4B8A"/>
    <w:rsid w:val="005C515A"/>
    <w:rsid w:val="005C5335"/>
    <w:rsid w:val="005C61FC"/>
    <w:rsid w:val="005C7383"/>
    <w:rsid w:val="005D0530"/>
    <w:rsid w:val="005D1DCD"/>
    <w:rsid w:val="005D1E09"/>
    <w:rsid w:val="005D2C0B"/>
    <w:rsid w:val="005D2E04"/>
    <w:rsid w:val="005D4934"/>
    <w:rsid w:val="005D6176"/>
    <w:rsid w:val="005D627E"/>
    <w:rsid w:val="005D6321"/>
    <w:rsid w:val="005D6FF2"/>
    <w:rsid w:val="005E0E2A"/>
    <w:rsid w:val="005E1974"/>
    <w:rsid w:val="005E354F"/>
    <w:rsid w:val="005E3C11"/>
    <w:rsid w:val="005E4026"/>
    <w:rsid w:val="005E416E"/>
    <w:rsid w:val="005E442E"/>
    <w:rsid w:val="005E4CA7"/>
    <w:rsid w:val="005E4CEF"/>
    <w:rsid w:val="005E4E2D"/>
    <w:rsid w:val="005E5B39"/>
    <w:rsid w:val="005E5F57"/>
    <w:rsid w:val="005E6624"/>
    <w:rsid w:val="005F133B"/>
    <w:rsid w:val="005F2723"/>
    <w:rsid w:val="005F3C95"/>
    <w:rsid w:val="005F4C56"/>
    <w:rsid w:val="005F4CCB"/>
    <w:rsid w:val="005F5B40"/>
    <w:rsid w:val="005F606C"/>
    <w:rsid w:val="005F61E3"/>
    <w:rsid w:val="005F75AB"/>
    <w:rsid w:val="00600507"/>
    <w:rsid w:val="006014AE"/>
    <w:rsid w:val="0060207F"/>
    <w:rsid w:val="0060309A"/>
    <w:rsid w:val="006045A2"/>
    <w:rsid w:val="0061075E"/>
    <w:rsid w:val="00615AB3"/>
    <w:rsid w:val="00617E9F"/>
    <w:rsid w:val="00620328"/>
    <w:rsid w:val="00621132"/>
    <w:rsid w:val="00622908"/>
    <w:rsid w:val="00622BA2"/>
    <w:rsid w:val="00622BC1"/>
    <w:rsid w:val="00623575"/>
    <w:rsid w:val="00623A6C"/>
    <w:rsid w:val="00624D12"/>
    <w:rsid w:val="00626576"/>
    <w:rsid w:val="006269ED"/>
    <w:rsid w:val="0063035B"/>
    <w:rsid w:val="00632397"/>
    <w:rsid w:val="00632BFD"/>
    <w:rsid w:val="00633DF7"/>
    <w:rsid w:val="00644744"/>
    <w:rsid w:val="00644C8F"/>
    <w:rsid w:val="0064520C"/>
    <w:rsid w:val="00647300"/>
    <w:rsid w:val="00647ACF"/>
    <w:rsid w:val="00647FF2"/>
    <w:rsid w:val="006503C5"/>
    <w:rsid w:val="0065293D"/>
    <w:rsid w:val="00652966"/>
    <w:rsid w:val="006536F7"/>
    <w:rsid w:val="00653A5B"/>
    <w:rsid w:val="00653D35"/>
    <w:rsid w:val="00653E7C"/>
    <w:rsid w:val="0065432C"/>
    <w:rsid w:val="00654952"/>
    <w:rsid w:val="00655C5D"/>
    <w:rsid w:val="006575B2"/>
    <w:rsid w:val="00660FA4"/>
    <w:rsid w:val="0066232E"/>
    <w:rsid w:val="006643EE"/>
    <w:rsid w:val="006677F5"/>
    <w:rsid w:val="006701D0"/>
    <w:rsid w:val="00670572"/>
    <w:rsid w:val="00672114"/>
    <w:rsid w:val="00673244"/>
    <w:rsid w:val="00675301"/>
    <w:rsid w:val="00675F2A"/>
    <w:rsid w:val="0067775C"/>
    <w:rsid w:val="0067795A"/>
    <w:rsid w:val="00680704"/>
    <w:rsid w:val="006811DF"/>
    <w:rsid w:val="006815E8"/>
    <w:rsid w:val="0068212D"/>
    <w:rsid w:val="006836C6"/>
    <w:rsid w:val="00684B15"/>
    <w:rsid w:val="006850E1"/>
    <w:rsid w:val="00685308"/>
    <w:rsid w:val="00686129"/>
    <w:rsid w:val="00690C97"/>
    <w:rsid w:val="006914B7"/>
    <w:rsid w:val="00693622"/>
    <w:rsid w:val="006937EF"/>
    <w:rsid w:val="0069452D"/>
    <w:rsid w:val="00694834"/>
    <w:rsid w:val="00694AE5"/>
    <w:rsid w:val="006950F8"/>
    <w:rsid w:val="00695240"/>
    <w:rsid w:val="00695C23"/>
    <w:rsid w:val="00696A7E"/>
    <w:rsid w:val="00696DB1"/>
    <w:rsid w:val="006A12A6"/>
    <w:rsid w:val="006A1D62"/>
    <w:rsid w:val="006A262A"/>
    <w:rsid w:val="006A44D0"/>
    <w:rsid w:val="006A4ED4"/>
    <w:rsid w:val="006A6385"/>
    <w:rsid w:val="006A75EF"/>
    <w:rsid w:val="006A79FB"/>
    <w:rsid w:val="006B09F5"/>
    <w:rsid w:val="006B144D"/>
    <w:rsid w:val="006B35D5"/>
    <w:rsid w:val="006B3B47"/>
    <w:rsid w:val="006B3D1E"/>
    <w:rsid w:val="006B43BD"/>
    <w:rsid w:val="006B569A"/>
    <w:rsid w:val="006B60DF"/>
    <w:rsid w:val="006B6881"/>
    <w:rsid w:val="006B767F"/>
    <w:rsid w:val="006C092B"/>
    <w:rsid w:val="006C0B00"/>
    <w:rsid w:val="006C1615"/>
    <w:rsid w:val="006C1D3D"/>
    <w:rsid w:val="006C367D"/>
    <w:rsid w:val="006C4367"/>
    <w:rsid w:val="006C54F2"/>
    <w:rsid w:val="006C65A5"/>
    <w:rsid w:val="006C6E0E"/>
    <w:rsid w:val="006D0BC8"/>
    <w:rsid w:val="006D189A"/>
    <w:rsid w:val="006D2117"/>
    <w:rsid w:val="006D2234"/>
    <w:rsid w:val="006D270D"/>
    <w:rsid w:val="006D4BC2"/>
    <w:rsid w:val="006D4BE6"/>
    <w:rsid w:val="006D7171"/>
    <w:rsid w:val="006D74D9"/>
    <w:rsid w:val="006E024C"/>
    <w:rsid w:val="006E0749"/>
    <w:rsid w:val="006E2296"/>
    <w:rsid w:val="006E4075"/>
    <w:rsid w:val="006E5E80"/>
    <w:rsid w:val="006E756F"/>
    <w:rsid w:val="006E7671"/>
    <w:rsid w:val="006E7921"/>
    <w:rsid w:val="006E7960"/>
    <w:rsid w:val="006F0685"/>
    <w:rsid w:val="006F0E3E"/>
    <w:rsid w:val="006F1FC8"/>
    <w:rsid w:val="006F2E7D"/>
    <w:rsid w:val="006F4BE0"/>
    <w:rsid w:val="006F58DD"/>
    <w:rsid w:val="007016C5"/>
    <w:rsid w:val="007035C8"/>
    <w:rsid w:val="00706A96"/>
    <w:rsid w:val="00710586"/>
    <w:rsid w:val="00711F12"/>
    <w:rsid w:val="00712D66"/>
    <w:rsid w:val="007133E1"/>
    <w:rsid w:val="007153F5"/>
    <w:rsid w:val="00715720"/>
    <w:rsid w:val="00715AA9"/>
    <w:rsid w:val="00715F11"/>
    <w:rsid w:val="007200DF"/>
    <w:rsid w:val="00721613"/>
    <w:rsid w:val="00722581"/>
    <w:rsid w:val="007238CF"/>
    <w:rsid w:val="007253CF"/>
    <w:rsid w:val="0072556D"/>
    <w:rsid w:val="00725BE5"/>
    <w:rsid w:val="00725C67"/>
    <w:rsid w:val="0072615A"/>
    <w:rsid w:val="00727BCA"/>
    <w:rsid w:val="00730271"/>
    <w:rsid w:val="007303F4"/>
    <w:rsid w:val="00731799"/>
    <w:rsid w:val="00732040"/>
    <w:rsid w:val="00733080"/>
    <w:rsid w:val="00734D09"/>
    <w:rsid w:val="007362CC"/>
    <w:rsid w:val="00740DB1"/>
    <w:rsid w:val="00743236"/>
    <w:rsid w:val="007438C2"/>
    <w:rsid w:val="00744797"/>
    <w:rsid w:val="00746030"/>
    <w:rsid w:val="0074605B"/>
    <w:rsid w:val="00746D83"/>
    <w:rsid w:val="00747206"/>
    <w:rsid w:val="00750B83"/>
    <w:rsid w:val="00751323"/>
    <w:rsid w:val="00752C5D"/>
    <w:rsid w:val="007535AA"/>
    <w:rsid w:val="00753B0A"/>
    <w:rsid w:val="00755ABE"/>
    <w:rsid w:val="00760A48"/>
    <w:rsid w:val="00761FA5"/>
    <w:rsid w:val="0076390A"/>
    <w:rsid w:val="0076414D"/>
    <w:rsid w:val="00764298"/>
    <w:rsid w:val="00765F9A"/>
    <w:rsid w:val="0076622B"/>
    <w:rsid w:val="00766390"/>
    <w:rsid w:val="00766C1A"/>
    <w:rsid w:val="00767C8D"/>
    <w:rsid w:val="007701C6"/>
    <w:rsid w:val="00770D1B"/>
    <w:rsid w:val="00774027"/>
    <w:rsid w:val="0077450E"/>
    <w:rsid w:val="00777A5A"/>
    <w:rsid w:val="00780B1B"/>
    <w:rsid w:val="00780F06"/>
    <w:rsid w:val="00781825"/>
    <w:rsid w:val="00782139"/>
    <w:rsid w:val="00783427"/>
    <w:rsid w:val="007835EE"/>
    <w:rsid w:val="007839E7"/>
    <w:rsid w:val="00784240"/>
    <w:rsid w:val="007853AF"/>
    <w:rsid w:val="00785B1D"/>
    <w:rsid w:val="0078628C"/>
    <w:rsid w:val="00786701"/>
    <w:rsid w:val="00790CCA"/>
    <w:rsid w:val="007912A1"/>
    <w:rsid w:val="00792942"/>
    <w:rsid w:val="00796281"/>
    <w:rsid w:val="00796CE1"/>
    <w:rsid w:val="00796F08"/>
    <w:rsid w:val="00797ABA"/>
    <w:rsid w:val="007A1730"/>
    <w:rsid w:val="007A261C"/>
    <w:rsid w:val="007A2FD4"/>
    <w:rsid w:val="007A44AE"/>
    <w:rsid w:val="007A46D2"/>
    <w:rsid w:val="007A6196"/>
    <w:rsid w:val="007A63A5"/>
    <w:rsid w:val="007A7F36"/>
    <w:rsid w:val="007B2138"/>
    <w:rsid w:val="007B2390"/>
    <w:rsid w:val="007B2B1D"/>
    <w:rsid w:val="007B2F16"/>
    <w:rsid w:val="007B5298"/>
    <w:rsid w:val="007B6EA0"/>
    <w:rsid w:val="007B7D8A"/>
    <w:rsid w:val="007C125B"/>
    <w:rsid w:val="007C1917"/>
    <w:rsid w:val="007C2AA3"/>
    <w:rsid w:val="007C395B"/>
    <w:rsid w:val="007C4430"/>
    <w:rsid w:val="007C454E"/>
    <w:rsid w:val="007C48F1"/>
    <w:rsid w:val="007C5BDB"/>
    <w:rsid w:val="007C7468"/>
    <w:rsid w:val="007D06FE"/>
    <w:rsid w:val="007D3219"/>
    <w:rsid w:val="007D35EF"/>
    <w:rsid w:val="007D3F4F"/>
    <w:rsid w:val="007D4450"/>
    <w:rsid w:val="007D590B"/>
    <w:rsid w:val="007D67D4"/>
    <w:rsid w:val="007D7892"/>
    <w:rsid w:val="007E0CF3"/>
    <w:rsid w:val="007E21E3"/>
    <w:rsid w:val="007E2FF9"/>
    <w:rsid w:val="007E38C9"/>
    <w:rsid w:val="007E58C6"/>
    <w:rsid w:val="007E63A0"/>
    <w:rsid w:val="007F01BC"/>
    <w:rsid w:val="007F0D97"/>
    <w:rsid w:val="007F5146"/>
    <w:rsid w:val="007F54A2"/>
    <w:rsid w:val="007F5FDB"/>
    <w:rsid w:val="007F70A5"/>
    <w:rsid w:val="007F7155"/>
    <w:rsid w:val="0080249D"/>
    <w:rsid w:val="008047A7"/>
    <w:rsid w:val="0080519C"/>
    <w:rsid w:val="00806C19"/>
    <w:rsid w:val="0080709C"/>
    <w:rsid w:val="00807C12"/>
    <w:rsid w:val="008145DE"/>
    <w:rsid w:val="00815259"/>
    <w:rsid w:val="008163E7"/>
    <w:rsid w:val="00816560"/>
    <w:rsid w:val="008177AA"/>
    <w:rsid w:val="008207BB"/>
    <w:rsid w:val="00821196"/>
    <w:rsid w:val="00822076"/>
    <w:rsid w:val="00822DB9"/>
    <w:rsid w:val="00823D19"/>
    <w:rsid w:val="00825457"/>
    <w:rsid w:val="00826360"/>
    <w:rsid w:val="00827600"/>
    <w:rsid w:val="00830B05"/>
    <w:rsid w:val="00830C45"/>
    <w:rsid w:val="00830F5D"/>
    <w:rsid w:val="00831353"/>
    <w:rsid w:val="00831970"/>
    <w:rsid w:val="00832F02"/>
    <w:rsid w:val="008343B6"/>
    <w:rsid w:val="008376F7"/>
    <w:rsid w:val="00837F4F"/>
    <w:rsid w:val="00840A23"/>
    <w:rsid w:val="00841221"/>
    <w:rsid w:val="00841DB7"/>
    <w:rsid w:val="0084267D"/>
    <w:rsid w:val="00843440"/>
    <w:rsid w:val="008467C5"/>
    <w:rsid w:val="00846B7B"/>
    <w:rsid w:val="008471C8"/>
    <w:rsid w:val="00847A92"/>
    <w:rsid w:val="008507A9"/>
    <w:rsid w:val="00850AF3"/>
    <w:rsid w:val="00851C00"/>
    <w:rsid w:val="00854E61"/>
    <w:rsid w:val="008577E9"/>
    <w:rsid w:val="008579F4"/>
    <w:rsid w:val="008600F5"/>
    <w:rsid w:val="00861E9E"/>
    <w:rsid w:val="00863C86"/>
    <w:rsid w:val="00864843"/>
    <w:rsid w:val="00865658"/>
    <w:rsid w:val="00865CF5"/>
    <w:rsid w:val="00866BA4"/>
    <w:rsid w:val="00867EBC"/>
    <w:rsid w:val="0087129D"/>
    <w:rsid w:val="008713B8"/>
    <w:rsid w:val="0087199D"/>
    <w:rsid w:val="008727AB"/>
    <w:rsid w:val="00873ABB"/>
    <w:rsid w:val="00874247"/>
    <w:rsid w:val="00874E68"/>
    <w:rsid w:val="00875325"/>
    <w:rsid w:val="00880617"/>
    <w:rsid w:val="0088064F"/>
    <w:rsid w:val="008806C2"/>
    <w:rsid w:val="0088235A"/>
    <w:rsid w:val="0088265C"/>
    <w:rsid w:val="00883798"/>
    <w:rsid w:val="0088535C"/>
    <w:rsid w:val="008863C2"/>
    <w:rsid w:val="00887334"/>
    <w:rsid w:val="00890A08"/>
    <w:rsid w:val="00891042"/>
    <w:rsid w:val="00891340"/>
    <w:rsid w:val="008920A3"/>
    <w:rsid w:val="00892193"/>
    <w:rsid w:val="00894052"/>
    <w:rsid w:val="008954D6"/>
    <w:rsid w:val="00895945"/>
    <w:rsid w:val="008A0A87"/>
    <w:rsid w:val="008A3B11"/>
    <w:rsid w:val="008A4133"/>
    <w:rsid w:val="008A4F66"/>
    <w:rsid w:val="008A5D23"/>
    <w:rsid w:val="008B21C7"/>
    <w:rsid w:val="008B3563"/>
    <w:rsid w:val="008B3922"/>
    <w:rsid w:val="008B39A7"/>
    <w:rsid w:val="008B3D5F"/>
    <w:rsid w:val="008B3EE2"/>
    <w:rsid w:val="008B68C4"/>
    <w:rsid w:val="008B7A2A"/>
    <w:rsid w:val="008C0421"/>
    <w:rsid w:val="008C0534"/>
    <w:rsid w:val="008C1E7D"/>
    <w:rsid w:val="008C2DE4"/>
    <w:rsid w:val="008C352A"/>
    <w:rsid w:val="008C4AAF"/>
    <w:rsid w:val="008C589E"/>
    <w:rsid w:val="008C5F25"/>
    <w:rsid w:val="008C67E6"/>
    <w:rsid w:val="008C7439"/>
    <w:rsid w:val="008D0773"/>
    <w:rsid w:val="008D09C2"/>
    <w:rsid w:val="008D0C86"/>
    <w:rsid w:val="008D2E04"/>
    <w:rsid w:val="008D44E6"/>
    <w:rsid w:val="008D5286"/>
    <w:rsid w:val="008E0A86"/>
    <w:rsid w:val="008E3597"/>
    <w:rsid w:val="008E3E5A"/>
    <w:rsid w:val="008E4F1E"/>
    <w:rsid w:val="008E574D"/>
    <w:rsid w:val="008E6482"/>
    <w:rsid w:val="008F0799"/>
    <w:rsid w:val="008F0B2D"/>
    <w:rsid w:val="008F0B9E"/>
    <w:rsid w:val="008F13C0"/>
    <w:rsid w:val="008F1D70"/>
    <w:rsid w:val="008F1ECB"/>
    <w:rsid w:val="008F27A2"/>
    <w:rsid w:val="008F687A"/>
    <w:rsid w:val="008F7470"/>
    <w:rsid w:val="00900771"/>
    <w:rsid w:val="0090110B"/>
    <w:rsid w:val="009016DA"/>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0082"/>
    <w:rsid w:val="0095127D"/>
    <w:rsid w:val="00952736"/>
    <w:rsid w:val="00953B54"/>
    <w:rsid w:val="009543C6"/>
    <w:rsid w:val="00954541"/>
    <w:rsid w:val="00954E28"/>
    <w:rsid w:val="009564BF"/>
    <w:rsid w:val="00961220"/>
    <w:rsid w:val="00962C40"/>
    <w:rsid w:val="00962E91"/>
    <w:rsid w:val="00963204"/>
    <w:rsid w:val="0096333A"/>
    <w:rsid w:val="00964F22"/>
    <w:rsid w:val="00967ED6"/>
    <w:rsid w:val="00970252"/>
    <w:rsid w:val="00970339"/>
    <w:rsid w:val="009708CB"/>
    <w:rsid w:val="00971C38"/>
    <w:rsid w:val="00971DC8"/>
    <w:rsid w:val="00974B83"/>
    <w:rsid w:val="00974E2B"/>
    <w:rsid w:val="0097566D"/>
    <w:rsid w:val="00977363"/>
    <w:rsid w:val="00977D52"/>
    <w:rsid w:val="00982BEA"/>
    <w:rsid w:val="00985890"/>
    <w:rsid w:val="00985B75"/>
    <w:rsid w:val="009862E6"/>
    <w:rsid w:val="009871F5"/>
    <w:rsid w:val="009904EE"/>
    <w:rsid w:val="0099179A"/>
    <w:rsid w:val="00991A9A"/>
    <w:rsid w:val="009927C0"/>
    <w:rsid w:val="0099453D"/>
    <w:rsid w:val="0099511E"/>
    <w:rsid w:val="00995411"/>
    <w:rsid w:val="00997D93"/>
    <w:rsid w:val="009A0E40"/>
    <w:rsid w:val="009A1E91"/>
    <w:rsid w:val="009A32EE"/>
    <w:rsid w:val="009A338A"/>
    <w:rsid w:val="009A7513"/>
    <w:rsid w:val="009B0CF1"/>
    <w:rsid w:val="009B0DB1"/>
    <w:rsid w:val="009B10C5"/>
    <w:rsid w:val="009B120A"/>
    <w:rsid w:val="009B2226"/>
    <w:rsid w:val="009B29BA"/>
    <w:rsid w:val="009B29E5"/>
    <w:rsid w:val="009B45DB"/>
    <w:rsid w:val="009B5464"/>
    <w:rsid w:val="009B5F40"/>
    <w:rsid w:val="009B6C0B"/>
    <w:rsid w:val="009B7A08"/>
    <w:rsid w:val="009C2FE4"/>
    <w:rsid w:val="009C3028"/>
    <w:rsid w:val="009C322D"/>
    <w:rsid w:val="009C7BFD"/>
    <w:rsid w:val="009D05FE"/>
    <w:rsid w:val="009D08A1"/>
    <w:rsid w:val="009D2813"/>
    <w:rsid w:val="009D28B4"/>
    <w:rsid w:val="009D2BF6"/>
    <w:rsid w:val="009D4018"/>
    <w:rsid w:val="009D5073"/>
    <w:rsid w:val="009D7A13"/>
    <w:rsid w:val="009E09F1"/>
    <w:rsid w:val="009E21A3"/>
    <w:rsid w:val="009E2BEC"/>
    <w:rsid w:val="009E3F12"/>
    <w:rsid w:val="009E426D"/>
    <w:rsid w:val="009E46EB"/>
    <w:rsid w:val="009E5073"/>
    <w:rsid w:val="009E5700"/>
    <w:rsid w:val="009E733A"/>
    <w:rsid w:val="009F0900"/>
    <w:rsid w:val="009F1A18"/>
    <w:rsid w:val="009F52FE"/>
    <w:rsid w:val="009F5C9A"/>
    <w:rsid w:val="009F5CAD"/>
    <w:rsid w:val="009F6629"/>
    <w:rsid w:val="009F6A52"/>
    <w:rsid w:val="009F71F7"/>
    <w:rsid w:val="009F7454"/>
    <w:rsid w:val="00A02F77"/>
    <w:rsid w:val="00A03167"/>
    <w:rsid w:val="00A03B9C"/>
    <w:rsid w:val="00A052E6"/>
    <w:rsid w:val="00A065EF"/>
    <w:rsid w:val="00A0765B"/>
    <w:rsid w:val="00A1213D"/>
    <w:rsid w:val="00A140B1"/>
    <w:rsid w:val="00A169D4"/>
    <w:rsid w:val="00A24DF4"/>
    <w:rsid w:val="00A25AE6"/>
    <w:rsid w:val="00A267A5"/>
    <w:rsid w:val="00A27944"/>
    <w:rsid w:val="00A31BF7"/>
    <w:rsid w:val="00A324A4"/>
    <w:rsid w:val="00A349FC"/>
    <w:rsid w:val="00A3513D"/>
    <w:rsid w:val="00A3534A"/>
    <w:rsid w:val="00A35DFA"/>
    <w:rsid w:val="00A37798"/>
    <w:rsid w:val="00A37B84"/>
    <w:rsid w:val="00A40276"/>
    <w:rsid w:val="00A40387"/>
    <w:rsid w:val="00A417EB"/>
    <w:rsid w:val="00A419D2"/>
    <w:rsid w:val="00A41F6C"/>
    <w:rsid w:val="00A4515D"/>
    <w:rsid w:val="00A45A8E"/>
    <w:rsid w:val="00A46038"/>
    <w:rsid w:val="00A46208"/>
    <w:rsid w:val="00A46FCB"/>
    <w:rsid w:val="00A47875"/>
    <w:rsid w:val="00A5069F"/>
    <w:rsid w:val="00A51D47"/>
    <w:rsid w:val="00A54628"/>
    <w:rsid w:val="00A55B09"/>
    <w:rsid w:val="00A57FD8"/>
    <w:rsid w:val="00A61347"/>
    <w:rsid w:val="00A62B67"/>
    <w:rsid w:val="00A637E4"/>
    <w:rsid w:val="00A63FCF"/>
    <w:rsid w:val="00A65CF8"/>
    <w:rsid w:val="00A66B30"/>
    <w:rsid w:val="00A66BB0"/>
    <w:rsid w:val="00A70A90"/>
    <w:rsid w:val="00A70C6E"/>
    <w:rsid w:val="00A7101C"/>
    <w:rsid w:val="00A71D1F"/>
    <w:rsid w:val="00A73200"/>
    <w:rsid w:val="00A7337A"/>
    <w:rsid w:val="00A73A4B"/>
    <w:rsid w:val="00A73C60"/>
    <w:rsid w:val="00A745ED"/>
    <w:rsid w:val="00A74CF6"/>
    <w:rsid w:val="00A81225"/>
    <w:rsid w:val="00A8184C"/>
    <w:rsid w:val="00A81BE3"/>
    <w:rsid w:val="00A82284"/>
    <w:rsid w:val="00A86A90"/>
    <w:rsid w:val="00A86C23"/>
    <w:rsid w:val="00A8724C"/>
    <w:rsid w:val="00A9225B"/>
    <w:rsid w:val="00A92309"/>
    <w:rsid w:val="00A931F4"/>
    <w:rsid w:val="00A937A5"/>
    <w:rsid w:val="00A94458"/>
    <w:rsid w:val="00A95109"/>
    <w:rsid w:val="00A951B7"/>
    <w:rsid w:val="00A95AA2"/>
    <w:rsid w:val="00A97286"/>
    <w:rsid w:val="00AA0AA2"/>
    <w:rsid w:val="00AA2A2B"/>
    <w:rsid w:val="00AA30D0"/>
    <w:rsid w:val="00AA3C9A"/>
    <w:rsid w:val="00AA4343"/>
    <w:rsid w:val="00AA44F6"/>
    <w:rsid w:val="00AA46DF"/>
    <w:rsid w:val="00AA52DD"/>
    <w:rsid w:val="00AA5C07"/>
    <w:rsid w:val="00AA72AF"/>
    <w:rsid w:val="00AB277A"/>
    <w:rsid w:val="00AB2A6D"/>
    <w:rsid w:val="00AB5686"/>
    <w:rsid w:val="00AB58B6"/>
    <w:rsid w:val="00AC19E1"/>
    <w:rsid w:val="00AC2B4E"/>
    <w:rsid w:val="00AC31F1"/>
    <w:rsid w:val="00AC7419"/>
    <w:rsid w:val="00AD029F"/>
    <w:rsid w:val="00AD0F71"/>
    <w:rsid w:val="00AD3114"/>
    <w:rsid w:val="00AD4B9C"/>
    <w:rsid w:val="00AD521D"/>
    <w:rsid w:val="00AD5C5E"/>
    <w:rsid w:val="00AD5D7A"/>
    <w:rsid w:val="00AD665C"/>
    <w:rsid w:val="00AD7008"/>
    <w:rsid w:val="00AD79E9"/>
    <w:rsid w:val="00AE0088"/>
    <w:rsid w:val="00AE0B08"/>
    <w:rsid w:val="00AE1CE7"/>
    <w:rsid w:val="00AE1E22"/>
    <w:rsid w:val="00AE266B"/>
    <w:rsid w:val="00AE2C05"/>
    <w:rsid w:val="00AE353B"/>
    <w:rsid w:val="00AE53DE"/>
    <w:rsid w:val="00AE5462"/>
    <w:rsid w:val="00AE6C7E"/>
    <w:rsid w:val="00AE6D58"/>
    <w:rsid w:val="00AF2B5B"/>
    <w:rsid w:val="00AF389F"/>
    <w:rsid w:val="00B026B3"/>
    <w:rsid w:val="00B04824"/>
    <w:rsid w:val="00B0533D"/>
    <w:rsid w:val="00B06287"/>
    <w:rsid w:val="00B06288"/>
    <w:rsid w:val="00B079D4"/>
    <w:rsid w:val="00B07AD2"/>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454A0"/>
    <w:rsid w:val="00B467E9"/>
    <w:rsid w:val="00B502A1"/>
    <w:rsid w:val="00B51167"/>
    <w:rsid w:val="00B51A37"/>
    <w:rsid w:val="00B534E1"/>
    <w:rsid w:val="00B53D8D"/>
    <w:rsid w:val="00B5417E"/>
    <w:rsid w:val="00B5444C"/>
    <w:rsid w:val="00B55B0A"/>
    <w:rsid w:val="00B56F8F"/>
    <w:rsid w:val="00B5748D"/>
    <w:rsid w:val="00B602CA"/>
    <w:rsid w:val="00B6569E"/>
    <w:rsid w:val="00B6703A"/>
    <w:rsid w:val="00B67CAC"/>
    <w:rsid w:val="00B706B5"/>
    <w:rsid w:val="00B7520C"/>
    <w:rsid w:val="00B765D3"/>
    <w:rsid w:val="00B80780"/>
    <w:rsid w:val="00B80842"/>
    <w:rsid w:val="00B80A28"/>
    <w:rsid w:val="00B81499"/>
    <w:rsid w:val="00B82BD4"/>
    <w:rsid w:val="00B835D2"/>
    <w:rsid w:val="00B837FC"/>
    <w:rsid w:val="00B83AA1"/>
    <w:rsid w:val="00B84ED2"/>
    <w:rsid w:val="00B85F39"/>
    <w:rsid w:val="00B86331"/>
    <w:rsid w:val="00B92FCC"/>
    <w:rsid w:val="00B93A53"/>
    <w:rsid w:val="00B93CDA"/>
    <w:rsid w:val="00B9455B"/>
    <w:rsid w:val="00B96052"/>
    <w:rsid w:val="00B960AD"/>
    <w:rsid w:val="00B9714E"/>
    <w:rsid w:val="00B978FE"/>
    <w:rsid w:val="00B97CC9"/>
    <w:rsid w:val="00BA1A56"/>
    <w:rsid w:val="00BA2DD1"/>
    <w:rsid w:val="00BA4273"/>
    <w:rsid w:val="00BA7998"/>
    <w:rsid w:val="00BB2E50"/>
    <w:rsid w:val="00BB5187"/>
    <w:rsid w:val="00BB55A6"/>
    <w:rsid w:val="00BC195E"/>
    <w:rsid w:val="00BC28C2"/>
    <w:rsid w:val="00BC2AD1"/>
    <w:rsid w:val="00BC5A5D"/>
    <w:rsid w:val="00BC65D5"/>
    <w:rsid w:val="00BC6936"/>
    <w:rsid w:val="00BD0D63"/>
    <w:rsid w:val="00BD21F0"/>
    <w:rsid w:val="00BD592E"/>
    <w:rsid w:val="00BD718A"/>
    <w:rsid w:val="00BE03C3"/>
    <w:rsid w:val="00BE2404"/>
    <w:rsid w:val="00BE29CE"/>
    <w:rsid w:val="00BE4A81"/>
    <w:rsid w:val="00BE5185"/>
    <w:rsid w:val="00BE5D87"/>
    <w:rsid w:val="00BE6683"/>
    <w:rsid w:val="00BE6ADF"/>
    <w:rsid w:val="00BE7B50"/>
    <w:rsid w:val="00BE7BEE"/>
    <w:rsid w:val="00BE7F48"/>
    <w:rsid w:val="00BF0588"/>
    <w:rsid w:val="00BF1740"/>
    <w:rsid w:val="00BF1E33"/>
    <w:rsid w:val="00BF312A"/>
    <w:rsid w:val="00BF550D"/>
    <w:rsid w:val="00BF611D"/>
    <w:rsid w:val="00BF63C6"/>
    <w:rsid w:val="00BF7755"/>
    <w:rsid w:val="00C02EF2"/>
    <w:rsid w:val="00C03FD8"/>
    <w:rsid w:val="00C04D2F"/>
    <w:rsid w:val="00C07088"/>
    <w:rsid w:val="00C106CE"/>
    <w:rsid w:val="00C1083E"/>
    <w:rsid w:val="00C10F9B"/>
    <w:rsid w:val="00C1104D"/>
    <w:rsid w:val="00C13692"/>
    <w:rsid w:val="00C1392A"/>
    <w:rsid w:val="00C13F96"/>
    <w:rsid w:val="00C14E68"/>
    <w:rsid w:val="00C151D7"/>
    <w:rsid w:val="00C155A5"/>
    <w:rsid w:val="00C16242"/>
    <w:rsid w:val="00C164FE"/>
    <w:rsid w:val="00C2009D"/>
    <w:rsid w:val="00C20149"/>
    <w:rsid w:val="00C20F94"/>
    <w:rsid w:val="00C210FE"/>
    <w:rsid w:val="00C22017"/>
    <w:rsid w:val="00C22CAA"/>
    <w:rsid w:val="00C230C1"/>
    <w:rsid w:val="00C2337B"/>
    <w:rsid w:val="00C2474C"/>
    <w:rsid w:val="00C24BC3"/>
    <w:rsid w:val="00C27548"/>
    <w:rsid w:val="00C30F94"/>
    <w:rsid w:val="00C310FD"/>
    <w:rsid w:val="00C33A46"/>
    <w:rsid w:val="00C342A2"/>
    <w:rsid w:val="00C34E44"/>
    <w:rsid w:val="00C351B3"/>
    <w:rsid w:val="00C37418"/>
    <w:rsid w:val="00C408BE"/>
    <w:rsid w:val="00C40CBA"/>
    <w:rsid w:val="00C423EC"/>
    <w:rsid w:val="00C44688"/>
    <w:rsid w:val="00C45B6D"/>
    <w:rsid w:val="00C45F30"/>
    <w:rsid w:val="00C47770"/>
    <w:rsid w:val="00C50237"/>
    <w:rsid w:val="00C502A6"/>
    <w:rsid w:val="00C514E3"/>
    <w:rsid w:val="00C539D2"/>
    <w:rsid w:val="00C55D45"/>
    <w:rsid w:val="00C56E72"/>
    <w:rsid w:val="00C6157D"/>
    <w:rsid w:val="00C621D2"/>
    <w:rsid w:val="00C6474B"/>
    <w:rsid w:val="00C65A29"/>
    <w:rsid w:val="00C65FD6"/>
    <w:rsid w:val="00C662DC"/>
    <w:rsid w:val="00C6648C"/>
    <w:rsid w:val="00C67280"/>
    <w:rsid w:val="00C708D3"/>
    <w:rsid w:val="00C70CD3"/>
    <w:rsid w:val="00C74550"/>
    <w:rsid w:val="00C74FA8"/>
    <w:rsid w:val="00C75386"/>
    <w:rsid w:val="00C8011C"/>
    <w:rsid w:val="00C82106"/>
    <w:rsid w:val="00C8254D"/>
    <w:rsid w:val="00C839D3"/>
    <w:rsid w:val="00C86DCD"/>
    <w:rsid w:val="00C90117"/>
    <w:rsid w:val="00C909B6"/>
    <w:rsid w:val="00C90BCC"/>
    <w:rsid w:val="00C90E6A"/>
    <w:rsid w:val="00C92AA8"/>
    <w:rsid w:val="00C93E86"/>
    <w:rsid w:val="00C95A0C"/>
    <w:rsid w:val="00C95E79"/>
    <w:rsid w:val="00C9618B"/>
    <w:rsid w:val="00C97ED4"/>
    <w:rsid w:val="00CA1BB7"/>
    <w:rsid w:val="00CA1EC4"/>
    <w:rsid w:val="00CA3139"/>
    <w:rsid w:val="00CA4C0C"/>
    <w:rsid w:val="00CA6135"/>
    <w:rsid w:val="00CB0C21"/>
    <w:rsid w:val="00CB195C"/>
    <w:rsid w:val="00CB33D7"/>
    <w:rsid w:val="00CB6131"/>
    <w:rsid w:val="00CC1218"/>
    <w:rsid w:val="00CC1C55"/>
    <w:rsid w:val="00CC2D75"/>
    <w:rsid w:val="00CC367E"/>
    <w:rsid w:val="00CC3CC9"/>
    <w:rsid w:val="00CC3E12"/>
    <w:rsid w:val="00CC5A41"/>
    <w:rsid w:val="00CC612F"/>
    <w:rsid w:val="00CC64F8"/>
    <w:rsid w:val="00CD0995"/>
    <w:rsid w:val="00CD1677"/>
    <w:rsid w:val="00CD179A"/>
    <w:rsid w:val="00CD1C0D"/>
    <w:rsid w:val="00CD42C3"/>
    <w:rsid w:val="00CD5600"/>
    <w:rsid w:val="00CD72BF"/>
    <w:rsid w:val="00CE1481"/>
    <w:rsid w:val="00CE2C09"/>
    <w:rsid w:val="00CE2F36"/>
    <w:rsid w:val="00CE3691"/>
    <w:rsid w:val="00CE3AD1"/>
    <w:rsid w:val="00CE70DB"/>
    <w:rsid w:val="00CF01EA"/>
    <w:rsid w:val="00CF0E8C"/>
    <w:rsid w:val="00CF2B02"/>
    <w:rsid w:val="00CF313E"/>
    <w:rsid w:val="00CF3708"/>
    <w:rsid w:val="00CF4F3A"/>
    <w:rsid w:val="00CF5B2F"/>
    <w:rsid w:val="00CF7C82"/>
    <w:rsid w:val="00D00646"/>
    <w:rsid w:val="00D00936"/>
    <w:rsid w:val="00D014EC"/>
    <w:rsid w:val="00D01758"/>
    <w:rsid w:val="00D0229B"/>
    <w:rsid w:val="00D03748"/>
    <w:rsid w:val="00D0572F"/>
    <w:rsid w:val="00D1083F"/>
    <w:rsid w:val="00D11BBC"/>
    <w:rsid w:val="00D15D61"/>
    <w:rsid w:val="00D173AA"/>
    <w:rsid w:val="00D21632"/>
    <w:rsid w:val="00D21945"/>
    <w:rsid w:val="00D22E0B"/>
    <w:rsid w:val="00D23F26"/>
    <w:rsid w:val="00D24DC7"/>
    <w:rsid w:val="00D26217"/>
    <w:rsid w:val="00D309E5"/>
    <w:rsid w:val="00D316C9"/>
    <w:rsid w:val="00D319E3"/>
    <w:rsid w:val="00D31A8F"/>
    <w:rsid w:val="00D31C1D"/>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67D4B"/>
    <w:rsid w:val="00D71634"/>
    <w:rsid w:val="00D733D8"/>
    <w:rsid w:val="00D73ECF"/>
    <w:rsid w:val="00D806F7"/>
    <w:rsid w:val="00D83E1F"/>
    <w:rsid w:val="00D91ECA"/>
    <w:rsid w:val="00D9394A"/>
    <w:rsid w:val="00D94B3E"/>
    <w:rsid w:val="00D95A66"/>
    <w:rsid w:val="00D9667B"/>
    <w:rsid w:val="00DA0565"/>
    <w:rsid w:val="00DA165E"/>
    <w:rsid w:val="00DA39E0"/>
    <w:rsid w:val="00DA3F28"/>
    <w:rsid w:val="00DA6D7B"/>
    <w:rsid w:val="00DA6E26"/>
    <w:rsid w:val="00DA6F5B"/>
    <w:rsid w:val="00DB10E7"/>
    <w:rsid w:val="00DB2C03"/>
    <w:rsid w:val="00DB2F6E"/>
    <w:rsid w:val="00DB3845"/>
    <w:rsid w:val="00DB3D1D"/>
    <w:rsid w:val="00DB7C50"/>
    <w:rsid w:val="00DC03AA"/>
    <w:rsid w:val="00DC5449"/>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E7C4B"/>
    <w:rsid w:val="00DF04FD"/>
    <w:rsid w:val="00DF24A6"/>
    <w:rsid w:val="00DF2F31"/>
    <w:rsid w:val="00DF2FF2"/>
    <w:rsid w:val="00DF33FB"/>
    <w:rsid w:val="00DF7645"/>
    <w:rsid w:val="00E00490"/>
    <w:rsid w:val="00E00B02"/>
    <w:rsid w:val="00E01FD2"/>
    <w:rsid w:val="00E024A3"/>
    <w:rsid w:val="00E028A2"/>
    <w:rsid w:val="00E0471F"/>
    <w:rsid w:val="00E05F34"/>
    <w:rsid w:val="00E0657A"/>
    <w:rsid w:val="00E06782"/>
    <w:rsid w:val="00E073F6"/>
    <w:rsid w:val="00E077E5"/>
    <w:rsid w:val="00E07A30"/>
    <w:rsid w:val="00E113C8"/>
    <w:rsid w:val="00E116C7"/>
    <w:rsid w:val="00E116E9"/>
    <w:rsid w:val="00E1371D"/>
    <w:rsid w:val="00E143AE"/>
    <w:rsid w:val="00E1559C"/>
    <w:rsid w:val="00E222E2"/>
    <w:rsid w:val="00E235B5"/>
    <w:rsid w:val="00E24C45"/>
    <w:rsid w:val="00E25574"/>
    <w:rsid w:val="00E25905"/>
    <w:rsid w:val="00E26FE2"/>
    <w:rsid w:val="00E27BDB"/>
    <w:rsid w:val="00E27F7A"/>
    <w:rsid w:val="00E3010E"/>
    <w:rsid w:val="00E308CE"/>
    <w:rsid w:val="00E31178"/>
    <w:rsid w:val="00E31D74"/>
    <w:rsid w:val="00E32094"/>
    <w:rsid w:val="00E33A4E"/>
    <w:rsid w:val="00E34346"/>
    <w:rsid w:val="00E345E2"/>
    <w:rsid w:val="00E34B2A"/>
    <w:rsid w:val="00E34C54"/>
    <w:rsid w:val="00E35028"/>
    <w:rsid w:val="00E3507A"/>
    <w:rsid w:val="00E36A0B"/>
    <w:rsid w:val="00E3726F"/>
    <w:rsid w:val="00E378D1"/>
    <w:rsid w:val="00E37EA3"/>
    <w:rsid w:val="00E4094E"/>
    <w:rsid w:val="00E4095B"/>
    <w:rsid w:val="00E42564"/>
    <w:rsid w:val="00E42E38"/>
    <w:rsid w:val="00E4694E"/>
    <w:rsid w:val="00E47DBD"/>
    <w:rsid w:val="00E51FB2"/>
    <w:rsid w:val="00E5217E"/>
    <w:rsid w:val="00E530DF"/>
    <w:rsid w:val="00E54E45"/>
    <w:rsid w:val="00E56BFA"/>
    <w:rsid w:val="00E56FC8"/>
    <w:rsid w:val="00E6106A"/>
    <w:rsid w:val="00E61226"/>
    <w:rsid w:val="00E61F6E"/>
    <w:rsid w:val="00E65298"/>
    <w:rsid w:val="00E655CE"/>
    <w:rsid w:val="00E66FF6"/>
    <w:rsid w:val="00E67D61"/>
    <w:rsid w:val="00E70D97"/>
    <w:rsid w:val="00E754CD"/>
    <w:rsid w:val="00E75D1F"/>
    <w:rsid w:val="00E76130"/>
    <w:rsid w:val="00E7630C"/>
    <w:rsid w:val="00E76369"/>
    <w:rsid w:val="00E764D6"/>
    <w:rsid w:val="00E7781E"/>
    <w:rsid w:val="00E81016"/>
    <w:rsid w:val="00E841BC"/>
    <w:rsid w:val="00E8632C"/>
    <w:rsid w:val="00E878E3"/>
    <w:rsid w:val="00E909CE"/>
    <w:rsid w:val="00E91343"/>
    <w:rsid w:val="00E914E0"/>
    <w:rsid w:val="00E91DFA"/>
    <w:rsid w:val="00E948A6"/>
    <w:rsid w:val="00EA040B"/>
    <w:rsid w:val="00EA0E63"/>
    <w:rsid w:val="00EA0EFB"/>
    <w:rsid w:val="00EA20B4"/>
    <w:rsid w:val="00EA2F88"/>
    <w:rsid w:val="00EA4E53"/>
    <w:rsid w:val="00EA5097"/>
    <w:rsid w:val="00EA6B18"/>
    <w:rsid w:val="00EA79F9"/>
    <w:rsid w:val="00EB0917"/>
    <w:rsid w:val="00EB0D5F"/>
    <w:rsid w:val="00EB2AD9"/>
    <w:rsid w:val="00EB40AA"/>
    <w:rsid w:val="00EB435B"/>
    <w:rsid w:val="00EB5EB8"/>
    <w:rsid w:val="00EB685C"/>
    <w:rsid w:val="00EC15FA"/>
    <w:rsid w:val="00EC1EB1"/>
    <w:rsid w:val="00EC3426"/>
    <w:rsid w:val="00EC4DE7"/>
    <w:rsid w:val="00EC5CDD"/>
    <w:rsid w:val="00EC630B"/>
    <w:rsid w:val="00ED54FA"/>
    <w:rsid w:val="00ED66BC"/>
    <w:rsid w:val="00EE0504"/>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F0006F"/>
    <w:rsid w:val="00F03823"/>
    <w:rsid w:val="00F0392A"/>
    <w:rsid w:val="00F03A97"/>
    <w:rsid w:val="00F044C2"/>
    <w:rsid w:val="00F047C0"/>
    <w:rsid w:val="00F05D35"/>
    <w:rsid w:val="00F0625E"/>
    <w:rsid w:val="00F10309"/>
    <w:rsid w:val="00F108B9"/>
    <w:rsid w:val="00F114B0"/>
    <w:rsid w:val="00F11DEB"/>
    <w:rsid w:val="00F16ACB"/>
    <w:rsid w:val="00F20D87"/>
    <w:rsid w:val="00F2171C"/>
    <w:rsid w:val="00F231BC"/>
    <w:rsid w:val="00F23B41"/>
    <w:rsid w:val="00F23E1A"/>
    <w:rsid w:val="00F24389"/>
    <w:rsid w:val="00F2481F"/>
    <w:rsid w:val="00F24DFF"/>
    <w:rsid w:val="00F26561"/>
    <w:rsid w:val="00F26735"/>
    <w:rsid w:val="00F313FA"/>
    <w:rsid w:val="00F31776"/>
    <w:rsid w:val="00F32F02"/>
    <w:rsid w:val="00F34374"/>
    <w:rsid w:val="00F3539F"/>
    <w:rsid w:val="00F370C7"/>
    <w:rsid w:val="00F40690"/>
    <w:rsid w:val="00F415A6"/>
    <w:rsid w:val="00F42CD1"/>
    <w:rsid w:val="00F4307C"/>
    <w:rsid w:val="00F43E14"/>
    <w:rsid w:val="00F447D5"/>
    <w:rsid w:val="00F45013"/>
    <w:rsid w:val="00F4523F"/>
    <w:rsid w:val="00F45DE2"/>
    <w:rsid w:val="00F472A8"/>
    <w:rsid w:val="00F50A99"/>
    <w:rsid w:val="00F510E8"/>
    <w:rsid w:val="00F54AA2"/>
    <w:rsid w:val="00F55002"/>
    <w:rsid w:val="00F569C8"/>
    <w:rsid w:val="00F569DB"/>
    <w:rsid w:val="00F57AA2"/>
    <w:rsid w:val="00F6086D"/>
    <w:rsid w:val="00F60D8B"/>
    <w:rsid w:val="00F62421"/>
    <w:rsid w:val="00F65363"/>
    <w:rsid w:val="00F67F28"/>
    <w:rsid w:val="00F71298"/>
    <w:rsid w:val="00F7345D"/>
    <w:rsid w:val="00F76C94"/>
    <w:rsid w:val="00F77BD1"/>
    <w:rsid w:val="00F82D9B"/>
    <w:rsid w:val="00F84B75"/>
    <w:rsid w:val="00F85769"/>
    <w:rsid w:val="00F864AE"/>
    <w:rsid w:val="00F87344"/>
    <w:rsid w:val="00F9150D"/>
    <w:rsid w:val="00F91972"/>
    <w:rsid w:val="00F9264B"/>
    <w:rsid w:val="00F93A6A"/>
    <w:rsid w:val="00F94F95"/>
    <w:rsid w:val="00F95AC4"/>
    <w:rsid w:val="00F96E16"/>
    <w:rsid w:val="00F9715E"/>
    <w:rsid w:val="00F97DD1"/>
    <w:rsid w:val="00FA20DF"/>
    <w:rsid w:val="00FA3610"/>
    <w:rsid w:val="00FA5807"/>
    <w:rsid w:val="00FA5EA8"/>
    <w:rsid w:val="00FA7EC5"/>
    <w:rsid w:val="00FB0A4D"/>
    <w:rsid w:val="00FB0F51"/>
    <w:rsid w:val="00FB1D77"/>
    <w:rsid w:val="00FB2EB8"/>
    <w:rsid w:val="00FB2F29"/>
    <w:rsid w:val="00FB48DD"/>
    <w:rsid w:val="00FB743F"/>
    <w:rsid w:val="00FB780A"/>
    <w:rsid w:val="00FC0410"/>
    <w:rsid w:val="00FC0855"/>
    <w:rsid w:val="00FC18F7"/>
    <w:rsid w:val="00FC3D2D"/>
    <w:rsid w:val="00FC4AB0"/>
    <w:rsid w:val="00FC6428"/>
    <w:rsid w:val="00FC78BF"/>
    <w:rsid w:val="00FD538F"/>
    <w:rsid w:val="00FD6CEE"/>
    <w:rsid w:val="00FD6D93"/>
    <w:rsid w:val="00FE0B52"/>
    <w:rsid w:val="00FE0B9A"/>
    <w:rsid w:val="00FE154C"/>
    <w:rsid w:val="00FE26FD"/>
    <w:rsid w:val="00FE374B"/>
    <w:rsid w:val="00FE3965"/>
    <w:rsid w:val="00FE3C91"/>
    <w:rsid w:val="00FE48A6"/>
    <w:rsid w:val="00FE62EC"/>
    <w:rsid w:val="00FE7B46"/>
    <w:rsid w:val="00FF0C6B"/>
    <w:rsid w:val="00FF0DD0"/>
    <w:rsid w:val="00FF2CD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9FE0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Piedepgina1">
    <w:name w:val="Pie de página1"/>
    <w:basedOn w:val="Normal"/>
    <w:next w:val="Piedepgina"/>
    <w:uiPriority w:val="99"/>
    <w:unhideWhenUsed/>
    <w:rsid w:val="00841DB7"/>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261">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92A51-2571-487A-A67A-9699DF60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2995</Words>
  <Characters>16477</Characters>
  <Application>Microsoft Office Word</Application>
  <DocSecurity>8</DocSecurity>
  <Lines>137</Lines>
  <Paragraphs>38</Paragraphs>
  <ScaleCrop>false</ScaleCrop>
  <HeadingPairs>
    <vt:vector size="2" baseType="variant">
      <vt:variant>
        <vt:lpstr>Título</vt:lpstr>
      </vt:variant>
      <vt:variant>
        <vt:i4>1</vt:i4>
      </vt:variant>
    </vt:vector>
  </HeadingPairs>
  <TitlesOfParts>
    <vt:vector size="1" baseType="lpstr">
      <vt:lpstr>THP004</vt:lpstr>
    </vt:vector>
  </TitlesOfParts>
  <Company/>
  <LinksUpToDate>false</LinksUpToDate>
  <CharactersWithSpaces>19434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2020-07-28T16:43:00Z</cp:lastPrinted>
  <dcterms:created xsi:type="dcterms:W3CDTF">2019-07-09T21:47:00Z</dcterms:created>
  <dcterms:modified xsi:type="dcterms:W3CDTF">2020-07-28T20:49:00Z</dcterms:modified>
</cp:coreProperties>
</file>