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9592" w14:textId="234DE6CD" w:rsidR="006D5927" w:rsidRDefault="006D5927" w:rsidP="006D5927">
      <w:pPr>
        <w:jc w:val="both"/>
        <w:rPr>
          <w:rFonts w:ascii="Arial" w:hAnsi="Arial" w:cs="Arial"/>
          <w:b/>
          <w:bCs/>
        </w:rPr>
      </w:pPr>
      <w:r>
        <w:rPr>
          <w:rFonts w:ascii="Arial" w:hAnsi="Arial" w:cs="Arial"/>
          <w:b/>
          <w:bCs/>
        </w:rPr>
        <w:t>Avance semana 13</w:t>
      </w:r>
    </w:p>
    <w:p w14:paraId="49E34B7E" w14:textId="58EB9C43" w:rsidR="006D5927" w:rsidRPr="00EA048A" w:rsidRDefault="006D5927" w:rsidP="006D5927">
      <w:pPr>
        <w:jc w:val="both"/>
        <w:rPr>
          <w:rFonts w:ascii="Arial" w:hAnsi="Arial" w:cs="Arial"/>
          <w:b/>
          <w:bCs/>
        </w:rPr>
      </w:pPr>
      <w:r w:rsidRPr="00EA048A">
        <w:rPr>
          <w:rFonts w:ascii="Arial" w:hAnsi="Arial" w:cs="Arial"/>
          <w:b/>
          <w:bCs/>
        </w:rPr>
        <w:t>Marco Teórico</w:t>
      </w:r>
    </w:p>
    <w:p w14:paraId="2FD3F080" w14:textId="77777777" w:rsidR="006D5927" w:rsidRPr="00EA048A" w:rsidRDefault="006D5927" w:rsidP="006D5927">
      <w:pPr>
        <w:jc w:val="both"/>
        <w:rPr>
          <w:rFonts w:ascii="Arial" w:hAnsi="Arial" w:cs="Arial"/>
        </w:rPr>
      </w:pPr>
      <w:r w:rsidRPr="00EA048A">
        <w:rPr>
          <w:rFonts w:ascii="Arial" w:hAnsi="Arial" w:cs="Arial"/>
          <w:b/>
          <w:bCs/>
        </w:rPr>
        <w:t>Sistemas Distribuidos</w:t>
      </w:r>
    </w:p>
    <w:p w14:paraId="70BE1C2A" w14:textId="77777777" w:rsidR="006D5927" w:rsidRPr="00EA048A" w:rsidRDefault="006D5927" w:rsidP="006D5927">
      <w:pPr>
        <w:jc w:val="both"/>
        <w:rPr>
          <w:rFonts w:ascii="Arial" w:hAnsi="Arial" w:cs="Arial"/>
        </w:rPr>
      </w:pPr>
      <w:r w:rsidRPr="00EA048A">
        <w:rPr>
          <w:rFonts w:ascii="Arial" w:hAnsi="Arial" w:cs="Arial"/>
        </w:rPr>
        <w:t>Un sistema distribuido es un conjunto de computadoras independientes que trabajan de forma coordinada para ofrecer un servicio único a los usuarios. Aunque cada equipo posee su propio hardware y sistema operativo, todos cooperan mediante una red de comunicación para compartir recursos, procesar información y ejecutar tareas de manera conjunta.</w:t>
      </w:r>
    </w:p>
    <w:p w14:paraId="484B63E7" w14:textId="77777777" w:rsidR="006D5927" w:rsidRPr="00EA048A" w:rsidRDefault="006D5927" w:rsidP="006D5927">
      <w:pPr>
        <w:jc w:val="both"/>
        <w:rPr>
          <w:rFonts w:ascii="Arial" w:hAnsi="Arial" w:cs="Arial"/>
        </w:rPr>
      </w:pPr>
      <w:r w:rsidRPr="00EA048A">
        <w:rPr>
          <w:rFonts w:ascii="Arial" w:hAnsi="Arial" w:cs="Arial"/>
        </w:rPr>
        <w:t>Actualmente, gran parte de los servicios utilizados diariamente funcionan bajo este modelo. Plataformas como Dropbox, Google Drive, Microsoft OneDrive, Netflix, Amazon Web Services (AWS) y muchos sistemas bancarios utilizan arquitecturas distribuidas para ofrecer disponibilidad, escalabilidad y tolerancia a fallos.</w:t>
      </w:r>
    </w:p>
    <w:p w14:paraId="0F447D72" w14:textId="77777777" w:rsidR="006D5927" w:rsidRPr="00EA048A" w:rsidRDefault="006D5927" w:rsidP="006D5927">
      <w:pPr>
        <w:jc w:val="both"/>
        <w:rPr>
          <w:rFonts w:ascii="Arial" w:hAnsi="Arial" w:cs="Arial"/>
        </w:rPr>
      </w:pPr>
      <w:r w:rsidRPr="00EA048A">
        <w:rPr>
          <w:rFonts w:ascii="Arial" w:hAnsi="Arial" w:cs="Arial"/>
        </w:rPr>
        <w:t>De acuerdo con Tanenbaum y Van Steen (2017), un sistema distribuido debe ofrecer al usuario la percepción de que está interactuando con un único sistema, aunque internamente existan múltiples computadoras colaborando para ejecutar las diferentes tareas.</w:t>
      </w:r>
    </w:p>
    <w:p w14:paraId="518D40CD" w14:textId="77777777" w:rsidR="006D5927" w:rsidRPr="00EA048A" w:rsidRDefault="006D5927" w:rsidP="006D5927">
      <w:pPr>
        <w:jc w:val="both"/>
        <w:rPr>
          <w:rFonts w:ascii="Arial" w:hAnsi="Arial" w:cs="Arial"/>
        </w:rPr>
      </w:pPr>
      <w:r w:rsidRPr="00EA048A">
        <w:rPr>
          <w:rFonts w:ascii="Arial" w:hAnsi="Arial" w:cs="Arial"/>
        </w:rPr>
        <w:t>Una de las principales ventajas de esta arquitectura es la posibilidad de distribuir la carga de trabajo entre diferentes equipos, mejorar la disponibilidad de los servicios y facilitar el crecimiento del sistema sin necesidad de reemplazar toda la infraestructura existente.</w:t>
      </w:r>
    </w:p>
    <w:p w14:paraId="32FBCFC4" w14:textId="77777777" w:rsidR="006D5927" w:rsidRPr="00EA048A" w:rsidRDefault="006D5927" w:rsidP="006D5927">
      <w:pPr>
        <w:jc w:val="both"/>
        <w:rPr>
          <w:rFonts w:ascii="Arial" w:hAnsi="Arial" w:cs="Arial"/>
        </w:rPr>
      </w:pPr>
      <w:r w:rsidRPr="00EA048A">
        <w:rPr>
          <w:rFonts w:ascii="Arial" w:hAnsi="Arial" w:cs="Arial"/>
        </w:rPr>
        <w:t>En el presente proyecto, el sistema Mini Dropbox representa un ejemplo sencillo de sistema distribuido, donde un servidor central administra la información y varios clientes interactúan simultáneamente para almacenar y sincronizar archivos.</w:t>
      </w:r>
    </w:p>
    <w:p w14:paraId="015E5D23" w14:textId="77777777" w:rsidR="006D5927" w:rsidRPr="00EA048A" w:rsidRDefault="006D5927" w:rsidP="006D5927">
      <w:pPr>
        <w:jc w:val="both"/>
        <w:rPr>
          <w:rFonts w:ascii="Arial" w:hAnsi="Arial" w:cs="Arial"/>
        </w:rPr>
      </w:pPr>
    </w:p>
    <w:p w14:paraId="1C27AD68" w14:textId="77777777" w:rsidR="006D5927" w:rsidRPr="00EA048A" w:rsidRDefault="006D5927" w:rsidP="006D5927">
      <w:pPr>
        <w:jc w:val="both"/>
        <w:rPr>
          <w:rFonts w:ascii="Arial" w:hAnsi="Arial" w:cs="Arial"/>
        </w:rPr>
      </w:pPr>
      <w:r w:rsidRPr="00EA048A">
        <w:rPr>
          <w:rFonts w:ascii="Arial" w:hAnsi="Arial" w:cs="Arial"/>
          <w:b/>
          <w:bCs/>
        </w:rPr>
        <w:t>Arquitectura Cliente-Servidor</w:t>
      </w:r>
    </w:p>
    <w:p w14:paraId="39343045" w14:textId="77777777" w:rsidR="006D5927" w:rsidRPr="00EA048A" w:rsidRDefault="006D5927" w:rsidP="006D5927">
      <w:pPr>
        <w:jc w:val="both"/>
        <w:rPr>
          <w:rFonts w:ascii="Arial" w:hAnsi="Arial" w:cs="Arial"/>
        </w:rPr>
      </w:pPr>
      <w:r w:rsidRPr="00EA048A">
        <w:rPr>
          <w:rFonts w:ascii="Arial" w:hAnsi="Arial" w:cs="Arial"/>
        </w:rPr>
        <w:t>La arquitectura cliente-servidor constituye uno de los modelos más utilizados para desarrollar aplicaciones distribuidas. En esta arquitectura existen dos componentes claramente diferenciados:</w:t>
      </w:r>
    </w:p>
    <w:p w14:paraId="222CA2F8" w14:textId="77777777" w:rsidR="006D5927" w:rsidRPr="00EA048A" w:rsidRDefault="006D5927" w:rsidP="006D5927">
      <w:pPr>
        <w:numPr>
          <w:ilvl w:val="0"/>
          <w:numId w:val="1"/>
        </w:numPr>
        <w:jc w:val="both"/>
        <w:rPr>
          <w:rFonts w:ascii="Arial" w:hAnsi="Arial" w:cs="Arial"/>
        </w:rPr>
      </w:pPr>
      <w:r w:rsidRPr="00EA048A">
        <w:rPr>
          <w:rFonts w:ascii="Arial" w:hAnsi="Arial" w:cs="Arial"/>
        </w:rPr>
        <w:t xml:space="preserve">Servidor: administra recursos, procesa solicitudes y responde a los clientes. </w:t>
      </w:r>
    </w:p>
    <w:p w14:paraId="2574C270" w14:textId="77777777" w:rsidR="006D5927" w:rsidRPr="00EA048A" w:rsidRDefault="006D5927" w:rsidP="006D5927">
      <w:pPr>
        <w:numPr>
          <w:ilvl w:val="0"/>
          <w:numId w:val="1"/>
        </w:numPr>
        <w:jc w:val="both"/>
        <w:rPr>
          <w:rFonts w:ascii="Arial" w:hAnsi="Arial" w:cs="Arial"/>
        </w:rPr>
      </w:pPr>
      <w:r w:rsidRPr="00EA048A">
        <w:rPr>
          <w:rFonts w:ascii="Arial" w:hAnsi="Arial" w:cs="Arial"/>
        </w:rPr>
        <w:t xml:space="preserve">Cliente: solicita servicios y recibe las respuestas enviadas por el servidor. </w:t>
      </w:r>
    </w:p>
    <w:p w14:paraId="0B53FAF6" w14:textId="77777777" w:rsidR="006D5927" w:rsidRPr="00EA048A" w:rsidRDefault="006D5927" w:rsidP="006D5927">
      <w:pPr>
        <w:jc w:val="both"/>
        <w:rPr>
          <w:rFonts w:ascii="Arial" w:hAnsi="Arial" w:cs="Arial"/>
        </w:rPr>
      </w:pPr>
      <w:r w:rsidRPr="00EA048A">
        <w:rPr>
          <w:rFonts w:ascii="Arial" w:hAnsi="Arial" w:cs="Arial"/>
        </w:rPr>
        <w:t>Esta separación de responsabilidades facilita el mantenimiento del sistema, mejora la seguridad y permite que múltiples clientes utilicen simultáneamente los servicios ofrecidos por un único servidor.</w:t>
      </w:r>
    </w:p>
    <w:p w14:paraId="2FCF72A7" w14:textId="77777777" w:rsidR="006D5927" w:rsidRPr="00EA048A" w:rsidRDefault="006D5927" w:rsidP="006D5927">
      <w:pPr>
        <w:jc w:val="both"/>
        <w:rPr>
          <w:rFonts w:ascii="Arial" w:hAnsi="Arial" w:cs="Arial"/>
        </w:rPr>
      </w:pPr>
      <w:r w:rsidRPr="00EA048A">
        <w:rPr>
          <w:rFonts w:ascii="Arial" w:hAnsi="Arial" w:cs="Arial"/>
        </w:rPr>
        <w:t>Según Coulouris, Dollimore, Kindberg y Blair (2012), este modelo simplifica la administración de los recursos compartidos y facilita la escalabilidad de las aplicaciones distribuidas.</w:t>
      </w:r>
    </w:p>
    <w:p w14:paraId="446E4EDA" w14:textId="77777777" w:rsidR="006D5927" w:rsidRPr="00EA048A" w:rsidRDefault="006D5927" w:rsidP="006D5927">
      <w:pPr>
        <w:jc w:val="both"/>
        <w:rPr>
          <w:rFonts w:ascii="Arial" w:hAnsi="Arial" w:cs="Arial"/>
        </w:rPr>
      </w:pPr>
      <w:r w:rsidRPr="00EA048A">
        <w:rPr>
          <w:rFonts w:ascii="Arial" w:hAnsi="Arial" w:cs="Arial"/>
        </w:rPr>
        <w:t>En el proyecto Mini Dropbox, el servidor será responsable de:</w:t>
      </w:r>
    </w:p>
    <w:p w14:paraId="56D3E765" w14:textId="77777777" w:rsidR="006D5927" w:rsidRPr="00EA048A" w:rsidRDefault="006D5927" w:rsidP="006D5927">
      <w:pPr>
        <w:numPr>
          <w:ilvl w:val="0"/>
          <w:numId w:val="2"/>
        </w:numPr>
        <w:jc w:val="both"/>
        <w:rPr>
          <w:rFonts w:ascii="Arial" w:hAnsi="Arial" w:cs="Arial"/>
        </w:rPr>
      </w:pPr>
      <w:r w:rsidRPr="00EA048A">
        <w:rPr>
          <w:rFonts w:ascii="Arial" w:hAnsi="Arial" w:cs="Arial"/>
        </w:rPr>
        <w:t xml:space="preserve">Almacenar los archivos. </w:t>
      </w:r>
    </w:p>
    <w:p w14:paraId="1A61049B" w14:textId="77777777" w:rsidR="006D5927" w:rsidRPr="00EA048A" w:rsidRDefault="006D5927" w:rsidP="006D5927">
      <w:pPr>
        <w:numPr>
          <w:ilvl w:val="0"/>
          <w:numId w:val="2"/>
        </w:numPr>
        <w:jc w:val="both"/>
        <w:rPr>
          <w:rFonts w:ascii="Arial" w:hAnsi="Arial" w:cs="Arial"/>
        </w:rPr>
      </w:pPr>
      <w:r w:rsidRPr="00EA048A">
        <w:rPr>
          <w:rFonts w:ascii="Arial" w:hAnsi="Arial" w:cs="Arial"/>
        </w:rPr>
        <w:t xml:space="preserve">Gestionar las conexiones. </w:t>
      </w:r>
    </w:p>
    <w:p w14:paraId="16FA6BE7" w14:textId="77777777" w:rsidR="006D5927" w:rsidRPr="00EA048A" w:rsidRDefault="006D5927" w:rsidP="006D5927">
      <w:pPr>
        <w:numPr>
          <w:ilvl w:val="0"/>
          <w:numId w:val="2"/>
        </w:numPr>
        <w:jc w:val="both"/>
        <w:rPr>
          <w:rFonts w:ascii="Arial" w:hAnsi="Arial" w:cs="Arial"/>
        </w:rPr>
      </w:pPr>
      <w:r w:rsidRPr="00EA048A">
        <w:rPr>
          <w:rFonts w:ascii="Arial" w:hAnsi="Arial" w:cs="Arial"/>
        </w:rPr>
        <w:lastRenderedPageBreak/>
        <w:t xml:space="preserve">Controlar el versionado. </w:t>
      </w:r>
    </w:p>
    <w:p w14:paraId="200A3C3C" w14:textId="77777777" w:rsidR="006D5927" w:rsidRPr="00EA048A" w:rsidRDefault="006D5927" w:rsidP="006D5927">
      <w:pPr>
        <w:numPr>
          <w:ilvl w:val="0"/>
          <w:numId w:val="2"/>
        </w:numPr>
        <w:jc w:val="both"/>
        <w:rPr>
          <w:rFonts w:ascii="Arial" w:hAnsi="Arial" w:cs="Arial"/>
        </w:rPr>
      </w:pPr>
      <w:r w:rsidRPr="00EA048A">
        <w:rPr>
          <w:rFonts w:ascii="Arial" w:hAnsi="Arial" w:cs="Arial"/>
        </w:rPr>
        <w:t xml:space="preserve">Coordinar la sincronización. </w:t>
      </w:r>
    </w:p>
    <w:p w14:paraId="43B58FEE" w14:textId="77777777" w:rsidR="006D5927" w:rsidRPr="00EA048A" w:rsidRDefault="006D5927" w:rsidP="006D5927">
      <w:pPr>
        <w:jc w:val="both"/>
        <w:rPr>
          <w:rFonts w:ascii="Arial" w:hAnsi="Arial" w:cs="Arial"/>
        </w:rPr>
      </w:pPr>
      <w:r w:rsidRPr="00EA048A">
        <w:rPr>
          <w:rFonts w:ascii="Arial" w:hAnsi="Arial" w:cs="Arial"/>
        </w:rPr>
        <w:t>Mientras tanto, cada cliente podrá:</w:t>
      </w:r>
    </w:p>
    <w:p w14:paraId="275F77E7" w14:textId="77777777" w:rsidR="006D5927" w:rsidRPr="00EA048A" w:rsidRDefault="006D5927" w:rsidP="006D5927">
      <w:pPr>
        <w:numPr>
          <w:ilvl w:val="0"/>
          <w:numId w:val="3"/>
        </w:numPr>
        <w:jc w:val="both"/>
        <w:rPr>
          <w:rFonts w:ascii="Arial" w:hAnsi="Arial" w:cs="Arial"/>
        </w:rPr>
      </w:pPr>
      <w:r w:rsidRPr="00EA048A">
        <w:rPr>
          <w:rFonts w:ascii="Arial" w:hAnsi="Arial" w:cs="Arial"/>
        </w:rPr>
        <w:t xml:space="preserve">Subir archivos. </w:t>
      </w:r>
    </w:p>
    <w:p w14:paraId="1487959D" w14:textId="77777777" w:rsidR="006D5927" w:rsidRPr="00EA048A" w:rsidRDefault="006D5927" w:rsidP="006D5927">
      <w:pPr>
        <w:numPr>
          <w:ilvl w:val="0"/>
          <w:numId w:val="3"/>
        </w:numPr>
        <w:jc w:val="both"/>
        <w:rPr>
          <w:rFonts w:ascii="Arial" w:hAnsi="Arial" w:cs="Arial"/>
        </w:rPr>
      </w:pPr>
      <w:r w:rsidRPr="00EA048A">
        <w:rPr>
          <w:rFonts w:ascii="Arial" w:hAnsi="Arial" w:cs="Arial"/>
        </w:rPr>
        <w:t xml:space="preserve">Descargar archivos. </w:t>
      </w:r>
    </w:p>
    <w:p w14:paraId="30836075" w14:textId="77777777" w:rsidR="006D5927" w:rsidRPr="00EA048A" w:rsidRDefault="006D5927" w:rsidP="006D5927">
      <w:pPr>
        <w:numPr>
          <w:ilvl w:val="0"/>
          <w:numId w:val="3"/>
        </w:numPr>
        <w:jc w:val="both"/>
        <w:rPr>
          <w:rFonts w:ascii="Arial" w:hAnsi="Arial" w:cs="Arial"/>
        </w:rPr>
      </w:pPr>
      <w:r w:rsidRPr="00EA048A">
        <w:rPr>
          <w:rFonts w:ascii="Arial" w:hAnsi="Arial" w:cs="Arial"/>
        </w:rPr>
        <w:t xml:space="preserve">Consultar versiones. </w:t>
      </w:r>
    </w:p>
    <w:p w14:paraId="3B1839BA" w14:textId="77777777" w:rsidR="006D5927" w:rsidRPr="00EA048A" w:rsidRDefault="006D5927" w:rsidP="006D5927">
      <w:pPr>
        <w:numPr>
          <w:ilvl w:val="0"/>
          <w:numId w:val="3"/>
        </w:numPr>
        <w:jc w:val="both"/>
        <w:rPr>
          <w:rFonts w:ascii="Arial" w:hAnsi="Arial" w:cs="Arial"/>
        </w:rPr>
      </w:pPr>
      <w:r w:rsidRPr="00EA048A">
        <w:rPr>
          <w:rFonts w:ascii="Arial" w:hAnsi="Arial" w:cs="Arial"/>
        </w:rPr>
        <w:t xml:space="preserve">Sincronizar cambios. </w:t>
      </w:r>
    </w:p>
    <w:p w14:paraId="2B6B6A84" w14:textId="77777777" w:rsidR="006D5927" w:rsidRPr="00EA048A" w:rsidRDefault="006D5927" w:rsidP="006D5927">
      <w:pPr>
        <w:jc w:val="both"/>
        <w:rPr>
          <w:rFonts w:ascii="Arial" w:hAnsi="Arial" w:cs="Arial"/>
        </w:rPr>
      </w:pPr>
    </w:p>
    <w:p w14:paraId="52E20A8A" w14:textId="77777777" w:rsidR="006D5927" w:rsidRPr="00EA048A" w:rsidRDefault="006D5927" w:rsidP="006D5927">
      <w:pPr>
        <w:jc w:val="both"/>
        <w:rPr>
          <w:rFonts w:ascii="Arial" w:hAnsi="Arial" w:cs="Arial"/>
        </w:rPr>
      </w:pPr>
      <w:r w:rsidRPr="00EA048A">
        <w:rPr>
          <w:rFonts w:ascii="Arial" w:hAnsi="Arial" w:cs="Arial"/>
          <w:b/>
          <w:bCs/>
        </w:rPr>
        <w:t>Protocolo TCP</w:t>
      </w:r>
    </w:p>
    <w:p w14:paraId="44BB4000" w14:textId="77777777" w:rsidR="006D5927" w:rsidRPr="00EA048A" w:rsidRDefault="006D5927" w:rsidP="006D5927">
      <w:pPr>
        <w:jc w:val="both"/>
        <w:rPr>
          <w:rFonts w:ascii="Arial" w:hAnsi="Arial" w:cs="Arial"/>
        </w:rPr>
      </w:pPr>
      <w:r w:rsidRPr="00EA048A">
        <w:rPr>
          <w:rFonts w:ascii="Arial" w:hAnsi="Arial" w:cs="Arial"/>
        </w:rPr>
        <w:t xml:space="preserve">El protocolo </w:t>
      </w:r>
      <w:proofErr w:type="spellStart"/>
      <w:r w:rsidRPr="00EA048A">
        <w:rPr>
          <w:rFonts w:ascii="Arial" w:hAnsi="Arial" w:cs="Arial"/>
        </w:rPr>
        <w:t>Transmission</w:t>
      </w:r>
      <w:proofErr w:type="spellEnd"/>
      <w:r w:rsidRPr="00EA048A">
        <w:rPr>
          <w:rFonts w:ascii="Arial" w:hAnsi="Arial" w:cs="Arial"/>
        </w:rPr>
        <w:t xml:space="preserve"> Control </w:t>
      </w:r>
      <w:proofErr w:type="spellStart"/>
      <w:r w:rsidRPr="00EA048A">
        <w:rPr>
          <w:rFonts w:ascii="Arial" w:hAnsi="Arial" w:cs="Arial"/>
        </w:rPr>
        <w:t>Protocol</w:t>
      </w:r>
      <w:proofErr w:type="spellEnd"/>
      <w:r w:rsidRPr="00EA048A">
        <w:rPr>
          <w:rFonts w:ascii="Arial" w:hAnsi="Arial" w:cs="Arial"/>
        </w:rPr>
        <w:t xml:space="preserve"> (TCP) pertenece a la capa de transporte del modelo TCP/IP y proporciona una comunicación orientada a conexión entre dos dispositivos.</w:t>
      </w:r>
    </w:p>
    <w:p w14:paraId="5E93211B" w14:textId="77777777" w:rsidR="006D5927" w:rsidRPr="00EA048A" w:rsidRDefault="006D5927" w:rsidP="006D5927">
      <w:pPr>
        <w:jc w:val="both"/>
        <w:rPr>
          <w:rFonts w:ascii="Arial" w:hAnsi="Arial" w:cs="Arial"/>
        </w:rPr>
      </w:pPr>
      <w:r w:rsidRPr="00EA048A">
        <w:rPr>
          <w:rFonts w:ascii="Arial" w:hAnsi="Arial" w:cs="Arial"/>
        </w:rPr>
        <w:t xml:space="preserve">Antes de transmitir cualquier información, TCP establece una conexión mediante el proceso denominado </w:t>
      </w:r>
      <w:proofErr w:type="spellStart"/>
      <w:r w:rsidRPr="00EA048A">
        <w:rPr>
          <w:rFonts w:ascii="Arial" w:hAnsi="Arial" w:cs="Arial"/>
        </w:rPr>
        <w:t>Three</w:t>
      </w:r>
      <w:proofErr w:type="spellEnd"/>
      <w:r w:rsidRPr="00EA048A">
        <w:rPr>
          <w:rFonts w:ascii="Arial" w:hAnsi="Arial" w:cs="Arial"/>
        </w:rPr>
        <w:t xml:space="preserve">-Way </w:t>
      </w:r>
      <w:proofErr w:type="spellStart"/>
      <w:r w:rsidRPr="00EA048A">
        <w:rPr>
          <w:rFonts w:ascii="Arial" w:hAnsi="Arial" w:cs="Arial"/>
        </w:rPr>
        <w:t>Handshake</w:t>
      </w:r>
      <w:proofErr w:type="spellEnd"/>
      <w:r w:rsidRPr="00EA048A">
        <w:rPr>
          <w:rFonts w:ascii="Arial" w:hAnsi="Arial" w:cs="Arial"/>
        </w:rPr>
        <w:t>, garantizando que tanto cliente como servidor estén preparados para iniciar el intercambio de datos.</w:t>
      </w:r>
    </w:p>
    <w:p w14:paraId="4D69F23B" w14:textId="77777777" w:rsidR="006D5927" w:rsidRPr="00EA048A" w:rsidRDefault="006D5927" w:rsidP="006D5927">
      <w:pPr>
        <w:jc w:val="both"/>
        <w:rPr>
          <w:rFonts w:ascii="Arial" w:hAnsi="Arial" w:cs="Arial"/>
        </w:rPr>
      </w:pPr>
      <w:r w:rsidRPr="00EA048A">
        <w:rPr>
          <w:rFonts w:ascii="Arial" w:hAnsi="Arial" w:cs="Arial"/>
        </w:rPr>
        <w:t>Entre las principales funciones de TCP destacan:</w:t>
      </w:r>
    </w:p>
    <w:p w14:paraId="747EB113"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Confirmación de recepción de datos. </w:t>
      </w:r>
    </w:p>
    <w:p w14:paraId="3B5C1878"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Retransmisión automática de paquetes perdidos. </w:t>
      </w:r>
    </w:p>
    <w:p w14:paraId="57238317"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Control de errores. </w:t>
      </w:r>
    </w:p>
    <w:p w14:paraId="0868FED9"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Control de flujo. </w:t>
      </w:r>
    </w:p>
    <w:p w14:paraId="3F05771D"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Control de congestión. </w:t>
      </w:r>
    </w:p>
    <w:p w14:paraId="4FB77AC9" w14:textId="77777777" w:rsidR="006D5927" w:rsidRPr="00EA048A" w:rsidRDefault="006D5927" w:rsidP="006D5927">
      <w:pPr>
        <w:numPr>
          <w:ilvl w:val="0"/>
          <w:numId w:val="4"/>
        </w:numPr>
        <w:jc w:val="both"/>
        <w:rPr>
          <w:rFonts w:ascii="Arial" w:hAnsi="Arial" w:cs="Arial"/>
        </w:rPr>
      </w:pPr>
      <w:r w:rsidRPr="00EA048A">
        <w:rPr>
          <w:rFonts w:ascii="Arial" w:hAnsi="Arial" w:cs="Arial"/>
        </w:rPr>
        <w:t xml:space="preserve">Entrega ordenada de la información. </w:t>
      </w:r>
    </w:p>
    <w:p w14:paraId="4CEE5666" w14:textId="77777777" w:rsidR="006D5927" w:rsidRPr="00EA048A" w:rsidRDefault="006D5927" w:rsidP="006D5927">
      <w:pPr>
        <w:jc w:val="both"/>
        <w:rPr>
          <w:rFonts w:ascii="Arial" w:hAnsi="Arial" w:cs="Arial"/>
        </w:rPr>
      </w:pPr>
      <w:r w:rsidRPr="00EA048A">
        <w:rPr>
          <w:rFonts w:ascii="Arial" w:hAnsi="Arial" w:cs="Arial"/>
        </w:rPr>
        <w:t>Estas características convierten a TCP en el protocolo ideal para aplicaciones donde la integridad de los datos resulta crítica.</w:t>
      </w:r>
    </w:p>
    <w:p w14:paraId="6E7557AD" w14:textId="77777777" w:rsidR="006D5927" w:rsidRPr="00EA048A" w:rsidRDefault="006D5927" w:rsidP="006D5927">
      <w:pPr>
        <w:jc w:val="both"/>
        <w:rPr>
          <w:rFonts w:ascii="Arial" w:hAnsi="Arial" w:cs="Arial"/>
        </w:rPr>
      </w:pPr>
      <w:r w:rsidRPr="00EA048A">
        <w:rPr>
          <w:rFonts w:ascii="Arial" w:hAnsi="Arial" w:cs="Arial"/>
        </w:rPr>
        <w:t>Kurose y Ross (2022) indican que TCP continúa siendo el protocolo predominante para aplicaciones que requieren una transmisión confiable, como servidores web, plataformas de almacenamiento y servicios empresariales.</w:t>
      </w:r>
    </w:p>
    <w:p w14:paraId="26B172C6" w14:textId="77777777" w:rsidR="006D5927" w:rsidRPr="00EA048A" w:rsidRDefault="006D5927" w:rsidP="006D5927">
      <w:pPr>
        <w:jc w:val="both"/>
        <w:rPr>
          <w:rFonts w:ascii="Arial" w:hAnsi="Arial" w:cs="Arial"/>
        </w:rPr>
      </w:pPr>
      <w:r w:rsidRPr="00EA048A">
        <w:rPr>
          <w:rFonts w:ascii="Arial" w:hAnsi="Arial" w:cs="Arial"/>
        </w:rPr>
        <w:t>En este proyecto, TCP permitirá garantizar que los archivos enviados por los clientes lleguen completos al servidor antes de almacenarse.</w:t>
      </w:r>
    </w:p>
    <w:p w14:paraId="008CD134" w14:textId="77777777" w:rsidR="006D5927" w:rsidRPr="00EA048A" w:rsidRDefault="006D5927" w:rsidP="006D5927">
      <w:pPr>
        <w:jc w:val="both"/>
        <w:rPr>
          <w:rFonts w:ascii="Arial" w:hAnsi="Arial" w:cs="Arial"/>
        </w:rPr>
      </w:pPr>
    </w:p>
    <w:p w14:paraId="35425F01" w14:textId="77777777" w:rsidR="006D5927" w:rsidRPr="00EA048A" w:rsidRDefault="006D5927" w:rsidP="006D5927">
      <w:pPr>
        <w:jc w:val="both"/>
        <w:rPr>
          <w:rFonts w:ascii="Arial" w:hAnsi="Arial" w:cs="Arial"/>
        </w:rPr>
      </w:pPr>
      <w:r w:rsidRPr="00EA048A">
        <w:rPr>
          <w:rFonts w:ascii="Arial" w:hAnsi="Arial" w:cs="Arial"/>
          <w:b/>
          <w:bCs/>
        </w:rPr>
        <w:t>Programación mediante sockets</w:t>
      </w:r>
    </w:p>
    <w:p w14:paraId="4E437C29" w14:textId="77777777" w:rsidR="006D5927" w:rsidRPr="00EA048A" w:rsidRDefault="006D5927" w:rsidP="006D5927">
      <w:pPr>
        <w:jc w:val="both"/>
        <w:rPr>
          <w:rFonts w:ascii="Arial" w:hAnsi="Arial" w:cs="Arial"/>
        </w:rPr>
      </w:pPr>
      <w:r w:rsidRPr="00EA048A">
        <w:rPr>
          <w:rFonts w:ascii="Arial" w:hAnsi="Arial" w:cs="Arial"/>
        </w:rPr>
        <w:t>Los sockets constituyen la interfaz de programación utilizada por las aplicaciones para establecer comunicación mediante protocolos de red.</w:t>
      </w:r>
    </w:p>
    <w:p w14:paraId="0DFF0B39" w14:textId="77777777" w:rsidR="006D5927" w:rsidRPr="00EA048A" w:rsidRDefault="006D5927" w:rsidP="006D5927">
      <w:pPr>
        <w:jc w:val="both"/>
        <w:rPr>
          <w:rFonts w:ascii="Arial" w:hAnsi="Arial" w:cs="Arial"/>
        </w:rPr>
      </w:pPr>
      <w:r w:rsidRPr="00EA048A">
        <w:rPr>
          <w:rFonts w:ascii="Arial" w:hAnsi="Arial" w:cs="Arial"/>
        </w:rPr>
        <w:lastRenderedPageBreak/>
        <w:t>Cada socket se identifica mediante:</w:t>
      </w:r>
    </w:p>
    <w:p w14:paraId="0C5E4F18" w14:textId="77777777" w:rsidR="006D5927" w:rsidRPr="00EA048A" w:rsidRDefault="006D5927" w:rsidP="006D5927">
      <w:pPr>
        <w:numPr>
          <w:ilvl w:val="0"/>
          <w:numId w:val="5"/>
        </w:numPr>
        <w:jc w:val="both"/>
        <w:rPr>
          <w:rFonts w:ascii="Arial" w:hAnsi="Arial" w:cs="Arial"/>
        </w:rPr>
      </w:pPr>
      <w:r w:rsidRPr="00EA048A">
        <w:rPr>
          <w:rFonts w:ascii="Arial" w:hAnsi="Arial" w:cs="Arial"/>
        </w:rPr>
        <w:t xml:space="preserve">Dirección IP. </w:t>
      </w:r>
    </w:p>
    <w:p w14:paraId="190D06D7" w14:textId="77777777" w:rsidR="006D5927" w:rsidRPr="00EA048A" w:rsidRDefault="006D5927" w:rsidP="006D5927">
      <w:pPr>
        <w:numPr>
          <w:ilvl w:val="0"/>
          <w:numId w:val="5"/>
        </w:numPr>
        <w:jc w:val="both"/>
        <w:rPr>
          <w:rFonts w:ascii="Arial" w:hAnsi="Arial" w:cs="Arial"/>
        </w:rPr>
      </w:pPr>
      <w:r w:rsidRPr="00EA048A">
        <w:rPr>
          <w:rFonts w:ascii="Arial" w:hAnsi="Arial" w:cs="Arial"/>
        </w:rPr>
        <w:t xml:space="preserve">Número de puerto. </w:t>
      </w:r>
    </w:p>
    <w:p w14:paraId="23CC25A6" w14:textId="77777777" w:rsidR="006D5927" w:rsidRPr="00EA048A" w:rsidRDefault="006D5927" w:rsidP="006D5927">
      <w:pPr>
        <w:numPr>
          <w:ilvl w:val="0"/>
          <w:numId w:val="5"/>
        </w:numPr>
        <w:jc w:val="both"/>
        <w:rPr>
          <w:rFonts w:ascii="Arial" w:hAnsi="Arial" w:cs="Arial"/>
        </w:rPr>
      </w:pPr>
      <w:r w:rsidRPr="00EA048A">
        <w:rPr>
          <w:rFonts w:ascii="Arial" w:hAnsi="Arial" w:cs="Arial"/>
        </w:rPr>
        <w:t xml:space="preserve">Protocolo utilizado. </w:t>
      </w:r>
    </w:p>
    <w:p w14:paraId="69CD05FA" w14:textId="77777777" w:rsidR="006D5927" w:rsidRPr="00EA048A" w:rsidRDefault="006D5927" w:rsidP="006D5927">
      <w:pPr>
        <w:jc w:val="both"/>
        <w:rPr>
          <w:rFonts w:ascii="Arial" w:hAnsi="Arial" w:cs="Arial"/>
        </w:rPr>
      </w:pPr>
      <w:r w:rsidRPr="00EA048A">
        <w:rPr>
          <w:rFonts w:ascii="Arial" w:hAnsi="Arial" w:cs="Arial"/>
        </w:rPr>
        <w:t>Durante una comunicación cliente-servidor el proceso normalmente sigue las siguientes etapas:</w:t>
      </w:r>
    </w:p>
    <w:p w14:paraId="796B3C41"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El servidor crea un socket. </w:t>
      </w:r>
    </w:p>
    <w:p w14:paraId="21F39428"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El servidor asocia el socket a un puerto. </w:t>
      </w:r>
    </w:p>
    <w:p w14:paraId="188796D4"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El servidor espera conexiones. </w:t>
      </w:r>
    </w:p>
    <w:p w14:paraId="24B203C1"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El cliente crea su socket. </w:t>
      </w:r>
    </w:p>
    <w:p w14:paraId="5C46DA8E"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El cliente solicita la conexión. </w:t>
      </w:r>
    </w:p>
    <w:p w14:paraId="253B5274"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Se establece la comunicación. </w:t>
      </w:r>
    </w:p>
    <w:p w14:paraId="6FD6EFF3"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Se intercambian datos. </w:t>
      </w:r>
    </w:p>
    <w:p w14:paraId="23C025E1" w14:textId="77777777" w:rsidR="006D5927" w:rsidRPr="00EA048A" w:rsidRDefault="006D5927" w:rsidP="006D5927">
      <w:pPr>
        <w:numPr>
          <w:ilvl w:val="0"/>
          <w:numId w:val="6"/>
        </w:numPr>
        <w:jc w:val="both"/>
        <w:rPr>
          <w:rFonts w:ascii="Arial" w:hAnsi="Arial" w:cs="Arial"/>
        </w:rPr>
      </w:pPr>
      <w:r w:rsidRPr="00EA048A">
        <w:rPr>
          <w:rFonts w:ascii="Arial" w:hAnsi="Arial" w:cs="Arial"/>
        </w:rPr>
        <w:t xml:space="preserve">La conexión finaliza. </w:t>
      </w:r>
    </w:p>
    <w:p w14:paraId="1D79F218" w14:textId="77777777" w:rsidR="006D5927" w:rsidRPr="00EA048A" w:rsidRDefault="006D5927" w:rsidP="006D5927">
      <w:pPr>
        <w:jc w:val="both"/>
        <w:rPr>
          <w:rFonts w:ascii="Arial" w:hAnsi="Arial" w:cs="Arial"/>
        </w:rPr>
      </w:pPr>
      <w:r w:rsidRPr="00EA048A">
        <w:rPr>
          <w:rFonts w:ascii="Arial" w:hAnsi="Arial" w:cs="Arial"/>
        </w:rPr>
        <w:t>Stevens et al. (2004) consideran los sockets como la interfaz estándar utilizada en sistemas UNIX para el desarrollo de aplicaciones de red, debido a su flexibilidad y eficiencia.</w:t>
      </w:r>
    </w:p>
    <w:p w14:paraId="6A4955E3" w14:textId="77777777" w:rsidR="006D5927" w:rsidRPr="00EA048A" w:rsidRDefault="006D5927" w:rsidP="006D5927">
      <w:pPr>
        <w:jc w:val="both"/>
        <w:rPr>
          <w:rFonts w:ascii="Arial" w:hAnsi="Arial" w:cs="Arial"/>
        </w:rPr>
      </w:pPr>
      <w:r w:rsidRPr="00EA048A">
        <w:rPr>
          <w:rFonts w:ascii="Arial" w:hAnsi="Arial" w:cs="Arial"/>
        </w:rPr>
        <w:t>Python incorpora el módulo socket, el cual simplifica considerablemente la implementación de aplicaciones cliente-servidor y será utilizado durante el desarrollo del presente proyecto.</w:t>
      </w:r>
    </w:p>
    <w:p w14:paraId="1A70D722" w14:textId="77777777" w:rsidR="006D5927" w:rsidRPr="00EA048A" w:rsidRDefault="006D5927" w:rsidP="006D5927">
      <w:pPr>
        <w:jc w:val="both"/>
        <w:rPr>
          <w:rFonts w:ascii="Arial" w:hAnsi="Arial" w:cs="Arial"/>
        </w:rPr>
      </w:pPr>
    </w:p>
    <w:p w14:paraId="75F9FBE1" w14:textId="77777777" w:rsidR="006D5927" w:rsidRPr="00EA048A" w:rsidRDefault="006D5927" w:rsidP="006D5927">
      <w:pPr>
        <w:jc w:val="both"/>
        <w:rPr>
          <w:rFonts w:ascii="Arial" w:hAnsi="Arial" w:cs="Arial"/>
          <w:b/>
          <w:bCs/>
        </w:rPr>
      </w:pPr>
      <w:r w:rsidRPr="00EA048A">
        <w:rPr>
          <w:rFonts w:ascii="Arial" w:hAnsi="Arial" w:cs="Arial"/>
          <w:b/>
          <w:bCs/>
        </w:rPr>
        <w:t>Sincronización de archivos</w:t>
      </w:r>
    </w:p>
    <w:p w14:paraId="1240E05A" w14:textId="77777777" w:rsidR="006D5927" w:rsidRPr="00EA048A" w:rsidRDefault="006D5927" w:rsidP="006D5927">
      <w:pPr>
        <w:jc w:val="both"/>
        <w:rPr>
          <w:rFonts w:ascii="Arial" w:hAnsi="Arial" w:cs="Arial"/>
        </w:rPr>
      </w:pPr>
      <w:r w:rsidRPr="00EA048A">
        <w:rPr>
          <w:rFonts w:ascii="Arial" w:hAnsi="Arial" w:cs="Arial"/>
        </w:rPr>
        <w:t>La sincronización de archivos consiste en mantener una copia actualizada de un conjunto de archivos entre varios dispositivos o usuarios.</w:t>
      </w:r>
    </w:p>
    <w:p w14:paraId="5DEB88AD" w14:textId="77777777" w:rsidR="006D5927" w:rsidRPr="00EA048A" w:rsidRDefault="006D5927" w:rsidP="006D5927">
      <w:pPr>
        <w:jc w:val="both"/>
        <w:rPr>
          <w:rFonts w:ascii="Arial" w:hAnsi="Arial" w:cs="Arial"/>
        </w:rPr>
      </w:pPr>
      <w:r w:rsidRPr="00EA048A">
        <w:rPr>
          <w:rFonts w:ascii="Arial" w:hAnsi="Arial" w:cs="Arial"/>
        </w:rPr>
        <w:t>Cuando un cliente modifica un archivo, el sistema debe detectar dicho cambio y propagar automáticamente la nueva versión hacia el resto de los clientes autorizados.</w:t>
      </w:r>
    </w:p>
    <w:p w14:paraId="2FE74697" w14:textId="77777777" w:rsidR="006D5927" w:rsidRPr="00EA048A" w:rsidRDefault="006D5927" w:rsidP="006D5927">
      <w:pPr>
        <w:jc w:val="both"/>
        <w:rPr>
          <w:rFonts w:ascii="Arial" w:hAnsi="Arial" w:cs="Arial"/>
        </w:rPr>
      </w:pPr>
      <w:r w:rsidRPr="00EA048A">
        <w:rPr>
          <w:rFonts w:ascii="Arial" w:hAnsi="Arial" w:cs="Arial"/>
        </w:rPr>
        <w:t>Dropbox, Google Drive y OneDrive utilizan mecanismos avanzados que permiten identificar modificaciones, transmitir únicamente los bloques modificados y resolver conflictos cuando varios usuarios editan simultáneamente un mismo documento.</w:t>
      </w:r>
    </w:p>
    <w:p w14:paraId="568BDE5A" w14:textId="77777777" w:rsidR="006D5927" w:rsidRPr="00EA048A" w:rsidRDefault="006D5927" w:rsidP="006D5927">
      <w:pPr>
        <w:jc w:val="both"/>
        <w:rPr>
          <w:rFonts w:ascii="Arial" w:hAnsi="Arial" w:cs="Arial"/>
        </w:rPr>
      </w:pPr>
      <w:r w:rsidRPr="00EA048A">
        <w:rPr>
          <w:rFonts w:ascii="Arial" w:hAnsi="Arial" w:cs="Arial"/>
        </w:rPr>
        <w:t>En el presente proyecto se implementará una sincronización simplificada, donde el servidor será responsable de almacenar los cambios realizados por cada cliente y distribuir la versión más reciente cuando sea solicitada.</w:t>
      </w:r>
    </w:p>
    <w:p w14:paraId="4EDE182F" w14:textId="77777777" w:rsidR="006D5927" w:rsidRDefault="006D5927" w:rsidP="006D5927">
      <w:pPr>
        <w:jc w:val="both"/>
        <w:rPr>
          <w:rFonts w:ascii="Arial" w:hAnsi="Arial" w:cs="Arial"/>
        </w:rPr>
      </w:pPr>
      <w:r w:rsidRPr="00EA048A">
        <w:rPr>
          <w:rFonts w:ascii="Arial" w:hAnsi="Arial" w:cs="Arial"/>
        </w:rPr>
        <w:t>Este mecanismo permitirá comprender uno de los principios fundamentales de los sistemas distribuidos utilizados actualmente en servicios de almacenamiento en la nube.</w:t>
      </w:r>
    </w:p>
    <w:p w14:paraId="395295B9" w14:textId="77777777" w:rsidR="006D5927" w:rsidRDefault="006D5927" w:rsidP="006D5927">
      <w:pPr>
        <w:jc w:val="both"/>
        <w:rPr>
          <w:rFonts w:ascii="Arial" w:hAnsi="Arial" w:cs="Arial"/>
        </w:rPr>
      </w:pPr>
    </w:p>
    <w:p w14:paraId="30469B19" w14:textId="77777777" w:rsidR="006D5927" w:rsidRDefault="006D5927" w:rsidP="006D5927">
      <w:pPr>
        <w:jc w:val="both"/>
        <w:rPr>
          <w:rFonts w:ascii="Arial" w:hAnsi="Arial" w:cs="Arial"/>
        </w:rPr>
      </w:pPr>
    </w:p>
    <w:p w14:paraId="1FB8CD19" w14:textId="77777777" w:rsidR="006D5927" w:rsidRPr="00EA048A" w:rsidRDefault="006D5927" w:rsidP="006D5927">
      <w:pPr>
        <w:jc w:val="both"/>
        <w:rPr>
          <w:rFonts w:ascii="Arial" w:hAnsi="Arial" w:cs="Arial"/>
        </w:rPr>
      </w:pPr>
    </w:p>
    <w:p w14:paraId="0FA108B5" w14:textId="77777777" w:rsidR="006D5927" w:rsidRPr="00EA048A" w:rsidRDefault="006D5927" w:rsidP="006D5927">
      <w:pPr>
        <w:jc w:val="both"/>
        <w:rPr>
          <w:rFonts w:ascii="Arial" w:hAnsi="Arial" w:cs="Arial"/>
        </w:rPr>
      </w:pPr>
      <w:r w:rsidRPr="00EA048A">
        <w:rPr>
          <w:rFonts w:ascii="Arial" w:hAnsi="Arial" w:cs="Arial"/>
          <w:b/>
          <w:bCs/>
        </w:rPr>
        <w:t>Manejo de concurrencia</w:t>
      </w:r>
    </w:p>
    <w:p w14:paraId="2FD7CC51" w14:textId="77777777" w:rsidR="006D5927" w:rsidRPr="00EA048A" w:rsidRDefault="006D5927" w:rsidP="006D5927">
      <w:pPr>
        <w:jc w:val="both"/>
        <w:rPr>
          <w:rFonts w:ascii="Arial" w:hAnsi="Arial" w:cs="Arial"/>
        </w:rPr>
      </w:pPr>
      <w:r w:rsidRPr="00EA048A">
        <w:rPr>
          <w:rFonts w:ascii="Arial" w:hAnsi="Arial" w:cs="Arial"/>
        </w:rPr>
        <w:t>La concurrencia permite que un sistema ejecute múltiples tareas de manera simultánea o aparente simultaneidad, mejorando el rendimiento y la capacidad de respuesta.</w:t>
      </w:r>
    </w:p>
    <w:p w14:paraId="04C5FAA0" w14:textId="77777777" w:rsidR="006D5927" w:rsidRPr="00EA048A" w:rsidRDefault="006D5927" w:rsidP="006D5927">
      <w:pPr>
        <w:jc w:val="both"/>
        <w:rPr>
          <w:rFonts w:ascii="Arial" w:hAnsi="Arial" w:cs="Arial"/>
        </w:rPr>
      </w:pPr>
      <w:r w:rsidRPr="00EA048A">
        <w:rPr>
          <w:rFonts w:ascii="Arial" w:hAnsi="Arial" w:cs="Arial"/>
        </w:rPr>
        <w:t>En un servidor de archivos resulta indispensable atender varios clientes al mismo tiempo, evitando que una conexión bloquee completamente el acceso de los demás usuarios.</w:t>
      </w:r>
    </w:p>
    <w:p w14:paraId="3A2C6C45" w14:textId="77777777" w:rsidR="006D5927" w:rsidRDefault="006D5927" w:rsidP="006D5927">
      <w:pPr>
        <w:jc w:val="both"/>
        <w:rPr>
          <w:rFonts w:ascii="Arial" w:hAnsi="Arial" w:cs="Arial"/>
        </w:rPr>
      </w:pPr>
      <w:r w:rsidRPr="00EA048A">
        <w:rPr>
          <w:rFonts w:ascii="Arial" w:hAnsi="Arial" w:cs="Arial"/>
        </w:rPr>
        <w:t xml:space="preserve">Python ofrece diferentes mecanismos para implementar concurrencia, siendo uno de los más utilizados el módulo </w:t>
      </w:r>
      <w:proofErr w:type="spellStart"/>
      <w:r w:rsidRPr="00EA048A">
        <w:rPr>
          <w:rFonts w:ascii="Arial" w:hAnsi="Arial" w:cs="Arial"/>
        </w:rPr>
        <w:t>threading</w:t>
      </w:r>
      <w:proofErr w:type="spellEnd"/>
      <w:r w:rsidRPr="00EA048A">
        <w:rPr>
          <w:rFonts w:ascii="Arial" w:hAnsi="Arial" w:cs="Arial"/>
        </w:rPr>
        <w:t>, que permite crear múltiples hilos de ejecución dentro de un mismo proceso.</w:t>
      </w:r>
    </w:p>
    <w:p w14:paraId="554269FB" w14:textId="77777777" w:rsidR="006D5927" w:rsidRPr="00EA048A" w:rsidRDefault="006D5927" w:rsidP="006D5927">
      <w:pPr>
        <w:jc w:val="both"/>
        <w:rPr>
          <w:rFonts w:ascii="Arial" w:hAnsi="Arial" w:cs="Arial"/>
        </w:rPr>
      </w:pPr>
    </w:p>
    <w:p w14:paraId="6FE8B6FF" w14:textId="77777777" w:rsidR="006D5927" w:rsidRPr="00EA048A" w:rsidRDefault="006D5927" w:rsidP="006D5927">
      <w:pPr>
        <w:jc w:val="both"/>
        <w:rPr>
          <w:rFonts w:ascii="Arial" w:hAnsi="Arial" w:cs="Arial"/>
        </w:rPr>
      </w:pPr>
      <w:r w:rsidRPr="00EA048A">
        <w:rPr>
          <w:rFonts w:ascii="Arial" w:hAnsi="Arial" w:cs="Arial"/>
        </w:rPr>
        <w:t>Cada vez que un cliente establezca una conexión, el servidor podrá crear un nuevo hilo encargado exclusivamente de atender sus solicitudes, permitiendo que otros clientes continúen utilizando el sistema.</w:t>
      </w:r>
    </w:p>
    <w:p w14:paraId="4DC1354B" w14:textId="77777777" w:rsidR="006D5927" w:rsidRPr="00EA048A" w:rsidRDefault="006D5927" w:rsidP="006D5927">
      <w:pPr>
        <w:jc w:val="both"/>
        <w:rPr>
          <w:rFonts w:ascii="Arial" w:hAnsi="Arial" w:cs="Arial"/>
        </w:rPr>
      </w:pPr>
      <w:r w:rsidRPr="00EA048A">
        <w:rPr>
          <w:rFonts w:ascii="Arial" w:hAnsi="Arial" w:cs="Arial"/>
        </w:rPr>
        <w:t>No obstante, la concurrencia también introduce desafíos relacionados con el acceso simultáneo a recursos compartidos. Por ello será necesario controlar adecuadamente el acceso a los archivos almacenados para evitar inconsistencias o pérdidas de información.</w:t>
      </w:r>
    </w:p>
    <w:p w14:paraId="08266461" w14:textId="77777777" w:rsidR="006D5927" w:rsidRPr="00EA048A" w:rsidRDefault="006D5927" w:rsidP="006D5927">
      <w:pPr>
        <w:jc w:val="both"/>
        <w:rPr>
          <w:rFonts w:ascii="Arial" w:hAnsi="Arial" w:cs="Arial"/>
        </w:rPr>
      </w:pPr>
    </w:p>
    <w:p w14:paraId="43E58074" w14:textId="77777777" w:rsidR="006D5927" w:rsidRPr="00EA048A" w:rsidRDefault="006D5927" w:rsidP="006D5927">
      <w:pPr>
        <w:jc w:val="both"/>
        <w:rPr>
          <w:rFonts w:ascii="Arial" w:hAnsi="Arial" w:cs="Arial"/>
        </w:rPr>
      </w:pPr>
      <w:r w:rsidRPr="00EA048A">
        <w:rPr>
          <w:rFonts w:ascii="Arial" w:hAnsi="Arial" w:cs="Arial"/>
          <w:b/>
          <w:bCs/>
        </w:rPr>
        <w:t>Sistema de archivos</w:t>
      </w:r>
    </w:p>
    <w:p w14:paraId="567DCA37" w14:textId="77777777" w:rsidR="006D5927" w:rsidRPr="00EA048A" w:rsidRDefault="006D5927" w:rsidP="006D5927">
      <w:pPr>
        <w:jc w:val="both"/>
        <w:rPr>
          <w:rFonts w:ascii="Arial" w:hAnsi="Arial" w:cs="Arial"/>
        </w:rPr>
      </w:pPr>
      <w:r w:rsidRPr="00EA048A">
        <w:rPr>
          <w:rFonts w:ascii="Arial" w:hAnsi="Arial" w:cs="Arial"/>
        </w:rPr>
        <w:t>El sistema de archivos constituye el mecanismo mediante el cual un sistema operativo organiza, almacena y recupera información en los dispositivos de almacenamiento.</w:t>
      </w:r>
    </w:p>
    <w:p w14:paraId="32C38549" w14:textId="77777777" w:rsidR="006D5927" w:rsidRPr="00EA048A" w:rsidRDefault="006D5927" w:rsidP="006D5927">
      <w:pPr>
        <w:jc w:val="both"/>
        <w:rPr>
          <w:rFonts w:ascii="Arial" w:hAnsi="Arial" w:cs="Arial"/>
        </w:rPr>
      </w:pPr>
      <w:r w:rsidRPr="00EA048A">
        <w:rPr>
          <w:rFonts w:ascii="Arial" w:hAnsi="Arial" w:cs="Arial"/>
        </w:rPr>
        <w:t>Ubuntu utiliza comúnmente sistemas de archivos como ext4, reconocidos por su estabilidad y eficiencia.</w:t>
      </w:r>
    </w:p>
    <w:p w14:paraId="11DD0B2D" w14:textId="77777777" w:rsidR="006D5927" w:rsidRPr="00EA048A" w:rsidRDefault="006D5927" w:rsidP="006D5927">
      <w:pPr>
        <w:jc w:val="both"/>
        <w:rPr>
          <w:rFonts w:ascii="Arial" w:hAnsi="Arial" w:cs="Arial"/>
        </w:rPr>
      </w:pPr>
      <w:r w:rsidRPr="00EA048A">
        <w:rPr>
          <w:rFonts w:ascii="Arial" w:hAnsi="Arial" w:cs="Arial"/>
        </w:rPr>
        <w:t>En el proyecto, el servidor administrará un directorio específico donde se almacenarán los archivos enviados por los clientes. Además, se organizarán carpetas independientes para mantener las diferentes versiones generadas durante las modificaciones realizadas por los usuarios.</w:t>
      </w:r>
    </w:p>
    <w:p w14:paraId="68028607" w14:textId="77777777" w:rsidR="006D5927" w:rsidRPr="00EA048A" w:rsidRDefault="006D5927" w:rsidP="006D5927">
      <w:pPr>
        <w:jc w:val="both"/>
        <w:rPr>
          <w:rFonts w:ascii="Arial" w:hAnsi="Arial" w:cs="Arial"/>
        </w:rPr>
      </w:pPr>
      <w:r w:rsidRPr="00EA048A">
        <w:rPr>
          <w:rFonts w:ascii="Arial" w:hAnsi="Arial" w:cs="Arial"/>
        </w:rPr>
        <w:t>Esta organización facilitará tanto la sincronización como la recuperación de información en caso de errores o modificaciones no deseadas.</w:t>
      </w:r>
    </w:p>
    <w:p w14:paraId="43DC9BBA" w14:textId="77777777" w:rsidR="006D5927" w:rsidRPr="00EA048A" w:rsidRDefault="006D5927" w:rsidP="006D5927">
      <w:pPr>
        <w:jc w:val="both"/>
        <w:rPr>
          <w:rFonts w:ascii="Arial" w:hAnsi="Arial" w:cs="Arial"/>
        </w:rPr>
      </w:pPr>
      <w:r w:rsidRPr="00EA048A">
        <w:rPr>
          <w:rFonts w:ascii="Arial" w:hAnsi="Arial" w:cs="Arial"/>
          <w:b/>
          <w:bCs/>
        </w:rPr>
        <w:t>Versionado de archivos</w:t>
      </w:r>
    </w:p>
    <w:p w14:paraId="014EF89B" w14:textId="77777777" w:rsidR="006D5927" w:rsidRPr="00EA048A" w:rsidRDefault="006D5927" w:rsidP="006D5927">
      <w:pPr>
        <w:jc w:val="both"/>
        <w:rPr>
          <w:rFonts w:ascii="Arial" w:hAnsi="Arial" w:cs="Arial"/>
        </w:rPr>
      </w:pPr>
      <w:r w:rsidRPr="00EA048A">
        <w:rPr>
          <w:rFonts w:ascii="Arial" w:hAnsi="Arial" w:cs="Arial"/>
        </w:rPr>
        <w:t>El versionado consiste en conservar un historial de las modificaciones realizadas sobre un archivo.</w:t>
      </w:r>
    </w:p>
    <w:p w14:paraId="4DA3F11B" w14:textId="77777777" w:rsidR="006D5927" w:rsidRPr="00EA048A" w:rsidRDefault="006D5927" w:rsidP="006D5927">
      <w:pPr>
        <w:jc w:val="both"/>
        <w:rPr>
          <w:rFonts w:ascii="Arial" w:hAnsi="Arial" w:cs="Arial"/>
        </w:rPr>
      </w:pPr>
      <w:r w:rsidRPr="00EA048A">
        <w:rPr>
          <w:rFonts w:ascii="Arial" w:hAnsi="Arial" w:cs="Arial"/>
        </w:rPr>
        <w:t>Cada vez que un usuario actualiza un documento, el sistema genera una nueva versión sin eliminar completamente la anterior.</w:t>
      </w:r>
    </w:p>
    <w:p w14:paraId="25656563" w14:textId="77777777" w:rsidR="006D5927" w:rsidRPr="00EA048A" w:rsidRDefault="006D5927" w:rsidP="006D5927">
      <w:pPr>
        <w:jc w:val="both"/>
        <w:rPr>
          <w:rFonts w:ascii="Arial" w:hAnsi="Arial" w:cs="Arial"/>
        </w:rPr>
      </w:pPr>
      <w:r w:rsidRPr="00EA048A">
        <w:rPr>
          <w:rFonts w:ascii="Arial" w:hAnsi="Arial" w:cs="Arial"/>
        </w:rPr>
        <w:t>Este mecanismo ofrece importantes ventajas:</w:t>
      </w:r>
    </w:p>
    <w:p w14:paraId="3DEF5E55" w14:textId="77777777" w:rsidR="006D5927" w:rsidRPr="00EA048A" w:rsidRDefault="006D5927" w:rsidP="006D5927">
      <w:pPr>
        <w:numPr>
          <w:ilvl w:val="0"/>
          <w:numId w:val="7"/>
        </w:numPr>
        <w:jc w:val="both"/>
        <w:rPr>
          <w:rFonts w:ascii="Arial" w:hAnsi="Arial" w:cs="Arial"/>
        </w:rPr>
      </w:pPr>
      <w:r w:rsidRPr="00EA048A">
        <w:rPr>
          <w:rFonts w:ascii="Arial" w:hAnsi="Arial" w:cs="Arial"/>
        </w:rPr>
        <w:t xml:space="preserve">Recuperación de versiones anteriores. </w:t>
      </w:r>
    </w:p>
    <w:p w14:paraId="2302B4C7" w14:textId="77777777" w:rsidR="006D5927" w:rsidRPr="00EA048A" w:rsidRDefault="006D5927" w:rsidP="006D5927">
      <w:pPr>
        <w:numPr>
          <w:ilvl w:val="0"/>
          <w:numId w:val="7"/>
        </w:numPr>
        <w:jc w:val="both"/>
        <w:rPr>
          <w:rFonts w:ascii="Arial" w:hAnsi="Arial" w:cs="Arial"/>
        </w:rPr>
      </w:pPr>
      <w:r w:rsidRPr="00EA048A">
        <w:rPr>
          <w:rFonts w:ascii="Arial" w:hAnsi="Arial" w:cs="Arial"/>
        </w:rPr>
        <w:t xml:space="preserve">Control de cambios. </w:t>
      </w:r>
    </w:p>
    <w:p w14:paraId="39DDFE3A" w14:textId="77777777" w:rsidR="006D5927" w:rsidRPr="00EA048A" w:rsidRDefault="006D5927" w:rsidP="006D5927">
      <w:pPr>
        <w:numPr>
          <w:ilvl w:val="0"/>
          <w:numId w:val="7"/>
        </w:numPr>
        <w:jc w:val="both"/>
        <w:rPr>
          <w:rFonts w:ascii="Arial" w:hAnsi="Arial" w:cs="Arial"/>
        </w:rPr>
      </w:pPr>
      <w:r w:rsidRPr="00EA048A">
        <w:rPr>
          <w:rFonts w:ascii="Arial" w:hAnsi="Arial" w:cs="Arial"/>
        </w:rPr>
        <w:lastRenderedPageBreak/>
        <w:t xml:space="preserve">Prevención de pérdida de información. </w:t>
      </w:r>
    </w:p>
    <w:p w14:paraId="146EB8EF" w14:textId="77777777" w:rsidR="006D5927" w:rsidRPr="00EA048A" w:rsidRDefault="006D5927" w:rsidP="006D5927">
      <w:pPr>
        <w:numPr>
          <w:ilvl w:val="0"/>
          <w:numId w:val="7"/>
        </w:numPr>
        <w:jc w:val="both"/>
        <w:rPr>
          <w:rFonts w:ascii="Arial" w:hAnsi="Arial" w:cs="Arial"/>
        </w:rPr>
      </w:pPr>
      <w:r w:rsidRPr="00EA048A">
        <w:rPr>
          <w:rFonts w:ascii="Arial" w:hAnsi="Arial" w:cs="Arial"/>
        </w:rPr>
        <w:t xml:space="preserve">Resolución de conflictos entre usuarios. </w:t>
      </w:r>
    </w:p>
    <w:p w14:paraId="76B975B3" w14:textId="77777777" w:rsidR="006D5927" w:rsidRPr="00EA048A" w:rsidRDefault="006D5927" w:rsidP="006D5927">
      <w:pPr>
        <w:jc w:val="both"/>
        <w:rPr>
          <w:rFonts w:ascii="Arial" w:hAnsi="Arial" w:cs="Arial"/>
        </w:rPr>
      </w:pPr>
      <w:r w:rsidRPr="00EA048A">
        <w:rPr>
          <w:rFonts w:ascii="Arial" w:hAnsi="Arial" w:cs="Arial"/>
        </w:rPr>
        <w:t>Aunque el sistema desarrollado será una versión simplificada, se implementará un versionado básico mediante la creación automática de copias numeradas de cada archivo cuando este sea actualizado.</w:t>
      </w:r>
    </w:p>
    <w:p w14:paraId="43E53BCE" w14:textId="77777777" w:rsidR="006D5927" w:rsidRPr="00EA048A" w:rsidRDefault="006D5927" w:rsidP="006D5927">
      <w:pPr>
        <w:jc w:val="both"/>
        <w:rPr>
          <w:rFonts w:ascii="Arial" w:hAnsi="Arial" w:cs="Arial"/>
        </w:rPr>
      </w:pPr>
    </w:p>
    <w:p w14:paraId="4C341757" w14:textId="77777777" w:rsidR="006D5927" w:rsidRPr="00EA048A" w:rsidRDefault="006D5927" w:rsidP="006D5927">
      <w:pPr>
        <w:jc w:val="both"/>
        <w:rPr>
          <w:rFonts w:ascii="Arial" w:hAnsi="Arial" w:cs="Arial"/>
        </w:rPr>
      </w:pPr>
      <w:r w:rsidRPr="00EA048A">
        <w:rPr>
          <w:rFonts w:ascii="Arial" w:hAnsi="Arial" w:cs="Arial"/>
          <w:b/>
          <w:bCs/>
        </w:rPr>
        <w:t>Ubuntu y Python como plataforma de desarrollo</w:t>
      </w:r>
    </w:p>
    <w:p w14:paraId="057045B7" w14:textId="77777777" w:rsidR="006D5927" w:rsidRPr="00EA048A" w:rsidRDefault="006D5927" w:rsidP="006D5927">
      <w:pPr>
        <w:jc w:val="both"/>
        <w:rPr>
          <w:rFonts w:ascii="Arial" w:hAnsi="Arial" w:cs="Arial"/>
        </w:rPr>
      </w:pPr>
      <w:r w:rsidRPr="00EA048A">
        <w:rPr>
          <w:rFonts w:ascii="Arial" w:hAnsi="Arial" w:cs="Arial"/>
        </w:rPr>
        <w:t>Ubuntu es una de las distribuciones GNU/Linux más utilizadas en servidores debido a su estabilidad, seguridad y amplia comunidad de soporte.</w:t>
      </w:r>
    </w:p>
    <w:p w14:paraId="3F2F408B" w14:textId="77777777" w:rsidR="006D5927" w:rsidRPr="00EA048A" w:rsidRDefault="006D5927" w:rsidP="006D5927">
      <w:pPr>
        <w:jc w:val="both"/>
        <w:rPr>
          <w:rFonts w:ascii="Arial" w:hAnsi="Arial" w:cs="Arial"/>
        </w:rPr>
      </w:pPr>
      <w:r w:rsidRPr="00EA048A">
        <w:rPr>
          <w:rFonts w:ascii="Arial" w:hAnsi="Arial" w:cs="Arial"/>
        </w:rPr>
        <w:t>Su compatibilidad con Python facilita el desarrollo de aplicaciones distribuidas, ya que incorpora bibliotecas para:</w:t>
      </w:r>
    </w:p>
    <w:p w14:paraId="12CBDDC7" w14:textId="77777777" w:rsidR="006D5927" w:rsidRPr="00EA048A" w:rsidRDefault="006D5927" w:rsidP="006D5927">
      <w:pPr>
        <w:numPr>
          <w:ilvl w:val="0"/>
          <w:numId w:val="8"/>
        </w:numPr>
        <w:jc w:val="both"/>
        <w:rPr>
          <w:rFonts w:ascii="Arial" w:hAnsi="Arial" w:cs="Arial"/>
        </w:rPr>
      </w:pPr>
      <w:r w:rsidRPr="00EA048A">
        <w:rPr>
          <w:rFonts w:ascii="Arial" w:hAnsi="Arial" w:cs="Arial"/>
        </w:rPr>
        <w:t xml:space="preserve">Comunicación mediante sockets. </w:t>
      </w:r>
    </w:p>
    <w:p w14:paraId="3207E77F" w14:textId="77777777" w:rsidR="006D5927" w:rsidRPr="00EA048A" w:rsidRDefault="006D5927" w:rsidP="006D5927">
      <w:pPr>
        <w:numPr>
          <w:ilvl w:val="0"/>
          <w:numId w:val="8"/>
        </w:numPr>
        <w:jc w:val="both"/>
        <w:rPr>
          <w:rFonts w:ascii="Arial" w:hAnsi="Arial" w:cs="Arial"/>
        </w:rPr>
      </w:pPr>
      <w:r w:rsidRPr="00EA048A">
        <w:rPr>
          <w:rFonts w:ascii="Arial" w:hAnsi="Arial" w:cs="Arial"/>
        </w:rPr>
        <w:t xml:space="preserve">Programación concurrente. </w:t>
      </w:r>
    </w:p>
    <w:p w14:paraId="7448C28F" w14:textId="77777777" w:rsidR="006D5927" w:rsidRPr="00EA048A" w:rsidRDefault="006D5927" w:rsidP="006D5927">
      <w:pPr>
        <w:numPr>
          <w:ilvl w:val="0"/>
          <w:numId w:val="8"/>
        </w:numPr>
        <w:jc w:val="both"/>
        <w:rPr>
          <w:rFonts w:ascii="Arial" w:hAnsi="Arial" w:cs="Arial"/>
        </w:rPr>
      </w:pPr>
      <w:r w:rsidRPr="00EA048A">
        <w:rPr>
          <w:rFonts w:ascii="Arial" w:hAnsi="Arial" w:cs="Arial"/>
        </w:rPr>
        <w:t xml:space="preserve">Administración del sistema de archivos. </w:t>
      </w:r>
    </w:p>
    <w:p w14:paraId="265CD678" w14:textId="77777777" w:rsidR="006D5927" w:rsidRPr="00EA048A" w:rsidRDefault="006D5927" w:rsidP="006D5927">
      <w:pPr>
        <w:numPr>
          <w:ilvl w:val="0"/>
          <w:numId w:val="8"/>
        </w:numPr>
        <w:jc w:val="both"/>
        <w:rPr>
          <w:rFonts w:ascii="Arial" w:hAnsi="Arial" w:cs="Arial"/>
        </w:rPr>
      </w:pPr>
      <w:r w:rsidRPr="00EA048A">
        <w:rPr>
          <w:rFonts w:ascii="Arial" w:hAnsi="Arial" w:cs="Arial"/>
        </w:rPr>
        <w:t xml:space="preserve">Automatización de tareas. </w:t>
      </w:r>
    </w:p>
    <w:p w14:paraId="529C906F" w14:textId="77777777" w:rsidR="006D5927" w:rsidRPr="00EA048A" w:rsidRDefault="006D5927" w:rsidP="006D5927">
      <w:pPr>
        <w:jc w:val="both"/>
        <w:rPr>
          <w:rFonts w:ascii="Arial" w:hAnsi="Arial" w:cs="Arial"/>
        </w:rPr>
      </w:pPr>
      <w:r w:rsidRPr="00EA048A">
        <w:rPr>
          <w:rFonts w:ascii="Arial" w:hAnsi="Arial" w:cs="Arial"/>
        </w:rPr>
        <w:t>Python, por su parte, destaca por ofrecer una sintaxis sencilla y una extensa colección de módulos estándar que permiten desarrollar aplicaciones cliente-servidor sin necesidad de instalar bibliotecas adicionales.</w:t>
      </w:r>
    </w:p>
    <w:p w14:paraId="5B5DE02B" w14:textId="77777777" w:rsidR="006D5927" w:rsidRDefault="006D5927" w:rsidP="006D5927">
      <w:pPr>
        <w:jc w:val="both"/>
        <w:rPr>
          <w:rFonts w:ascii="Arial" w:hAnsi="Arial" w:cs="Arial"/>
        </w:rPr>
      </w:pPr>
      <w:r w:rsidRPr="00EA048A">
        <w:rPr>
          <w:rFonts w:ascii="Arial" w:hAnsi="Arial" w:cs="Arial"/>
        </w:rPr>
        <w:t>Estas características convierten a Ubuntu y Python en una combinación adecuada para implementar el sistema Mini Dropbox propuesto en este proyecto.</w:t>
      </w:r>
    </w:p>
    <w:p w14:paraId="6C5C117A" w14:textId="77777777" w:rsidR="00232C6A" w:rsidRDefault="00232C6A"/>
    <w:sectPr w:rsidR="00232C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8E0"/>
    <w:multiLevelType w:val="multilevel"/>
    <w:tmpl w:val="75E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5592"/>
    <w:multiLevelType w:val="multilevel"/>
    <w:tmpl w:val="0800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A6A37"/>
    <w:multiLevelType w:val="multilevel"/>
    <w:tmpl w:val="078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F4F87"/>
    <w:multiLevelType w:val="multilevel"/>
    <w:tmpl w:val="8A6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A0D0D"/>
    <w:multiLevelType w:val="multilevel"/>
    <w:tmpl w:val="DB1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25B1D"/>
    <w:multiLevelType w:val="multilevel"/>
    <w:tmpl w:val="83EE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96400"/>
    <w:multiLevelType w:val="multilevel"/>
    <w:tmpl w:val="52D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743D7"/>
    <w:multiLevelType w:val="multilevel"/>
    <w:tmpl w:val="947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960005">
    <w:abstractNumId w:val="0"/>
  </w:num>
  <w:num w:numId="2" w16cid:durableId="1332946020">
    <w:abstractNumId w:val="7"/>
  </w:num>
  <w:num w:numId="3" w16cid:durableId="1725644053">
    <w:abstractNumId w:val="6"/>
  </w:num>
  <w:num w:numId="4" w16cid:durableId="161548131">
    <w:abstractNumId w:val="3"/>
  </w:num>
  <w:num w:numId="5" w16cid:durableId="1187015437">
    <w:abstractNumId w:val="2"/>
  </w:num>
  <w:num w:numId="6" w16cid:durableId="488596331">
    <w:abstractNumId w:val="1"/>
  </w:num>
  <w:num w:numId="7" w16cid:durableId="1196232729">
    <w:abstractNumId w:val="5"/>
  </w:num>
  <w:num w:numId="8" w16cid:durableId="66922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27"/>
    <w:rsid w:val="00232C6A"/>
    <w:rsid w:val="0024315B"/>
    <w:rsid w:val="006D5927"/>
    <w:rsid w:val="0070775D"/>
    <w:rsid w:val="007914A0"/>
    <w:rsid w:val="00D37B53"/>
    <w:rsid w:val="00F11D48"/>
    <w:rsid w:val="00F443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22BC"/>
  <w15:chartTrackingRefBased/>
  <w15:docId w15:val="{EE3E7735-41E1-439A-8EB0-02661DD2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927"/>
  </w:style>
  <w:style w:type="paragraph" w:styleId="Ttulo1">
    <w:name w:val="heading 1"/>
    <w:basedOn w:val="Normal"/>
    <w:next w:val="Normal"/>
    <w:link w:val="Ttulo1Car"/>
    <w:uiPriority w:val="9"/>
    <w:qFormat/>
    <w:rsid w:val="006D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59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59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59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59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59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59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59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9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59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59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59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59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59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9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9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927"/>
    <w:rPr>
      <w:rFonts w:eastAsiaTheme="majorEastAsia" w:cstheme="majorBidi"/>
      <w:color w:val="272727" w:themeColor="text1" w:themeTint="D8"/>
    </w:rPr>
  </w:style>
  <w:style w:type="paragraph" w:styleId="Ttulo">
    <w:name w:val="Title"/>
    <w:basedOn w:val="Normal"/>
    <w:next w:val="Normal"/>
    <w:link w:val="TtuloCar"/>
    <w:uiPriority w:val="10"/>
    <w:qFormat/>
    <w:rsid w:val="006D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59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59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9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927"/>
    <w:pPr>
      <w:spacing w:before="160"/>
      <w:jc w:val="center"/>
    </w:pPr>
    <w:rPr>
      <w:i/>
      <w:iCs/>
      <w:color w:val="404040" w:themeColor="text1" w:themeTint="BF"/>
    </w:rPr>
  </w:style>
  <w:style w:type="character" w:customStyle="1" w:styleId="CitaCar">
    <w:name w:val="Cita Car"/>
    <w:basedOn w:val="Fuentedeprrafopredeter"/>
    <w:link w:val="Cita"/>
    <w:uiPriority w:val="29"/>
    <w:rsid w:val="006D5927"/>
    <w:rPr>
      <w:i/>
      <w:iCs/>
      <w:color w:val="404040" w:themeColor="text1" w:themeTint="BF"/>
    </w:rPr>
  </w:style>
  <w:style w:type="paragraph" w:styleId="Prrafodelista">
    <w:name w:val="List Paragraph"/>
    <w:basedOn w:val="Normal"/>
    <w:uiPriority w:val="34"/>
    <w:qFormat/>
    <w:rsid w:val="006D5927"/>
    <w:pPr>
      <w:ind w:left="720"/>
      <w:contextualSpacing/>
    </w:pPr>
  </w:style>
  <w:style w:type="character" w:styleId="nfasisintenso">
    <w:name w:val="Intense Emphasis"/>
    <w:basedOn w:val="Fuentedeprrafopredeter"/>
    <w:uiPriority w:val="21"/>
    <w:qFormat/>
    <w:rsid w:val="006D5927"/>
    <w:rPr>
      <w:i/>
      <w:iCs/>
      <w:color w:val="0F4761" w:themeColor="accent1" w:themeShade="BF"/>
    </w:rPr>
  </w:style>
  <w:style w:type="paragraph" w:styleId="Citadestacada">
    <w:name w:val="Intense Quote"/>
    <w:basedOn w:val="Normal"/>
    <w:next w:val="Normal"/>
    <w:link w:val="CitadestacadaCar"/>
    <w:uiPriority w:val="30"/>
    <w:qFormat/>
    <w:rsid w:val="006D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5927"/>
    <w:rPr>
      <w:i/>
      <w:iCs/>
      <w:color w:val="0F4761" w:themeColor="accent1" w:themeShade="BF"/>
    </w:rPr>
  </w:style>
  <w:style w:type="character" w:styleId="Referenciaintensa">
    <w:name w:val="Intense Reference"/>
    <w:basedOn w:val="Fuentedeprrafopredeter"/>
    <w:uiPriority w:val="32"/>
    <w:qFormat/>
    <w:rsid w:val="006D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1345</Words>
  <Characters>7403</Characters>
  <Application>Microsoft Office Word</Application>
  <DocSecurity>0</DocSecurity>
  <Lines>61</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ANDRES ALFARO MURILLO</dc:creator>
  <cp:keywords/>
  <dc:description/>
  <cp:lastModifiedBy>EDWARD ANDRES ALFARO MURILLO</cp:lastModifiedBy>
  <cp:revision>1</cp:revision>
  <dcterms:created xsi:type="dcterms:W3CDTF">2026-08-03T19:12:00Z</dcterms:created>
  <dcterms:modified xsi:type="dcterms:W3CDTF">2026-08-03T19:16:00Z</dcterms:modified>
</cp:coreProperties>
</file>