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0B2A6" w14:textId="6ADFEDB2" w:rsidR="00F92297" w:rsidRDefault="00F92297">
      <w:r>
        <w:t>Bootcamp Data Analysis – Excel Homework</w:t>
      </w:r>
    </w:p>
    <w:p w14:paraId="7B89DB00" w14:textId="41062AF1" w:rsidR="00F92297" w:rsidRDefault="00F92297" w:rsidP="00F92297"/>
    <w:p w14:paraId="24AA4707" w14:textId="226F544E" w:rsidR="00F92297" w:rsidRDefault="00845AED" w:rsidP="00F92297">
      <w:r>
        <w:t xml:space="preserve">1. </w:t>
      </w:r>
      <w:r w:rsidR="00F92297">
        <w:t>Some conclusions we can draw about the Kickstart campaigns are:</w:t>
      </w:r>
    </w:p>
    <w:p w14:paraId="0D3DCFFD" w14:textId="3EE995A1" w:rsidR="00F92297" w:rsidRDefault="00F92297" w:rsidP="00F92297">
      <w:pPr>
        <w:pStyle w:val="ListParagraph"/>
        <w:numPr>
          <w:ilvl w:val="0"/>
          <w:numId w:val="2"/>
        </w:numPr>
      </w:pPr>
      <w:r>
        <w:t xml:space="preserve">Kickstarter campaign successes peaked during the month of May whereas the successes decreased during December where lack of pledges could result from spending during the holiday season. </w:t>
      </w:r>
    </w:p>
    <w:p w14:paraId="221E2A51" w14:textId="665C3BCF" w:rsidR="00F92297" w:rsidRDefault="00F92297" w:rsidP="00F92297">
      <w:pPr>
        <w:pStyle w:val="ListParagraph"/>
        <w:numPr>
          <w:ilvl w:val="0"/>
          <w:numId w:val="2"/>
        </w:numPr>
      </w:pPr>
      <w:r>
        <w:t xml:space="preserve">The theater category and the Plays sub category had the highest amount of campaigns with the Plays subcategory yielding the most successful campaigns. </w:t>
      </w:r>
    </w:p>
    <w:p w14:paraId="7B6F68EF" w14:textId="6D20547B" w:rsidR="00F92297" w:rsidRDefault="00F92297" w:rsidP="00F92297">
      <w:pPr>
        <w:pStyle w:val="ListParagraph"/>
        <w:numPr>
          <w:ilvl w:val="0"/>
          <w:numId w:val="2"/>
        </w:numPr>
      </w:pPr>
      <w:r>
        <w:t>Journalism was the only category to have all their campaigns cancelled</w:t>
      </w:r>
    </w:p>
    <w:p w14:paraId="0EAB553D" w14:textId="7C295392" w:rsidR="00F92297" w:rsidRDefault="00F92297" w:rsidP="00F92297">
      <w:pPr>
        <w:ind w:left="360"/>
      </w:pPr>
    </w:p>
    <w:p w14:paraId="5877F7FB" w14:textId="30A0EF8A" w:rsidR="00F92297" w:rsidRDefault="00845AED" w:rsidP="00F92297">
      <w:r>
        <w:t>2.</w:t>
      </w:r>
      <w:r w:rsidR="00423B92">
        <w:t xml:space="preserve"> Some limitations </w:t>
      </w:r>
      <w:r w:rsidR="00F92297">
        <w:t>noticed within the given dataset</w:t>
      </w:r>
      <w:r>
        <w:t>:</w:t>
      </w:r>
    </w:p>
    <w:p w14:paraId="3B60E4BA" w14:textId="2614339B" w:rsidR="00845AED" w:rsidRDefault="00983C40" w:rsidP="00423B92">
      <w:pPr>
        <w:pStyle w:val="ListParagraph"/>
        <w:numPr>
          <w:ilvl w:val="0"/>
          <w:numId w:val="5"/>
        </w:numPr>
      </w:pPr>
      <w:r>
        <w:t xml:space="preserve">The only parameter gauging successful campaigns is a fully funded campaign – what other factors contributed to the success of those campaigns? </w:t>
      </w:r>
    </w:p>
    <w:p w14:paraId="5F697DBA" w14:textId="6D0934B0" w:rsidR="00845AED" w:rsidRDefault="00845AED" w:rsidP="00845AED"/>
    <w:p w14:paraId="15374844" w14:textId="315D6B0D" w:rsidR="00845AED" w:rsidRDefault="00845AED" w:rsidP="00845AED">
      <w:r>
        <w:t>3. Other tables/graphs that could be generated</w:t>
      </w:r>
    </w:p>
    <w:p w14:paraId="6464822C" w14:textId="3F2F622A" w:rsidR="00845AED" w:rsidRDefault="00845AED" w:rsidP="00845AED">
      <w:pPr>
        <w:pStyle w:val="ListParagraph"/>
        <w:numPr>
          <w:ilvl w:val="0"/>
          <w:numId w:val="4"/>
        </w:numPr>
      </w:pPr>
      <w:r>
        <w:t>Time period (length) of campaign compared against state</w:t>
      </w:r>
    </w:p>
    <w:p w14:paraId="17D5B176" w14:textId="0714288E" w:rsidR="00845AED" w:rsidRDefault="00845AED" w:rsidP="00845AED">
      <w:pPr>
        <w:pStyle w:val="ListParagraph"/>
        <w:numPr>
          <w:ilvl w:val="0"/>
          <w:numId w:val="4"/>
        </w:numPr>
      </w:pPr>
      <w:r>
        <w:t>Successfulness of campaign across various countries</w:t>
      </w:r>
    </w:p>
    <w:p w14:paraId="7712A430" w14:textId="21DE0662" w:rsidR="00423B92" w:rsidRDefault="00423B92" w:rsidP="00423B92">
      <w:pPr>
        <w:pStyle w:val="ListParagraph"/>
        <w:numPr>
          <w:ilvl w:val="0"/>
          <w:numId w:val="4"/>
        </w:numPr>
      </w:pPr>
      <w:r>
        <w:t>Category and/or Sub Category Campaigns vs Countries</w:t>
      </w:r>
    </w:p>
    <w:sectPr w:rsidR="00423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34440"/>
    <w:multiLevelType w:val="hybridMultilevel"/>
    <w:tmpl w:val="1DE8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07682"/>
    <w:multiLevelType w:val="hybridMultilevel"/>
    <w:tmpl w:val="5ECA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23E8B"/>
    <w:multiLevelType w:val="hybridMultilevel"/>
    <w:tmpl w:val="240E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31B75"/>
    <w:multiLevelType w:val="hybridMultilevel"/>
    <w:tmpl w:val="D944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6038B"/>
    <w:multiLevelType w:val="hybridMultilevel"/>
    <w:tmpl w:val="5820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97"/>
    <w:rsid w:val="00423B92"/>
    <w:rsid w:val="00845AED"/>
    <w:rsid w:val="00983C40"/>
    <w:rsid w:val="00F9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F7A3"/>
  <w15:chartTrackingRefBased/>
  <w15:docId w15:val="{3A006A44-F5BF-4FCE-BC8C-3045E3A2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19094716239</dc:creator>
  <cp:keywords/>
  <dc:description/>
  <cp:lastModifiedBy>19094716239</cp:lastModifiedBy>
  <cp:revision>1</cp:revision>
  <dcterms:created xsi:type="dcterms:W3CDTF">2020-09-13T04:33:00Z</dcterms:created>
  <dcterms:modified xsi:type="dcterms:W3CDTF">2020-09-13T05:17:00Z</dcterms:modified>
</cp:coreProperties>
</file>