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2026-10-02（周五 · 国庆假期）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 00:00 – 10/2 06:50（≤48h，个别条目放宽至 9/30，已逐条标注）｜检索约 30 轮，入选项均做过定向核实检索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说明：云端网络策略拦截了 nature.com、eurekalert.org 等站点的正文抓取，事实依据为检索结果摘要与权威媒体、机构官网报道；国庆假期成果发布量偏少，「今日雷达」收 5 条，不凑数；单一来源或日期未核实的条目已标注【待核实】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 早报，SynthID Bio、晶圆级 BCN、昆明动物所 CCNB1IP1、趋磁细菌、Gladyshev 心脏衰老、UCLA 光学深伪检测、萨里大学超流氦量子比特、Starship 第 14 飞、SMILE、FTC 立案等均不再重复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今日最新的顶刊线索来自复旦</w:t>
      </w:r>
      <w:r>
        <w:rPr>
          <w:rFonts w:ascii="Microsoft YaHei" w:cs="Microsoft YaHei" w:eastAsia="Microsoft YaHei" w:hAnsi="Microsoft YaHei"/>
        </w:rPr>
        <w:t xml:space="preserve">：迟喻丹团队 9/30 在 Nature 报告，肿瘤相关破骨细胞分泌 ANG2，破坏脑膜淋巴管，使硬脑膜转移瘤逃过免疫——一条「颅骨—淋巴管—免疫」的新通路。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Crew-13 于 10/1 发射并对接</w:t>
      </w:r>
      <w:r>
        <w:rPr>
          <w:rFonts w:ascii="Microsoft YaHei" w:cs="Microsoft YaHei" w:eastAsia="Microsoft YaHei" w:hAnsi="Microsoft YaHei"/>
        </w:rPr>
        <w:t xml:space="preserve">，用时为国际空间站历史上美国飞船最快的「发射到对接」；任务含干细胞组织与自主植物生长系统实验，可作太空实验室叙事素材。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窗口内新成果偏少</w:t>
      </w:r>
      <w:r>
        <w:rPr>
          <w:rFonts w:ascii="Microsoft YaHei" w:cs="Microsoft YaHei" w:eastAsia="Microsoft YaHei" w:hAnsi="Microsoft YaHei"/>
        </w:rPr>
        <w:t xml:space="preserve">，两条原计划入选的热点（Caltech 量子能级阶梯、复旦 ULTRA 胶质瘤 3D 病理）经核实发表于 8 月，已剔除；诺奖周（10/5 起）素材包仍是本周最大的确定性窗口。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一、今日雷达：顶尖实验室线索（5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1.【复旦大学脑科学转化研究院 · 迟喻丹团队】肿瘤如何「骑」着颅骨溶解转移到硬脑膜</w:t>
      </w:r>
    </w:p>
    <w:p>
      <w:r>
        <w:rPr>
          <w:rFonts w:ascii="Microsoft YaHei" w:cs="Microsoft YaHei" w:eastAsia="Microsoft YaHei" w:hAnsi="Microsoft YaHei"/>
        </w:rPr>
        <w:t xml:space="preserve">论文题为 "Osteoclasts intercept meningeal lymphatic paths for dural metastasis"。团队回顾临床 CT/MRI 发现，硬脑膜转移患者病灶邻近颅骨出现溶骨性侵蚀、骨质变薄，脑实质转移、软脑膜转移和良性脑膜瘤病例没有这一特征；机制上，肿瘤相关破骨细胞分泌血管生成素-2（ANG2），破坏脑膜淋巴管，导致抗肿瘤免疫失活。相关报道称，硬脑膜转移影响约 9% 的晚期癌症患者。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期刊/日期：Nature，2026-09-30｜核实：复旦上医新闻网 + 新浪财经转载两源一致，未能直接打开 Nature 论文页，具体实验数据以论文为准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zzxuzhl8oyoywo7agbrzy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复旦上医新闻网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rtjur7y5puvhh0n249uzm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新浪财经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为什么值得做：「肿瘤、颅骨、淋巴管」三个角色可讲成一个转移故事，国内团队、Nature 正刊，适合「实验室前线」约访；临床影像线索（CT 上看到的颅骨变薄）画面感强，适合给大众讲「医生是怎么先发现异常的」。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2.【中国科学院理化技术研究所 · 低温科学与技术全国重点实验室 · 师文生团队】用交流电直接电解海水制氢</w:t>
      </w:r>
    </w:p>
    <w:p>
      <w:r>
        <w:rPr>
          <w:rFonts w:ascii="Microsoft YaHei" w:cs="Microsoft YaHei" w:eastAsia="Microsoft YaHei" w:hAnsi="Microsoft YaHei"/>
        </w:rPr>
        <w:t xml:space="preserve">把直流电换成交流电，同一电极在半周期内交替做阴极和阳极：阴极半周期产生的氢氧根离子，在阳极半周期被原位消耗，电极表面碱度被动态调控，从而抑制沉淀、缓解海水电解中的结垢与性能衰减。报道称无需海水预处理和离子交换膜；耦合乙二醇氧化反应，可在产氢同时联产乙醇酸；设想与海上可再生能源发电耦合，实现「海上发电—就地制氢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期刊/日期：《德国应用化学》（Angewandte Chemie），媒体 9/29 至 10/1 集中报道｜核实：光明网、中新网、界面新闻等多家转载，论文具体发表日期【待核实】；报道中未见电流密度、寿命等量化指标，需读原文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wzc51be4bp1npgv55jtb-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光明网（9/29）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wi3jzmdtzlpoahy9yvb2b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光明网（10/1）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buov_hhkd6urkp90nyvei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中新网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为什么值得做：「把老问题换一个电源来解」是容易讲清的思路，海水制氢是能源转型热点；需要补的功课是工程验证（寿命、规模），避免写成已可商用。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3.【中国地质科学院地质研究所 · 领衔团队】1∶500万中国及邻区大地构造图完成</w:t>
      </w:r>
    </w:p>
    <w:p>
      <w:r>
        <w:rPr>
          <w:rFonts w:ascii="Microsoft YaHei" w:cs="Microsoft YaHei" w:eastAsia="Microsoft YaHei" w:hAnsi="Microsoft YaHei"/>
        </w:rPr>
        <w:t xml:space="preserve">图幅西起中伊朗地块，东到西太平洋岛链，北接西伯利亚克拉通，南抵爪哇岛弧；相比 1997 年版，扩大范围至日本、东南亚、中亚五国，建立统一大地时空格架，首次突破海陆界线划分海域构造单元，并配套构造地质数据库。成果深化对超大陆旋回、特提斯演化、西太平洋构造体制转换等问题的认识。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期刊/日期：非论文成果发布，新华社 2026-10-01｜核实：新华网、科技日报、央广网、新京报等多家一致；具体 PI 姓名报道摘要中未见，【待核实】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glkhmhxgq02g8librqmw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jhmdhjj82akcoskkt__zn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科技日报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为什么值得做：国庆日发布的「国家底图」，适合做「一张图里的地球史」；约访地质所编图人员，能拍到手绘与数据库并存的编图现场。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4.【Eleonora Troja 研究组（欧洲研究委员会资助）× 爱因斯坦探针等卫星团队】10 分钟 X 射线闪光或为中子星并合诞生磁星</w:t>
      </w:r>
    </w:p>
    <w:p>
      <w:r>
        <w:rPr>
          <w:rFonts w:ascii="Microsoft YaHei" w:cs="Microsoft YaHei" w:eastAsia="Microsoft YaHei" w:hAnsi="Microsoft YaHei"/>
        </w:rPr>
        <w:t xml:space="preserve">事件 EP250704a/GRB 250704B 于 2025-07-04 由 SVOM、慧眼（Insight-HXMT）和爱因斯坦探针卫星发现：伽马射线持续约 0.5 秒，爱因斯坦探针记录到近 10 分钟的明亮 X 射线辐射，被称为迄今观测到的并合型事件中持续最久的 X 射线闪光。研究认为这类较长信号对应并合后形成磁星。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期刊/日期：Science Bulletin，ScienceDaily 2026-09-30 报道｜核实：ScienceDaily、phys.org、EurekAlert 多源一致；论文网络发表日期与完整作者名单【待核实】；观测本身是 2025 年的事件，新意在于本次论文给出的磁星证据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2ml0lddrowkygzxnqvvx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ScienceDaily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tpaq4yw0cphciohjykiy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phys.org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为什么值得做：中国爱因斯坦探针与欧洲团队联合的案例；「半秒的闪光背后藏着十分钟」是现成的叙事钩子。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5.【NASA × SpaceX · Crew-13（指令长 Jessica Watkins，地质学家）】国际空间站新一轮实验任务</w:t>
      </w:r>
    </w:p>
    <w:p>
      <w:r>
        <w:rPr>
          <w:rFonts w:ascii="Microsoft YaHei" w:cs="Microsoft YaHei" w:eastAsia="Microsoft YaHei" w:hAnsi="Microsoft YaHei"/>
        </w:rPr>
        <w:t xml:space="preserve">2026-10-01 美东 11:10 发射，约 19:00 自主对接哈莫尼号舱前向端口，被报道为美国飞船国际空间站「发射到对接」用时最短纪录。任务研究内容包括：微重力下制备人类干细胞来源组织（用于个性化医疗、疾病建模、药物测试，涉及心脏病与帕金森病），新型基本自主的植物生长系统，以及微重力下血流异常的人体健康研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日期：2026-10-01｜核实：NASA 官网、Space.com、NPR、CBC 多源一致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bqj33ule8iryqcssguld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NASA 发射公告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olhhsvb8quooim8nbzd5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NPR</w:t>
        </w:r>
      </w:hyperlink>
      <w:r>
        <w:rPr>
          <w:rFonts w:ascii="Microsoft YaHei" w:cs="Microsoft YaHei" w:eastAsia="Microsoft YaHei" w:hAnsi="Microsoft YaHei"/>
        </w:rPr>
        <w:t xml:space="preserve">｜</w:t>
      </w:r>
      <w:hyperlink w:history="1" r:id="rIdegyaq7e4qg4t4nwqef4p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NASA 站内博客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为什么值得做：本条严格说是「太空实验室」而非单一 PI 成果，仅作线索；可与「干细胞组织芯片上天」「太空种菜」两个具体实验组合成「实验室前线」，需另行锁定各实验的 PI。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9"/>
        <w:gridCol w:w="4415"/>
        <w:gridCol w:w="709"/>
        <w:gridCol w:w="1185"/>
        <w:gridCol w:w="1471"/>
        <w:gridCol w:w="1149"/>
      </w:tblGrid>
      <w:tr>
        <w:trPr>
          <w:tblHeader/>
        </w:trPr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1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70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18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47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14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Crew-13 发射并对接空间站（见雷达第 5 条）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NASA、SpaceX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载人商业航天进入高频常态运行；对接时间创纪录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m0hdhgi24ccgqglemeuon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NASA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多源一致（10/1）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D-Wave 启动门模型模拟器 Beta 计划，伙伴含 BBVA、佛罗里达大西洋大学、于利希超算中心；基于「双轨超导门模型」技术（公司称已有 Nature 发表研究验证），经 Leap 云与 Ocean SDK 访问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D-Wave Quantum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退火路线厂商向容错门模型延伸，属公司路线图节点而非硬件突破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cx9g4bujejqwqplhho2dc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SiliconANGLE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ruers6tcjvrfxefglm0pr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Quantum Insider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多源（10/1），为公司发布稿口径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Pasqal（纳斯达克：PSQL）转向商业化容错量子计算；结束法国 LSQUARE 国防项目第一阶段，受法国 SGPI/DGE 邀请牵头中性原子容错量子计算研发计划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Pasqal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中性原子路线进入国家级容错计划，值得跟踪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vrhvc0kfnr-ieeyu1h34x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Quantum Zeitgeist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公司与行业媒体来源（10/1），投资相关表述需独立核实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加州签署聚变立法并宣布 3000 万美元量子投资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加州政府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地方政府加入聚变与量子产业政策竞争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0kd7jfqe_wwgt8pu7q1ez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Quantum Insider（日更汇总）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【待核实】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仅在聚合摘要中看到，未找到原始公告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路透活动「Fusion Energy 2026」10/6–10/7 在波士顿举行，CFS、Type One Energy、橡树岭、LLNL 等将参加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聚变产业界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下周聚变行业消息集中发布窗口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f7urue-yv0mzvp7wgrriz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Reuters Events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会议官方页，预告性质</w:t>
            </w:r>
          </w:p>
        </w:tc>
      </w:tr>
      <w:tr>
        <w:trPr>
          <w:tblHeader w:val="false"/>
        </w:trPr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4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 2026–30 年科技规划把 AI、半导体、量子、生物技术、脑机接口与聚变并列，强调科技自立</w:t>
            </w:r>
          </w:p>
        </w:tc>
        <w:tc>
          <w:tcPr>
            <w:tcW w:type="dxa" w:w="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中国政府</w:t>
            </w:r>
          </w:p>
        </w:tc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国内科研经费与项目导向的背景信息</w:t>
            </w:r>
          </w:p>
        </w:tc>
        <w:tc>
          <w:tcPr>
            <w:tcW w:type="dxa" w:w="14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04chpzsega9a6mwluyjaz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Business Standard</w:t>
              </w:r>
            </w:hyperlink>
          </w:p>
        </w:tc>
        <w:tc>
          <w:tcPr>
            <w:tcW w:type="dxa" w:w="11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单一媒体来源（9/29），属政策解读，需对照官方规划文本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候选①｜肿瘤怎样借道颅骨，躲过免疫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：《癌细胞转移到脑膜，先拆掉了淋巴管》／《复旦新发现：颅骨变薄是一个信号》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：实验室前线（短视频）+ 实验室手记（图文）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：医生先在影像上看到「颅骨变薄」，才有了后面的机制研究——一个从临床观察出发、回到实验室找原因的完整链条。讲清「脑膜有自己的淋巴引流」这件事本身就是科普价值。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：「CT 上这一小块颅骨变薄，是癌细胞留下的路标。」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天（读论文与复旦新闻稿、约访）+ 1 天成稿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前置动作</w:t>
      </w:r>
      <w:r>
        <w:rPr>
          <w:rFonts w:ascii="Microsoft YaHei" w:cs="Microsoft YaHei" w:eastAsia="Microsoft YaHei" w:hAnsi="Microsoft YaHei"/>
        </w:rPr>
        <w:t xml:space="preserve">：先读 Nature 原文核对数据与作者名单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候选②｜诺奖周前置：得主实验室素材包（承接 10/1 候选③）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：《诺奖揭晓前，先认识这几个实验室》／《电话打来之前，他们在做什么》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：实验室前线（系列短视频，10/5–10/7 每日一更）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：揭晓后 2 小时内出片的关键是提前备好「一页纸档案」：实验室、代表成果、一个生活中的应用。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：「诺贝尔奖电话打来之前，他们在实验室里做什么？」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：10/4 前预制 2 天，揭晓日每天 2 小时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zjinaktbmg9d_96vxvleq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诺贝尔奖官方日程</w:t>
        </w:r>
      </w:hyperlink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候选③｜用交流电给海水制氢：换个电源，解了一个老难题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：《海水为什么难电解？这个团队换了一种电》／《海上风电旁，就地把海水变成氢》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：实验室手记（深度图文）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：把「阴极碱化—沉淀—衰减」讲成一个初中生也能听懂的故事；留出一段讲工程验证还差什么，避免过度承诺。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：「海水电解最大的敌人，是电极上长出来的『水垢』。」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 天（读 Angew 原文、联系理化所）+ 0.5 天成稿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推候选①（复旦迟喻丹团队 Nature 硬脑膜转移）。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时效与权威</w:t>
      </w:r>
      <w:r>
        <w:rPr>
          <w:rFonts w:ascii="Microsoft YaHei" w:cs="Microsoft YaHei" w:eastAsia="Microsoft YaHei" w:hAnsi="Microsoft YaHei"/>
        </w:rPr>
        <w:t xml:space="preserve">：Nature 正刊，9/30 发表，在 48 小时窗口内，有机构官网来源；其他入选条目要么发表日待核实，要么是产业动态。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叙事完整</w:t>
      </w:r>
      <w:r>
        <w:rPr>
          <w:rFonts w:ascii="Microsoft YaHei" w:cs="Microsoft YaHei" w:eastAsia="Microsoft YaHei" w:hAnsi="Microsoft YaHei"/>
        </w:rPr>
        <w:t xml:space="preserve">：从临床影像异常到分子机制（ANG2）到免疫逃逸，因果链清楚，适合同时做短视频与手记。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可访问</w:t>
      </w:r>
      <w:r>
        <w:rPr>
          <w:rFonts w:ascii="Microsoft YaHei" w:cs="Microsoft YaHei" w:eastAsia="Microsoft YaHei" w:hAnsi="Microsoft YaHei"/>
        </w:rPr>
        <w:t xml:space="preserve">：国内团队、有明确 PI，符合「实验室前线」的现场采访路径；唯一前置动作是读原文核对数据。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并行提醒</w:t>
      </w:r>
      <w:r>
        <w:rPr>
          <w:rFonts w:ascii="Microsoft YaHei" w:cs="Microsoft YaHei" w:eastAsia="Microsoft YaHei" w:hAnsi="Microsoft YaHei"/>
        </w:rPr>
        <w:t xml:space="preserve">：候选② 必须在 10/4 前完成预制，否则错过诺奖窗口。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63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Caltech Manuel Endres 组「共形场论能级阶梯」（ScienceDaily 9/28 以「预测 40 年终获测量」报道）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 论文与 Caltech 官网稿发布于 2026-08-20 前后，超出时效窗口，属旧闻翻炒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复旦施立雪、季敏标团队 ULTRA 胶质瘤 3D 病理（Cell）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复旦官网稿发布于 2026-08-04，论文 10/1 仅为刊期日期；超出窗口。可入选题池，「30 分钟看清脑肿瘤 3D 边界」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纽约西奈山伊坎医学院团队 APOE4 脑血管损伤（Cell、Cell Stem Cell）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Cell 论文发表于 9/24，ScienceDaily 于 9/30 转载，超出窗口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Bat1K 联盟 103 种蝙蝠基因组（Nature）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论文 9/23 在线发表，10/1 仅为纸刊期号，超出窗口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古人类 DNA 从洞穴壁上提取（Nature Communications）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发表于 6 月，无关新闻热点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水牛城大学唾液腺类器官（Nature Communications）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发表于 9/17，超出窗口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锥虫剪接体冷冻电镜结构（Nature Communications）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9/23 前后发表，超出窗口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中科院大气物理所「云立方」Cast3 智能气象预报模式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官网发布日期 9/28，超出窗口；属模型发布，可入下期产业动态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多个团队「吃精氨酸抑制肿瘤」「超加工食品与抑郁」「年轻成年人动脉斑块」等 ScienceDaily 摘要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仅有聚合摘要，未核实研究团队与期刊，等待原始来源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OpenAI「纳维—斯托克斯方程」预印本、Anthropic「噬菌体酶系统」发现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报道日期为 9 月上中旬，且为预印本或公司发布，未满足时效与核实闸</w:t>
            </w:r>
          </w:p>
        </w:tc>
      </w:tr>
      <w:tr>
        <w:trPr>
          <w:tblHeader w:val="false"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OpenAI GPT-6.1 Sol 需求激增、Anthropic–Barclays 合作</w:t>
            </w:r>
          </w:p>
        </w:tc>
        <w:tc>
          <w:tcPr>
            <w:tcW w:type="dxa" w:w="4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商业动态，不属实验室线索，且未落到具体研究团队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读 Nature 原文：Osteoclasts intercept meningeal lymphatic paths for dural metastasis（核对作者、样本量、小鼠模型）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核对 Angew 论文发表日期与量化指标（电流密度、稳定运行时长）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核对 Science Bulletin 论文的发表日期与中国合作团队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神舟二十四号发射窗口：检索结果称计划 2026 年 10 月发射，并搭载巴基斯坦航天员，具体日期待官方公告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诺奖周（10/5 生理或医学、10/6 物理学、10/7 化学）素材包预制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路透聚变大会（10/6–10/7）议程与企业发布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产出互为备份。所有数字均来自所附来源；涉及投资、医疗判断须独立核实。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2026-10-02（周五 · 国庆假期）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zxuzhl8oyoywo7agbrzy" Type="http://schemas.openxmlformats.org/officeDocument/2006/relationships/hyperlink" Target="https://shmc.fudan.edu.cn/news/2026/1001/c1892a150540/page.htm" TargetMode="External"/><Relationship Id="rIdrtjur7y5puvhh0n249uzm" Type="http://schemas.openxmlformats.org/officeDocument/2006/relationships/hyperlink" Target="https://finance.sina.com.cn/wm/2026-10-01/doc-initspnm1468506.shtml.md" TargetMode="External"/><Relationship Id="rIdwzc51be4bp1npgv55jtb-" Type="http://schemas.openxmlformats.org/officeDocument/2006/relationships/hyperlink" Target="https://tech.gmw.cn/2026-09/29/content_39027162.htm" TargetMode="External"/><Relationship Id="rIdwi3jzmdtzlpoahy9yvb2b" Type="http://schemas.openxmlformats.org/officeDocument/2006/relationships/hyperlink" Target="https://m.gmw.cn/2026-10/01/content_1304570627.htm" TargetMode="External"/><Relationship Id="rIdbuov_hhkd6urkp90nyvei" Type="http://schemas.openxmlformats.org/officeDocument/2006/relationships/hyperlink" Target="https://www.chinanews.com.cn/gn/2026/10-01/10706659.shtml" TargetMode="External"/><Relationship Id="rIdglkhmhxgq02g8librqmwu" Type="http://schemas.openxmlformats.org/officeDocument/2006/relationships/hyperlink" Target="https://www.news.cn/politics/20261001/92e35a2767484eb9aea3ccd9fe71495c/c.html" TargetMode="External"/><Relationship Id="rIdjhmdhjj82akcoskkt__zn" Type="http://schemas.openxmlformats.org/officeDocument/2006/relationships/hyperlink" Target="https://www.stdaily.com/web/gdxw/2026-10/01/content_591101.html" TargetMode="External"/><Relationship Id="rId2ml0lddrowkygzxnqvvxs" Type="http://schemas.openxmlformats.org/officeDocument/2006/relationships/hyperlink" Target="https://www.sciencedaily.com/releases/2026/09/260930020252.htm" TargetMode="External"/><Relationship Id="rIdtpaq4yw0cphciohjykiyo" Type="http://schemas.openxmlformats.org/officeDocument/2006/relationships/hyperlink" Target="https://phys.org/news/2026-09-astronomers-link-mysterious-cosmic-collisions.html" TargetMode="External"/><Relationship Id="rIdbqj33ule8iryqcssguldw" Type="http://schemas.openxmlformats.org/officeDocument/2006/relationships/hyperlink" Target="https://www.nasa.gov/news-release/nasas-spacex-crew-13-launches-to-international-space-station/" TargetMode="External"/><Relationship Id="rIdolhhsvb8quooim8nbzd5l" Type="http://schemas.openxmlformats.org/officeDocument/2006/relationships/hyperlink" Target="https://www.npr.org/2026/10/01/nx-s1-5987698/nasa-crew-13-spacex-international-space-station-iss" TargetMode="External"/><Relationship Id="rIdegyaq7e4qg4t4nwqef4po" Type="http://schemas.openxmlformats.org/officeDocument/2006/relationships/hyperlink" Target="https://www.nasa.gov/blogs/spacestation/2026/09/30/station-prepares-to-welcome-crew-13-while-continuing-space-research/" TargetMode="External"/><Relationship Id="rIdm0hdhgi24ccgqglemeuon" Type="http://schemas.openxmlformats.org/officeDocument/2006/relationships/hyperlink" Target="https://www.nasa.gov/news-release/nasas-spacex-crew-13-launches-to-international-space-station/" TargetMode="External"/><Relationship Id="rIdcx9g4bujejqwqplhho2dc" Type="http://schemas.openxmlformats.org/officeDocument/2006/relationships/hyperlink" Target="https://siliconangle.com/2026/10/01/d-wave-opens-quantum-computing-gate-model-simulator-beta-program/" TargetMode="External"/><Relationship Id="rIdruers6tcjvrfxefglm0pr" Type="http://schemas.openxmlformats.org/officeDocument/2006/relationships/hyperlink" Target="https://thequantuminsider.com/2026/10/01/d-wave-gate-model-quantum-simulator-beta/" TargetMode="External"/><Relationship Id="rIdvrhvc0kfnr-ieeyu1h34x" Type="http://schemas.openxmlformats.org/officeDocument/2006/relationships/hyperlink" Target="https://quantumzeitgeist.com/pasqal-fault-tolerant-quantum-computing-nasdaq/" TargetMode="External"/><Relationship Id="rId0kd7jfqe_wwgt8pu7q1ez" Type="http://schemas.openxmlformats.org/officeDocument/2006/relationships/hyperlink" Target="https://thequantuminsider.com/" TargetMode="External"/><Relationship Id="rIdf7urue-yv0mzvp7wgrriz" Type="http://schemas.openxmlformats.org/officeDocument/2006/relationships/hyperlink" Target="https://events.reutersevents.com/nuclear/fusion-energy" TargetMode="External"/><Relationship Id="rId04chpzsega9a6mwluyjaz" Type="http://schemas.openxmlformats.org/officeDocument/2006/relationships/hyperlink" Target="https://business-standard.com/technology/artificial-intelligence/beyond-ai-china-bets-on-quantum-chips-and-fusion-in-five-year-tech-plan-126092900659_1.html" TargetMode="External"/><Relationship Id="rIdzjinaktbmg9d_96vxvleq" Type="http://schemas.openxmlformats.org/officeDocument/2006/relationships/hyperlink" Target="https://www.nobelprize.org/press-release/the-2026-nobel-prize-announcements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2026-10-02（周五 · 国庆假期）</dc:title>
  <dc:creator>实验室雷达 · Claude 云端</dc:creator>
  <cp:lastModifiedBy>Un-named</cp:lastModifiedBy>
  <cp:revision>1</cp:revision>
  <dcterms:created xsi:type="dcterms:W3CDTF">2026-10-03T03:53:51.832Z</dcterms:created>
  <dcterms:modified xsi:type="dcterms:W3CDTF">2026-10-03T03:53:51.832Z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