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5"/>
        <w:gridCol w:w="7195"/>
      </w:tblGrid>
      <w:tr w:rsidR="00B82AF7" w14:paraId="20A22251" w14:textId="77777777" w:rsidTr="00B82AF7">
        <w:tc>
          <w:tcPr>
            <w:tcW w:w="7195" w:type="dxa"/>
          </w:tcPr>
          <w:p w14:paraId="474BF51C" w14:textId="77777777" w:rsidR="00B82AF7" w:rsidRDefault="00B82AF7" w:rsidP="00EC62FB">
            <w:pPr>
              <w:rPr>
                <w:rStyle w:val="SubtleEmphasis"/>
              </w:rPr>
            </w:pPr>
            <w:r>
              <w:rPr>
                <w:noProof/>
              </w:rPr>
              <w:drawing>
                <wp:inline distT="0" distB="0" distL="0" distR="0" wp14:anchorId="484C0A04" wp14:editId="28292208">
                  <wp:extent cx="1390650" cy="504825"/>
                  <wp:effectExtent l="0" t="0" r="0" b="9525"/>
                  <wp:docPr id="2" name="Picture 4" descr="cid:image001.png@01D5AB5F.15F9C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 descr="cid:image001.png@01D5AB5F.15F9C17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</w:tcPr>
          <w:p w14:paraId="48070D46" w14:textId="77777777" w:rsidR="00B82AF7" w:rsidRDefault="00B82AF7" w:rsidP="00B82AF7">
            <w:pPr>
              <w:rPr>
                <w:rStyle w:val="SubtleEmphasis"/>
              </w:rPr>
            </w:pPr>
          </w:p>
          <w:p w14:paraId="51950D59" w14:textId="77777777" w:rsidR="00B82AF7" w:rsidRPr="008404C0" w:rsidRDefault="00B82AF7" w:rsidP="00B82AF7">
            <w:pPr>
              <w:jc w:val="right"/>
              <w:rPr>
                <w:rStyle w:val="SubtleEmphasis"/>
              </w:rPr>
            </w:pPr>
            <w:r w:rsidRPr="008404C0">
              <w:rPr>
                <w:rStyle w:val="SubtleEmphasis"/>
              </w:rPr>
              <w:t>Banco Santander Internacional</w:t>
            </w:r>
          </w:p>
          <w:p w14:paraId="5E2DDDC8" w14:textId="77777777" w:rsidR="00B82AF7" w:rsidRDefault="00B82AF7" w:rsidP="00B82AF7">
            <w:pPr>
              <w:jc w:val="right"/>
              <w:rPr>
                <w:rStyle w:val="SubtleEmphasis"/>
              </w:rPr>
            </w:pPr>
            <w:r w:rsidRPr="008404C0">
              <w:rPr>
                <w:rStyle w:val="SubtleEmphasis"/>
              </w:rPr>
              <w:t>1401 Brickell Avenue, Suite 1500 -  Miami FL 33131</w:t>
            </w:r>
          </w:p>
        </w:tc>
      </w:tr>
    </w:tbl>
    <w:p w14:paraId="070B3D0B" w14:textId="77777777" w:rsidR="00EC62FB" w:rsidRDefault="00EC62FB" w:rsidP="00EC62FB">
      <w:pPr>
        <w:spacing w:after="0" w:line="240" w:lineRule="auto"/>
        <w:rPr>
          <w:rStyle w:val="SubtleEmphasis"/>
        </w:rPr>
      </w:pPr>
    </w:p>
    <w:p w14:paraId="55318AA3" w14:textId="77777777" w:rsidR="00B50682" w:rsidRPr="00B50682" w:rsidRDefault="00F80F30" w:rsidP="00B50682">
      <w:pPr>
        <w:rPr>
          <w:rStyle w:val="SubtleEmphasis"/>
          <w:rFonts w:asciiTheme="majorHAnsi" w:eastAsia="Times New Roman" w:hAnsiTheme="majorHAnsi" w:cstheme="majorBidi"/>
          <w:i w:val="0"/>
          <w:iCs w:val="0"/>
          <w:color w:val="auto"/>
          <w:spacing w:val="-10"/>
          <w:sz w:val="56"/>
          <w:szCs w:val="56"/>
        </w:rPr>
      </w:pPr>
      <w:r>
        <w:rPr>
          <w:rFonts w:asciiTheme="majorHAnsi" w:eastAsia="Times New Roman" w:hAnsiTheme="majorHAnsi" w:cstheme="majorBidi"/>
          <w:spacing w:val="-10"/>
          <w:sz w:val="56"/>
          <w:szCs w:val="56"/>
        </w:rPr>
        <w:t xml:space="preserve">Project </w:t>
      </w:r>
      <w:r w:rsidR="00B50682">
        <w:rPr>
          <w:rFonts w:asciiTheme="majorHAnsi" w:eastAsia="Times New Roman" w:hAnsiTheme="majorHAnsi" w:cstheme="majorBidi"/>
          <w:spacing w:val="-10"/>
          <w:sz w:val="56"/>
          <w:szCs w:val="56"/>
        </w:rPr>
        <w:t xml:space="preserve">Implementation </w:t>
      </w:r>
      <w:r>
        <w:rPr>
          <w:rFonts w:asciiTheme="majorHAnsi" w:eastAsia="Times New Roman" w:hAnsiTheme="majorHAnsi" w:cstheme="majorBidi"/>
          <w:spacing w:val="-10"/>
          <w:sz w:val="56"/>
          <w:szCs w:val="56"/>
        </w:rPr>
        <w:t>P</w:t>
      </w:r>
      <w:r w:rsidR="00B50682">
        <w:rPr>
          <w:rFonts w:asciiTheme="majorHAnsi" w:eastAsia="Times New Roman" w:hAnsiTheme="majorHAnsi" w:cstheme="majorBidi"/>
          <w:spacing w:val="-10"/>
          <w:sz w:val="56"/>
          <w:szCs w:val="56"/>
        </w:rPr>
        <w:t>lan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11851"/>
      </w:tblGrid>
      <w:tr w:rsidR="00FE2974" w:rsidRPr="00AD7430" w14:paraId="4B4C7611" w14:textId="77777777" w:rsidTr="00947AA9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07F88" w14:textId="27ECADD7" w:rsidR="00FE2974" w:rsidRPr="00AD7430" w:rsidRDefault="00795A9B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Release</w:t>
            </w:r>
            <w:r w:rsidR="00FE2974" w:rsidRPr="00AD7430">
              <w:rPr>
                <w:rFonts w:ascii="Calibri" w:eastAsia="Times New Roman" w:hAnsi="Calibri" w:cs="Calibri"/>
                <w:b/>
                <w:bCs/>
              </w:rPr>
              <w:t xml:space="preserve"> ID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968F5" w14:textId="772961F4" w:rsidR="00FE2974" w:rsidRPr="00026E21" w:rsidRDefault="008B5E57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B5E57">
              <w:rPr>
                <w:rFonts w:ascii="Calibri" w:eastAsia="Times New Roman" w:hAnsi="Calibri" w:cs="Calibri"/>
              </w:rPr>
              <w:t>RLSE1370716</w:t>
            </w:r>
          </w:p>
        </w:tc>
      </w:tr>
      <w:tr w:rsidR="00FE2974" w:rsidRPr="00AD7430" w14:paraId="42A450CA" w14:textId="77777777" w:rsidTr="00947AA9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A35C7" w14:textId="77777777" w:rsidR="00FE2974" w:rsidRPr="00AD7430" w:rsidRDefault="00FE2974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IT Manager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DF7B2" w14:textId="77777777" w:rsidR="00FE2974" w:rsidRPr="00AD7430" w:rsidRDefault="00461BB8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Jose Luis Martinez Avial</w:t>
            </w:r>
          </w:p>
        </w:tc>
      </w:tr>
      <w:tr w:rsidR="00FE2974" w:rsidRPr="00AD7430" w14:paraId="20B2347C" w14:textId="77777777" w:rsidTr="00947AA9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C2927" w14:textId="77777777" w:rsidR="00FE2974" w:rsidRPr="00AD7430" w:rsidRDefault="00FE2974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Business Manager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399DB" w14:textId="594F4797" w:rsidR="00FE2974" w:rsidRPr="00AD7430" w:rsidRDefault="00395C80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Ted Fernandez</w:t>
            </w:r>
          </w:p>
        </w:tc>
      </w:tr>
      <w:tr w:rsidR="00FE2974" w:rsidRPr="00AD7430" w14:paraId="0BA45D81" w14:textId="77777777" w:rsidTr="00947AA9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44F49" w14:textId="77777777" w:rsidR="00FE2974" w:rsidRPr="00AD7430" w:rsidRDefault="00FE2974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Requested by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B2A659" w14:textId="4817F216" w:rsidR="00FE2974" w:rsidRPr="00AD7430" w:rsidRDefault="00A62FB4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62FB4">
              <w:rPr>
                <w:rFonts w:ascii="Calibri" w:eastAsia="Times New Roman" w:hAnsi="Calibri" w:cs="Calibri"/>
              </w:rPr>
              <w:t>Marcus Medeiros Carneiro</w:t>
            </w:r>
          </w:p>
        </w:tc>
      </w:tr>
      <w:tr w:rsidR="00FE2974" w:rsidRPr="00DD0CBE" w14:paraId="03417A0F" w14:textId="77777777" w:rsidTr="00947AA9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3E80B" w14:textId="77777777" w:rsidR="00FE2974" w:rsidRPr="00AD7430" w:rsidRDefault="00FE2974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Tested by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9C118" w14:textId="65B4AAFF" w:rsidR="00FE2974" w:rsidRPr="00DD0CBE" w:rsidRDefault="00395C80" w:rsidP="00947AA9">
            <w:pPr>
              <w:spacing w:after="0" w:line="240" w:lineRule="auto"/>
              <w:rPr>
                <w:rFonts w:ascii="Calibri" w:eastAsia="Times New Roman" w:hAnsi="Calibri" w:cs="Calibri"/>
                <w:lang w:val="es-CL"/>
              </w:rPr>
            </w:pPr>
            <w:r w:rsidRPr="00395C80">
              <w:rPr>
                <w:rFonts w:ascii="Calibri" w:eastAsia="Times New Roman" w:hAnsi="Calibri" w:cs="Calibri"/>
                <w:lang w:val="es-CL"/>
              </w:rPr>
              <w:t>Marcus Medeiros Carneiro</w:t>
            </w:r>
          </w:p>
        </w:tc>
      </w:tr>
      <w:tr w:rsidR="00FE2974" w:rsidRPr="00AD7430" w14:paraId="72EBEE32" w14:textId="77777777" w:rsidTr="00947AA9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437BE" w14:textId="77777777" w:rsidR="00FE2974" w:rsidRPr="00AD7430" w:rsidRDefault="00FE2974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Assigned to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B2089" w14:textId="77777777" w:rsidR="00FE2974" w:rsidRPr="00B50682" w:rsidRDefault="00461BB8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Ahamed Shanavaz</w:t>
            </w:r>
          </w:p>
        </w:tc>
      </w:tr>
      <w:tr w:rsidR="00FE2974" w:rsidRPr="00AD7430" w14:paraId="621EA882" w14:textId="77777777" w:rsidTr="00947AA9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DE2DA" w14:textId="77777777" w:rsidR="00FE2974" w:rsidRPr="00AD7430" w:rsidRDefault="00FE2974" w:rsidP="00947AA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Summary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94A22E" w14:textId="16DB0E0D" w:rsidR="00FE2974" w:rsidRPr="00AD7430" w:rsidRDefault="008B5E57" w:rsidP="00920D1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Security Lending Phase 2</w:t>
            </w:r>
          </w:p>
        </w:tc>
      </w:tr>
    </w:tbl>
    <w:p w14:paraId="4D336F59" w14:textId="77777777" w:rsidR="00B50682" w:rsidRPr="006F3C0A" w:rsidRDefault="00B50682" w:rsidP="00B50682">
      <w:pPr>
        <w:spacing w:after="0" w:line="240" w:lineRule="auto"/>
        <w:rPr>
          <w:rFonts w:ascii="Calibri" w:eastAsia="Times New Roman" w:hAnsi="Calibri" w:cs="Calibri"/>
        </w:rPr>
      </w:pPr>
    </w:p>
    <w:p w14:paraId="4943874B" w14:textId="22C02617" w:rsidR="00B50682" w:rsidRDefault="00A8264D" w:rsidP="00B5068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Special tasks</w:t>
      </w:r>
    </w:p>
    <w:p w14:paraId="3EAA198B" w14:textId="77777777" w:rsidR="00A8264D" w:rsidRDefault="00A8264D" w:rsidP="00B5068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0"/>
        <w:gridCol w:w="11330"/>
      </w:tblGrid>
      <w:tr w:rsidR="00A8264D" w:rsidRPr="00B50682" w14:paraId="22475EEB" w14:textId="77777777" w:rsidTr="00A8264D"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2C669" w14:textId="77777777" w:rsidR="00A8264D" w:rsidRPr="00A8264D" w:rsidRDefault="00A8264D" w:rsidP="00932148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r w:rsidRPr="00A8264D">
              <w:rPr>
                <w:rFonts w:ascii="Calibri" w:eastAsia="Times New Roman" w:hAnsi="Calibri" w:cs="Calibri"/>
                <w:b/>
              </w:rPr>
              <w:t>Pre-implementation tasks</w:t>
            </w:r>
          </w:p>
        </w:tc>
        <w:tc>
          <w:tcPr>
            <w:tcW w:w="11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2669C" w14:textId="77777777" w:rsidR="00A8264D" w:rsidRPr="00B50682" w:rsidRDefault="00461BB8" w:rsidP="00A8264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N/A </w:t>
            </w:r>
          </w:p>
        </w:tc>
      </w:tr>
      <w:tr w:rsidR="00A8264D" w:rsidRPr="00B50682" w14:paraId="7452AAC8" w14:textId="77777777" w:rsidTr="00A8264D"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11498" w14:textId="77777777" w:rsidR="00A8264D" w:rsidRPr="00A8264D" w:rsidRDefault="00A8264D" w:rsidP="00932148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r w:rsidRPr="00A8264D">
              <w:rPr>
                <w:rFonts w:ascii="Calibri" w:eastAsia="Times New Roman" w:hAnsi="Calibri" w:cs="Calibri"/>
                <w:b/>
              </w:rPr>
              <w:t>During Implementation tasks</w:t>
            </w:r>
          </w:p>
        </w:tc>
        <w:tc>
          <w:tcPr>
            <w:tcW w:w="11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4ED27" w14:textId="127596BB" w:rsidR="00A8264D" w:rsidRDefault="00461BB8" w:rsidP="00920D1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Verify that the </w:t>
            </w:r>
            <w:r w:rsidR="009C75FC">
              <w:rPr>
                <w:rFonts w:ascii="Calibri" w:eastAsia="Times New Roman" w:hAnsi="Calibri" w:cs="Calibri"/>
              </w:rPr>
              <w:t xml:space="preserve">below </w:t>
            </w:r>
            <w:r w:rsidR="0079484F">
              <w:rPr>
                <w:rFonts w:ascii="Calibri" w:eastAsia="Times New Roman" w:hAnsi="Calibri" w:cs="Calibri"/>
              </w:rPr>
              <w:t>subroutine</w:t>
            </w:r>
            <w:r w:rsidR="00663D6C">
              <w:rPr>
                <w:rFonts w:ascii="Calibri" w:eastAsia="Times New Roman" w:hAnsi="Calibri" w:cs="Calibri"/>
              </w:rPr>
              <w:t xml:space="preserve"> </w:t>
            </w:r>
            <w:r w:rsidR="00E22241">
              <w:rPr>
                <w:rFonts w:ascii="Calibri" w:eastAsia="Times New Roman" w:hAnsi="Calibri" w:cs="Calibri"/>
              </w:rPr>
              <w:t>is</w:t>
            </w:r>
            <w:r w:rsidR="009C1D82">
              <w:rPr>
                <w:rFonts w:ascii="Calibri" w:eastAsia="Times New Roman" w:hAnsi="Calibri" w:cs="Calibri"/>
              </w:rPr>
              <w:t xml:space="preserve"> </w:t>
            </w:r>
            <w:r w:rsidR="00663D6C">
              <w:rPr>
                <w:rFonts w:ascii="Calibri" w:eastAsia="Times New Roman" w:hAnsi="Calibri" w:cs="Calibri"/>
              </w:rPr>
              <w:t>compiled</w:t>
            </w:r>
            <w:r w:rsidR="00026E21">
              <w:rPr>
                <w:rFonts w:ascii="Calibri" w:eastAsia="Times New Roman" w:hAnsi="Calibri" w:cs="Calibri"/>
              </w:rPr>
              <w:t xml:space="preserve"> </w:t>
            </w:r>
            <w:r w:rsidR="009C1D82">
              <w:rPr>
                <w:rFonts w:ascii="Calibri" w:eastAsia="Times New Roman" w:hAnsi="Calibri" w:cs="Calibri"/>
              </w:rPr>
              <w:t>successfully</w:t>
            </w:r>
          </w:p>
          <w:p w14:paraId="508566C6" w14:textId="77777777" w:rsidR="005119C3" w:rsidRDefault="005119C3" w:rsidP="005119C3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  <w:p w14:paraId="2287564D" w14:textId="77777777" w:rsidR="00EC70EC" w:rsidRDefault="00EC70EC" w:rsidP="00EC70E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JPM.BP&gt;</w:t>
            </w:r>
            <w:r w:rsidRPr="00037E53">
              <w:rPr>
                <w:rFonts w:ascii="Calibri" w:eastAsia="Times New Roman" w:hAnsi="Calibri" w:cs="Calibri"/>
                <w:sz w:val="24"/>
                <w:szCs w:val="24"/>
              </w:rPr>
              <w:t>SPB.JPM.RISK.CONTROL</w:t>
            </w:r>
          </w:p>
          <w:p w14:paraId="3D0681BE" w14:textId="77777777" w:rsidR="00EC70EC" w:rsidRPr="00AD2805" w:rsidRDefault="00EC70EC" w:rsidP="00EC70E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D2805">
              <w:rPr>
                <w:rFonts w:ascii="Calibri" w:eastAsia="Times New Roman" w:hAnsi="Calibri" w:cs="Calibri"/>
                <w:sz w:val="24"/>
                <w:szCs w:val="24"/>
              </w:rPr>
              <w:t>SECLEND.BP&gt;CREATE.SL.PAYMENT.ENTRIES</w:t>
            </w:r>
          </w:p>
          <w:p w14:paraId="3DAC3196" w14:textId="77777777" w:rsidR="00EC70EC" w:rsidRPr="00AD2805" w:rsidRDefault="00EC70EC" w:rsidP="00EC70E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D2805">
              <w:rPr>
                <w:rFonts w:ascii="Calibri" w:eastAsia="Times New Roman" w:hAnsi="Calibri" w:cs="Calibri"/>
                <w:sz w:val="24"/>
                <w:szCs w:val="24"/>
              </w:rPr>
              <w:t>SECLEND.BP&gt;LOAD.SEC.LEND.CUST.POS</w:t>
            </w:r>
          </w:p>
          <w:p w14:paraId="5182AE36" w14:textId="421AD9F3" w:rsidR="00C43A98" w:rsidRPr="00EC70EC" w:rsidRDefault="00EC70EC" w:rsidP="00E2224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D2805">
              <w:rPr>
                <w:rFonts w:ascii="Calibri" w:eastAsia="Times New Roman" w:hAnsi="Calibri" w:cs="Calibri"/>
                <w:sz w:val="24"/>
                <w:szCs w:val="24"/>
              </w:rPr>
              <w:t>SECLEND.BP&gt;V.SL.PAY.GET.ACCT.BAL</w:t>
            </w:r>
            <w:r w:rsidR="00EF26B8">
              <w:rPr>
                <w:rFonts w:ascii="Calibri" w:eastAsia="Times New Roman" w:hAnsi="Calibri" w:cs="Calibri"/>
                <w:sz w:val="24"/>
                <w:szCs w:val="24"/>
              </w:rPr>
              <w:br/>
            </w:r>
            <w:r w:rsidR="00EF26B8">
              <w:rPr>
                <w:rFonts w:ascii="Calibri" w:eastAsia="Times New Roman" w:hAnsi="Calibri" w:cs="Calibri"/>
                <w:sz w:val="24"/>
                <w:szCs w:val="24"/>
              </w:rPr>
              <w:t>MEDEA.BP&gt;M011D</w:t>
            </w:r>
          </w:p>
          <w:p w14:paraId="554FE009" w14:textId="6B2AEE67" w:rsidR="00080E61" w:rsidRPr="00EF26B8" w:rsidRDefault="00EF26B8" w:rsidP="00E2224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D51B58">
              <w:rPr>
                <w:rFonts w:ascii="Calibri" w:eastAsia="Times New Roman" w:hAnsi="Calibri" w:cs="Calibri"/>
                <w:sz w:val="24"/>
                <w:szCs w:val="24"/>
              </w:rPr>
              <w:t>ENQ.BP&gt;E.NOFILE.SEC.LEND.RISK.LIMIT</w:t>
            </w:r>
          </w:p>
        </w:tc>
      </w:tr>
      <w:tr w:rsidR="00A8264D" w:rsidRPr="00B50682" w14:paraId="4104BAF6" w14:textId="77777777" w:rsidTr="00A8264D"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EC1FB" w14:textId="77777777" w:rsidR="00A8264D" w:rsidRPr="00A8264D" w:rsidRDefault="00A8264D" w:rsidP="00932148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r w:rsidRPr="00A8264D">
              <w:rPr>
                <w:rFonts w:ascii="Calibri" w:eastAsia="Times New Roman" w:hAnsi="Calibri" w:cs="Calibri"/>
                <w:b/>
              </w:rPr>
              <w:t xml:space="preserve">Post-implementation tasks </w:t>
            </w:r>
          </w:p>
        </w:tc>
        <w:tc>
          <w:tcPr>
            <w:tcW w:w="11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46F76" w14:textId="77777777" w:rsidR="00A8264D" w:rsidRPr="00B50682" w:rsidRDefault="00A8264D" w:rsidP="00461BB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N/A </w:t>
            </w:r>
          </w:p>
        </w:tc>
      </w:tr>
    </w:tbl>
    <w:p w14:paraId="2FB1ECC5" w14:textId="3D331655" w:rsidR="00FF3EEA" w:rsidRDefault="00FF3EEA" w:rsidP="00B5068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31AA2B36" w14:textId="5F404037" w:rsidR="00CB6A98" w:rsidRDefault="00CB6A98" w:rsidP="00653B31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3EEC6CBA" w14:textId="35F27F67" w:rsidR="0024217A" w:rsidRDefault="0024217A" w:rsidP="00653B31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71566972" w14:textId="77777777" w:rsidR="00DF723B" w:rsidRDefault="00DF723B" w:rsidP="00653B31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39616FF2" w14:textId="77777777" w:rsidR="00A65405" w:rsidRDefault="00A65405" w:rsidP="00653B31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57D50586" w14:textId="792F9669" w:rsidR="00653B31" w:rsidRPr="00531FE3" w:rsidRDefault="00653B31" w:rsidP="00653B31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 w:rsidRPr="00531FE3">
        <w:rPr>
          <w:rFonts w:ascii="Calibri" w:eastAsia="Times New Roman" w:hAnsi="Calibri" w:cs="Calibri"/>
          <w:color w:val="2E75B5"/>
          <w:sz w:val="28"/>
          <w:szCs w:val="28"/>
        </w:rPr>
        <w:t>Description/Functional Requirements</w:t>
      </w:r>
    </w:p>
    <w:p w14:paraId="4064AD0E" w14:textId="77777777" w:rsidR="00663D6C" w:rsidRPr="00531FE3" w:rsidRDefault="00663D6C" w:rsidP="00653B31">
      <w:p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</w:p>
    <w:p w14:paraId="632899B9" w14:textId="3C1E88AE" w:rsidR="00822C31" w:rsidRPr="00164270" w:rsidRDefault="00E95764" w:rsidP="00164270">
      <w:pPr>
        <w:pStyle w:val="ListParagraph"/>
        <w:numPr>
          <w:ilvl w:val="0"/>
          <w:numId w:val="9"/>
        </w:numPr>
        <w:jc w:val="both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  <w:r w:rsidRPr="00E95764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The business wants to increase the size of the loans to some counterparties to allow USD 5OOMM for 9 strategic borrowers. Since the business can decide to increase/decrease the size of loans again in the future, ideally the solution should </w:t>
      </w:r>
      <w:r w:rsidR="00822C31" w:rsidRPr="00E95764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allow</w:t>
      </w:r>
      <w:r w:rsidRPr="00E95764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 us to have a “table” in T24 that would </w:t>
      </w:r>
      <w:r w:rsidR="00822C31" w:rsidRPr="00E95764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allow</w:t>
      </w:r>
      <w:r w:rsidRPr="00E95764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 to define the limits per counterparty as a parameter that we can easily change in the future.</w:t>
      </w:r>
    </w:p>
    <w:p w14:paraId="5985E8EE" w14:textId="4C5D5855" w:rsidR="00BD7495" w:rsidRPr="00164270" w:rsidRDefault="003F37E1" w:rsidP="00164270">
      <w:pPr>
        <w:pStyle w:val="ListParagraph"/>
        <w:numPr>
          <w:ilvl w:val="0"/>
          <w:numId w:val="9"/>
        </w:num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  <w:r w:rsidRPr="00E95764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If there are differences between the payment received from JP Morgan and </w:t>
      </w:r>
      <w:r w:rsidR="007D2163" w:rsidRPr="00E95764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daily accruals accumulated In T24,</w:t>
      </w:r>
      <w:r w:rsidR="007C5D5A" w:rsidRPr="00E95764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 the accruals must be recalculated to match the payment amount upon approval from BSI Treasury</w:t>
      </w:r>
      <w:r w:rsidR="00BD7495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.</w:t>
      </w:r>
    </w:p>
    <w:p w14:paraId="052E3A79" w14:textId="0BAF68EC" w:rsidR="00BD7495" w:rsidRDefault="00D946C1" w:rsidP="00E95764">
      <w:pPr>
        <w:pStyle w:val="ListParagraph"/>
        <w:numPr>
          <w:ilvl w:val="0"/>
          <w:numId w:val="9"/>
        </w:num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The fiscal </w:t>
      </w:r>
      <w:r w:rsidR="00977E9D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Report should be updated as below</w:t>
      </w:r>
    </w:p>
    <w:p w14:paraId="46E12A94" w14:textId="77777777" w:rsidR="00977E9D" w:rsidRPr="00977E9D" w:rsidRDefault="00977E9D" w:rsidP="00977E9D">
      <w:pPr>
        <w:pStyle w:val="ListParagraph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</w:p>
    <w:p w14:paraId="3E307E98" w14:textId="77777777" w:rsidR="00977E9D" w:rsidRPr="00E322D1" w:rsidRDefault="00977E9D" w:rsidP="00977E9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  <w:r w:rsidRPr="00E322D1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New section must be created for “Securities Lending”</w:t>
      </w:r>
    </w:p>
    <w:p w14:paraId="65756927" w14:textId="77777777" w:rsidR="00977E9D" w:rsidRPr="00E322D1" w:rsidRDefault="00977E9D" w:rsidP="00977E9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  <w:r w:rsidRPr="00E322D1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The “Securities Lending” section should be placed before the “Fees” section</w:t>
      </w:r>
    </w:p>
    <w:p w14:paraId="644FF87F" w14:textId="3C114F61" w:rsidR="00977E9D" w:rsidRPr="00E322D1" w:rsidRDefault="00977E9D" w:rsidP="00977E9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  <w:r w:rsidRPr="00E322D1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The “Securities Lending” section should have a table with the following columns:</w:t>
      </w:r>
    </w:p>
    <w:p w14:paraId="6AFD1F96" w14:textId="77777777" w:rsidR="00977E9D" w:rsidRPr="00E322D1" w:rsidRDefault="00977E9D" w:rsidP="00977E9D">
      <w:pPr>
        <w:pStyle w:val="ListParagraph"/>
        <w:numPr>
          <w:ilvl w:val="1"/>
          <w:numId w:val="10"/>
        </w:num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  <w:r w:rsidRPr="00E322D1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Payment Date</w:t>
      </w:r>
    </w:p>
    <w:p w14:paraId="0BB1BC93" w14:textId="4DE17CDE" w:rsidR="00977E9D" w:rsidRPr="00E322D1" w:rsidRDefault="00977E9D" w:rsidP="00977E9D">
      <w:pPr>
        <w:pStyle w:val="ListParagraph"/>
        <w:numPr>
          <w:ilvl w:val="1"/>
          <w:numId w:val="10"/>
        </w:num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  <w:r w:rsidRPr="00E322D1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Payment Type</w:t>
      </w:r>
      <w:r w:rsidR="002644AB" w:rsidRPr="00E322D1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: “</w:t>
      </w:r>
      <w:r w:rsidRPr="00E322D1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Fee Income" by default</w:t>
      </w:r>
    </w:p>
    <w:p w14:paraId="3C9C0947" w14:textId="77777777" w:rsidR="00977E9D" w:rsidRPr="00E322D1" w:rsidRDefault="00977E9D" w:rsidP="00977E9D">
      <w:pPr>
        <w:pStyle w:val="ListParagraph"/>
        <w:numPr>
          <w:ilvl w:val="1"/>
          <w:numId w:val="10"/>
        </w:num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  <w:r w:rsidRPr="00E322D1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Description: "Security Lending Income - Month name" by default</w:t>
      </w:r>
    </w:p>
    <w:p w14:paraId="491CB345" w14:textId="77777777" w:rsidR="00977E9D" w:rsidRPr="00E322D1" w:rsidRDefault="00977E9D" w:rsidP="00977E9D">
      <w:pPr>
        <w:pStyle w:val="ListParagraph"/>
        <w:numPr>
          <w:ilvl w:val="1"/>
          <w:numId w:val="10"/>
        </w:num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  <w:r w:rsidRPr="00E322D1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Currency: “USD”</w:t>
      </w:r>
    </w:p>
    <w:p w14:paraId="6D164D08" w14:textId="77777777" w:rsidR="00977E9D" w:rsidRPr="00E322D1" w:rsidRDefault="00977E9D" w:rsidP="00977E9D">
      <w:pPr>
        <w:pStyle w:val="ListParagraph"/>
        <w:numPr>
          <w:ilvl w:val="1"/>
          <w:numId w:val="10"/>
        </w:num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  <w:r w:rsidRPr="00E322D1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Amount</w:t>
      </w:r>
    </w:p>
    <w:p w14:paraId="7727CC5B" w14:textId="77777777" w:rsidR="00D7714A" w:rsidRPr="00814826" w:rsidRDefault="00D7714A" w:rsidP="00653B31">
      <w:p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</w:p>
    <w:p w14:paraId="1F44084D" w14:textId="2EA56095" w:rsidR="00920D1C" w:rsidRPr="00653B31" w:rsidRDefault="00653B31" w:rsidP="00653B31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 w:rsidRPr="00653B31">
        <w:rPr>
          <w:rFonts w:ascii="Calibri" w:eastAsia="Times New Roman" w:hAnsi="Calibri" w:cs="Calibri"/>
          <w:color w:val="2E75B5"/>
          <w:sz w:val="28"/>
          <w:szCs w:val="28"/>
        </w:rPr>
        <w:t>Justification/Requirements Analysis</w:t>
      </w:r>
    </w:p>
    <w:p w14:paraId="7E633066" w14:textId="77777777" w:rsidR="0050560E" w:rsidRDefault="0050560E" w:rsidP="0050560E">
      <w:pPr>
        <w:spacing w:after="0" w:line="240" w:lineRule="auto"/>
        <w:rPr>
          <w:rFonts w:ascii="Segoe UI" w:hAnsi="Segoe UI" w:cs="Segoe UI"/>
          <w:color w:val="181F38"/>
          <w:sz w:val="21"/>
          <w:szCs w:val="21"/>
          <w:shd w:val="clear" w:color="auto" w:fill="FFFFFF"/>
        </w:rPr>
      </w:pPr>
    </w:p>
    <w:p w14:paraId="09ECC6D0" w14:textId="6E63C7EA" w:rsidR="00205EE5" w:rsidRPr="00205EE5" w:rsidRDefault="00D10681" w:rsidP="00D10681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181F38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The limit for different borrowers is parameterized in the table </w:t>
      </w:r>
      <w:r w:rsidRPr="00D10681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SC.SPB.SEC.LENDING.PARAM</w:t>
      </w:r>
      <w:r w:rsidR="0092500D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 </w:t>
      </w:r>
      <w:r w:rsidR="006250E9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and the routine </w:t>
      </w:r>
      <w:r w:rsidR="006250E9" w:rsidRPr="006250E9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SPB.JPM.RISK.CONTROL</w:t>
      </w:r>
      <w:r w:rsidR="006250E9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 is changed to validate if there are any limits per borrower</w:t>
      </w:r>
      <w:r w:rsidR="000D0D2A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.</w:t>
      </w:r>
    </w:p>
    <w:p w14:paraId="6498211E" w14:textId="403141D1" w:rsidR="00083D85" w:rsidRPr="00165B07" w:rsidRDefault="00852052" w:rsidP="00D10681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181F38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The routine C</w:t>
      </w:r>
      <w:r w:rsidRPr="00852052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REATE.SL.PAYMENT.ENTRIES</w:t>
      </w:r>
      <w:r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 is changed to </w:t>
      </w:r>
      <w:r w:rsidR="00257836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recalculate the accruals </w:t>
      </w:r>
      <w:r w:rsidR="002134FA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 xml:space="preserve">and payment to clients </w:t>
      </w:r>
      <w:r w:rsidR="00165B07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whenever there is a difference between the payment received and the accrual amount.</w:t>
      </w:r>
    </w:p>
    <w:p w14:paraId="113328C9" w14:textId="66FCC044" w:rsidR="00165B07" w:rsidRPr="00D10681" w:rsidRDefault="004D1670" w:rsidP="00D10681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181F38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181F38"/>
          <w:sz w:val="21"/>
          <w:szCs w:val="21"/>
          <w:shd w:val="clear" w:color="auto" w:fill="FFFFFF"/>
        </w:rPr>
        <w:t xml:space="preserve">The </w:t>
      </w:r>
      <w:r w:rsidR="002E0618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C</w:t>
      </w:r>
      <w:r w:rsidR="002E0618" w:rsidRPr="00852052">
        <w:rPr>
          <w:rFonts w:ascii="Segoe UI" w:hAnsi="Segoe UI" w:cs="Segoe UI"/>
          <w:color w:val="181F38"/>
          <w:sz w:val="21"/>
          <w:szCs w:val="21"/>
          <w:shd w:val="clear" w:color="auto" w:fill="FFFFFF"/>
        </w:rPr>
        <w:t>REATE.SL.PAYMENT.ENTRIES</w:t>
      </w:r>
      <w:r w:rsidR="002E0618">
        <w:rPr>
          <w:rFonts w:ascii="Segoe UI" w:eastAsia="Times New Roman" w:hAnsi="Segoe UI" w:cs="Segoe UI"/>
          <w:color w:val="181F38"/>
          <w:sz w:val="21"/>
          <w:szCs w:val="21"/>
          <w:shd w:val="clear" w:color="auto" w:fill="FFFFFF"/>
        </w:rPr>
        <w:t xml:space="preserve"> is changed </w:t>
      </w:r>
      <w:r w:rsidR="008D1000">
        <w:rPr>
          <w:rFonts w:ascii="Segoe UI" w:eastAsia="Times New Roman" w:hAnsi="Segoe UI" w:cs="Segoe UI"/>
          <w:color w:val="181F38"/>
          <w:sz w:val="21"/>
          <w:szCs w:val="21"/>
          <w:shd w:val="clear" w:color="auto" w:fill="FFFFFF"/>
        </w:rPr>
        <w:t>to modify the report as requested.</w:t>
      </w:r>
    </w:p>
    <w:p w14:paraId="7B4AAAE4" w14:textId="77777777" w:rsidR="00F32F5F" w:rsidRDefault="00F32F5F" w:rsidP="00653B31">
      <w:pPr>
        <w:spacing w:after="0" w:line="240" w:lineRule="auto"/>
        <w:rPr>
          <w:rFonts w:ascii="Segoe UI" w:eastAsia="Times New Roman" w:hAnsi="Segoe UI" w:cs="Segoe UI"/>
          <w:color w:val="181F38"/>
          <w:sz w:val="21"/>
          <w:szCs w:val="21"/>
          <w:shd w:val="clear" w:color="auto" w:fill="FFFFFF"/>
        </w:rPr>
      </w:pPr>
    </w:p>
    <w:p w14:paraId="133DBAB4" w14:textId="7E60DA00" w:rsidR="00653B31" w:rsidRDefault="00653B31" w:rsidP="00653B31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Implementation</w:t>
      </w:r>
    </w:p>
    <w:p w14:paraId="423040BD" w14:textId="77777777" w:rsidR="008D0830" w:rsidRDefault="008D0830" w:rsidP="00653B31">
      <w:pPr>
        <w:spacing w:after="0" w:line="240" w:lineRule="auto"/>
        <w:rPr>
          <w:rFonts w:ascii="Calibri" w:eastAsia="Times New Roman" w:hAnsi="Calibri" w:cs="Calibri"/>
        </w:rPr>
      </w:pPr>
    </w:p>
    <w:p w14:paraId="5DA9BB01" w14:textId="7EFD34C6" w:rsidR="001F2E29" w:rsidRPr="00647578" w:rsidRDefault="008D0830" w:rsidP="00653B31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647578">
        <w:rPr>
          <w:rFonts w:ascii="Calibri" w:eastAsia="Times New Roman" w:hAnsi="Calibri" w:cs="Calibri"/>
          <w:sz w:val="24"/>
          <w:szCs w:val="24"/>
        </w:rPr>
        <w:t xml:space="preserve">BUILD.CONROL </w:t>
      </w:r>
      <w:r w:rsidR="007D2970" w:rsidRPr="007D2970">
        <w:rPr>
          <w:rFonts w:ascii="Calibri" w:eastAsia="Times New Roman" w:hAnsi="Calibri" w:cs="Calibri"/>
          <w:b/>
          <w:bCs/>
          <w:sz w:val="24"/>
          <w:szCs w:val="24"/>
        </w:rPr>
        <w:t>BDER001-RLSE1370716.SEC.LEND</w:t>
      </w:r>
    </w:p>
    <w:p w14:paraId="18D46FBE" w14:textId="77777777" w:rsidR="00555363" w:rsidRPr="00555363" w:rsidRDefault="00555363" w:rsidP="00555363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3D14990F" w14:textId="17587DE4" w:rsidR="008D0830" w:rsidRPr="00BD3734" w:rsidRDefault="008D0830" w:rsidP="00BD373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</w:rPr>
      </w:pPr>
      <w:r w:rsidRPr="00BD3734">
        <w:rPr>
          <w:rFonts w:ascii="Calibri" w:eastAsia="Times New Roman" w:hAnsi="Calibri" w:cs="Calibri"/>
          <w:b/>
        </w:rPr>
        <w:t>Migration details performed by Build Control</w:t>
      </w:r>
      <w:r w:rsidR="009C2F32">
        <w:rPr>
          <w:rFonts w:ascii="Calibri" w:eastAsia="Times New Roman" w:hAnsi="Calibri" w:cs="Calibri"/>
          <w:b/>
        </w:rPr>
        <w:t xml:space="preserve"> </w:t>
      </w:r>
      <w:r w:rsidR="007D2970" w:rsidRPr="007D2970">
        <w:rPr>
          <w:rFonts w:ascii="Calibri" w:eastAsia="Times New Roman" w:hAnsi="Calibri" w:cs="Calibri"/>
          <w:b/>
          <w:bCs/>
          <w:sz w:val="24"/>
          <w:szCs w:val="24"/>
        </w:rPr>
        <w:t>BDER001-RLSE1370716.SEC.LEND</w:t>
      </w:r>
    </w:p>
    <w:p w14:paraId="5A40B9AD" w14:textId="77777777" w:rsidR="008D0830" w:rsidRDefault="008D0830" w:rsidP="00653B31">
      <w:pPr>
        <w:spacing w:after="0" w:line="240" w:lineRule="auto"/>
        <w:rPr>
          <w:rFonts w:ascii="Calibri" w:eastAsia="Times New Roman" w:hAnsi="Calibri" w:cs="Calibri"/>
        </w:rPr>
      </w:pPr>
    </w:p>
    <w:p w14:paraId="00200AE7" w14:textId="69CB5976" w:rsidR="008D0830" w:rsidRDefault="008D0830" w:rsidP="008D0830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647578">
        <w:rPr>
          <w:rFonts w:ascii="Calibri" w:eastAsia="Times New Roman" w:hAnsi="Calibri" w:cs="Calibri"/>
          <w:sz w:val="24"/>
          <w:szCs w:val="24"/>
        </w:rPr>
        <w:t xml:space="preserve">Build control migrates the </w:t>
      </w:r>
      <w:r w:rsidR="0025433B">
        <w:rPr>
          <w:rFonts w:ascii="Calibri" w:eastAsia="Times New Roman" w:hAnsi="Calibri" w:cs="Calibri"/>
          <w:sz w:val="24"/>
          <w:szCs w:val="24"/>
        </w:rPr>
        <w:t xml:space="preserve">following routines </w:t>
      </w:r>
      <w:r w:rsidR="0025433B">
        <w:rPr>
          <w:rFonts w:ascii="Calibri" w:eastAsia="Times New Roman" w:hAnsi="Calibri" w:cs="Calibri"/>
          <w:b/>
          <w:bCs/>
          <w:sz w:val="24"/>
          <w:szCs w:val="24"/>
        </w:rPr>
        <w:t>f</w:t>
      </w:r>
      <w:r w:rsidR="00B3465E" w:rsidRPr="00647578">
        <w:rPr>
          <w:rFonts w:ascii="Calibri" w:eastAsia="Times New Roman" w:hAnsi="Calibri" w:cs="Calibri"/>
          <w:sz w:val="24"/>
          <w:szCs w:val="24"/>
        </w:rPr>
        <w:t xml:space="preserve">rom test environment </w:t>
      </w:r>
      <w:r w:rsidR="00603BD7">
        <w:rPr>
          <w:rFonts w:ascii="Calibri" w:eastAsia="Times New Roman" w:hAnsi="Calibri" w:cs="Calibri"/>
          <w:sz w:val="24"/>
          <w:szCs w:val="24"/>
        </w:rPr>
        <w:t>to</w:t>
      </w:r>
      <w:r w:rsidR="00C11C0E">
        <w:rPr>
          <w:rFonts w:ascii="Calibri" w:eastAsia="Times New Roman" w:hAnsi="Calibri" w:cs="Calibri"/>
          <w:sz w:val="24"/>
          <w:szCs w:val="24"/>
        </w:rPr>
        <w:t xml:space="preserve"> </w:t>
      </w:r>
      <w:r w:rsidRPr="00647578">
        <w:rPr>
          <w:rFonts w:ascii="Calibri" w:eastAsia="Times New Roman" w:hAnsi="Calibri" w:cs="Calibri"/>
          <w:sz w:val="24"/>
          <w:szCs w:val="24"/>
        </w:rPr>
        <w:t>production.</w:t>
      </w:r>
    </w:p>
    <w:p w14:paraId="61E47A00" w14:textId="77777777" w:rsidR="006058B4" w:rsidRDefault="006058B4" w:rsidP="008D0830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4A559195" w14:textId="59044F60" w:rsidR="0055451A" w:rsidRDefault="00037E53" w:rsidP="008D0830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lastRenderedPageBreak/>
        <w:t>JPM.BP&gt;</w:t>
      </w:r>
      <w:r w:rsidRPr="00037E53">
        <w:rPr>
          <w:rFonts w:ascii="Calibri" w:eastAsia="Times New Roman" w:hAnsi="Calibri" w:cs="Calibri"/>
          <w:sz w:val="24"/>
          <w:szCs w:val="24"/>
        </w:rPr>
        <w:t>SPB.JPM.RISK.CONTROL</w:t>
      </w:r>
    </w:p>
    <w:p w14:paraId="679A716A" w14:textId="77777777" w:rsidR="00AD2805" w:rsidRPr="00AD2805" w:rsidRDefault="00AD2805" w:rsidP="00AD280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D2805">
        <w:rPr>
          <w:rFonts w:ascii="Calibri" w:eastAsia="Times New Roman" w:hAnsi="Calibri" w:cs="Calibri"/>
          <w:sz w:val="24"/>
          <w:szCs w:val="24"/>
        </w:rPr>
        <w:t>SECLEND.BP&gt;CREATE.SL.PAYMENT.ENTRIES</w:t>
      </w:r>
    </w:p>
    <w:p w14:paraId="2AFDD077" w14:textId="77777777" w:rsidR="00AD2805" w:rsidRPr="00AD2805" w:rsidRDefault="00AD2805" w:rsidP="00AD280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D2805">
        <w:rPr>
          <w:rFonts w:ascii="Calibri" w:eastAsia="Times New Roman" w:hAnsi="Calibri" w:cs="Calibri"/>
          <w:sz w:val="24"/>
          <w:szCs w:val="24"/>
        </w:rPr>
        <w:t>SECLEND.BP&gt;LOAD.SEC.LEND.CUST.POS</w:t>
      </w:r>
    </w:p>
    <w:p w14:paraId="3E5AA489" w14:textId="663340B7" w:rsidR="00037E53" w:rsidRDefault="00AD2805" w:rsidP="00AD280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D2805">
        <w:rPr>
          <w:rFonts w:ascii="Calibri" w:eastAsia="Times New Roman" w:hAnsi="Calibri" w:cs="Calibri"/>
          <w:sz w:val="24"/>
          <w:szCs w:val="24"/>
        </w:rPr>
        <w:t>SECLEND.BP&gt;V.SL.PAY.GET.ACCT.BAL</w:t>
      </w:r>
    </w:p>
    <w:p w14:paraId="050738E2" w14:textId="7235ABD6" w:rsidR="00D51B58" w:rsidRDefault="00D51B58" w:rsidP="00AD280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D51B58">
        <w:rPr>
          <w:rFonts w:ascii="Calibri" w:eastAsia="Times New Roman" w:hAnsi="Calibri" w:cs="Calibri"/>
          <w:sz w:val="24"/>
          <w:szCs w:val="24"/>
        </w:rPr>
        <w:t>ENQ.BP&gt;E.NOFILE.SEC.LEND.RISK.LIMIT</w:t>
      </w:r>
    </w:p>
    <w:p w14:paraId="4F86E203" w14:textId="315CE4FC" w:rsidR="00BA4672" w:rsidRDefault="00BA4672" w:rsidP="00AD280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INCLUDE.BP&gt;</w:t>
      </w:r>
      <w:r w:rsidRPr="00BA4672">
        <w:rPr>
          <w:rFonts w:ascii="Calibri" w:eastAsia="Times New Roman" w:hAnsi="Calibri" w:cs="Calibri"/>
          <w:sz w:val="24"/>
          <w:szCs w:val="24"/>
        </w:rPr>
        <w:t>I_F.SPB.SEC.LEND.PAYMENT</w:t>
      </w:r>
      <w:r w:rsidR="00EF26B8">
        <w:rPr>
          <w:rFonts w:ascii="Calibri" w:eastAsia="Times New Roman" w:hAnsi="Calibri" w:cs="Calibri"/>
          <w:sz w:val="24"/>
          <w:szCs w:val="24"/>
        </w:rPr>
        <w:br/>
        <w:t>MEDEA.BP&gt;M011D</w:t>
      </w:r>
    </w:p>
    <w:p w14:paraId="7A383445" w14:textId="77777777" w:rsidR="00AD2805" w:rsidRDefault="00AD2805" w:rsidP="00AD280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4929C3C6" w14:textId="4AFCF784" w:rsidR="00C61E67" w:rsidRDefault="00C61E67" w:rsidP="00AD280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Build control contains DL.DEFINE that migrates the following records from test environment to production.</w:t>
      </w:r>
    </w:p>
    <w:p w14:paraId="394F3025" w14:textId="77777777" w:rsidR="00C61E67" w:rsidRDefault="00C61E67" w:rsidP="00AD280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02D39CC7" w14:textId="576EC1F5" w:rsidR="00D14677" w:rsidRDefault="00D14677" w:rsidP="00AD2805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8737EB">
        <w:rPr>
          <w:rFonts w:ascii="Calibri" w:eastAsia="Times New Roman" w:hAnsi="Calibri" w:cs="Calibri"/>
          <w:sz w:val="24"/>
          <w:szCs w:val="24"/>
        </w:rPr>
        <w:t>EB.TABLE.DEFINITION&gt;SPB.SEC.LEND.PAYMENT</w:t>
      </w:r>
    </w:p>
    <w:p w14:paraId="5F4519D4" w14:textId="77777777" w:rsidR="008737EB" w:rsidRDefault="008737EB" w:rsidP="008737E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8737EB">
        <w:rPr>
          <w:rFonts w:ascii="Calibri" w:eastAsia="Times New Roman" w:hAnsi="Calibri" w:cs="Calibri"/>
          <w:sz w:val="24"/>
          <w:szCs w:val="24"/>
        </w:rPr>
        <w:t>VERSION&gt;ST.SPB.SEC.LEND.PAYMENT,INP</w:t>
      </w:r>
    </w:p>
    <w:p w14:paraId="633E2DE8" w14:textId="77777777" w:rsidR="00ED7847" w:rsidRPr="00ED7847" w:rsidRDefault="00ED7847" w:rsidP="00ED7847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ED7847">
        <w:rPr>
          <w:rFonts w:ascii="Calibri" w:eastAsia="Times New Roman" w:hAnsi="Calibri" w:cs="Calibri"/>
          <w:sz w:val="24"/>
          <w:szCs w:val="24"/>
        </w:rPr>
        <w:t>STANDARD.SELECTION&gt;NOFILE.SEC.LEND.RISK.LIMIT</w:t>
      </w:r>
    </w:p>
    <w:p w14:paraId="072EBAE5" w14:textId="637407AD" w:rsidR="00ED7847" w:rsidRPr="008737EB" w:rsidRDefault="00ED7847" w:rsidP="00ED7847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ED7847">
        <w:rPr>
          <w:rFonts w:ascii="Calibri" w:eastAsia="Times New Roman" w:hAnsi="Calibri" w:cs="Calibri"/>
          <w:sz w:val="24"/>
          <w:szCs w:val="24"/>
        </w:rPr>
        <w:t>ENQUIRY&gt;E.SEC.LEND.RISK.LIMIT</w:t>
      </w:r>
    </w:p>
    <w:p w14:paraId="76D120E2" w14:textId="77777777" w:rsidR="00DF60CC" w:rsidRDefault="00DF60CC" w:rsidP="008D0830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5199E493" w14:textId="33DB147B" w:rsidR="00597A4C" w:rsidRPr="0065163D" w:rsidRDefault="000E5DCC" w:rsidP="00597A4C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</w:rPr>
      </w:pPr>
      <w:r w:rsidRPr="0065163D">
        <w:rPr>
          <w:rFonts w:ascii="Calibri" w:eastAsia="Times New Roman" w:hAnsi="Calibri" w:cs="Calibri"/>
          <w:b/>
          <w:bCs/>
          <w:sz w:val="24"/>
          <w:szCs w:val="24"/>
        </w:rPr>
        <w:t>Please verify the BUILD.CONTROL another time if you see the warning message in the routine</w:t>
      </w:r>
      <w:r w:rsidR="0065163D" w:rsidRPr="0065163D">
        <w:rPr>
          <w:rFonts w:ascii="Calibri" w:eastAsia="Times New Roman" w:hAnsi="Calibri" w:cs="Calibri"/>
          <w:b/>
          <w:bCs/>
          <w:sz w:val="24"/>
          <w:szCs w:val="24"/>
        </w:rPr>
        <w:t>.</w:t>
      </w:r>
    </w:p>
    <w:p w14:paraId="3AD0EE32" w14:textId="5ED6025C" w:rsidR="00E43162" w:rsidRDefault="00DF60CC" w:rsidP="005C597A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2579A">
        <w:rPr>
          <w:rFonts w:ascii="Calibri" w:eastAsia="Times New Roman" w:hAnsi="Calibri" w:cs="Calibri"/>
          <w:sz w:val="24"/>
          <w:szCs w:val="24"/>
        </w:rPr>
        <w:t>Pleas</w:t>
      </w:r>
      <w:r w:rsidR="00AE5C61">
        <w:rPr>
          <w:rFonts w:ascii="Calibri" w:eastAsia="Times New Roman" w:hAnsi="Calibri" w:cs="Calibri"/>
          <w:sz w:val="24"/>
          <w:szCs w:val="24"/>
        </w:rPr>
        <w:t xml:space="preserve">e add the enquiry </w:t>
      </w:r>
      <w:r w:rsidR="00E43162" w:rsidRPr="00E43162">
        <w:rPr>
          <w:rFonts w:ascii="Calibri" w:eastAsia="Times New Roman" w:hAnsi="Calibri" w:cs="Calibri"/>
          <w:sz w:val="24"/>
          <w:szCs w:val="24"/>
        </w:rPr>
        <w:t>E.SEC.LEND.RISK.LIMIT</w:t>
      </w:r>
      <w:r w:rsidR="00E43162">
        <w:rPr>
          <w:rFonts w:ascii="Calibri" w:eastAsia="Times New Roman" w:hAnsi="Calibri" w:cs="Calibri"/>
          <w:sz w:val="24"/>
          <w:szCs w:val="24"/>
        </w:rPr>
        <w:t xml:space="preserve"> in the following menus</w:t>
      </w:r>
    </w:p>
    <w:p w14:paraId="5DD629B9" w14:textId="77777777" w:rsidR="00E43162" w:rsidRDefault="00E43162" w:rsidP="00E43162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5B2C7FD9" w14:textId="40C9AF78" w:rsidR="00E43162" w:rsidRPr="00E43162" w:rsidRDefault="00E43162" w:rsidP="00E43162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RISK.MENU.CML</w:t>
      </w:r>
    </w:p>
    <w:p w14:paraId="62E03503" w14:textId="3A40E23A" w:rsidR="002451AB" w:rsidRDefault="002451AB" w:rsidP="00D54167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283B5FBC" w14:textId="08D48A0A" w:rsidR="00D54167" w:rsidRPr="00D54167" w:rsidRDefault="00D54167" w:rsidP="00D54167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E5C61">
        <w:rPr>
          <w:rFonts w:ascii="Calibri" w:eastAsia="Times New Roman" w:hAnsi="Calibri" w:cs="Calibri"/>
          <w:noProof/>
          <w:sz w:val="24"/>
          <w:szCs w:val="24"/>
        </w:rPr>
        <w:drawing>
          <wp:inline distT="0" distB="0" distL="0" distR="0" wp14:anchorId="5CC053D5" wp14:editId="595D070B">
            <wp:extent cx="7459116" cy="2219635"/>
            <wp:effectExtent l="0" t="0" r="0" b="9525"/>
            <wp:docPr id="209632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2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911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7E04" w14:textId="78C03FC5" w:rsidR="00CB263C" w:rsidRPr="00467E35" w:rsidRDefault="00CB263C" w:rsidP="00F94CD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2525C7FB" w14:textId="663A7EA7" w:rsidR="000252CA" w:rsidRDefault="0057096E" w:rsidP="000252CA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SC.SEC.LENDING</w:t>
      </w:r>
    </w:p>
    <w:p w14:paraId="10EC832A" w14:textId="77777777" w:rsidR="0057096E" w:rsidRDefault="0057096E" w:rsidP="000252CA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6466F366" w14:textId="6B034A9F" w:rsidR="0057096E" w:rsidRDefault="0021706E" w:rsidP="000252CA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21706E">
        <w:rPr>
          <w:rFonts w:ascii="Calibri" w:eastAsia="Times New Roman" w:hAnsi="Calibri" w:cs="Calibri"/>
          <w:noProof/>
          <w:sz w:val="24"/>
          <w:szCs w:val="24"/>
        </w:rPr>
        <w:lastRenderedPageBreak/>
        <w:drawing>
          <wp:inline distT="0" distB="0" distL="0" distR="0" wp14:anchorId="78529657" wp14:editId="135E8D0E">
            <wp:extent cx="7954485" cy="2543530"/>
            <wp:effectExtent l="0" t="0" r="8890" b="9525"/>
            <wp:docPr id="140397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72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448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AAFA" w14:textId="7CDD4D6E" w:rsidR="00CC0763" w:rsidRPr="003022FA" w:rsidRDefault="00CC0763" w:rsidP="008D0830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42F85F6E" w14:textId="77777777" w:rsidR="00E74D8D" w:rsidRDefault="00E74D8D" w:rsidP="00653B31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6DCEB83F" w14:textId="0CDADA60" w:rsidR="00653B31" w:rsidRDefault="00653B31" w:rsidP="00653B31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 w:rsidRPr="00653B31">
        <w:rPr>
          <w:rFonts w:ascii="Calibri" w:eastAsia="Times New Roman" w:hAnsi="Calibri" w:cs="Calibri"/>
          <w:color w:val="2E75B5"/>
          <w:sz w:val="28"/>
          <w:szCs w:val="28"/>
        </w:rPr>
        <w:t>Rollback plan</w:t>
      </w:r>
    </w:p>
    <w:p w14:paraId="7CA4C791" w14:textId="77777777" w:rsidR="0023138B" w:rsidRDefault="0023138B" w:rsidP="0023138B">
      <w:pPr>
        <w:spacing w:after="0" w:line="240" w:lineRule="auto"/>
        <w:rPr>
          <w:rFonts w:ascii="Calibri" w:eastAsia="Times New Roman" w:hAnsi="Calibri" w:cs="Calibri"/>
        </w:rPr>
      </w:pPr>
    </w:p>
    <w:p w14:paraId="1B99669B" w14:textId="24404536" w:rsidR="0075146A" w:rsidRDefault="000D1049" w:rsidP="00083D85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COPY</w:t>
      </w:r>
      <w:r w:rsidR="0075146A" w:rsidRPr="00083D85">
        <w:rPr>
          <w:rFonts w:ascii="Calibri" w:eastAsia="Times New Roman" w:hAnsi="Calibri" w:cs="Calibri"/>
        </w:rPr>
        <w:t xml:space="preserve"> and </w:t>
      </w:r>
      <w:r>
        <w:rPr>
          <w:rFonts w:ascii="Calibri" w:eastAsia="Times New Roman" w:hAnsi="Calibri" w:cs="Calibri"/>
        </w:rPr>
        <w:t>COMPILE</w:t>
      </w:r>
      <w:r w:rsidR="0075146A" w:rsidRPr="00083D85">
        <w:rPr>
          <w:rFonts w:ascii="Calibri" w:eastAsia="Times New Roman" w:hAnsi="Calibri" w:cs="Calibri"/>
        </w:rPr>
        <w:t xml:space="preserve"> the </w:t>
      </w:r>
      <w:r w:rsidR="003022FA">
        <w:rPr>
          <w:rFonts w:ascii="Calibri" w:eastAsia="Times New Roman" w:hAnsi="Calibri" w:cs="Calibri"/>
        </w:rPr>
        <w:t xml:space="preserve">following </w:t>
      </w:r>
      <w:r w:rsidR="0075146A" w:rsidRPr="00083D85">
        <w:rPr>
          <w:rFonts w:ascii="Calibri" w:eastAsia="Times New Roman" w:hAnsi="Calibri" w:cs="Calibri"/>
        </w:rPr>
        <w:t>s</w:t>
      </w:r>
      <w:r w:rsidR="005237B2" w:rsidRPr="00083D85">
        <w:rPr>
          <w:rFonts w:ascii="Calibri" w:eastAsia="Times New Roman" w:hAnsi="Calibri" w:cs="Calibri"/>
        </w:rPr>
        <w:t>u</w:t>
      </w:r>
      <w:r w:rsidR="0075146A" w:rsidRPr="00083D85">
        <w:rPr>
          <w:rFonts w:ascii="Calibri" w:eastAsia="Times New Roman" w:hAnsi="Calibri" w:cs="Calibri"/>
        </w:rPr>
        <w:t>broutine</w:t>
      </w:r>
      <w:r w:rsidR="003022FA">
        <w:rPr>
          <w:rFonts w:ascii="Calibri" w:eastAsia="Times New Roman" w:hAnsi="Calibri" w:cs="Calibri"/>
        </w:rPr>
        <w:t>s</w:t>
      </w:r>
      <w:r w:rsidR="005237B2" w:rsidRPr="00083D85">
        <w:rPr>
          <w:rFonts w:ascii="Calibri" w:eastAsia="Times New Roman" w:hAnsi="Calibri" w:cs="Calibri"/>
        </w:rPr>
        <w:t xml:space="preserve"> </w:t>
      </w:r>
      <w:r w:rsidR="0075146A" w:rsidRPr="00083D85">
        <w:rPr>
          <w:rFonts w:ascii="Calibri" w:eastAsia="Times New Roman" w:hAnsi="Calibri" w:cs="Calibri"/>
          <w:b/>
          <w:bCs/>
        </w:rPr>
        <w:t>f</w:t>
      </w:r>
      <w:r w:rsidR="0075146A" w:rsidRPr="00083D85">
        <w:rPr>
          <w:rFonts w:ascii="Calibri" w:eastAsia="Times New Roman" w:hAnsi="Calibri" w:cs="Calibri"/>
        </w:rPr>
        <w:t>rom backup to miaprd@miasx1</w:t>
      </w:r>
    </w:p>
    <w:p w14:paraId="6C0F1D1A" w14:textId="0613D582" w:rsidR="003022FA" w:rsidRDefault="003022FA" w:rsidP="00083D85">
      <w:pPr>
        <w:spacing w:after="0" w:line="240" w:lineRule="auto"/>
        <w:rPr>
          <w:rFonts w:ascii="Calibri" w:eastAsia="Times New Roman" w:hAnsi="Calibri" w:cs="Calibri"/>
        </w:rPr>
      </w:pPr>
    </w:p>
    <w:p w14:paraId="010622BC" w14:textId="77777777" w:rsidR="00F62319" w:rsidRDefault="00F62319" w:rsidP="00F62319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JPM.BP&gt;</w:t>
      </w:r>
      <w:r w:rsidRPr="00037E53">
        <w:rPr>
          <w:rFonts w:ascii="Calibri" w:eastAsia="Times New Roman" w:hAnsi="Calibri" w:cs="Calibri"/>
          <w:sz w:val="24"/>
          <w:szCs w:val="24"/>
        </w:rPr>
        <w:t>SPB.JPM.RISK.CONTROL</w:t>
      </w:r>
    </w:p>
    <w:p w14:paraId="636F4A2E" w14:textId="77777777" w:rsidR="00F62319" w:rsidRPr="00AD2805" w:rsidRDefault="00F62319" w:rsidP="00F62319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D2805">
        <w:rPr>
          <w:rFonts w:ascii="Calibri" w:eastAsia="Times New Roman" w:hAnsi="Calibri" w:cs="Calibri"/>
          <w:sz w:val="24"/>
          <w:szCs w:val="24"/>
        </w:rPr>
        <w:t>SECLEND.BP&gt;CREATE.SL.PAYMENT.ENTRIES</w:t>
      </w:r>
    </w:p>
    <w:p w14:paraId="3F7DB648" w14:textId="77777777" w:rsidR="00F62319" w:rsidRPr="00AD2805" w:rsidRDefault="00F62319" w:rsidP="00F62319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D2805">
        <w:rPr>
          <w:rFonts w:ascii="Calibri" w:eastAsia="Times New Roman" w:hAnsi="Calibri" w:cs="Calibri"/>
          <w:sz w:val="24"/>
          <w:szCs w:val="24"/>
        </w:rPr>
        <w:t>SECLEND.BP&gt;LOAD.SEC.LEND.CUST.POS</w:t>
      </w:r>
    </w:p>
    <w:p w14:paraId="54C6B8DA" w14:textId="77777777" w:rsidR="00F62319" w:rsidRDefault="00F62319" w:rsidP="00F62319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D2805">
        <w:rPr>
          <w:rFonts w:ascii="Calibri" w:eastAsia="Times New Roman" w:hAnsi="Calibri" w:cs="Calibri"/>
          <w:sz w:val="24"/>
          <w:szCs w:val="24"/>
        </w:rPr>
        <w:t>SECLEND.BP&gt;V.SL.PAY.GET.ACCT.BAL</w:t>
      </w:r>
    </w:p>
    <w:p w14:paraId="7C118BB5" w14:textId="6000BD84" w:rsidR="00282B10" w:rsidRDefault="00CB069E" w:rsidP="00653B31">
      <w:pPr>
        <w:spacing w:after="0" w:line="240" w:lineRule="auto"/>
        <w:rPr>
          <w:rFonts w:ascii="Calibri" w:eastAsia="Times New Roman" w:hAnsi="Calibri" w:cs="Calibri"/>
        </w:rPr>
      </w:pPr>
      <w:r w:rsidRPr="00CB069E">
        <w:rPr>
          <w:rFonts w:ascii="Calibri" w:eastAsia="Times New Roman" w:hAnsi="Calibri" w:cs="Calibri"/>
        </w:rPr>
        <w:t>ENQ.BP&gt;E.NOFILE.SEC.LEND.RISK.LIMIT</w:t>
      </w:r>
    </w:p>
    <w:p w14:paraId="12F27DD3" w14:textId="77777777" w:rsidR="00617B46" w:rsidRDefault="00617B46" w:rsidP="00617B46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MEDEA.BP&gt;M011D</w:t>
      </w:r>
    </w:p>
    <w:p w14:paraId="40DA7373" w14:textId="77777777" w:rsidR="00CB069E" w:rsidRDefault="00CB069E" w:rsidP="00653B31">
      <w:pPr>
        <w:spacing w:after="0" w:line="240" w:lineRule="auto"/>
        <w:rPr>
          <w:rFonts w:ascii="Calibri" w:eastAsia="Times New Roman" w:hAnsi="Calibri" w:cs="Calibri"/>
        </w:rPr>
      </w:pPr>
    </w:p>
    <w:p w14:paraId="2BC0EA94" w14:textId="50C66A09" w:rsidR="00653B31" w:rsidRPr="00653B31" w:rsidRDefault="00653B31" w:rsidP="00653B31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 w:rsidRPr="00653B31">
        <w:rPr>
          <w:rFonts w:ascii="Calibri" w:eastAsia="Times New Roman" w:hAnsi="Calibri" w:cs="Calibri"/>
          <w:color w:val="2E75B5"/>
          <w:sz w:val="28"/>
          <w:szCs w:val="28"/>
        </w:rPr>
        <w:t>Routines</w:t>
      </w:r>
    </w:p>
    <w:p w14:paraId="471AD98D" w14:textId="77777777" w:rsidR="00ED3FD1" w:rsidRDefault="00ED3FD1" w:rsidP="00653B31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032A9EA3" w14:textId="69B10507" w:rsidR="00A208F6" w:rsidRPr="00A208F6" w:rsidRDefault="00A208F6" w:rsidP="00653B31">
      <w:pPr>
        <w:spacing w:after="0" w:line="240" w:lineRule="auto"/>
        <w:rPr>
          <w:rFonts w:ascii="Calibri" w:eastAsia="Times New Roman" w:hAnsi="Calibri" w:cs="Calibri"/>
          <w:b/>
        </w:rPr>
      </w:pPr>
      <w:r w:rsidRPr="00A208F6">
        <w:rPr>
          <w:rFonts w:ascii="Calibri" w:eastAsia="Times New Roman" w:hAnsi="Calibri" w:cs="Calibri"/>
          <w:b/>
        </w:rPr>
        <w:t>Existing routines:</w:t>
      </w:r>
    </w:p>
    <w:p w14:paraId="63923D77" w14:textId="77777777" w:rsidR="0075146A" w:rsidRDefault="0075146A" w:rsidP="0075146A">
      <w:pPr>
        <w:spacing w:after="0" w:line="240" w:lineRule="auto"/>
        <w:rPr>
          <w:rFonts w:ascii="Calibri" w:eastAsia="Times New Roman" w:hAnsi="Calibri" w:cs="Calibri"/>
        </w:rPr>
      </w:pPr>
    </w:p>
    <w:p w14:paraId="294434FA" w14:textId="77777777" w:rsidR="00F62319" w:rsidRDefault="00F62319" w:rsidP="00F62319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JPM.BP&gt;</w:t>
      </w:r>
      <w:r w:rsidRPr="00037E53">
        <w:rPr>
          <w:rFonts w:ascii="Calibri" w:eastAsia="Times New Roman" w:hAnsi="Calibri" w:cs="Calibri"/>
          <w:sz w:val="24"/>
          <w:szCs w:val="24"/>
        </w:rPr>
        <w:t>SPB.JPM.RISK.CONTROL</w:t>
      </w:r>
    </w:p>
    <w:p w14:paraId="38B12D2B" w14:textId="77777777" w:rsidR="00F62319" w:rsidRPr="00AD2805" w:rsidRDefault="00F62319" w:rsidP="00F62319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D2805">
        <w:rPr>
          <w:rFonts w:ascii="Calibri" w:eastAsia="Times New Roman" w:hAnsi="Calibri" w:cs="Calibri"/>
          <w:sz w:val="24"/>
          <w:szCs w:val="24"/>
        </w:rPr>
        <w:t>SECLEND.BP&gt;CREATE.SL.PAYMENT.ENTRIES</w:t>
      </w:r>
    </w:p>
    <w:p w14:paraId="001E9601" w14:textId="77777777" w:rsidR="00F62319" w:rsidRPr="00AD2805" w:rsidRDefault="00F62319" w:rsidP="00F62319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D2805">
        <w:rPr>
          <w:rFonts w:ascii="Calibri" w:eastAsia="Times New Roman" w:hAnsi="Calibri" w:cs="Calibri"/>
          <w:sz w:val="24"/>
          <w:szCs w:val="24"/>
        </w:rPr>
        <w:t>SECLEND.BP&gt;LOAD.SEC.LEND.CUST.POS</w:t>
      </w:r>
    </w:p>
    <w:p w14:paraId="306D4D80" w14:textId="77777777" w:rsidR="00F62319" w:rsidRDefault="00F62319" w:rsidP="00F62319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AD2805">
        <w:rPr>
          <w:rFonts w:ascii="Calibri" w:eastAsia="Times New Roman" w:hAnsi="Calibri" w:cs="Calibri"/>
          <w:sz w:val="24"/>
          <w:szCs w:val="24"/>
        </w:rPr>
        <w:t>SECLEND.BP&gt;V.SL.PAY.GET.ACCT.BAL</w:t>
      </w:r>
    </w:p>
    <w:p w14:paraId="509EF001" w14:textId="353D68D5" w:rsidR="00EE4AA4" w:rsidRDefault="00EE4AA4" w:rsidP="00F62319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MEDEA.BP&gt;M011D</w:t>
      </w:r>
    </w:p>
    <w:p w14:paraId="63E3F2C8" w14:textId="70B9F6F6" w:rsidR="005119C3" w:rsidRPr="00083D85" w:rsidRDefault="005119C3" w:rsidP="009504F1">
      <w:pPr>
        <w:spacing w:after="0" w:line="240" w:lineRule="auto"/>
        <w:rPr>
          <w:rFonts w:ascii="Calibri" w:eastAsia="Times New Roman" w:hAnsi="Calibri" w:cs="Calibri"/>
        </w:rPr>
      </w:pPr>
    </w:p>
    <w:p w14:paraId="3E84A0FD" w14:textId="6ED88E13" w:rsidR="006E647E" w:rsidRPr="00083D85" w:rsidRDefault="00020372" w:rsidP="006F3C0A">
      <w:pPr>
        <w:spacing w:after="0" w:line="240" w:lineRule="auto"/>
        <w:rPr>
          <w:rFonts w:ascii="Calibri" w:eastAsia="Times New Roman" w:hAnsi="Calibri" w:cs="Calibri"/>
        </w:rPr>
      </w:pPr>
      <w:r w:rsidRPr="00083D85">
        <w:rPr>
          <w:rFonts w:ascii="Calibri" w:eastAsia="Times New Roman" w:hAnsi="Calibri" w:cs="Calibri"/>
        </w:rPr>
        <w:tab/>
      </w:r>
      <w:r w:rsidRPr="00083D85">
        <w:rPr>
          <w:rFonts w:ascii="Calibri" w:eastAsia="Times New Roman" w:hAnsi="Calibri" w:cs="Calibri"/>
        </w:rPr>
        <w:tab/>
      </w:r>
    </w:p>
    <w:p w14:paraId="77514D35" w14:textId="4425D22B" w:rsidR="00F25A02" w:rsidRDefault="00A208F6" w:rsidP="00B1097E">
      <w:pPr>
        <w:spacing w:after="0" w:line="24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New</w:t>
      </w:r>
      <w:r w:rsidRPr="00A208F6">
        <w:rPr>
          <w:rFonts w:ascii="Calibri" w:eastAsia="Times New Roman" w:hAnsi="Calibri" w:cs="Calibri"/>
          <w:b/>
        </w:rPr>
        <w:t xml:space="preserve"> routines:</w:t>
      </w:r>
    </w:p>
    <w:p w14:paraId="3040918E" w14:textId="77777777" w:rsidR="004E3627" w:rsidRDefault="004E3627" w:rsidP="00B1097E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4B62A184" w14:textId="753BCD58" w:rsidR="00EC2074" w:rsidRDefault="00F32799" w:rsidP="00083D85">
      <w:pPr>
        <w:spacing w:after="0" w:line="240" w:lineRule="auto"/>
        <w:rPr>
          <w:rFonts w:ascii="Calibri" w:eastAsia="Times New Roman" w:hAnsi="Calibri" w:cs="Calibri"/>
          <w:bCs/>
        </w:rPr>
      </w:pPr>
      <w:r w:rsidRPr="00F32799">
        <w:rPr>
          <w:rFonts w:ascii="Calibri" w:eastAsia="Times New Roman" w:hAnsi="Calibri" w:cs="Calibri"/>
          <w:bCs/>
        </w:rPr>
        <w:t>ENQ.BP&gt;E.NOFILE.SEC.LEND.RISK.LIMIT</w:t>
      </w:r>
    </w:p>
    <w:p w14:paraId="7CECD2D2" w14:textId="77777777" w:rsidR="000D1487" w:rsidRDefault="000D1487" w:rsidP="00083D85">
      <w:pPr>
        <w:spacing w:after="0" w:line="240" w:lineRule="auto"/>
        <w:rPr>
          <w:rFonts w:ascii="Calibri" w:eastAsia="Times New Roman" w:hAnsi="Calibri" w:cs="Calibri"/>
          <w:bCs/>
        </w:rPr>
      </w:pPr>
    </w:p>
    <w:p w14:paraId="784E2B1A" w14:textId="520D8D85" w:rsidR="000D1487" w:rsidRDefault="000D1487" w:rsidP="00083D85">
      <w:pPr>
        <w:spacing w:after="0" w:line="240" w:lineRule="auto"/>
        <w:rPr>
          <w:rFonts w:ascii="Calibri" w:eastAsia="Times New Roman" w:hAnsi="Calibri" w:cs="Calibri"/>
          <w:bCs/>
        </w:rPr>
      </w:pPr>
    </w:p>
    <w:sectPr w:rsidR="000D1487" w:rsidSect="008404C0">
      <w:headerReference w:type="default" r:id="rId11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4805C" w14:textId="77777777" w:rsidR="00584989" w:rsidRDefault="00584989" w:rsidP="00A208F6">
      <w:pPr>
        <w:spacing w:after="0" w:line="240" w:lineRule="auto"/>
      </w:pPr>
      <w:r>
        <w:separator/>
      </w:r>
    </w:p>
  </w:endnote>
  <w:endnote w:type="continuationSeparator" w:id="0">
    <w:p w14:paraId="4A08FA87" w14:textId="77777777" w:rsidR="00584989" w:rsidRDefault="00584989" w:rsidP="00A20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2771B" w14:textId="77777777" w:rsidR="00584989" w:rsidRDefault="00584989" w:rsidP="00A208F6">
      <w:pPr>
        <w:spacing w:after="0" w:line="240" w:lineRule="auto"/>
      </w:pPr>
      <w:r>
        <w:separator/>
      </w:r>
    </w:p>
  </w:footnote>
  <w:footnote w:type="continuationSeparator" w:id="0">
    <w:p w14:paraId="740886DA" w14:textId="77777777" w:rsidR="00584989" w:rsidRDefault="00584989" w:rsidP="00A20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324D" w14:textId="77777777" w:rsidR="00A208F6" w:rsidRDefault="00A208F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5E4B085" wp14:editId="31549D2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10058400" cy="273050"/>
              <wp:effectExtent l="0" t="0" r="0" b="12700"/>
              <wp:wrapNone/>
              <wp:docPr id="1" name="MSIPCM10524c0cbbad261e09cc73aa" descr="{&quot;HashCode&quot;:-665463564,&quot;Height&quot;:612.0,&quot;Width&quot;:79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58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61ED6C3" w14:textId="77777777" w:rsidR="00A208F6" w:rsidRPr="00A208F6" w:rsidRDefault="00A208F6" w:rsidP="00A208F6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208F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4B085" id="_x0000_t202" coordsize="21600,21600" o:spt="202" path="m,l,21600r21600,l21600,xe">
              <v:stroke joinstyle="miter"/>
              <v:path gradientshapeok="t" o:connecttype="rect"/>
            </v:shapetype>
            <v:shape id="MSIPCM10524c0cbbad261e09cc73aa" o:spid="_x0000_s1026" type="#_x0000_t202" alt="{&quot;HashCode&quot;:-665463564,&quot;Height&quot;:612.0,&quot;Width&quot;:792.0,&quot;Placement&quot;:&quot;Header&quot;,&quot;Index&quot;:&quot;Primary&quot;,&quot;Section&quot;:1,&quot;Top&quot;:0.0,&quot;Left&quot;:0.0}" style="position:absolute;margin-left:0;margin-top:15pt;width:11in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" o:allowincell="f" filled="f" stroked="f" strokeweight=".5pt">
              <v:textbox inset="20pt,0,,0">
                <w:txbxContent>
                  <w:p w14:paraId="161ED6C3" w14:textId="77777777" w:rsidR="00A208F6" w:rsidRPr="00A208F6" w:rsidRDefault="00A208F6" w:rsidP="00A208F6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208F6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39C"/>
    <w:multiLevelType w:val="hybridMultilevel"/>
    <w:tmpl w:val="3566F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C675E"/>
    <w:multiLevelType w:val="hybridMultilevel"/>
    <w:tmpl w:val="AD342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B61DF"/>
    <w:multiLevelType w:val="hybridMultilevel"/>
    <w:tmpl w:val="700E2D40"/>
    <w:lvl w:ilvl="0" w:tplc="20FA7C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15108"/>
    <w:multiLevelType w:val="hybridMultilevel"/>
    <w:tmpl w:val="F664F502"/>
    <w:lvl w:ilvl="0" w:tplc="0A8AA2E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95772"/>
    <w:multiLevelType w:val="multilevel"/>
    <w:tmpl w:val="CC7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D6A17"/>
    <w:multiLevelType w:val="hybridMultilevel"/>
    <w:tmpl w:val="0CCC3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317FA"/>
    <w:multiLevelType w:val="hybridMultilevel"/>
    <w:tmpl w:val="27646C3C"/>
    <w:lvl w:ilvl="0" w:tplc="C3E023E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A01DC"/>
    <w:multiLevelType w:val="multilevel"/>
    <w:tmpl w:val="FD58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9D4376"/>
    <w:multiLevelType w:val="hybridMultilevel"/>
    <w:tmpl w:val="9872E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D315CF"/>
    <w:multiLevelType w:val="hybridMultilevel"/>
    <w:tmpl w:val="66E49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15588"/>
    <w:multiLevelType w:val="hybridMultilevel"/>
    <w:tmpl w:val="21727E5C"/>
    <w:lvl w:ilvl="0" w:tplc="4CAE11B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81F38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968128">
    <w:abstractNumId w:val="7"/>
    <w:lvlOverride w:ilvl="0">
      <w:startOverride w:val="1"/>
    </w:lvlOverride>
  </w:num>
  <w:num w:numId="2" w16cid:durableId="273291076">
    <w:abstractNumId w:val="4"/>
  </w:num>
  <w:num w:numId="3" w16cid:durableId="2068333378">
    <w:abstractNumId w:val="3"/>
  </w:num>
  <w:num w:numId="4" w16cid:durableId="660542104">
    <w:abstractNumId w:val="2"/>
  </w:num>
  <w:num w:numId="5" w16cid:durableId="949556894">
    <w:abstractNumId w:val="1"/>
  </w:num>
  <w:num w:numId="6" w16cid:durableId="1570119318">
    <w:abstractNumId w:val="0"/>
  </w:num>
  <w:num w:numId="7" w16cid:durableId="1329360187">
    <w:abstractNumId w:val="9"/>
  </w:num>
  <w:num w:numId="8" w16cid:durableId="280039078">
    <w:abstractNumId w:val="10"/>
  </w:num>
  <w:num w:numId="9" w16cid:durableId="980309004">
    <w:abstractNumId w:val="5"/>
  </w:num>
  <w:num w:numId="10" w16cid:durableId="2140686713">
    <w:abstractNumId w:val="8"/>
  </w:num>
  <w:num w:numId="11" w16cid:durableId="1648124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294"/>
    <w:rsid w:val="000156A1"/>
    <w:rsid w:val="00020372"/>
    <w:rsid w:val="0002249D"/>
    <w:rsid w:val="000252CA"/>
    <w:rsid w:val="00026E21"/>
    <w:rsid w:val="00037E53"/>
    <w:rsid w:val="00042597"/>
    <w:rsid w:val="00047C76"/>
    <w:rsid w:val="00050252"/>
    <w:rsid w:val="0005073C"/>
    <w:rsid w:val="00063CC6"/>
    <w:rsid w:val="000656A9"/>
    <w:rsid w:val="00072AC0"/>
    <w:rsid w:val="00073A51"/>
    <w:rsid w:val="0007508C"/>
    <w:rsid w:val="00080E61"/>
    <w:rsid w:val="00083D85"/>
    <w:rsid w:val="00083FF0"/>
    <w:rsid w:val="000B4E55"/>
    <w:rsid w:val="000C0CFF"/>
    <w:rsid w:val="000C1065"/>
    <w:rsid w:val="000C20F4"/>
    <w:rsid w:val="000C6A15"/>
    <w:rsid w:val="000D0D2A"/>
    <w:rsid w:val="000D1049"/>
    <w:rsid w:val="000D1487"/>
    <w:rsid w:val="000D640A"/>
    <w:rsid w:val="000D70B2"/>
    <w:rsid w:val="000E50D5"/>
    <w:rsid w:val="000E5DCC"/>
    <w:rsid w:val="00101F9C"/>
    <w:rsid w:val="00107B82"/>
    <w:rsid w:val="001116B8"/>
    <w:rsid w:val="00112793"/>
    <w:rsid w:val="001133C8"/>
    <w:rsid w:val="00117626"/>
    <w:rsid w:val="00120538"/>
    <w:rsid w:val="001267C0"/>
    <w:rsid w:val="00130E14"/>
    <w:rsid w:val="00132642"/>
    <w:rsid w:val="00137FE5"/>
    <w:rsid w:val="00147E42"/>
    <w:rsid w:val="00150C02"/>
    <w:rsid w:val="00164270"/>
    <w:rsid w:val="00165B07"/>
    <w:rsid w:val="001666BC"/>
    <w:rsid w:val="00170C2B"/>
    <w:rsid w:val="00181F33"/>
    <w:rsid w:val="001856D4"/>
    <w:rsid w:val="001872CE"/>
    <w:rsid w:val="001909E3"/>
    <w:rsid w:val="00191208"/>
    <w:rsid w:val="001A086F"/>
    <w:rsid w:val="001A3AD3"/>
    <w:rsid w:val="001B6437"/>
    <w:rsid w:val="001C0FAC"/>
    <w:rsid w:val="001C13D3"/>
    <w:rsid w:val="001D6C7E"/>
    <w:rsid w:val="001D70C1"/>
    <w:rsid w:val="001F2E29"/>
    <w:rsid w:val="001F6089"/>
    <w:rsid w:val="002019D6"/>
    <w:rsid w:val="00205EE5"/>
    <w:rsid w:val="0021344C"/>
    <w:rsid w:val="002134FA"/>
    <w:rsid w:val="0021706E"/>
    <w:rsid w:val="0023138B"/>
    <w:rsid w:val="0023185F"/>
    <w:rsid w:val="00240AF9"/>
    <w:rsid w:val="00240E2D"/>
    <w:rsid w:val="0024217A"/>
    <w:rsid w:val="00244E2F"/>
    <w:rsid w:val="002451AB"/>
    <w:rsid w:val="0025433B"/>
    <w:rsid w:val="002565BF"/>
    <w:rsid w:val="00257836"/>
    <w:rsid w:val="00261E3D"/>
    <w:rsid w:val="002627EA"/>
    <w:rsid w:val="002644AB"/>
    <w:rsid w:val="00265E2F"/>
    <w:rsid w:val="00273AF1"/>
    <w:rsid w:val="00282B10"/>
    <w:rsid w:val="00283476"/>
    <w:rsid w:val="0029094B"/>
    <w:rsid w:val="00291570"/>
    <w:rsid w:val="002948A6"/>
    <w:rsid w:val="00295F47"/>
    <w:rsid w:val="00297E6A"/>
    <w:rsid w:val="002B3532"/>
    <w:rsid w:val="002B5400"/>
    <w:rsid w:val="002B5ACC"/>
    <w:rsid w:val="002C7D4D"/>
    <w:rsid w:val="002D22FF"/>
    <w:rsid w:val="002E0618"/>
    <w:rsid w:val="002E688A"/>
    <w:rsid w:val="002E7D18"/>
    <w:rsid w:val="002F0611"/>
    <w:rsid w:val="003022FA"/>
    <w:rsid w:val="00303BF4"/>
    <w:rsid w:val="003225D0"/>
    <w:rsid w:val="00334B95"/>
    <w:rsid w:val="00340A43"/>
    <w:rsid w:val="00340C17"/>
    <w:rsid w:val="003429B8"/>
    <w:rsid w:val="00344244"/>
    <w:rsid w:val="00350635"/>
    <w:rsid w:val="00365E2F"/>
    <w:rsid w:val="00367C8E"/>
    <w:rsid w:val="0037352D"/>
    <w:rsid w:val="00373E2D"/>
    <w:rsid w:val="00374254"/>
    <w:rsid w:val="003755EB"/>
    <w:rsid w:val="00376BE7"/>
    <w:rsid w:val="00376C34"/>
    <w:rsid w:val="00390CE0"/>
    <w:rsid w:val="00394B32"/>
    <w:rsid w:val="00395C80"/>
    <w:rsid w:val="003B73D6"/>
    <w:rsid w:val="003D3504"/>
    <w:rsid w:val="003E2E94"/>
    <w:rsid w:val="003F37E1"/>
    <w:rsid w:val="003F6D00"/>
    <w:rsid w:val="003F7456"/>
    <w:rsid w:val="0040098B"/>
    <w:rsid w:val="004107F3"/>
    <w:rsid w:val="00426649"/>
    <w:rsid w:val="00431FA3"/>
    <w:rsid w:val="0043268A"/>
    <w:rsid w:val="0043502E"/>
    <w:rsid w:val="00451275"/>
    <w:rsid w:val="00457FA6"/>
    <w:rsid w:val="00461BB8"/>
    <w:rsid w:val="00467037"/>
    <w:rsid w:val="004679DA"/>
    <w:rsid w:val="00467E35"/>
    <w:rsid w:val="00482052"/>
    <w:rsid w:val="004832E2"/>
    <w:rsid w:val="0048455D"/>
    <w:rsid w:val="00495639"/>
    <w:rsid w:val="004956DF"/>
    <w:rsid w:val="004A459B"/>
    <w:rsid w:val="004B6597"/>
    <w:rsid w:val="004C7082"/>
    <w:rsid w:val="004D1670"/>
    <w:rsid w:val="004D2BA3"/>
    <w:rsid w:val="004D6A6D"/>
    <w:rsid w:val="004D6AD4"/>
    <w:rsid w:val="004E3627"/>
    <w:rsid w:val="004E4D55"/>
    <w:rsid w:val="004E688D"/>
    <w:rsid w:val="004F6AE0"/>
    <w:rsid w:val="0050560E"/>
    <w:rsid w:val="005067AA"/>
    <w:rsid w:val="005119C3"/>
    <w:rsid w:val="005148B7"/>
    <w:rsid w:val="005237B2"/>
    <w:rsid w:val="00525433"/>
    <w:rsid w:val="00526388"/>
    <w:rsid w:val="00531FE3"/>
    <w:rsid w:val="005329F4"/>
    <w:rsid w:val="00532E0A"/>
    <w:rsid w:val="00536D7D"/>
    <w:rsid w:val="005475CC"/>
    <w:rsid w:val="00552407"/>
    <w:rsid w:val="0055451A"/>
    <w:rsid w:val="00555363"/>
    <w:rsid w:val="00557E4E"/>
    <w:rsid w:val="00565334"/>
    <w:rsid w:val="00567551"/>
    <w:rsid w:val="0057096E"/>
    <w:rsid w:val="00573F40"/>
    <w:rsid w:val="00584989"/>
    <w:rsid w:val="00597A4C"/>
    <w:rsid w:val="005A4D4C"/>
    <w:rsid w:val="005A7437"/>
    <w:rsid w:val="005B10E6"/>
    <w:rsid w:val="005B38F8"/>
    <w:rsid w:val="005B3F97"/>
    <w:rsid w:val="005C5B6B"/>
    <w:rsid w:val="005D18A3"/>
    <w:rsid w:val="005D7476"/>
    <w:rsid w:val="005E0D75"/>
    <w:rsid w:val="005E3F91"/>
    <w:rsid w:val="005F05F4"/>
    <w:rsid w:val="005F66CE"/>
    <w:rsid w:val="0060183D"/>
    <w:rsid w:val="00603BD7"/>
    <w:rsid w:val="00603F40"/>
    <w:rsid w:val="006049D3"/>
    <w:rsid w:val="006058B4"/>
    <w:rsid w:val="00617B46"/>
    <w:rsid w:val="006250E9"/>
    <w:rsid w:val="0062662A"/>
    <w:rsid w:val="006336ED"/>
    <w:rsid w:val="00635F0B"/>
    <w:rsid w:val="00647578"/>
    <w:rsid w:val="0065163D"/>
    <w:rsid w:val="00653B31"/>
    <w:rsid w:val="00660DB7"/>
    <w:rsid w:val="00663D6C"/>
    <w:rsid w:val="00664D24"/>
    <w:rsid w:val="00672B59"/>
    <w:rsid w:val="00674297"/>
    <w:rsid w:val="00676162"/>
    <w:rsid w:val="006A12BF"/>
    <w:rsid w:val="006A3B8F"/>
    <w:rsid w:val="006A5FDE"/>
    <w:rsid w:val="006A7A80"/>
    <w:rsid w:val="006B3D52"/>
    <w:rsid w:val="006B6CD7"/>
    <w:rsid w:val="006D2076"/>
    <w:rsid w:val="006D35AE"/>
    <w:rsid w:val="006E647E"/>
    <w:rsid w:val="006F3C0A"/>
    <w:rsid w:val="006F67AE"/>
    <w:rsid w:val="00717540"/>
    <w:rsid w:val="007207AB"/>
    <w:rsid w:val="00725B92"/>
    <w:rsid w:val="0073278C"/>
    <w:rsid w:val="00744DE9"/>
    <w:rsid w:val="0075146A"/>
    <w:rsid w:val="00755AA3"/>
    <w:rsid w:val="007617C3"/>
    <w:rsid w:val="00766469"/>
    <w:rsid w:val="00773E06"/>
    <w:rsid w:val="0077676F"/>
    <w:rsid w:val="0078109D"/>
    <w:rsid w:val="0078348C"/>
    <w:rsid w:val="00784D17"/>
    <w:rsid w:val="007908E7"/>
    <w:rsid w:val="0079484F"/>
    <w:rsid w:val="00795A9B"/>
    <w:rsid w:val="007A0C56"/>
    <w:rsid w:val="007B51DA"/>
    <w:rsid w:val="007C09A7"/>
    <w:rsid w:val="007C4671"/>
    <w:rsid w:val="007C5D5A"/>
    <w:rsid w:val="007D2163"/>
    <w:rsid w:val="007D2970"/>
    <w:rsid w:val="007D38B8"/>
    <w:rsid w:val="007D6E86"/>
    <w:rsid w:val="007F5D70"/>
    <w:rsid w:val="007F5FC9"/>
    <w:rsid w:val="008020DA"/>
    <w:rsid w:val="00803ECF"/>
    <w:rsid w:val="00805B4B"/>
    <w:rsid w:val="00812132"/>
    <w:rsid w:val="00814826"/>
    <w:rsid w:val="00822C31"/>
    <w:rsid w:val="008260A5"/>
    <w:rsid w:val="0083373B"/>
    <w:rsid w:val="00834516"/>
    <w:rsid w:val="008404C0"/>
    <w:rsid w:val="00845943"/>
    <w:rsid w:val="00852052"/>
    <w:rsid w:val="00853743"/>
    <w:rsid w:val="00861231"/>
    <w:rsid w:val="008737EB"/>
    <w:rsid w:val="0088074C"/>
    <w:rsid w:val="00890B58"/>
    <w:rsid w:val="00891D1B"/>
    <w:rsid w:val="008A3FFC"/>
    <w:rsid w:val="008A556C"/>
    <w:rsid w:val="008A75AB"/>
    <w:rsid w:val="008B15B4"/>
    <w:rsid w:val="008B2E3F"/>
    <w:rsid w:val="008B3F22"/>
    <w:rsid w:val="008B5E57"/>
    <w:rsid w:val="008B756B"/>
    <w:rsid w:val="008C6B15"/>
    <w:rsid w:val="008D0830"/>
    <w:rsid w:val="008D1000"/>
    <w:rsid w:val="008D56EA"/>
    <w:rsid w:val="008F601D"/>
    <w:rsid w:val="00901971"/>
    <w:rsid w:val="00907BD9"/>
    <w:rsid w:val="00912983"/>
    <w:rsid w:val="0091396C"/>
    <w:rsid w:val="009159CA"/>
    <w:rsid w:val="00920D1C"/>
    <w:rsid w:val="0092500D"/>
    <w:rsid w:val="00930808"/>
    <w:rsid w:val="00930DFB"/>
    <w:rsid w:val="00932B0A"/>
    <w:rsid w:val="009338F7"/>
    <w:rsid w:val="009504F1"/>
    <w:rsid w:val="009511F1"/>
    <w:rsid w:val="009554A9"/>
    <w:rsid w:val="009713EB"/>
    <w:rsid w:val="0097554A"/>
    <w:rsid w:val="00977E9D"/>
    <w:rsid w:val="009834AD"/>
    <w:rsid w:val="00994109"/>
    <w:rsid w:val="009B603B"/>
    <w:rsid w:val="009C1D82"/>
    <w:rsid w:val="009C2723"/>
    <w:rsid w:val="009C2F32"/>
    <w:rsid w:val="009C563A"/>
    <w:rsid w:val="009C65D5"/>
    <w:rsid w:val="009C75FC"/>
    <w:rsid w:val="009D77F2"/>
    <w:rsid w:val="009F037E"/>
    <w:rsid w:val="009F2C7F"/>
    <w:rsid w:val="00A01F62"/>
    <w:rsid w:val="00A05CC5"/>
    <w:rsid w:val="00A1070F"/>
    <w:rsid w:val="00A176AC"/>
    <w:rsid w:val="00A176B7"/>
    <w:rsid w:val="00A20379"/>
    <w:rsid w:val="00A208F6"/>
    <w:rsid w:val="00A2579A"/>
    <w:rsid w:val="00A26FE9"/>
    <w:rsid w:val="00A40B8D"/>
    <w:rsid w:val="00A43A2F"/>
    <w:rsid w:val="00A5103E"/>
    <w:rsid w:val="00A56205"/>
    <w:rsid w:val="00A61B83"/>
    <w:rsid w:val="00A62FB4"/>
    <w:rsid w:val="00A65405"/>
    <w:rsid w:val="00A763FF"/>
    <w:rsid w:val="00A8264D"/>
    <w:rsid w:val="00A86B54"/>
    <w:rsid w:val="00A971D9"/>
    <w:rsid w:val="00AA017D"/>
    <w:rsid w:val="00AA786A"/>
    <w:rsid w:val="00AB0CCF"/>
    <w:rsid w:val="00AB1815"/>
    <w:rsid w:val="00AC360A"/>
    <w:rsid w:val="00AD2805"/>
    <w:rsid w:val="00AE5C61"/>
    <w:rsid w:val="00AF28C5"/>
    <w:rsid w:val="00AF5086"/>
    <w:rsid w:val="00B0737D"/>
    <w:rsid w:val="00B1097E"/>
    <w:rsid w:val="00B3465E"/>
    <w:rsid w:val="00B46F6D"/>
    <w:rsid w:val="00B50682"/>
    <w:rsid w:val="00B71618"/>
    <w:rsid w:val="00B82AF7"/>
    <w:rsid w:val="00B90CA2"/>
    <w:rsid w:val="00B951C8"/>
    <w:rsid w:val="00BA4672"/>
    <w:rsid w:val="00BB19AD"/>
    <w:rsid w:val="00BB2DD8"/>
    <w:rsid w:val="00BB608C"/>
    <w:rsid w:val="00BC474B"/>
    <w:rsid w:val="00BD3734"/>
    <w:rsid w:val="00BD7495"/>
    <w:rsid w:val="00BF0529"/>
    <w:rsid w:val="00C11027"/>
    <w:rsid w:val="00C11C0E"/>
    <w:rsid w:val="00C33D72"/>
    <w:rsid w:val="00C43A98"/>
    <w:rsid w:val="00C51D60"/>
    <w:rsid w:val="00C51ED4"/>
    <w:rsid w:val="00C5364D"/>
    <w:rsid w:val="00C57D9A"/>
    <w:rsid w:val="00C60DFA"/>
    <w:rsid w:val="00C61E67"/>
    <w:rsid w:val="00C65CD2"/>
    <w:rsid w:val="00C7300E"/>
    <w:rsid w:val="00C918E4"/>
    <w:rsid w:val="00CA6123"/>
    <w:rsid w:val="00CB069E"/>
    <w:rsid w:val="00CB22BC"/>
    <w:rsid w:val="00CB263C"/>
    <w:rsid w:val="00CB3E17"/>
    <w:rsid w:val="00CB6A98"/>
    <w:rsid w:val="00CC0763"/>
    <w:rsid w:val="00CC4B17"/>
    <w:rsid w:val="00CC513B"/>
    <w:rsid w:val="00CD2336"/>
    <w:rsid w:val="00CD3224"/>
    <w:rsid w:val="00CE070F"/>
    <w:rsid w:val="00CE1637"/>
    <w:rsid w:val="00D01DAB"/>
    <w:rsid w:val="00D10681"/>
    <w:rsid w:val="00D13578"/>
    <w:rsid w:val="00D14677"/>
    <w:rsid w:val="00D26289"/>
    <w:rsid w:val="00D356C2"/>
    <w:rsid w:val="00D41804"/>
    <w:rsid w:val="00D45F37"/>
    <w:rsid w:val="00D5043C"/>
    <w:rsid w:val="00D51B58"/>
    <w:rsid w:val="00D54167"/>
    <w:rsid w:val="00D565EF"/>
    <w:rsid w:val="00D60FBF"/>
    <w:rsid w:val="00D662FE"/>
    <w:rsid w:val="00D7168F"/>
    <w:rsid w:val="00D75408"/>
    <w:rsid w:val="00D7714A"/>
    <w:rsid w:val="00D946C1"/>
    <w:rsid w:val="00DA796D"/>
    <w:rsid w:val="00DC31CA"/>
    <w:rsid w:val="00DD0CBE"/>
    <w:rsid w:val="00DD26AF"/>
    <w:rsid w:val="00DE2F39"/>
    <w:rsid w:val="00DF60CC"/>
    <w:rsid w:val="00DF723B"/>
    <w:rsid w:val="00E02487"/>
    <w:rsid w:val="00E0617F"/>
    <w:rsid w:val="00E06CB7"/>
    <w:rsid w:val="00E11294"/>
    <w:rsid w:val="00E13819"/>
    <w:rsid w:val="00E15A7A"/>
    <w:rsid w:val="00E22241"/>
    <w:rsid w:val="00E322D1"/>
    <w:rsid w:val="00E4128C"/>
    <w:rsid w:val="00E423BA"/>
    <w:rsid w:val="00E43162"/>
    <w:rsid w:val="00E451BC"/>
    <w:rsid w:val="00E53A68"/>
    <w:rsid w:val="00E54870"/>
    <w:rsid w:val="00E615B0"/>
    <w:rsid w:val="00E63D5C"/>
    <w:rsid w:val="00E74D8D"/>
    <w:rsid w:val="00E7687A"/>
    <w:rsid w:val="00E83945"/>
    <w:rsid w:val="00E95764"/>
    <w:rsid w:val="00EA12B5"/>
    <w:rsid w:val="00EC0371"/>
    <w:rsid w:val="00EC2074"/>
    <w:rsid w:val="00EC2A92"/>
    <w:rsid w:val="00EC3212"/>
    <w:rsid w:val="00EC3477"/>
    <w:rsid w:val="00EC62FB"/>
    <w:rsid w:val="00EC70EC"/>
    <w:rsid w:val="00ED1162"/>
    <w:rsid w:val="00ED3FD1"/>
    <w:rsid w:val="00ED7847"/>
    <w:rsid w:val="00EE4AA4"/>
    <w:rsid w:val="00EE54E3"/>
    <w:rsid w:val="00EF26B8"/>
    <w:rsid w:val="00EF34EB"/>
    <w:rsid w:val="00EF3871"/>
    <w:rsid w:val="00F00C05"/>
    <w:rsid w:val="00F03BEC"/>
    <w:rsid w:val="00F043AC"/>
    <w:rsid w:val="00F1079C"/>
    <w:rsid w:val="00F165D8"/>
    <w:rsid w:val="00F25A02"/>
    <w:rsid w:val="00F25DA1"/>
    <w:rsid w:val="00F26097"/>
    <w:rsid w:val="00F319A8"/>
    <w:rsid w:val="00F32799"/>
    <w:rsid w:val="00F32F5F"/>
    <w:rsid w:val="00F357D0"/>
    <w:rsid w:val="00F5718E"/>
    <w:rsid w:val="00F62319"/>
    <w:rsid w:val="00F7546A"/>
    <w:rsid w:val="00F80F30"/>
    <w:rsid w:val="00F83813"/>
    <w:rsid w:val="00F84456"/>
    <w:rsid w:val="00F94CDC"/>
    <w:rsid w:val="00F96544"/>
    <w:rsid w:val="00FB6B19"/>
    <w:rsid w:val="00FB7853"/>
    <w:rsid w:val="00FC6FB7"/>
    <w:rsid w:val="00FD54D0"/>
    <w:rsid w:val="00FE2974"/>
    <w:rsid w:val="00FE5383"/>
    <w:rsid w:val="00FF0CE0"/>
    <w:rsid w:val="00FF353F"/>
    <w:rsid w:val="00FF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9BBB8"/>
  <w15:chartTrackingRefBased/>
  <w15:docId w15:val="{8085D8C5-308C-4104-869C-5BA89EF5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6AF"/>
  </w:style>
  <w:style w:type="paragraph" w:styleId="Heading1">
    <w:name w:val="heading 1"/>
    <w:basedOn w:val="Normal"/>
    <w:next w:val="Normal"/>
    <w:link w:val="Heading1Char"/>
    <w:uiPriority w:val="9"/>
    <w:qFormat/>
    <w:rsid w:val="00DD26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6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26AF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AF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A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A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AF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AF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AF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A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26A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26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A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A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26AF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DD26A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DD26AF"/>
    <w:rPr>
      <w:i/>
      <w:iCs/>
      <w:color w:val="auto"/>
    </w:rPr>
  </w:style>
  <w:style w:type="paragraph" w:styleId="NoSpacing">
    <w:name w:val="No Spacing"/>
    <w:uiPriority w:val="1"/>
    <w:qFormat/>
    <w:rsid w:val="00DD26A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D26A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A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A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AF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DD26A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D26AF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D26A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D26AF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DD26A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26A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404C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82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0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8F6"/>
  </w:style>
  <w:style w:type="paragraph" w:styleId="Footer">
    <w:name w:val="footer"/>
    <w:basedOn w:val="Normal"/>
    <w:link w:val="FooterChar"/>
    <w:uiPriority w:val="99"/>
    <w:unhideWhenUsed/>
    <w:rsid w:val="00A20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8F6"/>
  </w:style>
  <w:style w:type="paragraph" w:styleId="ListParagraph">
    <w:name w:val="List Paragraph"/>
    <w:aliases w:val="cS List Paragraph,Bullet 1,Use Case List Paragraph,b1,Bullet for no #'s,B1,POCG Table Text,BOLA,BOLADEF,Bolita,EY EPM - Lista,Guión,HOJA,Heading 1 bis,MIBEX B,Párrafo de asunto,Párrafo de lista1,Párrafo de lista21,Párrafo de lista211"/>
    <w:basedOn w:val="Normal"/>
    <w:link w:val="ListParagraphChar"/>
    <w:uiPriority w:val="34"/>
    <w:qFormat/>
    <w:rsid w:val="000D640A"/>
    <w:pPr>
      <w:ind w:left="720"/>
      <w:contextualSpacing/>
    </w:pPr>
  </w:style>
  <w:style w:type="character" w:customStyle="1" w:styleId="ui-provider">
    <w:name w:val="ui-provider"/>
    <w:basedOn w:val="DefaultParagraphFont"/>
    <w:rsid w:val="005119C3"/>
  </w:style>
  <w:style w:type="character" w:styleId="Hyperlink">
    <w:name w:val="Hyperlink"/>
    <w:basedOn w:val="DefaultParagraphFont"/>
    <w:uiPriority w:val="99"/>
    <w:unhideWhenUsed/>
    <w:rsid w:val="005148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8B7"/>
    <w:rPr>
      <w:color w:val="605E5C"/>
      <w:shd w:val="clear" w:color="auto" w:fill="E1DFDD"/>
    </w:rPr>
  </w:style>
  <w:style w:type="character" w:customStyle="1" w:styleId="ListParagraphChar">
    <w:name w:val="List Paragraph Char"/>
    <w:aliases w:val="cS List Paragraph Char,Bullet 1 Char,Use Case List Paragraph Char,b1 Char,Bullet for no #'s Char,B1 Char,POCG Table Text Char,BOLA Char,BOLADEF Char,Bolita Char,EY EPM - Lista Char,Guión Char,HOJA Char,Heading 1 bis Char,MIBEX B Char"/>
    <w:basedOn w:val="DefaultParagraphFont"/>
    <w:link w:val="ListParagraph"/>
    <w:uiPriority w:val="34"/>
    <w:rsid w:val="00977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F87AC-D5CC-4F48-A431-13F22FF41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2665</TotalTime>
  <Pages>5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Fajardo</dc:creator>
  <cp:keywords/>
  <dc:description/>
  <cp:lastModifiedBy>Rodrigo Arroyo</cp:lastModifiedBy>
  <cp:revision>371</cp:revision>
  <dcterms:created xsi:type="dcterms:W3CDTF">2020-03-06T16:17:00Z</dcterms:created>
  <dcterms:modified xsi:type="dcterms:W3CDTF">2026-06-17T14:51:00Z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f90fca-59d9-4aac-bcc2-47e1f4ce48b8_Enabled">
    <vt:lpwstr>true</vt:lpwstr>
  </property>
  <property fmtid="{D5CDD505-2E9C-101B-9397-08002B2CF9AE}" pid="3" name="MSIP_Label_e0f90fca-59d9-4aac-bcc2-47e1f4ce48b8_SetDate">
    <vt:lpwstr>2023-07-03T17:24:25Z</vt:lpwstr>
  </property>
  <property fmtid="{D5CDD505-2E9C-101B-9397-08002B2CF9AE}" pid="4" name="MSIP_Label_e0f90fca-59d9-4aac-bcc2-47e1f4ce48b8_Method">
    <vt:lpwstr>Standard</vt:lpwstr>
  </property>
  <property fmtid="{D5CDD505-2E9C-101B-9397-08002B2CF9AE}" pid="5" name="MSIP_Label_e0f90fca-59d9-4aac-bcc2-47e1f4ce48b8_Name">
    <vt:lpwstr>US Confidential</vt:lpwstr>
  </property>
  <property fmtid="{D5CDD505-2E9C-101B-9397-08002B2CF9AE}" pid="6" name="MSIP_Label_e0f90fca-59d9-4aac-bcc2-47e1f4ce48b8_SiteId">
    <vt:lpwstr>35595a02-4d6d-44ac-99e1-f9ab4cd872db</vt:lpwstr>
  </property>
  <property fmtid="{D5CDD505-2E9C-101B-9397-08002B2CF9AE}" pid="7" name="MSIP_Label_e0f90fca-59d9-4aac-bcc2-47e1f4ce48b8_ActionId">
    <vt:lpwstr>525c3086-05bf-4fcd-bd67-76e338131ee8</vt:lpwstr>
  </property>
  <property fmtid="{D5CDD505-2E9C-101B-9397-08002B2CF9AE}" pid="8" name="MSIP_Label_e0f90fca-59d9-4aac-bcc2-47e1f4ce48b8_ContentBits">
    <vt:lpwstr>1</vt:lpwstr>
  </property>
</Properties>
</file>