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1F6F8" w14:textId="77777777" w:rsidR="00F160A5" w:rsidRPr="00816699" w:rsidRDefault="00F160A5" w:rsidP="001C45DF">
      <w:pPr>
        <w:spacing w:after="0" w:line="0" w:lineRule="atLeast"/>
        <w:jc w:val="center"/>
        <w:rPr>
          <w:rFonts w:ascii="PMingLiU" w:eastAsia="PMingLiU" w:hAnsi="PMingLiU" w:cs="Times New Roman"/>
          <w:sz w:val="24"/>
          <w:szCs w:val="24"/>
        </w:rPr>
      </w:pPr>
      <w:r w:rsidRPr="00816699">
        <w:rPr>
          <w:rFonts w:ascii="PMingLiU" w:eastAsia="PMingLiU" w:hAnsi="PMingLiU" w:cs="Times New Roman"/>
          <w:sz w:val="24"/>
          <w:szCs w:val="24"/>
        </w:rPr>
        <w:t>香港浸會大學持續教育學院</w:t>
      </w:r>
    </w:p>
    <w:p w14:paraId="74BC5A23" w14:textId="417CE515" w:rsidR="00F160A5" w:rsidRPr="00816699" w:rsidRDefault="00F160A5" w:rsidP="001C45DF">
      <w:pPr>
        <w:spacing w:after="0" w:line="0" w:lineRule="atLeast"/>
        <w:jc w:val="center"/>
        <w:rPr>
          <w:rFonts w:ascii="PMingLiU" w:eastAsia="PMingLiU" w:hAnsi="PMingLiU" w:cs="Times New Roman"/>
          <w:sz w:val="24"/>
          <w:szCs w:val="24"/>
        </w:rPr>
      </w:pPr>
      <w:r w:rsidRPr="00816699">
        <w:rPr>
          <w:rFonts w:ascii="PMingLiU" w:eastAsia="PMingLiU" w:hAnsi="PMingLiU" w:cs="Times New Roman"/>
          <w:sz w:val="24"/>
          <w:szCs w:val="24"/>
        </w:rPr>
        <w:t>高中應用學習課程 - 資訊科技</w:t>
      </w:r>
      <w:r w:rsidRPr="00816699">
        <w:rPr>
          <w:rFonts w:ascii="PMingLiU" w:eastAsia="PMingLiU" w:hAnsi="PMingLiU" w:cs="Times New Roman" w:hint="eastAsia"/>
          <w:sz w:val="24"/>
          <w:szCs w:val="24"/>
          <w:lang w:eastAsia="zh-HK"/>
        </w:rPr>
        <w:t>精要</w:t>
      </w:r>
      <w:r w:rsidRPr="00816699">
        <w:rPr>
          <w:rFonts w:ascii="PMingLiU" w:eastAsia="PMingLiU" w:hAnsi="PMingLiU" w:cs="Times New Roman"/>
          <w:sz w:val="24"/>
          <w:szCs w:val="24"/>
        </w:rPr>
        <w:t xml:space="preserve"> (202</w:t>
      </w:r>
      <w:r w:rsidR="006D6305">
        <w:rPr>
          <w:rFonts w:ascii="PMingLiU" w:eastAsia="PMingLiU" w:hAnsi="PMingLiU" w:cs="Times New Roman" w:hint="eastAsia"/>
          <w:sz w:val="24"/>
          <w:szCs w:val="24"/>
        </w:rPr>
        <w:t>4</w:t>
      </w:r>
      <w:r w:rsidRPr="00816699">
        <w:rPr>
          <w:rFonts w:ascii="PMingLiU" w:eastAsia="PMingLiU" w:hAnsi="PMingLiU" w:cs="Times New Roman"/>
          <w:sz w:val="24"/>
          <w:szCs w:val="24"/>
        </w:rPr>
        <w:t>-2</w:t>
      </w:r>
      <w:r w:rsidR="006D6305">
        <w:rPr>
          <w:rFonts w:ascii="PMingLiU" w:eastAsia="PMingLiU" w:hAnsi="PMingLiU" w:cs="Times New Roman" w:hint="eastAsia"/>
          <w:sz w:val="24"/>
          <w:szCs w:val="24"/>
        </w:rPr>
        <w:t>6</w:t>
      </w:r>
      <w:r w:rsidRPr="00816699">
        <w:rPr>
          <w:rFonts w:ascii="PMingLiU" w:eastAsia="PMingLiU" w:hAnsi="PMingLiU" w:cs="Times New Roman"/>
          <w:sz w:val="24"/>
          <w:szCs w:val="24"/>
        </w:rPr>
        <w:t xml:space="preserve"> 學年)</w:t>
      </w:r>
    </w:p>
    <w:p w14:paraId="71C3557C" w14:textId="77777777" w:rsidR="007E4632" w:rsidRPr="007E4632" w:rsidRDefault="007E4632" w:rsidP="007E4632">
      <w:pPr>
        <w:spacing w:after="0" w:line="0" w:lineRule="atLeast"/>
        <w:jc w:val="center"/>
        <w:rPr>
          <w:rFonts w:ascii="PMingLiU" w:eastAsia="PMingLiU" w:hAnsi="PMingLiU" w:cs="Times New Roman"/>
          <w:b/>
          <w:sz w:val="24"/>
          <w:szCs w:val="24"/>
        </w:rPr>
      </w:pPr>
      <w:r w:rsidRPr="007E4632">
        <w:rPr>
          <w:rFonts w:ascii="PMingLiU" w:eastAsia="PMingLiU" w:hAnsi="PMingLiU" w:cs="Times New Roman" w:hint="eastAsia"/>
          <w:b/>
          <w:sz w:val="24"/>
          <w:szCs w:val="24"/>
        </w:rPr>
        <w:t>單元五 : 應用程式開發</w:t>
      </w:r>
    </w:p>
    <w:p w14:paraId="6DB3707A" w14:textId="77777777" w:rsidR="007E4632" w:rsidRPr="007E4632" w:rsidRDefault="007E4632" w:rsidP="007E4632">
      <w:pPr>
        <w:spacing w:after="0" w:line="0" w:lineRule="atLeast"/>
        <w:jc w:val="center"/>
        <w:rPr>
          <w:rFonts w:ascii="PMingLiU" w:eastAsia="PMingLiU" w:hAnsi="PMingLiU" w:cs="Times New Roman"/>
          <w:b/>
          <w:sz w:val="24"/>
          <w:szCs w:val="24"/>
        </w:rPr>
      </w:pPr>
      <w:r w:rsidRPr="007E4632">
        <w:rPr>
          <w:rFonts w:ascii="PMingLiU" w:eastAsia="PMingLiU" w:hAnsi="PMingLiU" w:cs="Times New Roman" w:hint="eastAsia"/>
          <w:b/>
          <w:sz w:val="24"/>
          <w:szCs w:val="24"/>
        </w:rPr>
        <w:t>課業五 : 模型製作及口頭匯報</w:t>
      </w:r>
    </w:p>
    <w:p w14:paraId="7D61355D" w14:textId="6944A66D" w:rsidR="00057B37" w:rsidRPr="00816699" w:rsidRDefault="00F160A5" w:rsidP="001C45DF">
      <w:pPr>
        <w:spacing w:after="0" w:line="0" w:lineRule="atLeast"/>
        <w:jc w:val="center"/>
        <w:rPr>
          <w:rFonts w:ascii="PMingLiU" w:eastAsia="PMingLiU" w:hAnsi="PMingLiU" w:cs="Times New Roman"/>
          <w:b/>
          <w:bCs/>
          <w:sz w:val="24"/>
          <w:szCs w:val="24"/>
        </w:rPr>
      </w:pPr>
      <w:r w:rsidRPr="00816699">
        <w:rPr>
          <w:rFonts w:ascii="PMingLiU" w:eastAsia="PMingLiU" w:hAnsi="PMingLiU" w:cs="Times New Roman" w:hint="eastAsia"/>
          <w:b/>
          <w:bCs/>
          <w:sz w:val="24"/>
          <w:szCs w:val="24"/>
          <w:lang w:eastAsia="zh-HK"/>
        </w:rPr>
        <w:t>組員分工表</w:t>
      </w:r>
    </w:p>
    <w:p w14:paraId="0CA0448C" w14:textId="77777777" w:rsidR="00E122B5" w:rsidRPr="00816699" w:rsidRDefault="00E122B5" w:rsidP="001C45DF">
      <w:pPr>
        <w:spacing w:line="0" w:lineRule="atLeast"/>
        <w:jc w:val="center"/>
        <w:rPr>
          <w:rFonts w:ascii="PMingLiU" w:eastAsia="PMingLiU" w:hAnsi="PMingLiU" w:cs="Calibri"/>
          <w:sz w:val="24"/>
          <w:szCs w:val="24"/>
        </w:rPr>
      </w:pPr>
    </w:p>
    <w:tbl>
      <w:tblPr>
        <w:tblStyle w:val="TableGrid"/>
        <w:tblW w:w="9327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221"/>
        <w:gridCol w:w="2996"/>
        <w:gridCol w:w="3110"/>
      </w:tblGrid>
      <w:tr w:rsidR="00A97E37" w:rsidRPr="00816699" w14:paraId="6221152D" w14:textId="77777777" w:rsidTr="00A81DB1">
        <w:trPr>
          <w:trHeight w:val="336"/>
        </w:trPr>
        <w:tc>
          <w:tcPr>
            <w:tcW w:w="3221" w:type="dxa"/>
            <w:shd w:val="pct12" w:color="auto" w:fill="auto"/>
          </w:tcPr>
          <w:p w14:paraId="569E5C7B" w14:textId="3FB6110F" w:rsidR="00203C81" w:rsidRPr="00816699" w:rsidRDefault="00122A32" w:rsidP="00122A32">
            <w:pPr>
              <w:spacing w:line="0" w:lineRule="atLeast"/>
              <w:jc w:val="center"/>
              <w:rPr>
                <w:rFonts w:ascii="PMingLiU" w:eastAsia="PMingLiU" w:hAnsi="PMingLiU" w:cs="Times New Roman"/>
                <w:sz w:val="24"/>
                <w:szCs w:val="24"/>
              </w:rPr>
            </w:pPr>
            <w:r w:rsidRPr="00816699">
              <w:rPr>
                <w:rFonts w:ascii="PMingLiU" w:eastAsia="PMingLiU" w:hAnsi="PMingLiU" w:cs="Times New Roman" w:hint="eastAsia"/>
                <w:b/>
                <w:sz w:val="24"/>
                <w:szCs w:val="24"/>
                <w:lang w:eastAsia="zh-HK"/>
              </w:rPr>
              <w:t>分工項</w:t>
            </w:r>
            <w:r w:rsidRPr="00816699">
              <w:rPr>
                <w:rFonts w:ascii="PMingLiU" w:eastAsia="PMingLiU" w:hAnsi="PMingLiU" w:cs="Times New Roman" w:hint="eastAsia"/>
                <w:b/>
                <w:sz w:val="24"/>
                <w:szCs w:val="24"/>
              </w:rPr>
              <w:t>目</w:t>
            </w:r>
          </w:p>
        </w:tc>
        <w:tc>
          <w:tcPr>
            <w:tcW w:w="2996" w:type="dxa"/>
            <w:shd w:val="pct12" w:color="auto" w:fill="auto"/>
          </w:tcPr>
          <w:p w14:paraId="144EB3C7" w14:textId="7730D86C" w:rsidR="005F51E3" w:rsidRPr="00816699" w:rsidRDefault="00D15DCD" w:rsidP="001C45DF">
            <w:pPr>
              <w:spacing w:line="0" w:lineRule="atLeast"/>
              <w:jc w:val="center"/>
              <w:rPr>
                <w:rFonts w:ascii="PMingLiU" w:eastAsia="PMingLiU" w:hAnsi="PMingLiU" w:cs="Times New Roman"/>
                <w:b/>
                <w:sz w:val="24"/>
                <w:szCs w:val="24"/>
              </w:rPr>
            </w:pPr>
            <w:r w:rsidRPr="00816699">
              <w:rPr>
                <w:rFonts w:ascii="PMingLiU" w:eastAsia="PMingLiU" w:hAnsi="PMingLiU" w:cs="Times New Roman" w:hint="eastAsia"/>
                <w:b/>
                <w:sz w:val="24"/>
                <w:szCs w:val="24"/>
                <w:lang w:eastAsia="zh-HK"/>
              </w:rPr>
              <w:t>組員分工安排</w:t>
            </w:r>
          </w:p>
        </w:tc>
        <w:tc>
          <w:tcPr>
            <w:tcW w:w="3110" w:type="dxa"/>
            <w:shd w:val="pct12" w:color="auto" w:fill="auto"/>
          </w:tcPr>
          <w:p w14:paraId="2A538BA5" w14:textId="403DA1BB" w:rsidR="00203C81" w:rsidRPr="00816699" w:rsidRDefault="00D15DCD" w:rsidP="001C45DF">
            <w:pPr>
              <w:spacing w:line="0" w:lineRule="atLeast"/>
              <w:jc w:val="center"/>
              <w:rPr>
                <w:rFonts w:ascii="PMingLiU" w:eastAsia="PMingLiU" w:hAnsi="PMingLiU" w:cs="Times New Roman"/>
                <w:b/>
                <w:sz w:val="24"/>
                <w:szCs w:val="24"/>
              </w:rPr>
            </w:pPr>
            <w:r w:rsidRPr="00816699">
              <w:rPr>
                <w:rFonts w:ascii="PMingLiU" w:eastAsia="PMingLiU" w:hAnsi="PMingLiU" w:cs="Times New Roman" w:hint="eastAsia"/>
                <w:b/>
                <w:sz w:val="24"/>
                <w:szCs w:val="24"/>
                <w:lang w:eastAsia="zh-HK"/>
              </w:rPr>
              <w:t>最後負責組員</w:t>
            </w:r>
          </w:p>
        </w:tc>
      </w:tr>
      <w:tr w:rsidR="00137E92" w:rsidRPr="00816699" w14:paraId="1345206E" w14:textId="77777777" w:rsidTr="00A81DB1">
        <w:trPr>
          <w:trHeight w:val="646"/>
        </w:trPr>
        <w:tc>
          <w:tcPr>
            <w:tcW w:w="3221" w:type="dxa"/>
          </w:tcPr>
          <w:p w14:paraId="3D2ED41E" w14:textId="5AE53FC7" w:rsidR="00137E92" w:rsidRPr="00E17FA4" w:rsidRDefault="00137E92" w:rsidP="00137E92">
            <w:pPr>
              <w:spacing w:line="0" w:lineRule="atLeast"/>
              <w:rPr>
                <w:rFonts w:ascii="PMingLiU" w:eastAsia="PMingLiU" w:hAnsi="PMingLiU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E17FA4">
              <w:rPr>
                <w:rFonts w:asciiTheme="minorEastAsia" w:hAnsiTheme="minorEastAsia" w:hint="eastAsia"/>
                <w:sz w:val="24"/>
                <w:szCs w:val="24"/>
              </w:rPr>
              <w:t>負責整體項目進度協調，組織會議</w:t>
            </w:r>
            <w:r w:rsidRPr="00E17FA4">
              <w:rPr>
                <w:rFonts w:asciiTheme="minorEastAsia" w:hAnsiTheme="minorEastAsia" w:hint="eastAsia"/>
                <w:sz w:val="24"/>
                <w:szCs w:val="24"/>
              </w:rPr>
              <w:t>，</w:t>
            </w:r>
            <w:r w:rsidRPr="00E17FA4">
              <w:rPr>
                <w:rFonts w:asciiTheme="minorEastAsia" w:hAnsiTheme="minorEastAsia" w:hint="eastAsia"/>
                <w:sz w:val="24"/>
                <w:szCs w:val="24"/>
              </w:rPr>
              <w:t>和提交材料。</w:t>
            </w:r>
            <w:r w:rsidR="00E17FA4">
              <w:rPr>
                <w:rFonts w:asciiTheme="minorEastAsia" w:hAnsiTheme="minorEastAsia" w:hint="eastAsia"/>
                <w:sz w:val="24"/>
                <w:szCs w:val="24"/>
              </w:rPr>
              <w:t>負責</w:t>
            </w:r>
            <w:r w:rsidR="00E17FA4" w:rsidRPr="00E17FA4">
              <w:rPr>
                <w:rFonts w:asciiTheme="minorEastAsia" w:hAnsiTheme="minorEastAsia" w:hint="eastAsia"/>
                <w:sz w:val="24"/>
                <w:szCs w:val="24"/>
              </w:rPr>
              <w:t>程式錯誤修正</w:t>
            </w:r>
            <w:r w:rsidR="00E17FA4">
              <w:rPr>
                <w:rFonts w:asciiTheme="minorEastAsia" w:hAnsiTheme="minorEastAsia" w:hint="eastAsia"/>
                <w:sz w:val="24"/>
                <w:szCs w:val="24"/>
              </w:rPr>
              <w:t>。</w:t>
            </w:r>
          </w:p>
        </w:tc>
        <w:tc>
          <w:tcPr>
            <w:tcW w:w="2996" w:type="dxa"/>
          </w:tcPr>
          <w:p w14:paraId="488C637B" w14:textId="09DDA229" w:rsidR="00137E92" w:rsidRPr="00E17FA4" w:rsidRDefault="00137E92" w:rsidP="00137E92">
            <w:pPr>
              <w:spacing w:line="0" w:lineRule="atLeast"/>
              <w:jc w:val="left"/>
              <w:rPr>
                <w:rFonts w:ascii="PMingLiU" w:eastAsia="PMingLiU" w:hAnsi="PMingLiU" w:cs="Times New Roman" w:hint="eastAsia"/>
                <w:iCs/>
                <w:color w:val="000000" w:themeColor="text1"/>
                <w:sz w:val="24"/>
                <w:szCs w:val="24"/>
                <w:lang w:val="en-US" w:eastAsia="zh-CN"/>
              </w:rPr>
            </w:pPr>
            <w:r w:rsidRPr="00E17FA4">
              <w:rPr>
                <w:rFonts w:asciiTheme="minorEastAsia" w:hAnsiTheme="minorEastAsia"/>
                <w:color w:val="000000"/>
                <w:sz w:val="24"/>
                <w:szCs w:val="24"/>
              </w:rPr>
              <w:t>林祉</w:t>
            </w:r>
            <w:r w:rsidRPr="00E17FA4">
              <w:rPr>
                <w:rFonts w:asciiTheme="minorEastAsia" w:hAnsiTheme="minorEastAsia" w:cs="PMingLiU" w:hint="eastAsia"/>
                <w:color w:val="000000"/>
                <w:sz w:val="24"/>
                <w:szCs w:val="24"/>
              </w:rPr>
              <w:t>佑</w:t>
            </w:r>
            <w:r w:rsidRPr="00E17FA4">
              <w:rPr>
                <w:rFonts w:ascii="PMingLiU" w:eastAsia="PMingLiU" w:hAnsi="PMingLiU" w:cs="Times New Roman" w:hint="eastAsia"/>
                <w:iCs/>
                <w:color w:val="000000" w:themeColor="text1"/>
                <w:sz w:val="24"/>
                <w:szCs w:val="24"/>
                <w:lang w:val="en-US" w:eastAsia="zh-CN"/>
              </w:rPr>
              <w:t>(</w:t>
            </w:r>
            <w:r w:rsidRPr="00E17FA4">
              <w:rPr>
                <w:rFonts w:asciiTheme="minorEastAsia" w:hAnsiTheme="minorEastAsia" w:cs="Arial"/>
                <w:color w:val="000000"/>
                <w:sz w:val="24"/>
                <w:szCs w:val="24"/>
              </w:rPr>
              <w:t>R024983721</w:t>
            </w:r>
            <w:r w:rsidRPr="00E17FA4">
              <w:rPr>
                <w:rFonts w:asciiTheme="minorEastAsia" w:hAnsiTheme="minorEastAsia"/>
                <w:sz w:val="24"/>
                <w:szCs w:val="24"/>
              </w:rPr>
              <w:t>)</w:t>
            </w:r>
          </w:p>
        </w:tc>
        <w:tc>
          <w:tcPr>
            <w:tcW w:w="3110" w:type="dxa"/>
          </w:tcPr>
          <w:p w14:paraId="4CD144B1" w14:textId="2AF3B7E6" w:rsidR="00137E92" w:rsidRPr="00E17FA4" w:rsidRDefault="00137E92" w:rsidP="00137E92">
            <w:pPr>
              <w:spacing w:line="0" w:lineRule="atLeast"/>
              <w:rPr>
                <w:rFonts w:ascii="PMingLiU" w:eastAsia="PMingLiU" w:hAnsi="PMingLiU" w:cs="Times New Roman" w:hint="eastAsia"/>
                <w:i/>
                <w:color w:val="FF0000"/>
                <w:sz w:val="24"/>
                <w:szCs w:val="24"/>
              </w:rPr>
            </w:pPr>
            <w:r w:rsidRPr="00E17FA4">
              <w:rPr>
                <w:rFonts w:asciiTheme="minorEastAsia" w:hAnsiTheme="minorEastAsia"/>
                <w:color w:val="000000"/>
                <w:sz w:val="24"/>
                <w:szCs w:val="24"/>
              </w:rPr>
              <w:t>林祉</w:t>
            </w:r>
            <w:r w:rsidRPr="00E17FA4">
              <w:rPr>
                <w:rFonts w:asciiTheme="minorEastAsia" w:hAnsiTheme="minorEastAsia" w:cs="PMingLiU" w:hint="eastAsia"/>
                <w:color w:val="000000"/>
                <w:sz w:val="24"/>
                <w:szCs w:val="24"/>
              </w:rPr>
              <w:t>佑</w:t>
            </w:r>
            <w:r w:rsidRPr="00E17FA4">
              <w:rPr>
                <w:rFonts w:ascii="PMingLiU" w:eastAsia="PMingLiU" w:hAnsi="PMingLiU" w:cs="Times New Roman" w:hint="eastAsia"/>
                <w:iCs/>
                <w:color w:val="000000" w:themeColor="text1"/>
                <w:sz w:val="24"/>
                <w:szCs w:val="24"/>
                <w:lang w:val="en-US" w:eastAsia="zh-CN"/>
              </w:rPr>
              <w:t>(</w:t>
            </w:r>
            <w:r w:rsidRPr="00E17FA4">
              <w:rPr>
                <w:rFonts w:asciiTheme="minorEastAsia" w:hAnsiTheme="minorEastAsia" w:cs="Arial"/>
                <w:color w:val="000000"/>
                <w:sz w:val="24"/>
                <w:szCs w:val="24"/>
              </w:rPr>
              <w:t>R024983721</w:t>
            </w:r>
            <w:r w:rsidRPr="00E17FA4">
              <w:rPr>
                <w:rFonts w:asciiTheme="minorEastAsia" w:hAnsiTheme="minorEastAsia"/>
                <w:sz w:val="24"/>
                <w:szCs w:val="24"/>
              </w:rPr>
              <w:t>)</w:t>
            </w:r>
          </w:p>
        </w:tc>
      </w:tr>
      <w:tr w:rsidR="00E17FA4" w:rsidRPr="00816699" w14:paraId="5CFE07C9" w14:textId="77777777" w:rsidTr="00A81DB1">
        <w:trPr>
          <w:trHeight w:val="773"/>
        </w:trPr>
        <w:tc>
          <w:tcPr>
            <w:tcW w:w="3221" w:type="dxa"/>
          </w:tcPr>
          <w:p w14:paraId="2A365031" w14:textId="66B275AF" w:rsidR="00E17FA4" w:rsidRPr="00E17FA4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  <w:r w:rsidRPr="00E17FA4">
              <w:rPr>
                <w:rFonts w:ascii="PMingLiU" w:eastAsia="PMingLiU" w:hAnsi="PMingLiU" w:cs="Times New Roman" w:hint="eastAsia"/>
                <w:sz w:val="24"/>
                <w:szCs w:val="24"/>
              </w:rPr>
              <w:t>最終校閱</w:t>
            </w:r>
            <w:r>
              <w:rPr>
                <w:rFonts w:ascii="PMingLiU" w:eastAsia="PMingLiU" w:hAnsi="PMingLiU" w:cs="Times New Roman" w:hint="eastAsia"/>
                <w:sz w:val="24"/>
                <w:szCs w:val="24"/>
              </w:rPr>
              <w:t>報告</w:t>
            </w:r>
            <w:r w:rsidRPr="00E17FA4">
              <w:rPr>
                <w:rFonts w:ascii="PMingLiU" w:eastAsia="PMingLiU" w:hAnsi="PMingLiU" w:cs="Times New Roman" w:hint="eastAsia"/>
                <w:sz w:val="24"/>
                <w:szCs w:val="24"/>
              </w:rPr>
              <w:t>與測試</w:t>
            </w:r>
            <w:r>
              <w:rPr>
                <w:rFonts w:ascii="PMingLiU" w:eastAsia="PMingLiU" w:hAnsi="PMingLiU" w:cs="Times New Roman" w:hint="eastAsia"/>
                <w:sz w:val="24"/>
                <w:szCs w:val="24"/>
              </w:rPr>
              <w:t>程式功能和穩定性。</w:t>
            </w:r>
          </w:p>
        </w:tc>
        <w:tc>
          <w:tcPr>
            <w:tcW w:w="2996" w:type="dxa"/>
          </w:tcPr>
          <w:p w14:paraId="00AF3069" w14:textId="56CE9BC6" w:rsidR="00E17FA4" w:rsidRPr="00E17FA4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  <w:r w:rsidRPr="00E17FA4">
              <w:rPr>
                <w:rFonts w:ascii="PMingLiU" w:eastAsia="PMingLiU" w:hAnsi="PMingLiU" w:cs="Times New Roman" w:hint="eastAsia"/>
                <w:sz w:val="24"/>
                <w:szCs w:val="24"/>
              </w:rPr>
              <w:t>陳衎良</w:t>
            </w:r>
            <w:r w:rsidRPr="00E17FA4">
              <w:rPr>
                <w:rFonts w:ascii="PMingLiU" w:eastAsia="PMingLiU" w:hAnsi="PMingLiU" w:cs="Times New Roman" w:hint="eastAsia"/>
                <w:sz w:val="24"/>
                <w:szCs w:val="24"/>
              </w:rPr>
              <w:t>(</w:t>
            </w:r>
            <w:r w:rsidRPr="00E17FA4">
              <w:rPr>
                <w:rFonts w:ascii="PMingLiU" w:eastAsia="PMingLiU" w:hAnsi="PMingLiU" w:cs="Times New Roman"/>
                <w:sz w:val="24"/>
                <w:szCs w:val="24"/>
              </w:rPr>
              <w:t>R024983551)</w:t>
            </w:r>
          </w:p>
        </w:tc>
        <w:tc>
          <w:tcPr>
            <w:tcW w:w="3110" w:type="dxa"/>
          </w:tcPr>
          <w:p w14:paraId="5BE0DFFE" w14:textId="02493B5D" w:rsidR="00E17FA4" w:rsidRPr="00E17FA4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  <w:r w:rsidRPr="00E17FA4">
              <w:rPr>
                <w:rFonts w:ascii="PMingLiU" w:eastAsia="PMingLiU" w:hAnsi="PMingLiU" w:cs="Times New Roman" w:hint="eastAsia"/>
                <w:sz w:val="24"/>
                <w:szCs w:val="24"/>
              </w:rPr>
              <w:t>陳衎良(</w:t>
            </w:r>
            <w:r w:rsidRPr="00E17FA4">
              <w:rPr>
                <w:rFonts w:ascii="PMingLiU" w:eastAsia="PMingLiU" w:hAnsi="PMingLiU" w:cs="Times New Roman"/>
                <w:sz w:val="24"/>
                <w:szCs w:val="24"/>
              </w:rPr>
              <w:t>R024983551)</w:t>
            </w:r>
          </w:p>
        </w:tc>
      </w:tr>
      <w:tr w:rsidR="00E17FA4" w:rsidRPr="00816699" w14:paraId="5070FCC2" w14:textId="77777777" w:rsidTr="00A81DB1">
        <w:trPr>
          <w:trHeight w:val="683"/>
        </w:trPr>
        <w:tc>
          <w:tcPr>
            <w:tcW w:w="3221" w:type="dxa"/>
          </w:tcPr>
          <w:p w14:paraId="056C3980" w14:textId="5E09CBDA" w:rsidR="00E17FA4" w:rsidRPr="006B518C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  <w:lang w:val="en-US"/>
              </w:rPr>
            </w:pPr>
            <w:r w:rsidRPr="00E17FA4">
              <w:rPr>
                <w:rFonts w:asciiTheme="minorEastAsia" w:hAnsiTheme="minorEastAsia" w:hint="eastAsia"/>
                <w:sz w:val="24"/>
                <w:szCs w:val="24"/>
              </w:rPr>
              <w:t>撰寫和處理整體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簡報。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負責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編寫</w:t>
            </w:r>
            <w:r w:rsidR="008A7DC0">
              <w:rPr>
                <w:rFonts w:asciiTheme="minorEastAsia" w:hAnsiTheme="minorEastAsia" w:hint="eastAsia"/>
                <w:sz w:val="24"/>
                <w:szCs w:val="24"/>
              </w:rPr>
              <w:t>整體</w:t>
            </w:r>
            <w:r w:rsidRPr="00E17FA4">
              <w:rPr>
                <w:rFonts w:asciiTheme="minorEastAsia" w:hAnsiTheme="minorEastAsia" w:hint="eastAsia"/>
                <w:sz w:val="24"/>
                <w:szCs w:val="24"/>
              </w:rPr>
              <w:t>程式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。</w:t>
            </w:r>
          </w:p>
          <w:p w14:paraId="187DA0A2" w14:textId="62A8EBD5" w:rsidR="00E17FA4" w:rsidRPr="00E17FA4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  <w:tc>
          <w:tcPr>
            <w:tcW w:w="2996" w:type="dxa"/>
          </w:tcPr>
          <w:p w14:paraId="5F256221" w14:textId="0C878BF5" w:rsidR="00E17FA4" w:rsidRPr="00E17FA4" w:rsidRDefault="00E17FA4" w:rsidP="00E17FA4">
            <w:pPr>
              <w:spacing w:line="0" w:lineRule="atLeast"/>
              <w:rPr>
                <w:rFonts w:ascii="PMingLiU" w:eastAsia="PMingLiU" w:hAnsi="PMingLiU" w:cs="Times New Roman"/>
                <w:iCs/>
                <w:color w:val="000000" w:themeColor="text1"/>
                <w:sz w:val="24"/>
                <w:szCs w:val="24"/>
                <w:lang w:val="en-US" w:eastAsia="zh-CN"/>
              </w:rPr>
            </w:pPr>
            <w:r w:rsidRPr="00E17FA4">
              <w:rPr>
                <w:rFonts w:ascii="PMingLiU" w:eastAsia="PMingLiU" w:hAnsi="PMingLiU" w:cs="Times New Roman" w:hint="eastAsia"/>
                <w:iCs/>
                <w:color w:val="000000" w:themeColor="text1"/>
                <w:sz w:val="24"/>
                <w:szCs w:val="24"/>
                <w:lang w:val="en-US"/>
              </w:rPr>
              <w:t>吳廷威</w:t>
            </w:r>
            <w:r w:rsidRPr="00E17FA4">
              <w:rPr>
                <w:rFonts w:ascii="PMingLiU" w:eastAsia="PMingLiU" w:hAnsi="PMingLiU" w:cs="Times New Roman" w:hint="eastAsia"/>
                <w:iCs/>
                <w:color w:val="000000" w:themeColor="text1"/>
                <w:sz w:val="24"/>
                <w:szCs w:val="24"/>
                <w:lang w:val="en-US"/>
              </w:rPr>
              <w:t>(</w:t>
            </w:r>
            <w:r w:rsidRPr="00E17FA4">
              <w:rPr>
                <w:rFonts w:ascii="PMingLiU" w:eastAsia="PMingLiU" w:hAnsi="PMingLiU" w:cs="Times New Roman"/>
                <w:iCs/>
                <w:color w:val="000000" w:themeColor="text1"/>
                <w:sz w:val="24"/>
                <w:szCs w:val="24"/>
                <w:lang w:val="en-US" w:eastAsia="zh-CN"/>
              </w:rPr>
              <w:t>R0</w:t>
            </w:r>
            <w:r w:rsidRPr="00E17FA4">
              <w:rPr>
                <w:rFonts w:ascii="PMingLiU" w:eastAsia="PMingLiU" w:hAnsi="PMingLiU" w:cs="Times New Roman"/>
                <w:iCs/>
                <w:color w:val="000000" w:themeColor="text1"/>
                <w:sz w:val="24"/>
                <w:szCs w:val="24"/>
                <w:lang w:val="en-US" w:eastAsia="zh-CN"/>
              </w:rPr>
              <w:t>24983594)</w:t>
            </w:r>
          </w:p>
          <w:p w14:paraId="26882EEF" w14:textId="29E3CD82" w:rsidR="00E17FA4" w:rsidRPr="00E17FA4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  <w:tc>
          <w:tcPr>
            <w:tcW w:w="3110" w:type="dxa"/>
          </w:tcPr>
          <w:p w14:paraId="2D26A950" w14:textId="77777777" w:rsidR="00E17FA4" w:rsidRPr="00E17FA4" w:rsidRDefault="00E17FA4" w:rsidP="00E17FA4">
            <w:pPr>
              <w:spacing w:line="0" w:lineRule="atLeast"/>
              <w:rPr>
                <w:rFonts w:ascii="PMingLiU" w:eastAsia="PMingLiU" w:hAnsi="PMingLiU" w:cs="Times New Roman"/>
                <w:iCs/>
                <w:color w:val="000000" w:themeColor="text1"/>
                <w:sz w:val="24"/>
                <w:szCs w:val="24"/>
                <w:lang w:val="en-US" w:eastAsia="zh-CN"/>
              </w:rPr>
            </w:pPr>
            <w:r w:rsidRPr="00E17FA4">
              <w:rPr>
                <w:rFonts w:ascii="PMingLiU" w:eastAsia="PMingLiU" w:hAnsi="PMingLiU" w:cs="Times New Roman" w:hint="eastAsia"/>
                <w:iCs/>
                <w:color w:val="000000" w:themeColor="text1"/>
                <w:sz w:val="24"/>
                <w:szCs w:val="24"/>
                <w:lang w:val="en-US"/>
              </w:rPr>
              <w:t>吳廷威(</w:t>
            </w:r>
            <w:r w:rsidRPr="00E17FA4">
              <w:rPr>
                <w:rFonts w:ascii="PMingLiU" w:eastAsia="PMingLiU" w:hAnsi="PMingLiU" w:cs="Times New Roman"/>
                <w:iCs/>
                <w:color w:val="000000" w:themeColor="text1"/>
                <w:sz w:val="24"/>
                <w:szCs w:val="24"/>
                <w:lang w:val="en-US" w:eastAsia="zh-CN"/>
              </w:rPr>
              <w:t>R024983594)</w:t>
            </w:r>
          </w:p>
          <w:p w14:paraId="517D569F" w14:textId="32E412D2" w:rsidR="00E17FA4" w:rsidRPr="00E17FA4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</w:tr>
      <w:tr w:rsidR="00E17FA4" w:rsidRPr="00816699" w14:paraId="597044EC" w14:textId="77777777" w:rsidTr="00A81DB1">
        <w:trPr>
          <w:trHeight w:val="534"/>
        </w:trPr>
        <w:tc>
          <w:tcPr>
            <w:tcW w:w="3221" w:type="dxa"/>
          </w:tcPr>
          <w:p w14:paraId="3E3A6E5E" w14:textId="3F36920E" w:rsidR="00E17FA4" w:rsidRPr="00A05E09" w:rsidRDefault="00A05E09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  <w:lang w:val="en-US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負責</w:t>
            </w:r>
            <w:r w:rsidRPr="00E17FA4">
              <w:rPr>
                <w:rFonts w:asciiTheme="minorEastAsia" w:hAnsiTheme="minorEastAsia" w:hint="eastAsia"/>
                <w:sz w:val="24"/>
                <w:szCs w:val="24"/>
              </w:rPr>
              <w:t>程式</w:t>
            </w:r>
            <w:r w:rsidRPr="00A05E09">
              <w:rPr>
                <w:rFonts w:asciiTheme="minorEastAsia" w:hAnsiTheme="minorEastAsia" w:hint="eastAsia"/>
                <w:sz w:val="24"/>
                <w:szCs w:val="24"/>
              </w:rPr>
              <w:t>錯誤修復與除錯、品質控制</w:t>
            </w:r>
            <w:r w:rsidR="003D1847">
              <w:rPr>
                <w:rFonts w:asciiTheme="minorEastAsia" w:hAnsiTheme="minorEastAsia" w:hint="eastAsia"/>
                <w:sz w:val="24"/>
                <w:szCs w:val="24"/>
              </w:rPr>
              <w:t>，</w:t>
            </w:r>
            <w:r w:rsidRPr="00A05E09">
              <w:rPr>
                <w:rFonts w:asciiTheme="minorEastAsia" w:hAnsiTheme="minorEastAsia" w:hint="eastAsia"/>
                <w:sz w:val="24"/>
                <w:szCs w:val="24"/>
              </w:rPr>
              <w:t>確保程式相容性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。</w:t>
            </w:r>
          </w:p>
          <w:p w14:paraId="199D8701" w14:textId="0321AEC5" w:rsidR="00E17FA4" w:rsidRPr="00E17FA4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  <w:tc>
          <w:tcPr>
            <w:tcW w:w="2996" w:type="dxa"/>
          </w:tcPr>
          <w:p w14:paraId="4B50F3C0" w14:textId="746D62BE" w:rsidR="00E17FA4" w:rsidRPr="00E17FA4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  <w:r w:rsidRPr="00E17FA4">
              <w:rPr>
                <w:rFonts w:asciiTheme="minorEastAsia" w:hAnsiTheme="minorEastAsia" w:hint="eastAsia"/>
                <w:sz w:val="24"/>
                <w:szCs w:val="24"/>
              </w:rPr>
              <w:t>梁子霖</w:t>
            </w:r>
            <w:r w:rsidRPr="00E17FA4">
              <w:rPr>
                <w:rFonts w:asciiTheme="minorEastAsia" w:hAnsiTheme="minorEastAsia"/>
                <w:sz w:val="24"/>
                <w:szCs w:val="24"/>
                <w:lang w:val="en-US"/>
              </w:rPr>
              <w:t>(</w:t>
            </w:r>
            <w:r w:rsidRPr="00E17FA4">
              <w:rPr>
                <w:rFonts w:asciiTheme="minorEastAsia" w:hAnsiTheme="minorEastAsia"/>
                <w:sz w:val="24"/>
                <w:szCs w:val="24"/>
              </w:rPr>
              <w:t>R024983527)</w:t>
            </w:r>
          </w:p>
        </w:tc>
        <w:tc>
          <w:tcPr>
            <w:tcW w:w="3110" w:type="dxa"/>
          </w:tcPr>
          <w:p w14:paraId="7BA3E40A" w14:textId="07480756" w:rsidR="00E17FA4" w:rsidRPr="00E17FA4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  <w:r w:rsidRPr="00E17FA4">
              <w:rPr>
                <w:rFonts w:asciiTheme="minorEastAsia" w:hAnsiTheme="minorEastAsia" w:hint="eastAsia"/>
                <w:sz w:val="24"/>
                <w:szCs w:val="24"/>
              </w:rPr>
              <w:t>梁子霖</w:t>
            </w:r>
            <w:r w:rsidRPr="00E17FA4">
              <w:rPr>
                <w:rFonts w:asciiTheme="minorEastAsia" w:hAnsiTheme="minorEastAsia"/>
                <w:sz w:val="24"/>
                <w:szCs w:val="24"/>
                <w:lang w:val="en-US"/>
              </w:rPr>
              <w:t>(</w:t>
            </w:r>
            <w:r w:rsidRPr="00E17FA4">
              <w:rPr>
                <w:rFonts w:asciiTheme="minorEastAsia" w:hAnsiTheme="minorEastAsia"/>
                <w:sz w:val="24"/>
                <w:szCs w:val="24"/>
              </w:rPr>
              <w:t>R024983527)</w:t>
            </w:r>
          </w:p>
        </w:tc>
      </w:tr>
      <w:tr w:rsidR="00E17FA4" w:rsidRPr="00816699" w14:paraId="105DD260" w14:textId="77777777" w:rsidTr="00A81DB1">
        <w:trPr>
          <w:trHeight w:val="14"/>
        </w:trPr>
        <w:tc>
          <w:tcPr>
            <w:tcW w:w="3221" w:type="dxa"/>
          </w:tcPr>
          <w:p w14:paraId="4F6F7D2B" w14:textId="77777777" w:rsidR="00E17FA4" w:rsidRPr="00816699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  <w:p w14:paraId="50E35A70" w14:textId="1AA1E233" w:rsidR="00E17FA4" w:rsidRPr="00816699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  <w:tc>
          <w:tcPr>
            <w:tcW w:w="2996" w:type="dxa"/>
          </w:tcPr>
          <w:p w14:paraId="3D1156ED" w14:textId="779AA126" w:rsidR="00E17FA4" w:rsidRPr="00816699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  <w:tc>
          <w:tcPr>
            <w:tcW w:w="3110" w:type="dxa"/>
          </w:tcPr>
          <w:p w14:paraId="5D408C93" w14:textId="163E85AB" w:rsidR="00E17FA4" w:rsidRPr="00816699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</w:tr>
      <w:tr w:rsidR="00E17FA4" w:rsidRPr="00816699" w14:paraId="257C700E" w14:textId="77777777" w:rsidTr="00A81DB1">
        <w:trPr>
          <w:trHeight w:val="14"/>
        </w:trPr>
        <w:tc>
          <w:tcPr>
            <w:tcW w:w="3221" w:type="dxa"/>
          </w:tcPr>
          <w:p w14:paraId="0B175EF0" w14:textId="77777777" w:rsidR="00E17FA4" w:rsidRPr="00816699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  <w:p w14:paraId="43110426" w14:textId="2E40E82A" w:rsidR="00E17FA4" w:rsidRPr="00816699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  <w:tc>
          <w:tcPr>
            <w:tcW w:w="2996" w:type="dxa"/>
          </w:tcPr>
          <w:p w14:paraId="7ED90DA7" w14:textId="6444B708" w:rsidR="00E17FA4" w:rsidRPr="00816699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  <w:tc>
          <w:tcPr>
            <w:tcW w:w="3110" w:type="dxa"/>
          </w:tcPr>
          <w:p w14:paraId="67EDB66D" w14:textId="02251935" w:rsidR="00E17FA4" w:rsidRPr="00816699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</w:tr>
      <w:tr w:rsidR="00E17FA4" w:rsidRPr="00816699" w14:paraId="1A3C439E" w14:textId="77777777" w:rsidTr="00A81DB1">
        <w:trPr>
          <w:trHeight w:val="14"/>
        </w:trPr>
        <w:tc>
          <w:tcPr>
            <w:tcW w:w="3221" w:type="dxa"/>
          </w:tcPr>
          <w:p w14:paraId="540711C0" w14:textId="77777777" w:rsidR="00E17FA4" w:rsidRPr="00816699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  <w:p w14:paraId="31E3979D" w14:textId="3DAA9446" w:rsidR="00E17FA4" w:rsidRPr="00816699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  <w:tc>
          <w:tcPr>
            <w:tcW w:w="2996" w:type="dxa"/>
          </w:tcPr>
          <w:p w14:paraId="033C234D" w14:textId="0487A2A4" w:rsidR="00E17FA4" w:rsidRPr="00816699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  <w:tc>
          <w:tcPr>
            <w:tcW w:w="3110" w:type="dxa"/>
          </w:tcPr>
          <w:p w14:paraId="3522FC77" w14:textId="3B2E9144" w:rsidR="00E17FA4" w:rsidRPr="00816699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</w:tr>
      <w:tr w:rsidR="00E17FA4" w:rsidRPr="00816699" w14:paraId="4AA8DCC8" w14:textId="77777777" w:rsidTr="00A81DB1">
        <w:trPr>
          <w:trHeight w:val="551"/>
        </w:trPr>
        <w:tc>
          <w:tcPr>
            <w:tcW w:w="3221" w:type="dxa"/>
          </w:tcPr>
          <w:p w14:paraId="2A814E6E" w14:textId="77777777" w:rsidR="00E17FA4" w:rsidRPr="00816699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  <w:p w14:paraId="14FABB79" w14:textId="71001061" w:rsidR="00E17FA4" w:rsidRPr="00816699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  <w:tc>
          <w:tcPr>
            <w:tcW w:w="2996" w:type="dxa"/>
          </w:tcPr>
          <w:p w14:paraId="71F6D7D6" w14:textId="0FDCE085" w:rsidR="00E17FA4" w:rsidRPr="00816699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  <w:tc>
          <w:tcPr>
            <w:tcW w:w="3110" w:type="dxa"/>
          </w:tcPr>
          <w:p w14:paraId="25C32681" w14:textId="62772540" w:rsidR="00E17FA4" w:rsidRPr="00816699" w:rsidRDefault="00E17FA4" w:rsidP="00E17FA4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</w:tr>
    </w:tbl>
    <w:p w14:paraId="2C896250" w14:textId="77777777" w:rsidR="00A81DB1" w:rsidRPr="00816699" w:rsidRDefault="00A81DB1" w:rsidP="001C45DF">
      <w:pPr>
        <w:spacing w:line="0" w:lineRule="atLeast"/>
        <w:rPr>
          <w:rFonts w:ascii="PMingLiU" w:eastAsia="PMingLiU" w:hAnsi="PMingLiU" w:cs="Times New Roman"/>
          <w:sz w:val="24"/>
          <w:szCs w:val="24"/>
        </w:rPr>
      </w:pPr>
    </w:p>
    <w:p w14:paraId="6402BA79" w14:textId="103A6D8D" w:rsidR="00203C81" w:rsidRPr="00816699" w:rsidRDefault="00F40C0E" w:rsidP="001C45DF">
      <w:pPr>
        <w:spacing w:line="0" w:lineRule="atLeast"/>
        <w:rPr>
          <w:rFonts w:ascii="PMingLiU" w:eastAsia="PMingLiU" w:hAnsi="PMingLiU" w:cs="Times New Roman"/>
          <w:sz w:val="24"/>
          <w:szCs w:val="24"/>
        </w:rPr>
      </w:pPr>
      <w:r w:rsidRPr="00816699">
        <w:rPr>
          <w:rFonts w:ascii="PMingLiU" w:eastAsia="PMingLiU" w:hAnsi="PMingLiU" w:cs="Times New Roman" w:hint="eastAsia"/>
          <w:sz w:val="24"/>
          <w:szCs w:val="24"/>
        </w:rPr>
        <w:t>評語</w:t>
      </w:r>
      <w:r w:rsidR="00E30565" w:rsidRPr="00816699">
        <w:rPr>
          <w:rFonts w:ascii="PMingLiU" w:eastAsia="PMingLiU" w:hAnsi="PMingLiU" w:cs="Times New Roman"/>
          <w:sz w:val="24"/>
          <w:szCs w:val="24"/>
        </w:rPr>
        <w:t>:</w:t>
      </w:r>
    </w:p>
    <w:tbl>
      <w:tblPr>
        <w:tblStyle w:val="TableGrid"/>
        <w:tblW w:w="8791" w:type="dxa"/>
        <w:tblLook w:val="04A0" w:firstRow="1" w:lastRow="0" w:firstColumn="1" w:lastColumn="0" w:noHBand="0" w:noVBand="1"/>
      </w:tblPr>
      <w:tblGrid>
        <w:gridCol w:w="8791"/>
      </w:tblGrid>
      <w:tr w:rsidR="00A97E37" w:rsidRPr="00816699" w14:paraId="0B0586FB" w14:textId="77777777" w:rsidTr="00202C7F">
        <w:trPr>
          <w:trHeight w:val="665"/>
        </w:trPr>
        <w:tc>
          <w:tcPr>
            <w:tcW w:w="8791" w:type="dxa"/>
            <w:vAlign w:val="bottom"/>
          </w:tcPr>
          <w:p w14:paraId="60A3E7EE" w14:textId="77777777" w:rsidR="00E30565" w:rsidRPr="00816699" w:rsidRDefault="00E30565" w:rsidP="001C45DF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</w:tr>
      <w:tr w:rsidR="00A97E37" w:rsidRPr="00816699" w14:paraId="2AA27EC8" w14:textId="77777777" w:rsidTr="00202C7F">
        <w:trPr>
          <w:trHeight w:val="665"/>
        </w:trPr>
        <w:tc>
          <w:tcPr>
            <w:tcW w:w="8791" w:type="dxa"/>
            <w:vAlign w:val="bottom"/>
          </w:tcPr>
          <w:p w14:paraId="6E1805C6" w14:textId="77777777" w:rsidR="00E30565" w:rsidRPr="00816699" w:rsidRDefault="00E30565" w:rsidP="001C45DF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</w:tr>
      <w:tr w:rsidR="00A97E37" w:rsidRPr="00816699" w14:paraId="724CA6B8" w14:textId="77777777" w:rsidTr="00202C7F">
        <w:trPr>
          <w:trHeight w:val="665"/>
        </w:trPr>
        <w:tc>
          <w:tcPr>
            <w:tcW w:w="8791" w:type="dxa"/>
            <w:vAlign w:val="bottom"/>
          </w:tcPr>
          <w:p w14:paraId="69DA2F12" w14:textId="77777777" w:rsidR="00432708" w:rsidRPr="00816699" w:rsidRDefault="00432708" w:rsidP="001C45DF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</w:tr>
      <w:tr w:rsidR="00E30565" w:rsidRPr="00816699" w14:paraId="4638E009" w14:textId="77777777" w:rsidTr="00202C7F">
        <w:trPr>
          <w:trHeight w:val="665"/>
        </w:trPr>
        <w:tc>
          <w:tcPr>
            <w:tcW w:w="8791" w:type="dxa"/>
            <w:vAlign w:val="bottom"/>
          </w:tcPr>
          <w:p w14:paraId="36E69041" w14:textId="77777777" w:rsidR="00E30565" w:rsidRPr="00816699" w:rsidRDefault="00E30565" w:rsidP="001C45DF">
            <w:pPr>
              <w:spacing w:line="0" w:lineRule="atLeast"/>
              <w:rPr>
                <w:rFonts w:ascii="PMingLiU" w:eastAsia="PMingLiU" w:hAnsi="PMingLiU" w:cs="Times New Roman"/>
                <w:sz w:val="24"/>
                <w:szCs w:val="24"/>
              </w:rPr>
            </w:pPr>
          </w:p>
        </w:tc>
      </w:tr>
    </w:tbl>
    <w:p w14:paraId="72E000E3" w14:textId="77777777" w:rsidR="001C45DF" w:rsidRPr="00816699" w:rsidRDefault="001C45DF" w:rsidP="001C45DF">
      <w:pPr>
        <w:spacing w:line="0" w:lineRule="atLeast"/>
        <w:rPr>
          <w:rFonts w:ascii="PMingLiU" w:eastAsia="PMingLiU" w:hAnsi="PMingLiU" w:cs="Times New Roman"/>
          <w:lang w:eastAsia="zh-HK"/>
        </w:rPr>
      </w:pPr>
    </w:p>
    <w:p w14:paraId="0A7096E8" w14:textId="60B561FB" w:rsidR="006B1A88" w:rsidRPr="00816699" w:rsidRDefault="00B8573D" w:rsidP="001C45DF">
      <w:pPr>
        <w:spacing w:line="0" w:lineRule="atLeast"/>
        <w:rPr>
          <w:rFonts w:ascii="PMingLiU" w:eastAsia="PMingLiU" w:hAnsi="PMingLiU" w:cs="Times New Roman"/>
        </w:rPr>
      </w:pPr>
      <w:r w:rsidRPr="00816699">
        <w:rPr>
          <w:rFonts w:ascii="PMingLiU" w:eastAsia="PMingLiU" w:hAnsi="PMingLiU" w:cs="Times New Roman" w:hint="eastAsia"/>
          <w:lang w:eastAsia="zh-HK"/>
        </w:rPr>
        <w:t>由</w:t>
      </w:r>
      <w:r w:rsidRPr="00816699">
        <w:rPr>
          <w:rFonts w:ascii="PMingLiU" w:eastAsia="PMingLiU" w:hAnsi="PMingLiU" w:cs="Times New Roman" w:hint="eastAsia"/>
        </w:rPr>
        <w:t>課程導師</w:t>
      </w:r>
      <w:r w:rsidR="00D10976" w:rsidRPr="00816699">
        <w:rPr>
          <w:rFonts w:ascii="PMingLiU" w:eastAsia="PMingLiU" w:hAnsi="PMingLiU" w:cs="Times New Roman" w:hint="eastAsia"/>
          <w:lang w:eastAsia="zh-HK"/>
        </w:rPr>
        <w:t>確</w:t>
      </w:r>
      <w:r w:rsidR="00D10976" w:rsidRPr="00816699">
        <w:rPr>
          <w:rFonts w:ascii="PMingLiU" w:eastAsia="PMingLiU" w:hAnsi="PMingLiU" w:cs="Times New Roman" w:hint="eastAsia"/>
        </w:rPr>
        <w:t>認</w:t>
      </w:r>
      <w:r w:rsidR="00A81DB1" w:rsidRPr="00816699">
        <w:rPr>
          <w:rFonts w:ascii="PMingLiU" w:eastAsia="PMingLiU" w:hAnsi="PMingLiU" w:cs="Times New Roman"/>
          <w:lang w:eastAsia="zh-HK"/>
        </w:rPr>
        <w:tab/>
      </w:r>
      <w:r w:rsidR="00202C7F">
        <w:rPr>
          <w:rFonts w:ascii="PMingLiU" w:eastAsia="PMingLiU" w:hAnsi="PMingLiU" w:cs="Times New Roman"/>
          <w:lang w:eastAsia="zh-HK"/>
        </w:rPr>
        <w:tab/>
      </w:r>
      <w:r w:rsidR="006B1A88" w:rsidRPr="00816699">
        <w:rPr>
          <w:rFonts w:ascii="PMingLiU" w:eastAsia="PMingLiU" w:hAnsi="PMingLiU" w:cs="Times New Roman"/>
        </w:rPr>
        <w:t>:</w:t>
      </w:r>
      <w:r w:rsidR="00A81DB1" w:rsidRPr="00816699">
        <w:rPr>
          <w:rFonts w:ascii="PMingLiU" w:eastAsia="PMingLiU" w:hAnsi="PMingLiU" w:cs="Times New Roman"/>
        </w:rPr>
        <w:t xml:space="preserve"> </w:t>
      </w:r>
      <w:r w:rsidR="006B1A88" w:rsidRPr="00816699">
        <w:rPr>
          <w:rFonts w:ascii="PMingLiU" w:eastAsia="PMingLiU" w:hAnsi="PMingLiU" w:cs="Times New Roman"/>
        </w:rPr>
        <w:t>______________________</w:t>
      </w:r>
      <w:r w:rsidR="00282EB6" w:rsidRPr="00816699">
        <w:rPr>
          <w:rFonts w:ascii="PMingLiU" w:eastAsia="PMingLiU" w:hAnsi="PMingLiU" w:cs="Times New Roman"/>
        </w:rPr>
        <w:t>___</w:t>
      </w:r>
      <w:r w:rsidR="006B1A88" w:rsidRPr="00816699">
        <w:rPr>
          <w:rFonts w:ascii="PMingLiU" w:eastAsia="PMingLiU" w:hAnsi="PMingLiU" w:cs="Times New Roman"/>
        </w:rPr>
        <w:t>_</w:t>
      </w:r>
      <w:r w:rsidR="00202C7F" w:rsidRPr="00816699">
        <w:rPr>
          <w:rFonts w:ascii="PMingLiU" w:eastAsia="PMingLiU" w:hAnsi="PMingLiU" w:cs="Times New Roman"/>
        </w:rPr>
        <w:t>__</w:t>
      </w:r>
      <w:r w:rsidR="006B1A88" w:rsidRPr="00816699">
        <w:rPr>
          <w:rFonts w:ascii="PMingLiU" w:eastAsia="PMingLiU" w:hAnsi="PMingLiU" w:cs="Times New Roman"/>
        </w:rPr>
        <w:t xml:space="preserve"> </w:t>
      </w:r>
      <w:r w:rsidR="00A81DB1" w:rsidRPr="00816699">
        <w:rPr>
          <w:rFonts w:ascii="PMingLiU" w:eastAsia="PMingLiU" w:hAnsi="PMingLiU" w:cs="Times New Roman"/>
        </w:rPr>
        <w:t xml:space="preserve"> </w:t>
      </w:r>
      <w:r w:rsidR="00282EB6" w:rsidRPr="00816699">
        <w:rPr>
          <w:rFonts w:ascii="PMingLiU" w:eastAsia="PMingLiU" w:hAnsi="PMingLiU" w:cs="Times New Roman" w:hint="eastAsia"/>
          <w:lang w:eastAsia="zh-HK"/>
        </w:rPr>
        <w:t>日期</w:t>
      </w:r>
      <w:r w:rsidR="00A81DB1" w:rsidRPr="00816699">
        <w:rPr>
          <w:rFonts w:ascii="PMingLiU" w:eastAsia="PMingLiU" w:hAnsi="PMingLiU" w:cs="Times New Roman"/>
          <w:lang w:eastAsia="zh-HK"/>
        </w:rPr>
        <w:tab/>
      </w:r>
      <w:r w:rsidR="006B1A88" w:rsidRPr="00816699">
        <w:rPr>
          <w:rFonts w:ascii="PMingLiU" w:eastAsia="PMingLiU" w:hAnsi="PMingLiU" w:cs="Times New Roman"/>
        </w:rPr>
        <w:t>: _________________</w:t>
      </w:r>
    </w:p>
    <w:p w14:paraId="5D6F1ACE" w14:textId="77777777" w:rsidR="00202C7F" w:rsidRDefault="00202C7F" w:rsidP="001C45DF">
      <w:pPr>
        <w:spacing w:line="0" w:lineRule="atLeast"/>
        <w:rPr>
          <w:rFonts w:ascii="PMingLiU" w:eastAsia="PMingLiU" w:hAnsi="PMingLiU" w:cs="Times New Roman"/>
          <w:lang w:eastAsia="zh-HK"/>
        </w:rPr>
      </w:pPr>
    </w:p>
    <w:p w14:paraId="0B0D37B0" w14:textId="14AD7506" w:rsidR="006B1A88" w:rsidRPr="00816699" w:rsidRDefault="00B8573D" w:rsidP="001C45DF">
      <w:pPr>
        <w:spacing w:line="0" w:lineRule="atLeast"/>
        <w:rPr>
          <w:rFonts w:ascii="PMingLiU" w:eastAsia="PMingLiU" w:hAnsi="PMingLiU" w:cs="Times New Roman"/>
        </w:rPr>
      </w:pPr>
      <w:r w:rsidRPr="00816699">
        <w:rPr>
          <w:rFonts w:ascii="PMingLiU" w:eastAsia="PMingLiU" w:hAnsi="PMingLiU" w:cs="Times New Roman" w:hint="eastAsia"/>
          <w:lang w:eastAsia="zh-HK"/>
        </w:rPr>
        <w:t>由</w:t>
      </w:r>
      <w:r w:rsidR="00DD219C" w:rsidRPr="00816699">
        <w:rPr>
          <w:rFonts w:ascii="PMingLiU" w:eastAsia="PMingLiU" w:hAnsi="PMingLiU" w:cs="Times New Roman" w:hint="eastAsia"/>
        </w:rPr>
        <w:t>學術</w:t>
      </w:r>
      <w:r w:rsidRPr="00816699">
        <w:rPr>
          <w:rFonts w:ascii="PMingLiU" w:eastAsia="PMingLiU" w:hAnsi="PMingLiU" w:cs="Times New Roman" w:hint="eastAsia"/>
        </w:rPr>
        <w:t>統籌主任</w:t>
      </w:r>
      <w:r w:rsidR="00D10976" w:rsidRPr="00816699">
        <w:rPr>
          <w:rFonts w:ascii="PMingLiU" w:eastAsia="PMingLiU" w:hAnsi="PMingLiU" w:cs="Times New Roman" w:hint="eastAsia"/>
          <w:lang w:eastAsia="zh-HK"/>
        </w:rPr>
        <w:t>認可</w:t>
      </w:r>
      <w:r w:rsidR="00A81DB1" w:rsidRPr="00816699">
        <w:rPr>
          <w:rFonts w:ascii="PMingLiU" w:eastAsia="PMingLiU" w:hAnsi="PMingLiU" w:cs="Times New Roman"/>
        </w:rPr>
        <w:tab/>
      </w:r>
      <w:r w:rsidR="00202C7F">
        <w:rPr>
          <w:rFonts w:ascii="PMingLiU" w:eastAsia="PMingLiU" w:hAnsi="PMingLiU" w:cs="Times New Roman"/>
        </w:rPr>
        <w:tab/>
      </w:r>
      <w:r w:rsidR="006B1A88" w:rsidRPr="00816699">
        <w:rPr>
          <w:rFonts w:ascii="PMingLiU" w:eastAsia="PMingLiU" w:hAnsi="PMingLiU" w:cs="Times New Roman"/>
        </w:rPr>
        <w:t xml:space="preserve">: </w:t>
      </w:r>
      <w:r w:rsidR="00204AF8" w:rsidRPr="00816699">
        <w:rPr>
          <w:rFonts w:ascii="PMingLiU" w:eastAsia="PMingLiU" w:hAnsi="PMingLiU" w:cs="Times New Roman"/>
        </w:rPr>
        <w:t>____________________________</w:t>
      </w:r>
      <w:r w:rsidR="00202C7F">
        <w:rPr>
          <w:rFonts w:ascii="PMingLiU" w:eastAsia="PMingLiU" w:hAnsi="PMingLiU" w:cs="Times New Roman"/>
        </w:rPr>
        <w:t xml:space="preserve">  </w:t>
      </w:r>
      <w:r w:rsidR="00282EB6" w:rsidRPr="00816699">
        <w:rPr>
          <w:rFonts w:ascii="PMingLiU" w:eastAsia="PMingLiU" w:hAnsi="PMingLiU" w:cs="Times New Roman" w:hint="eastAsia"/>
          <w:lang w:eastAsia="zh-HK"/>
        </w:rPr>
        <w:t>日期</w:t>
      </w:r>
      <w:r w:rsidR="00A81DB1" w:rsidRPr="00816699">
        <w:rPr>
          <w:rFonts w:ascii="PMingLiU" w:eastAsia="PMingLiU" w:hAnsi="PMingLiU" w:cs="Times New Roman"/>
          <w:lang w:eastAsia="zh-HK"/>
        </w:rPr>
        <w:tab/>
      </w:r>
      <w:r w:rsidR="006B1A88" w:rsidRPr="00816699">
        <w:rPr>
          <w:rFonts w:ascii="PMingLiU" w:eastAsia="PMingLiU" w:hAnsi="PMingLiU" w:cs="Times New Roman"/>
        </w:rPr>
        <w:t>: _________________</w:t>
      </w:r>
    </w:p>
    <w:p w14:paraId="40A35690" w14:textId="77777777" w:rsidR="00202C7F" w:rsidRDefault="00202C7F" w:rsidP="001C45DF">
      <w:pPr>
        <w:spacing w:line="0" w:lineRule="atLeast"/>
        <w:rPr>
          <w:rFonts w:ascii="PMingLiU" w:eastAsia="PMingLiU" w:hAnsi="PMingLiU" w:cs="Times New Roman"/>
          <w:lang w:eastAsia="zh-HK"/>
        </w:rPr>
      </w:pPr>
    </w:p>
    <w:p w14:paraId="4668AC69" w14:textId="0A643073" w:rsidR="00A97E37" w:rsidRPr="00816699" w:rsidRDefault="00A97E37" w:rsidP="001C45DF">
      <w:pPr>
        <w:spacing w:line="0" w:lineRule="atLeast"/>
        <w:rPr>
          <w:rFonts w:ascii="PMingLiU" w:eastAsia="PMingLiU" w:hAnsi="PMingLiU" w:cs="Times New Roman"/>
        </w:rPr>
      </w:pPr>
      <w:r w:rsidRPr="00816699">
        <w:rPr>
          <w:rFonts w:ascii="PMingLiU" w:eastAsia="PMingLiU" w:hAnsi="PMingLiU" w:cs="Times New Roman" w:hint="eastAsia"/>
          <w:lang w:eastAsia="zh-HK"/>
        </w:rPr>
        <w:t>由</w:t>
      </w:r>
      <w:r w:rsidR="00717BBE" w:rsidRPr="00816699">
        <w:rPr>
          <w:rFonts w:ascii="PMingLiU" w:eastAsia="PMingLiU" w:hAnsi="PMingLiU" w:cs="Times New Roman" w:hint="eastAsia"/>
        </w:rPr>
        <w:t>應用</w:t>
      </w:r>
      <w:r w:rsidR="00D10976" w:rsidRPr="00816699">
        <w:rPr>
          <w:rFonts w:ascii="PMingLiU" w:eastAsia="PMingLiU" w:hAnsi="PMingLiU" w:cs="Times New Roman" w:hint="eastAsia"/>
          <w:lang w:eastAsia="zh-HK"/>
        </w:rPr>
        <w:t>學習課程</w:t>
      </w:r>
      <w:r w:rsidR="00D10976" w:rsidRPr="00816699">
        <w:rPr>
          <w:rFonts w:ascii="PMingLiU" w:eastAsia="PMingLiU" w:hAnsi="PMingLiU" w:cs="Times New Roman" w:hint="eastAsia"/>
        </w:rPr>
        <w:t>主任</w:t>
      </w:r>
      <w:r w:rsidR="00D10976" w:rsidRPr="00816699">
        <w:rPr>
          <w:rFonts w:ascii="PMingLiU" w:eastAsia="PMingLiU" w:hAnsi="PMingLiU" w:cs="Times New Roman" w:hint="eastAsia"/>
          <w:lang w:eastAsia="zh-HK"/>
        </w:rPr>
        <w:t>核</w:t>
      </w:r>
      <w:r w:rsidR="00D10976" w:rsidRPr="00816699">
        <w:rPr>
          <w:rFonts w:ascii="PMingLiU" w:eastAsia="PMingLiU" w:hAnsi="PMingLiU" w:cs="Times New Roman" w:hint="eastAsia"/>
        </w:rPr>
        <w:t>准</w:t>
      </w:r>
      <w:r w:rsidRPr="00816699">
        <w:rPr>
          <w:rFonts w:ascii="PMingLiU" w:eastAsia="PMingLiU" w:hAnsi="PMingLiU" w:cs="Times New Roman"/>
        </w:rPr>
        <w:tab/>
      </w:r>
      <w:r w:rsidR="00717BBE" w:rsidRPr="00816699">
        <w:rPr>
          <w:rFonts w:ascii="PMingLiU" w:eastAsia="PMingLiU" w:hAnsi="PMingLiU" w:cs="Times New Roman"/>
        </w:rPr>
        <w:t>: ____________________________</w:t>
      </w:r>
      <w:r w:rsidR="00202C7F">
        <w:rPr>
          <w:rFonts w:ascii="PMingLiU" w:eastAsia="PMingLiU" w:hAnsi="PMingLiU" w:cs="Times New Roman"/>
        </w:rPr>
        <w:t xml:space="preserve">  </w:t>
      </w:r>
      <w:r w:rsidRPr="00816699">
        <w:rPr>
          <w:rFonts w:ascii="PMingLiU" w:eastAsia="PMingLiU" w:hAnsi="PMingLiU" w:cs="Times New Roman" w:hint="eastAsia"/>
          <w:lang w:eastAsia="zh-HK"/>
        </w:rPr>
        <w:t>日期</w:t>
      </w:r>
      <w:r w:rsidRPr="00816699">
        <w:rPr>
          <w:rFonts w:ascii="PMingLiU" w:eastAsia="PMingLiU" w:hAnsi="PMingLiU" w:cs="Times New Roman"/>
          <w:lang w:eastAsia="zh-HK"/>
        </w:rPr>
        <w:tab/>
      </w:r>
      <w:r w:rsidRPr="00816699">
        <w:rPr>
          <w:rFonts w:ascii="PMingLiU" w:eastAsia="PMingLiU" w:hAnsi="PMingLiU" w:cs="Times New Roman"/>
        </w:rPr>
        <w:t>: _________________</w:t>
      </w:r>
    </w:p>
    <w:sectPr w:rsidR="00A97E37" w:rsidRPr="00816699" w:rsidSect="00A81DB1">
      <w:pgSz w:w="11906" w:h="16838"/>
      <w:pgMar w:top="993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06E8A" w14:textId="77777777" w:rsidR="003B3ED4" w:rsidRDefault="003B3ED4" w:rsidP="003A0C62">
      <w:pPr>
        <w:spacing w:after="0" w:line="240" w:lineRule="auto"/>
      </w:pPr>
      <w:r>
        <w:separator/>
      </w:r>
    </w:p>
  </w:endnote>
  <w:endnote w:type="continuationSeparator" w:id="0">
    <w:p w14:paraId="77A4BAB8" w14:textId="77777777" w:rsidR="003B3ED4" w:rsidRDefault="003B3ED4" w:rsidP="003A0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D6FA3" w14:textId="77777777" w:rsidR="003B3ED4" w:rsidRDefault="003B3ED4" w:rsidP="003A0C62">
      <w:pPr>
        <w:spacing w:after="0" w:line="240" w:lineRule="auto"/>
      </w:pPr>
      <w:r>
        <w:separator/>
      </w:r>
    </w:p>
  </w:footnote>
  <w:footnote w:type="continuationSeparator" w:id="0">
    <w:p w14:paraId="1805ADFA" w14:textId="77777777" w:rsidR="003B3ED4" w:rsidRDefault="003B3ED4" w:rsidP="003A0C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C81"/>
    <w:rsid w:val="00057B37"/>
    <w:rsid w:val="00122A32"/>
    <w:rsid w:val="00137E92"/>
    <w:rsid w:val="00147494"/>
    <w:rsid w:val="00196858"/>
    <w:rsid w:val="001A6579"/>
    <w:rsid w:val="001C45DF"/>
    <w:rsid w:val="001D54C1"/>
    <w:rsid w:val="001F4760"/>
    <w:rsid w:val="00202C7F"/>
    <w:rsid w:val="00203C81"/>
    <w:rsid w:val="00204AF8"/>
    <w:rsid w:val="00264BDE"/>
    <w:rsid w:val="002760F5"/>
    <w:rsid w:val="00282EB6"/>
    <w:rsid w:val="003A0C62"/>
    <w:rsid w:val="003B3ED4"/>
    <w:rsid w:val="003D1847"/>
    <w:rsid w:val="00422093"/>
    <w:rsid w:val="00432708"/>
    <w:rsid w:val="004B14B8"/>
    <w:rsid w:val="004E232C"/>
    <w:rsid w:val="00525016"/>
    <w:rsid w:val="005412C1"/>
    <w:rsid w:val="00576A6A"/>
    <w:rsid w:val="0058361D"/>
    <w:rsid w:val="005C4EE6"/>
    <w:rsid w:val="005F51E3"/>
    <w:rsid w:val="0062401F"/>
    <w:rsid w:val="006B1A88"/>
    <w:rsid w:val="006B518C"/>
    <w:rsid w:val="006C09F8"/>
    <w:rsid w:val="006D6305"/>
    <w:rsid w:val="00704C2C"/>
    <w:rsid w:val="00717BBE"/>
    <w:rsid w:val="0074364D"/>
    <w:rsid w:val="007542DC"/>
    <w:rsid w:val="007E4632"/>
    <w:rsid w:val="00816699"/>
    <w:rsid w:val="008A7DC0"/>
    <w:rsid w:val="009E5141"/>
    <w:rsid w:val="00A05E09"/>
    <w:rsid w:val="00A46463"/>
    <w:rsid w:val="00A81DB1"/>
    <w:rsid w:val="00A97E37"/>
    <w:rsid w:val="00B22FA0"/>
    <w:rsid w:val="00B8573D"/>
    <w:rsid w:val="00D0617A"/>
    <w:rsid w:val="00D10976"/>
    <w:rsid w:val="00D15DCD"/>
    <w:rsid w:val="00D53163"/>
    <w:rsid w:val="00D810DE"/>
    <w:rsid w:val="00D971D1"/>
    <w:rsid w:val="00DD219C"/>
    <w:rsid w:val="00E122B5"/>
    <w:rsid w:val="00E17FA4"/>
    <w:rsid w:val="00E30565"/>
    <w:rsid w:val="00E4457D"/>
    <w:rsid w:val="00EA6B23"/>
    <w:rsid w:val="00EC0F1C"/>
    <w:rsid w:val="00F160A5"/>
    <w:rsid w:val="00F34044"/>
    <w:rsid w:val="00F40C0E"/>
    <w:rsid w:val="00F80FD1"/>
    <w:rsid w:val="00FF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0814B"/>
  <w15:chartTrackingRefBased/>
  <w15:docId w15:val="{0B16CFC2-6FBD-4C4C-9B54-61D5BA14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HK" w:eastAsia="zh-TW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E92"/>
  </w:style>
  <w:style w:type="paragraph" w:styleId="Heading1">
    <w:name w:val="heading 1"/>
    <w:basedOn w:val="Normal"/>
    <w:next w:val="Normal"/>
    <w:link w:val="Heading1Char"/>
    <w:uiPriority w:val="9"/>
    <w:qFormat/>
    <w:rsid w:val="00137E92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E92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E92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E92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E92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E92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E92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E92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E92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3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4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57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A0C62"/>
    <w:pPr>
      <w:tabs>
        <w:tab w:val="center" w:pos="4153"/>
        <w:tab w:val="right" w:pos="830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A0C62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A0C62"/>
    <w:pPr>
      <w:tabs>
        <w:tab w:val="center" w:pos="4153"/>
        <w:tab w:val="right" w:pos="830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A0C62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37E92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E92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E92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E92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E92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E92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E92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E92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E92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37E92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37E92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37E92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E92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37E92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137E92"/>
    <w:rPr>
      <w:b/>
      <w:color w:val="ED7D31" w:themeColor="accent2"/>
    </w:rPr>
  </w:style>
  <w:style w:type="character" w:styleId="Emphasis">
    <w:name w:val="Emphasis"/>
    <w:uiPriority w:val="20"/>
    <w:qFormat/>
    <w:rsid w:val="00137E92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137E9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37E92"/>
  </w:style>
  <w:style w:type="paragraph" w:styleId="ListParagraph">
    <w:name w:val="List Paragraph"/>
    <w:basedOn w:val="Normal"/>
    <w:uiPriority w:val="34"/>
    <w:qFormat/>
    <w:rsid w:val="00137E9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7E92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137E92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E92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E92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137E92"/>
    <w:rPr>
      <w:i/>
    </w:rPr>
  </w:style>
  <w:style w:type="character" w:styleId="IntenseEmphasis">
    <w:name w:val="Intense Emphasis"/>
    <w:uiPriority w:val="21"/>
    <w:qFormat/>
    <w:rsid w:val="00137E92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137E92"/>
    <w:rPr>
      <w:b/>
    </w:rPr>
  </w:style>
  <w:style w:type="character" w:styleId="IntenseReference">
    <w:name w:val="Intense Reference"/>
    <w:uiPriority w:val="32"/>
    <w:qFormat/>
    <w:rsid w:val="00137E92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137E92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37E9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E12AD3-584B-474D-A1F6-75B3A3EDE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Lai</dc:creator>
  <cp:keywords/>
  <dc:description/>
  <cp:lastModifiedBy>Student</cp:lastModifiedBy>
  <cp:revision>33</cp:revision>
  <cp:lastPrinted>2021-10-21T02:13:00Z</cp:lastPrinted>
  <dcterms:created xsi:type="dcterms:W3CDTF">2021-04-12T04:03:00Z</dcterms:created>
  <dcterms:modified xsi:type="dcterms:W3CDTF">2025-10-18T02:15:00Z</dcterms:modified>
</cp:coreProperties>
</file>