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434EB" w14:textId="3BA41DEA" w:rsidR="00266B10" w:rsidRDefault="00266B10">
      <w:pPr>
        <w:rPr>
          <w:lang w:val="en-US"/>
        </w:rPr>
      </w:pPr>
      <w:r>
        <w:rPr>
          <w:lang w:val="en-US"/>
        </w:rPr>
        <w:t>Meeting Minutes – 12/04/2024</w:t>
      </w:r>
    </w:p>
    <w:p w14:paraId="3919578E" w14:textId="40FAC92F" w:rsidR="00266B10" w:rsidRDefault="00266B10">
      <w:pPr>
        <w:rPr>
          <w:lang w:val="en-US"/>
        </w:rPr>
      </w:pPr>
      <w:r>
        <w:rPr>
          <w:lang w:val="en-US"/>
        </w:rPr>
        <w:t>Present:</w:t>
      </w:r>
    </w:p>
    <w:p w14:paraId="084C3F26" w14:textId="67B989D5" w:rsidR="00266B10" w:rsidRDefault="00266B10" w:rsidP="00266B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Edward Keith</w:t>
      </w:r>
    </w:p>
    <w:p w14:paraId="46E03909" w14:textId="604DE583" w:rsidR="00266B10" w:rsidRDefault="00266B10" w:rsidP="00266B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Chris </w:t>
      </w:r>
      <w:proofErr w:type="spellStart"/>
      <w:r>
        <w:rPr>
          <w:lang w:val="en-US"/>
        </w:rPr>
        <w:t>Escandor</w:t>
      </w:r>
      <w:proofErr w:type="spellEnd"/>
    </w:p>
    <w:p w14:paraId="4293C790" w14:textId="54C8C2D4" w:rsidR="00266B10" w:rsidRDefault="00266B10" w:rsidP="00266B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Kat Milicevic</w:t>
      </w:r>
    </w:p>
    <w:p w14:paraId="231E3F4C" w14:textId="2C9CF4E4" w:rsidR="00266B10" w:rsidRDefault="00266B10" w:rsidP="00266B10">
      <w:pPr>
        <w:rPr>
          <w:lang w:val="en-US"/>
        </w:rPr>
      </w:pPr>
      <w:r>
        <w:rPr>
          <w:lang w:val="en-US"/>
        </w:rPr>
        <w:t>Absent:</w:t>
      </w:r>
    </w:p>
    <w:p w14:paraId="6694B7ED" w14:textId="4E910A5C" w:rsidR="00266B10" w:rsidRDefault="00266B10" w:rsidP="00266B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Sam Cathro</w:t>
      </w:r>
    </w:p>
    <w:p w14:paraId="6AFAC0E9" w14:textId="4710120B" w:rsidR="00266B10" w:rsidRPr="00266B10" w:rsidRDefault="00266B10" w:rsidP="00266B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William Bigley</w:t>
      </w:r>
    </w:p>
    <w:p w14:paraId="727DDB63" w14:textId="7FE8D79A" w:rsidR="00A73D16" w:rsidRDefault="00786530">
      <w:pPr>
        <w:rPr>
          <w:lang w:val="en-US"/>
        </w:rPr>
      </w:pPr>
      <w:r>
        <w:rPr>
          <w:lang w:val="en-US"/>
        </w:rPr>
        <w:t xml:space="preserve">Methodology – does not fit exactly into the actual project and its </w:t>
      </w:r>
      <w:proofErr w:type="gramStart"/>
      <w:r>
        <w:rPr>
          <w:lang w:val="en-US"/>
        </w:rPr>
        <w:t>stages</w:t>
      </w:r>
      <w:proofErr w:type="gramEnd"/>
      <w:r>
        <w:rPr>
          <w:lang w:val="en-US"/>
        </w:rPr>
        <w:t xml:space="preserve"> </w:t>
      </w:r>
    </w:p>
    <w:p w14:paraId="0681F321" w14:textId="533D6FA3" w:rsidR="00786530" w:rsidRDefault="00786530">
      <w:pPr>
        <w:rPr>
          <w:lang w:val="en-US"/>
        </w:rPr>
      </w:pPr>
      <w:r>
        <w:rPr>
          <w:lang w:val="en-US"/>
        </w:rPr>
        <w:t>Feedback was mainly about three things:</w:t>
      </w:r>
    </w:p>
    <w:p w14:paraId="0A411B02" w14:textId="2B122941" w:rsidR="00786530" w:rsidRDefault="00786530" w:rsidP="007865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Methodology – hypothetical requirements did not align with the actual project </w:t>
      </w:r>
      <w:proofErr w:type="gramStart"/>
      <w:r>
        <w:rPr>
          <w:lang w:val="en-US"/>
        </w:rPr>
        <w:t>itself</w:t>
      </w:r>
      <w:proofErr w:type="gramEnd"/>
    </w:p>
    <w:p w14:paraId="1A16C46A" w14:textId="647C468B" w:rsidR="00786530" w:rsidRDefault="00786530" w:rsidP="007865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Bobby wants to see a plan for how exactly we would -&gt; can find research project methodology that might fit </w:t>
      </w:r>
      <w:proofErr w:type="gramStart"/>
      <w:r>
        <w:rPr>
          <w:lang w:val="en-US"/>
        </w:rPr>
        <w:t>better</w:t>
      </w:r>
      <w:proofErr w:type="gramEnd"/>
    </w:p>
    <w:p w14:paraId="4E35D6C9" w14:textId="1C5ACB38" w:rsidR="00786530" w:rsidRDefault="00786530" w:rsidP="007865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requirements for the assignment for the proposal document can be </w:t>
      </w:r>
      <w:proofErr w:type="spellStart"/>
      <w:r>
        <w:rPr>
          <w:lang w:val="en-US"/>
        </w:rPr>
        <w:t>secSDLC</w:t>
      </w:r>
      <w:proofErr w:type="spellEnd"/>
      <w:r>
        <w:rPr>
          <w:lang w:val="en-US"/>
        </w:rPr>
        <w:t xml:space="preserve">, and the methodology for actually doing the project can actually </w:t>
      </w:r>
      <w:proofErr w:type="gramStart"/>
      <w:r>
        <w:rPr>
          <w:lang w:val="en-US"/>
        </w:rPr>
        <w:t>differ</w:t>
      </w:r>
      <w:proofErr w:type="gramEnd"/>
      <w:r>
        <w:rPr>
          <w:lang w:val="en-US"/>
        </w:rPr>
        <w:t xml:space="preserve"> </w:t>
      </w:r>
    </w:p>
    <w:p w14:paraId="5379472F" w14:textId="496606D4" w:rsidR="00786530" w:rsidRDefault="00786530" w:rsidP="007865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receiving a mark as AUT students -&gt; </w:t>
      </w:r>
      <w:proofErr w:type="spellStart"/>
      <w:r>
        <w:rPr>
          <w:lang w:val="en-US"/>
        </w:rPr>
        <w:t>secSDLC</w:t>
      </w:r>
      <w:proofErr w:type="spellEnd"/>
      <w:r>
        <w:rPr>
          <w:lang w:val="en-US"/>
        </w:rPr>
        <w:t xml:space="preserve"> is correct</w:t>
      </w:r>
    </w:p>
    <w:p w14:paraId="5B521A5E" w14:textId="2E14AC27" w:rsidR="005245C6" w:rsidRDefault="00786530" w:rsidP="005245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going through with the project itself -&gt; a</w:t>
      </w:r>
      <w:r w:rsidR="005245C6">
        <w:rPr>
          <w:lang w:val="en-US"/>
        </w:rPr>
        <w:t xml:space="preserve"> research methodology is correct</w:t>
      </w:r>
    </w:p>
    <w:p w14:paraId="7C66B54D" w14:textId="0E974734" w:rsidR="005245C6" w:rsidRPr="005245C6" w:rsidRDefault="005245C6" w:rsidP="005245C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secSDLC</w:t>
      </w:r>
      <w:proofErr w:type="spellEnd"/>
      <w:r>
        <w:rPr>
          <w:lang w:val="en-US"/>
        </w:rPr>
        <w:t xml:space="preserve"> is a good methodology for security software development within huge corporations, not a team of 5 </w:t>
      </w:r>
      <w:proofErr w:type="gramStart"/>
      <w:r>
        <w:rPr>
          <w:lang w:val="en-US"/>
        </w:rPr>
        <w:t>students</w:t>
      </w:r>
      <w:proofErr w:type="gramEnd"/>
    </w:p>
    <w:p w14:paraId="7B5FCCDA" w14:textId="2F4C503D" w:rsidR="005245C6" w:rsidRDefault="005245C6" w:rsidP="005245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phases should be reversed -&gt; implement network infrastructure first, then debug, plan, from there</w:t>
      </w:r>
    </w:p>
    <w:p w14:paraId="1AA5FEFC" w14:textId="16BD4F90" w:rsidR="005245C6" w:rsidRDefault="005245C6" w:rsidP="005245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we do go with this route, we have to re-evaluate the cost estimate completely and it will not be </w:t>
      </w:r>
      <w:proofErr w:type="gramStart"/>
      <w:r>
        <w:rPr>
          <w:lang w:val="en-US"/>
        </w:rPr>
        <w:t>accurate</w:t>
      </w:r>
      <w:proofErr w:type="gramEnd"/>
    </w:p>
    <w:p w14:paraId="1B7270D1" w14:textId="1B5CBB83" w:rsidR="005245C6" w:rsidRDefault="005245C6" w:rsidP="005245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Nurul’s question -&gt; he liked the idea of a small cell base station and a private cellular network and the problem, need, opportunity, and rationale are aligned, however, what are some more examples in which this can be used?</w:t>
      </w:r>
    </w:p>
    <w:p w14:paraId="71C5E346" w14:textId="77777777" w:rsidR="005245C6" w:rsidRDefault="005245C6" w:rsidP="005245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Brainstorming: </w:t>
      </w:r>
    </w:p>
    <w:p w14:paraId="3B43FB16" w14:textId="091E7D9F" w:rsidR="005245C6" w:rsidRDefault="005245C6" w:rsidP="005245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small communities that don’t have the funds for a contract with a large network </w:t>
      </w:r>
      <w:proofErr w:type="gramStart"/>
      <w:r>
        <w:rPr>
          <w:lang w:val="en-US"/>
        </w:rPr>
        <w:t>provider</w:t>
      </w:r>
      <w:proofErr w:type="gramEnd"/>
    </w:p>
    <w:p w14:paraId="3588A6C2" w14:textId="79163763" w:rsidR="005245C6" w:rsidRDefault="005245C6" w:rsidP="005245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dead spots within urban areas</w:t>
      </w:r>
    </w:p>
    <w:p w14:paraId="61016964" w14:textId="429099B4" w:rsidR="005245C6" w:rsidRDefault="005245C6" w:rsidP="005245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Huawei backdoor situation -&gt; geopolitical lever where poor nations are taking deals on networking infrastructure for very low cost, which comes at the unexpected cost of China having a backdoor into these countries -&gt; if there is an open-source solution using </w:t>
      </w:r>
      <w:proofErr w:type="spellStart"/>
      <w:r>
        <w:rPr>
          <w:lang w:val="en-US"/>
        </w:rPr>
        <w:t>whitebox</w:t>
      </w:r>
      <w:proofErr w:type="spellEnd"/>
      <w:r>
        <w:rPr>
          <w:lang w:val="en-US"/>
        </w:rPr>
        <w:t xml:space="preserve"> hardware, nobody will have to take these </w:t>
      </w:r>
      <w:proofErr w:type="gramStart"/>
      <w:r>
        <w:rPr>
          <w:lang w:val="en-US"/>
        </w:rPr>
        <w:t>deals</w:t>
      </w:r>
      <w:proofErr w:type="gramEnd"/>
    </w:p>
    <w:p w14:paraId="01DBDD32" w14:textId="3603CE73" w:rsidR="00266B10" w:rsidRPr="00266B10" w:rsidRDefault="00266B10" w:rsidP="00266B1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Australia and America are defensively aligned -&gt; Australian Armed Forces initiated the process of creating a Bachelor’s of Cybersecurity to address global defense concerns and gaps in the </w:t>
      </w:r>
      <w:proofErr w:type="gramStart"/>
      <w:r>
        <w:rPr>
          <w:lang w:val="en-US"/>
        </w:rPr>
        <w:t>market</w:t>
      </w:r>
      <w:proofErr w:type="gramEnd"/>
      <w:r>
        <w:rPr>
          <w:lang w:val="en-US"/>
        </w:rPr>
        <w:t xml:space="preserve"> </w:t>
      </w:r>
    </w:p>
    <w:p w14:paraId="2BD57B4C" w14:textId="13ABF7A1" w:rsidR="005245C6" w:rsidRDefault="005245C6" w:rsidP="005245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Disaster relief -&gt; no need for a cold site, every backup site within the context of a Business Continuity Plan (BCP) can be a hot site with a strong network infrastructure </w:t>
      </w:r>
      <w:r w:rsidR="00266B10">
        <w:rPr>
          <w:lang w:val="en-US"/>
        </w:rPr>
        <w:t xml:space="preserve">if there is a low-cost option </w:t>
      </w:r>
      <w:proofErr w:type="gramStart"/>
      <w:r w:rsidR="00266B10">
        <w:rPr>
          <w:lang w:val="en-US"/>
        </w:rPr>
        <w:t>available</w:t>
      </w:r>
      <w:proofErr w:type="gramEnd"/>
    </w:p>
    <w:p w14:paraId="20137919" w14:textId="12591E37" w:rsidR="00266B10" w:rsidRDefault="00266B10" w:rsidP="005245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Include these </w:t>
      </w:r>
      <w:proofErr w:type="gramStart"/>
      <w:r>
        <w:rPr>
          <w:lang w:val="en-US"/>
        </w:rPr>
        <w:t>real world</w:t>
      </w:r>
      <w:proofErr w:type="gramEnd"/>
      <w:r>
        <w:rPr>
          <w:lang w:val="en-US"/>
        </w:rPr>
        <w:t xml:space="preserve"> applications in the project rationale as an addendum</w:t>
      </w:r>
    </w:p>
    <w:p w14:paraId="6D678CFE" w14:textId="13770EC9" w:rsidR="00266B10" w:rsidRPr="005245C6" w:rsidRDefault="00266B10" w:rsidP="005245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Dissidents and whistleblowers who may benefit from running their own private cellular </w:t>
      </w:r>
      <w:proofErr w:type="gramStart"/>
      <w:r>
        <w:rPr>
          <w:lang w:val="en-US"/>
        </w:rPr>
        <w:t>network</w:t>
      </w:r>
      <w:proofErr w:type="gramEnd"/>
    </w:p>
    <w:sectPr w:rsidR="00266B10" w:rsidRPr="0052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F075A"/>
    <w:multiLevelType w:val="hybridMultilevel"/>
    <w:tmpl w:val="CE6E0678"/>
    <w:lvl w:ilvl="0" w:tplc="0DFCF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05D41"/>
    <w:multiLevelType w:val="hybridMultilevel"/>
    <w:tmpl w:val="026A179E"/>
    <w:lvl w:ilvl="0" w:tplc="A9D26F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98073">
    <w:abstractNumId w:val="1"/>
  </w:num>
  <w:num w:numId="2" w16cid:durableId="56973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30"/>
    <w:rsid w:val="00266B10"/>
    <w:rsid w:val="005245C6"/>
    <w:rsid w:val="007023A5"/>
    <w:rsid w:val="00786530"/>
    <w:rsid w:val="00A73D16"/>
    <w:rsid w:val="00F7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D89C"/>
  <w15:chartTrackingRefBased/>
  <w15:docId w15:val="{80FC05D8-D73A-48B8-A2FE-064A9057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13" ma:contentTypeDescription="Create a new document." ma:contentTypeScope="" ma:versionID="5b1e8a2b27d6cf529580cdcaa390ca5b">
  <xsd:schema xmlns:xsd="http://www.w3.org/2001/XMLSchema" xmlns:xs="http://www.w3.org/2001/XMLSchema" xmlns:p="http://schemas.microsoft.com/office/2006/metadata/properties" xmlns:ns2="fe0130bd-202e-416c-a79e-0e8098db2d3a" xmlns:ns3="2bf8516e-7403-46a2-9595-13bddb177c35" targetNamespace="http://schemas.microsoft.com/office/2006/metadata/properties" ma:root="true" ma:fieldsID="5416f1fc01b6ee0253776a2ea9207834" ns2:_="" ns3:_="">
    <xsd:import namespace="fe0130bd-202e-416c-a79e-0e8098db2d3a"/>
    <xsd:import namespace="2bf8516e-7403-46a2-9595-13bddb17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130bd-202e-416c-a79e-0e8098db2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8516e-7403-46a2-9595-13bddb177c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a0d2ad-51d7-42a3-a8b5-6d10dfed4ac2}" ma:internalName="TaxCatchAll" ma:showField="CatchAllData" ma:web="2bf8516e-7403-46a2-9595-13bddb177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f8516e-7403-46a2-9595-13bddb177c35" xsi:nil="true"/>
    <lcf76f155ced4ddcb4097134ff3c332f xmlns="fe0130bd-202e-416c-a79e-0e8098db2d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403AA4-B64E-4E63-836E-C1696A4DE7A4}"/>
</file>

<file path=customXml/itemProps2.xml><?xml version="1.0" encoding="utf-8"?>
<ds:datastoreItem xmlns:ds="http://schemas.openxmlformats.org/officeDocument/2006/customXml" ds:itemID="{C63D6855-0E7C-4A13-8F51-4B38283274F2}"/>
</file>

<file path=customXml/itemProps3.xml><?xml version="1.0" encoding="utf-8"?>
<ds:datastoreItem xmlns:ds="http://schemas.openxmlformats.org/officeDocument/2006/customXml" ds:itemID="{DF064D32-1FAA-4CFC-A7B6-FD9AE7755E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Milicevic</dc:creator>
  <cp:keywords/>
  <dc:description/>
  <cp:lastModifiedBy>Kat Milicevic</cp:lastModifiedBy>
  <cp:revision>1</cp:revision>
  <dcterms:created xsi:type="dcterms:W3CDTF">2024-04-12T01:37:00Z</dcterms:created>
  <dcterms:modified xsi:type="dcterms:W3CDTF">2024-04-12T02:02:00Z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