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F8" w:rsidRDefault="006F4AF8">
      <w:pPr>
        <w:pStyle w:val="Title"/>
      </w:pPr>
      <w:r>
        <w:t>Software Project Management Plan (SPMP) Outline</w:t>
      </w:r>
    </w:p>
    <w:p w:rsidR="006F4AF8" w:rsidRDefault="006F4AF8">
      <w:pPr>
        <w:pStyle w:val="Title"/>
      </w:pPr>
      <w:r>
        <w:t>for Project Name</w:t>
      </w:r>
    </w:p>
    <w:p w:rsidR="006F4AF8" w:rsidRDefault="006F4AF8">
      <w:pPr>
        <w:pStyle w:val="Title"/>
      </w:pPr>
    </w:p>
    <w:p w:rsidR="006F4AF8" w:rsidRDefault="006F4AF8">
      <w:pPr>
        <w:rPr>
          <w:b/>
          <w:bCs/>
        </w:rPr>
      </w:pPr>
      <w:r>
        <w:rPr>
          <w:b/>
          <w:bCs/>
        </w:rPr>
        <w:t>Prepared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</w:t>
      </w:r>
    </w:p>
    <w:p w:rsidR="006F4AF8" w:rsidRDefault="006F4AF8">
      <w:pPr>
        <w:tabs>
          <w:tab w:val="left" w:pos="720"/>
        </w:tabs>
      </w:pPr>
    </w:p>
    <w:p w:rsidR="006F4AF8" w:rsidRDefault="006F4AF8">
      <w:pPr>
        <w:pStyle w:val="Heading1"/>
      </w:pPr>
      <w:r>
        <w:t>Introduction</w:t>
      </w:r>
    </w:p>
    <w:p w:rsidR="006F4AF8" w:rsidRDefault="006F4AF8">
      <w:pPr>
        <w:ind w:left="720"/>
      </w:pPr>
      <w:r>
        <w:t>Project Overview</w:t>
      </w:r>
    </w:p>
    <w:p w:rsidR="006F4AF8" w:rsidRDefault="006F4AF8">
      <w:pPr>
        <w:ind w:left="720"/>
      </w:pPr>
      <w:r>
        <w:t>Project Deliverables</w:t>
      </w:r>
    </w:p>
    <w:p w:rsidR="006F4AF8" w:rsidRDefault="006F4AF8">
      <w:pPr>
        <w:ind w:left="720"/>
      </w:pPr>
      <w:r>
        <w:t>Evolution of the SPMP</w:t>
      </w:r>
    </w:p>
    <w:p w:rsidR="006F4AF8" w:rsidRDefault="006F4AF8">
      <w:pPr>
        <w:ind w:left="720"/>
      </w:pPr>
      <w:r>
        <w:t>Reference Materials</w:t>
      </w:r>
    </w:p>
    <w:p w:rsidR="006F4AF8" w:rsidRDefault="006F4AF8">
      <w:pPr>
        <w:ind w:left="720"/>
      </w:pPr>
      <w:r>
        <w:t>Definitions and Acronyms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Project Organization</w:t>
      </w:r>
    </w:p>
    <w:p w:rsidR="006F4AF8" w:rsidRDefault="006F4AF8">
      <w:pPr>
        <w:tabs>
          <w:tab w:val="num" w:pos="720"/>
        </w:tabs>
        <w:ind w:left="1440" w:hanging="720"/>
      </w:pPr>
      <w:r>
        <w:t>Process Model</w:t>
      </w:r>
    </w:p>
    <w:p w:rsidR="006F4AF8" w:rsidRDefault="006F4AF8">
      <w:pPr>
        <w:tabs>
          <w:tab w:val="num" w:pos="720"/>
        </w:tabs>
        <w:ind w:left="1440" w:hanging="720"/>
      </w:pPr>
      <w:r>
        <w:t>Organizational Structure</w:t>
      </w:r>
    </w:p>
    <w:p w:rsidR="006F4AF8" w:rsidRDefault="006F4AF8">
      <w:pPr>
        <w:tabs>
          <w:tab w:val="num" w:pos="720"/>
        </w:tabs>
        <w:ind w:left="1440" w:hanging="720"/>
      </w:pPr>
      <w:r>
        <w:t>Organizational Boundaries and Interfaces</w:t>
      </w:r>
    </w:p>
    <w:p w:rsidR="006F4AF8" w:rsidRDefault="006F4AF8">
      <w:pPr>
        <w:tabs>
          <w:tab w:val="num" w:pos="720"/>
        </w:tabs>
        <w:ind w:left="1440" w:hanging="720"/>
      </w:pPr>
      <w:r>
        <w:t>Project Responsibilities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Managerial Process</w:t>
      </w:r>
    </w:p>
    <w:p w:rsidR="006F4AF8" w:rsidRDefault="006F4AF8">
      <w:pPr>
        <w:tabs>
          <w:tab w:val="num" w:pos="720"/>
        </w:tabs>
        <w:ind w:left="1440" w:hanging="720"/>
      </w:pPr>
      <w:r>
        <w:t>Management Objectives and Priorities</w:t>
      </w:r>
    </w:p>
    <w:p w:rsidR="006F4AF8" w:rsidRDefault="006F4AF8">
      <w:pPr>
        <w:tabs>
          <w:tab w:val="num" w:pos="720"/>
        </w:tabs>
        <w:ind w:left="1440" w:hanging="720"/>
      </w:pPr>
      <w:r>
        <w:t>Assumptions, Dependencies, and Constraints</w:t>
      </w:r>
    </w:p>
    <w:p w:rsidR="006F4AF8" w:rsidRDefault="006F4AF8">
      <w:pPr>
        <w:tabs>
          <w:tab w:val="num" w:pos="720"/>
        </w:tabs>
        <w:ind w:left="1440" w:hanging="720"/>
      </w:pPr>
      <w:r>
        <w:t>Risk Management</w:t>
      </w:r>
    </w:p>
    <w:p w:rsidR="006F4AF8" w:rsidRDefault="006F4AF8">
      <w:pPr>
        <w:tabs>
          <w:tab w:val="num" w:pos="720"/>
        </w:tabs>
        <w:ind w:left="1440" w:hanging="720"/>
      </w:pPr>
      <w:r>
        <w:t>Monitoring and Controlling Mechanisms</w:t>
      </w:r>
    </w:p>
    <w:p w:rsidR="006F4AF8" w:rsidRDefault="006F4AF8">
      <w:pPr>
        <w:tabs>
          <w:tab w:val="num" w:pos="720"/>
        </w:tabs>
        <w:ind w:left="1440" w:hanging="720"/>
      </w:pPr>
      <w:r>
        <w:t>Staffing Plan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Technical Process</w:t>
      </w:r>
    </w:p>
    <w:p w:rsidR="006F4AF8" w:rsidRDefault="006F4AF8">
      <w:pPr>
        <w:tabs>
          <w:tab w:val="num" w:pos="720"/>
        </w:tabs>
        <w:ind w:left="1440" w:hanging="720"/>
      </w:pPr>
      <w:r>
        <w:t>Methods, Tools, and Techniques</w:t>
      </w:r>
    </w:p>
    <w:p w:rsidR="006F4AF8" w:rsidRDefault="006F4AF8">
      <w:pPr>
        <w:tabs>
          <w:tab w:val="num" w:pos="720"/>
        </w:tabs>
        <w:ind w:left="1440" w:hanging="720"/>
      </w:pPr>
      <w:r>
        <w:t>Software Documentation</w:t>
      </w:r>
    </w:p>
    <w:p w:rsidR="006F4AF8" w:rsidRDefault="006F4AF8">
      <w:pPr>
        <w:tabs>
          <w:tab w:val="num" w:pos="720"/>
        </w:tabs>
        <w:ind w:left="1440" w:hanging="720"/>
      </w:pPr>
      <w:r>
        <w:t>Project Support Functions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Work Packages, Schedule, and Budget</w:t>
      </w:r>
    </w:p>
    <w:p w:rsidR="006F4AF8" w:rsidRDefault="006F4AF8">
      <w:pPr>
        <w:tabs>
          <w:tab w:val="num" w:pos="720"/>
        </w:tabs>
        <w:ind w:left="1440" w:hanging="720"/>
      </w:pPr>
      <w:r>
        <w:t>Work Packages</w:t>
      </w:r>
    </w:p>
    <w:p w:rsidR="006F4AF8" w:rsidRDefault="006F4AF8">
      <w:pPr>
        <w:tabs>
          <w:tab w:val="num" w:pos="720"/>
        </w:tabs>
        <w:ind w:left="1440" w:hanging="720"/>
      </w:pPr>
      <w:r>
        <w:t>Dependencies</w:t>
      </w:r>
    </w:p>
    <w:p w:rsidR="006F4AF8" w:rsidRDefault="006F4AF8">
      <w:pPr>
        <w:tabs>
          <w:tab w:val="num" w:pos="720"/>
        </w:tabs>
        <w:ind w:left="1440" w:hanging="720"/>
      </w:pPr>
      <w:r>
        <w:t>Resource Requirements</w:t>
      </w:r>
    </w:p>
    <w:p w:rsidR="006F4AF8" w:rsidRDefault="006F4AF8">
      <w:pPr>
        <w:tabs>
          <w:tab w:val="num" w:pos="720"/>
        </w:tabs>
        <w:ind w:left="1440" w:hanging="720"/>
      </w:pPr>
      <w:r>
        <w:t>Budget and Resource Allocation</w:t>
      </w:r>
    </w:p>
    <w:p w:rsidR="006F4AF8" w:rsidRDefault="006F4AF8">
      <w:pPr>
        <w:tabs>
          <w:tab w:val="num" w:pos="720"/>
        </w:tabs>
        <w:ind w:left="1440" w:hanging="720"/>
      </w:pPr>
      <w:r>
        <w:t>Schedule</w:t>
      </w:r>
    </w:p>
    <w:sectPr w:rsidR="006F4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30E46"/>
    <w:multiLevelType w:val="hybridMultilevel"/>
    <w:tmpl w:val="A9D27CF4"/>
    <w:lvl w:ilvl="0" w:tplc="14C2A7BC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E72"/>
    <w:rsid w:val="006F4AF8"/>
    <w:rsid w:val="008468B5"/>
    <w:rsid w:val="00B6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  <w:tab w:val="num" w:pos="720"/>
      </w:tabs>
      <w:ind w:left="720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1C557-F458-4F47-9B23-64C219F48EA4}"/>
</file>

<file path=customXml/itemProps2.xml><?xml version="1.0" encoding="utf-8"?>
<ds:datastoreItem xmlns:ds="http://schemas.openxmlformats.org/officeDocument/2006/customXml" ds:itemID="{B349C6EC-46E9-418F-ADF8-688654A589A4}"/>
</file>

<file path=customXml/itemProps3.xml><?xml version="1.0" encoding="utf-8"?>
<ds:datastoreItem xmlns:ds="http://schemas.openxmlformats.org/officeDocument/2006/customXml" ds:itemID="{2F4A6A81-5E14-47BD-A3CC-CA4B4579E6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Augsburg College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IT Department</dc:creator>
  <cp:keywords/>
  <dc:description/>
  <cp:lastModifiedBy>schwalbe</cp:lastModifiedBy>
  <cp:revision>2</cp:revision>
  <cp:lastPrinted>2005-03-27T17:05:00Z</cp:lastPrinted>
  <dcterms:created xsi:type="dcterms:W3CDTF">2009-03-16T16:36:00Z</dcterms:created>
  <dcterms:modified xsi:type="dcterms:W3CDTF">2009-03-16T16:36:00Z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