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0F663ED2" w14:textId="77777777" w:rsidR="0024420D" w:rsidRPr="005E4A00" w:rsidRDefault="00000000" w:rsidP="005E4A00">
      <w:pPr>
        <w:jc w:val="center"/>
        <w:rPr>
          <w:rFonts w:ascii="Times New Roman" w:hAnsi="Times New Roman" w:cs="Times New Roman"/>
          <w:bCs/>
          <w:sz w:val="20"/>
          <w:szCs w:val="20"/>
          <w:u w:val="single"/>
        </w:rPr>
      </w:pPr>
      <w:r>
        <w:rPr>
          <w:rFonts w:ascii="Times New Roman" w:hAnsi="Times New Roman" w:cs="Times New Roman"/>
          <w:bCs/>
          <w:sz w:val="28"/>
          <w:szCs w:val="20"/>
          <w:u w:val="single"/>
        </w:rPr>
        <w:t xml:space="preserve">Assignment 4 - Iteration and Loops for a Community Festival</w:t>
      </w:r>
    </w:p>
    <w:p w14:paraId="6084C744" w14:textId="473A4A47" w:rsidR="0024420D" w:rsidRPr="005E4A00" w:rsidRDefault="00000000" w:rsidP="005E4A00">
      <w:pPr>
        <w:spacing w:after="220"/>
        <w:jc w:val="center"/>
        <w:rPr>
          <w:rFonts w:ascii="Times New Roman" w:hAnsi="Times New Roman" w:cs="Times New Roman"/>
          <w:bCs/>
          <w:sz w:val="20"/>
          <w:szCs w:val="20"/>
          <w:u w:val="single"/>
        </w:rPr>
      </w:pPr>
      <w:r>
        <w:rPr>
          <w:rFonts w:ascii="Times New Roman" w:hAnsi="Times New Roman" w:cs="Times New Roman"/>
          <w:bCs/>
          <w:sz w:val="20"/>
          <w:szCs w:val="20"/>
          <w:u w:val="single"/>
        </w:rPr>
        <w:t xml:space="preserve">Submission Date: Tuesday 6th October 2026 11.59pm on Canvas</w:t>
      </w:r>
    </w:p>
    <w:p w14:paraId="60DD78C2" w14:textId="3E633BD0" w:rsidR="0024420D" w:rsidRPr="005E4A00" w:rsidRDefault="00000000" w:rsidP="005E4A00">
      <w:pPr>
        <w:spacing w:after="120"/>
        <w:jc w:val="both"/>
        <w:rPr>
          <w:rFonts w:ascii="Times New Roman" w:hAnsi="Times New Roman" w:cs="Times New Roman"/>
        </w:rPr>
      </w:pPr>
      <w:r>
        <w:rPr>
          <w:rFonts w:ascii="Times New Roman" w:hAnsi="Times New Roman" w:cs="Times New Roman"/>
        </w:rPr>
        <w:t xml:space="preserve">This assignment practices iteration introduced in the Week 4 notebook, 4_01_Iteration.ipynb. You will use short, simple loops to organize a fictional community festival, building on the data structures from Assignment 3. Work one part at a time and use the notebook examples for help. Use the requested loops rather than manually repeating print statements or typing calculated answers. Nested loops, user-defined functions and additional packages are not required.</w:t>
      </w:r>
    </w:p>
    <w:p w14:paraId="2B6E8A63" w14:textId="77777777"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 xml:space="preserve">Complete the work in a new Google </w:t>
      </w:r>
      <w:proofErr w:type="spellStart"/>
      <w:r w:rsidRPr="005E4A00">
        <w:rPr>
          <w:rFonts w:ascii="Times New Roman" w:hAnsi="Times New Roman" w:cs="Times New Roman"/>
        </w:rPr>
        <w:t>Colab</w:t>
      </w:r>
      <w:proofErr w:type="spellEnd"/>
      <w:r w:rsidRPr="005E4A00">
        <w:rPr>
          <w:rFonts w:ascii="Times New Roman" w:hAnsi="Times New Roman" w:cs="Times New Roman"/>
        </w:rPr>
        <w:t xml:space="preserve"> notebook. Put your name, course number, and assignment title at the top; label every part clearly; run every code cell; and leave all output visible. Use descriptive </w:t>
      </w:r>
      <w:proofErr w:type="spellStart"/>
      <w:r w:rsidRPr="005E4A00">
        <w:rPr>
          <w:rFonts w:ascii="Times New Roman" w:hAnsi="Times New Roman" w:cs="Times New Roman"/>
        </w:rPr>
        <w:t>snake_case</w:t>
      </w:r>
      <w:proofErr w:type="spellEnd"/>
      <w:r w:rsidRPr="005E4A00">
        <w:rPr>
          <w:rFonts w:ascii="Times New Roman" w:hAnsi="Times New Roman" w:cs="Times New Roman"/>
        </w:rPr>
        <w:t xml:space="preserve"> names and include units where appropriate.</w:t>
      </w:r>
    </w:p>
    <w:p w14:paraId="3900BE9E" w14:textId="70D19095"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Table 1 outlines the required assignment components.</w:t>
      </w:r>
    </w:p>
    <w:tbl>
      <w:tblPr>
        <w:tblStyle w:val="GridTable1Light"/>
        <w:tblW w:w="0" w:type="auto"/>
        <w:tblLook w:val="04A0" w:firstRow="1" w:lastRow="0" w:firstColumn="1" w:lastColumn="0" w:noHBand="0" w:noVBand="1"/>
      </w:tblPr>
      <w:tblGrid>
        <w:gridCol w:w="2028"/>
        <w:gridCol w:w="6192"/>
        <w:gridCol w:w="796"/>
      </w:tblGrid>
      <w:tr w:rsidR="0024420D" w:rsidRPr="005E4A00" w14:paraId="70C590BD" w14:textId="77777777" w:rsidTr="00310F1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28" w:type="dxa"/>
          </w:tcPr>
          <w:p w14:paraId="6C9D799B"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Component</w:t>
            </w:r>
          </w:p>
        </w:tc>
        <w:tc>
          <w:tcPr>
            <w:tcW w:w="6192" w:type="dxa"/>
          </w:tcPr>
          <w:p w14:paraId="704F10B6"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Requirements</w:t>
            </w:r>
          </w:p>
        </w:tc>
        <w:tc>
          <w:tcPr>
            <w:tcW w:w="796" w:type="dxa"/>
          </w:tcPr>
          <w:p w14:paraId="24411B6B"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Points</w:t>
            </w:r>
          </w:p>
        </w:tc>
      </w:tr>
      <w:tr w:rsidR="0024420D" w:rsidRPr="005E4A00" w14:paraId="561547DB"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664E9DB1"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 xml:space="preserve">1. Visit the festival stops</w:t>
            </w:r>
          </w:p>
        </w:tc>
        <w:tc>
          <w:tcPr>
            <w:tcW w:w="6192" w:type="dxa"/>
          </w:tcPr>
          <w:p w14:paraId="71047307" w14:textId="7AE39EBC"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festival_route = ["Entrance", "Duck pond", "Cupcake stall", "Picnic meadow"]. Use a for loop to print each stop on a separate line with a short message, such as "Visiting Entrance". Then use a second loop with enumerate(festival_route) to print each stop and its index. In one sentence, explain why the first index is 0.</w:t>
            </w:r>
          </w:p>
        </w:tc>
        <w:tc>
          <w:tcPr>
            <w:tcW w:w="796" w:type="dxa"/>
          </w:tcPr>
          <w:p w14:paraId="52BDCAAE"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10</w:t>
            </w:r>
          </w:p>
        </w:tc>
      </w:tr>
      <w:tr w:rsidR="0024420D" w:rsidRPr="005E4A00" w14:paraId="1E574FE4"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097283D0"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 xml:space="preserve">2. Number the activity stations</w:t>
            </w:r>
          </w:p>
        </w:tc>
        <w:tc>
          <w:tcPr>
            <w:tcW w:w="6192" w:type="dxa"/>
          </w:tcPr>
          <w:p w14:paraId="09378195" w14:textId="094D89A9"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Use a for loop and range() to print station numbers 1 through 6 inclusive. Then use another for loop with range(start, stop, step) to print 2, 4 and 6. Write your predicted output for each loop in a text cell before running it. In one sentence, explain why the stop value is excluded. Hint: choose a stop value one greater than the last required number.</w:t>
            </w:r>
          </w:p>
        </w:tc>
        <w:tc>
          <w:tcPr>
            <w:tcW w:w="796" w:type="dxa"/>
          </w:tcPr>
          <w:p w14:paraId="3172DB64"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15</w:t>
            </w:r>
          </w:p>
        </w:tc>
      </w:tr>
      <w:tr w:rsidR="0024420D" w:rsidRPr="005E4A00" w14:paraId="77D34701"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16A09906"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 xml:space="preserve">3. Read a stall dictionary</w:t>
            </w:r>
          </w:p>
        </w:tc>
        <w:tc>
          <w:tcPr>
            <w:tcW w:w="6192" w:type="dxa"/>
          </w:tcPr>
          <w:p w14:paraId="2A1B41B0" w14:textId="12FBDF4D"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cupcake_stall = {"name": "Cupcake Corner", "cupcakes": 24, "open": True}. Use a for loop with .items() to print each key and its value together. Then use a separate loop with .keys() to print only the keys, and another with .values() to print only the values. Label the three sets of output so they are easy to compare.</w:t>
            </w:r>
          </w:p>
        </w:tc>
        <w:tc>
          <w:tcPr>
            <w:tcW w:w="796" w:type="dxa"/>
          </w:tcPr>
          <w:p w14:paraId="72B3D3DA"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10</w:t>
            </w:r>
          </w:p>
        </w:tc>
      </w:tr>
      <w:tr w:rsidR="0024420D" w:rsidRPr="005E4A00" w14:paraId="0BD757ED"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7F57F875"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 xml:space="preserve">4. Count festival visitors</w:t>
            </w:r>
          </w:p>
        </w:tc>
        <w:tc>
          <w:tcPr>
            <w:tcW w:w="6192" w:type="dxa"/>
          </w:tcPr>
          <w:p w14:paraId="6CE38D86" w14:textId="7EA6D981"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visitor_counts = [12, 8, 15, 5], representing visitors arriving during four time periods. Start total_visitors at 0. Use a for loop to add each count to total_visitors and print the running total inside the loop. After the loop, print the final total with a descriptive label. In one sentence, explain why total_visitors must be initialized before the loop. Use your loop to calculate the total rather than sum().</w:t>
            </w:r>
          </w:p>
        </w:tc>
        <w:tc>
          <w:tcPr>
            <w:tcW w:w="796" w:type="dxa"/>
          </w:tcPr>
          <w:p w14:paraId="70B9329B"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20</w:t>
            </w:r>
          </w:p>
        </w:tc>
      </w:tr>
      <w:tr w:rsidR="00313DD0" w:rsidRPr="005E4A00" w14:paraId="383D0CDC"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5F54DD10" w14:textId="62C11808" w:rsidR="00313DD0" w:rsidRPr="005E4A00" w:rsidRDefault="00313DD0" w:rsidP="00313DD0">
            <w:pPr>
              <w:spacing w:after="40"/>
              <w:rPr>
                <w:rFonts w:ascii="Times New Roman" w:hAnsi="Times New Roman" w:cs="Times New Roman"/>
              </w:rPr>
            </w:pPr>
            <w:r>
              <w:rPr>
                <w:rFonts w:ascii="Times New Roman" w:hAnsi="Times New Roman" w:cs="Times New Roman"/>
                <w:sz w:val="20"/>
              </w:rPr>
              <w:t xml:space="preserve">5. Run opening checks</w:t>
            </w:r>
          </w:p>
        </w:tc>
        <w:tc>
          <w:tcPr>
            <w:tcW w:w="6192" w:type="dxa"/>
          </w:tcPr>
          <w:p w14:paraId="29E3905C" w14:textId="77777777" w:rsidR="00313DD0" w:rsidRPr="00A53045"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Pr>
                <w:rFonts w:ascii="Times New Roman" w:hAnsi="Times New Roman" w:cs="Times New Roman"/>
                <w:sz w:val="20"/>
                <w:lang w:val="en-NZ"/>
              </w:rPr>
              <w:t xml:space="preserve">Start check_number at 1. Use a while loop to print "Opening check" and the current number for checks 1 through 5 inclusive. Increase check_number by 1 inside the loop. After it ends, print "Festival ready!". In one sentence, explain what would happen if you removed the counter update. Do not run a version that omits the update.</w:t>
            </w:r>
          </w:p>
        </w:tc>
        <w:tc>
          <w:tcPr>
            <w:tcW w:w="796" w:type="dxa"/>
          </w:tcPr>
          <w:p w14:paraId="181351FD"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15</w:t>
            </w:r>
          </w:p>
        </w:tc>
      </w:tr>
      <w:tr w:rsidR="00313DD0" w:rsidRPr="005E4A00" w14:paraId="39F361C6"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1923255F" w14:textId="77777777" w:rsidR="00313DD0" w:rsidRPr="005E4A00" w:rsidRDefault="00313DD0" w:rsidP="00313DD0">
            <w:pPr>
              <w:spacing w:after="40"/>
              <w:rPr>
                <w:rFonts w:ascii="Times New Roman" w:hAnsi="Times New Roman" w:cs="Times New Roman"/>
              </w:rPr>
            </w:pPr>
            <w:r>
              <w:rPr>
                <w:rFonts w:ascii="Times New Roman" w:hAnsi="Times New Roman" w:cs="Times New Roman"/>
                <w:sz w:val="20"/>
              </w:rPr>
              <w:t xml:space="preserve">6. Skip a closed stop</w:t>
            </w:r>
          </w:p>
        </w:tc>
        <w:tc>
          <w:tcPr>
            <w:tcW w:w="6192" w:type="dxa"/>
          </w:tcPr>
          <w:p w14:paraId="745D71FE" w14:textId="12EC4B28" w:rsidR="00313DD0" w:rsidRPr="00A53045" w:rsidRDefault="00313DD0" w:rsidP="00313DD0">
            <w:pPr>
              <w:tabs>
                <w:tab w:val="num" w:pos="720"/>
              </w:tabs>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Pr>
                <w:rFonts w:ascii="Times New Roman" w:hAnsi="Times New Roman" w:cs="Times New Roman"/>
                <w:sz w:val="20"/>
                <w:lang w:val="en-NZ"/>
              </w:rPr>
              <w:t xml:space="preserve">Create festival_stops = ["Entrance", "Duck pond", "Closed bridge", "Picnic meadow"]. Use a for loop to visit the list in order. Inside the loop, use an if statement and continue to skip "Closed bridge". Print every other stop after the check. Predict which stops will print before running the loop. In one sentence, explain why the stop after the closed bridge is still visited.</w:t>
            </w:r>
          </w:p>
        </w:tc>
        <w:tc>
          <w:tcPr>
            <w:tcW w:w="796" w:type="dxa"/>
          </w:tcPr>
          <w:p w14:paraId="3FEB1E3A"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10</w:t>
            </w:r>
          </w:p>
        </w:tc>
      </w:tr>
      <w:tr w:rsidR="00313DD0" w:rsidRPr="005E4A00" w14:paraId="11374B63"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48FAC671" w14:textId="56FB4433" w:rsidR="00313DD0" w:rsidRPr="005E4A00" w:rsidRDefault="00313DD0" w:rsidP="00313DD0">
            <w:pPr>
              <w:spacing w:after="40"/>
              <w:rPr>
                <w:rFonts w:ascii="Times New Roman" w:hAnsi="Times New Roman" w:cs="Times New Roman"/>
              </w:rPr>
            </w:pPr>
            <w:r>
              <w:rPr>
                <w:rFonts w:ascii="Times New Roman" w:hAnsi="Times New Roman" w:cs="Times New Roman"/>
                <w:sz w:val="20"/>
              </w:rPr>
              <w:t xml:space="preserve">7. Stop at the picnic meadow</w:t>
            </w:r>
          </w:p>
        </w:tc>
        <w:tc>
          <w:tcPr>
            <w:tcW w:w="6192" w:type="dxa"/>
          </w:tcPr>
          <w:p w14:paraId="579BAAE6" w14:textId="422A4C84"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delivery_route = ["Entrance", "Cupcake stall", "Picnic meadow", "Exit"]. Start visited_count at 0. Use a for loop to print each stop and increase visited_count by 1. After printing and counting a stop, use an if statement and break when the stop is "Picnic meadow". After the loop, print visited_count with a label. Predict the visited stops and count before running your code. In two sentences, explain why "Exit" is not visited and how moving the break check before printing and counting would change the result. Hint: the picnic meadow should be included in your submitted version.</w:t>
            </w:r>
          </w:p>
        </w:tc>
        <w:tc>
          <w:tcPr>
            <w:tcW w:w="796" w:type="dxa"/>
          </w:tcPr>
          <w:p w14:paraId="09F82F32"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20</w:t>
            </w:r>
          </w:p>
        </w:tc>
      </w:tr>
    </w:tbl>
    <w:p w14:paraId="013C9E92" w14:textId="44F7C872" w:rsidR="00310F17" w:rsidRPr="00310F17" w:rsidRDefault="00310F17" w:rsidP="005E4A00">
      <w:pPr>
        <w:jc w:val="both"/>
        <w:rPr>
          <w:rFonts w:ascii="Times New Roman" w:hAnsi="Times New Roman" w:cs="Times New Roman"/>
          <w:u w:val="single"/>
        </w:rPr>
      </w:pPr>
      <w:r w:rsidRPr="00310F17">
        <w:rPr>
          <w:rFonts w:ascii="Times New Roman" w:hAnsi="Times New Roman" w:cs="Times New Roman"/>
          <w:u w:val="single"/>
        </w:rPr>
        <w:t>Table 1 Assignment components and requirements.</w:t>
      </w:r>
    </w:p>
    <w:p w14:paraId="1153CD9D" w14:textId="0D9C07EE" w:rsidR="0024420D" w:rsidRDefault="00000000" w:rsidP="005E4A00">
      <w:pPr>
        <w:jc w:val="both"/>
        <w:rPr>
          <w:rFonts w:ascii="Times New Roman" w:hAnsi="Times New Roman" w:cs="Times New Roman"/>
        </w:rPr>
      </w:pPr>
      <w:r>
        <w:rPr>
          <w:rFonts w:ascii="Times New Roman" w:hAnsi="Times New Roman" w:cs="Times New Roman"/>
        </w:rPr>
        <w:t xml:space="preserve">Submit the completed .ipynb file online. Before submitting, restart the runtime and run the notebook from top to bottom. Check that all seven parts, requested outputs, predictions and short explanations are present, and no unexpected errors remain. Each part should define its own starting data and counters so it runs reliably. Check your indentation and confirm that the while loop finishes. All locations are fictional. Where a prediction is requested, briefly state whether your actual output matched it and explain any difference.</w:t>
      </w:r>
    </w:p>
    <w:p w14:paraId="4539338A" w14:textId="74DA3AD6" w:rsidR="00310F17" w:rsidRPr="005E4A00" w:rsidRDefault="00310F17" w:rsidP="005E4A00">
      <w:pPr>
        <w:jc w:val="both"/>
        <w:rPr>
          <w:rFonts w:ascii="Times New Roman" w:hAnsi="Times New Roman" w:cs="Times New Roman"/>
        </w:rPr>
      </w:pPr>
      <w:r>
        <w:rPr>
          <w:rFonts w:ascii="Times New Roman" w:hAnsi="Times New Roman" w:cs="Times New Roman"/>
        </w:rPr>
        <w:t xml:space="preserve">Also submit a .PDF file of your notebook (or a .PDF of screenshots), for easy review. </w:t>
      </w:r>
    </w:p>
    <w:p w14:paraId="5703BFCC" w14:textId="77777777" w:rsidR="0024420D" w:rsidRPr="005E4A00" w:rsidRDefault="00000000" w:rsidP="005E4A00">
      <w:pPr>
        <w:spacing w:after="120"/>
        <w:jc w:val="both"/>
        <w:rPr>
          <w:rFonts w:ascii="Times New Roman" w:hAnsi="Times New Roman" w:cs="Times New Roman"/>
        </w:rPr>
      </w:pPr>
      <w:r>
        <w:rPr>
          <w:rFonts w:ascii="Times New Roman" w:hAnsi="Times New Roman" w:cs="Times New Roman"/>
        </w:rPr>
        <w:t>Table 2 outlines the assessment criteria. Component points total 100; the criteria describe how the work is assessed across those components.</w:t>
      </w:r>
    </w:p>
    <w:tbl>
      <w:tblPr>
        <w:tblStyle w:val="GridTable1Light"/>
        <w:tblW w:w="0" w:type="auto"/>
        <w:tblLook w:val="04A0" w:firstRow="1" w:lastRow="0" w:firstColumn="1" w:lastColumn="0" w:noHBand="0" w:noVBand="1"/>
      </w:tblPr>
      <w:tblGrid>
        <w:gridCol w:w="2242"/>
        <w:gridCol w:w="5935"/>
        <w:gridCol w:w="839"/>
      </w:tblGrid>
      <w:tr w:rsidR="0024420D" w:rsidRPr="005E4A00" w14:paraId="4B2A35F0" w14:textId="77777777" w:rsidTr="006A12D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0" w:type="dxa"/>
          </w:tcPr>
          <w:p w14:paraId="061D0BCD"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Criterion</w:t>
            </w:r>
          </w:p>
        </w:tc>
        <w:tc>
          <w:tcPr>
            <w:tcW w:w="6300" w:type="dxa"/>
          </w:tcPr>
          <w:p w14:paraId="235A766A"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Evidence</w:t>
            </w:r>
          </w:p>
        </w:tc>
        <w:tc>
          <w:tcPr>
            <w:tcW w:w="800" w:type="dxa"/>
          </w:tcPr>
          <w:p w14:paraId="607D8A29"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Weight</w:t>
            </w:r>
          </w:p>
        </w:tc>
      </w:tr>
      <w:tr w:rsidR="0024420D" w:rsidRPr="005E4A00" w14:paraId="5A32C1AE"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2D64195F" w14:textId="6E589A2E"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Correctness / completeness</w:t>
            </w:r>
          </w:p>
        </w:tc>
        <w:tc>
          <w:tcPr>
            <w:tcW w:w="6300" w:type="dxa"/>
          </w:tcPr>
          <w:p w14:paraId="742E1B8A" w14:textId="179341D0"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All seven parts are present; loop outputs, station numbers, running totals, opening checks and the final visited count are correct.</w:t>
            </w:r>
          </w:p>
        </w:tc>
        <w:tc>
          <w:tcPr>
            <w:tcW w:w="800" w:type="dxa"/>
          </w:tcPr>
          <w:p w14:paraId="27E368A8"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40%</w:t>
            </w:r>
          </w:p>
        </w:tc>
      </w:tr>
      <w:tr w:rsidR="0024420D" w:rsidRPr="005E4A00" w14:paraId="59D6DAD0"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683D2971" w14:textId="307BD097"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Loop selection / use</w:t>
            </w:r>
          </w:p>
        </w:tc>
        <w:tc>
          <w:tcPr>
            <w:tcW w:w="6300" w:type="dxa"/>
          </w:tcPr>
          <w:p w14:paraId="0D6BD036" w14:textId="38933C33"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The requested for and while loops, range(), enumerate(), dictionary methods, continue and break are used appropriately. Counters are initialized and updated correctly.</w:t>
            </w:r>
          </w:p>
        </w:tc>
        <w:tc>
          <w:tcPr>
            <w:tcW w:w="800" w:type="dxa"/>
          </w:tcPr>
          <w:p w14:paraId="7C1F5A44"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25%</w:t>
            </w:r>
          </w:p>
        </w:tc>
      </w:tr>
      <w:tr w:rsidR="0024420D" w:rsidRPr="005E4A00" w14:paraId="36805A75"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22953DFF" w14:textId="4ED68439"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Documentation / readability</w:t>
            </w:r>
          </w:p>
        </w:tc>
        <w:tc>
          <w:tcPr>
            <w:tcW w:w="6300" w:type="dxa"/>
          </w:tcPr>
          <w:p w14:paraId="527830B5" w14:textId="07B1D7B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Names preferably follow snake_case, indentation and output labels are clear, and the requested predictions and short explanations are understandable.</w:t>
            </w:r>
          </w:p>
        </w:tc>
        <w:tc>
          <w:tcPr>
            <w:tcW w:w="800" w:type="dxa"/>
          </w:tcPr>
          <w:p w14:paraId="67F17E1F"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15%</w:t>
            </w:r>
          </w:p>
        </w:tc>
      </w:tr>
      <w:tr w:rsidR="0024420D" w:rsidRPr="005E4A00" w14:paraId="3C2FB2D4"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751B0342" w14:textId="0D0ADFB7"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Testing / output</w:t>
            </w:r>
          </w:p>
        </w:tc>
        <w:tc>
          <w:tcPr>
            <w:tcW w:w="6300" w:type="dxa"/>
          </w:tcPr>
          <w:p w14:paraId="2858E321" w14:textId="314936A6"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All requested loops are run and their outputs are visible. Predictions are compared with actual output; the while loop terminates and loop-control behavior is demonstrated.</w:t>
            </w:r>
          </w:p>
        </w:tc>
        <w:tc>
          <w:tcPr>
            <w:tcW w:w="800" w:type="dxa"/>
          </w:tcPr>
          <w:p w14:paraId="750E2F0B"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15%</w:t>
            </w:r>
          </w:p>
        </w:tc>
      </w:tr>
      <w:tr w:rsidR="0024420D" w:rsidRPr="005E4A00" w14:paraId="51DF2460"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0CEC5658" w14:textId="2E4087F3"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Organization / submission</w:t>
            </w:r>
          </w:p>
        </w:tc>
        <w:tc>
          <w:tcPr>
            <w:tcW w:w="6300" w:type="dxa"/>
          </w:tcPr>
          <w:p w14:paraId="61B933F3"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The notebook is clearly labeled, logically ordered, complete, and submitted in the required formats.</w:t>
            </w:r>
          </w:p>
        </w:tc>
        <w:tc>
          <w:tcPr>
            <w:tcW w:w="800" w:type="dxa"/>
          </w:tcPr>
          <w:p w14:paraId="190AE425"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5%</w:t>
            </w:r>
          </w:p>
        </w:tc>
      </w:tr>
    </w:tbl>
    <w:p w14:paraId="185EA738" w14:textId="77777777" w:rsidR="00310F17" w:rsidRPr="00310F17" w:rsidRDefault="00310F17" w:rsidP="00310F17">
      <w:pPr>
        <w:spacing w:after="0"/>
        <w:rPr>
          <w:rFonts w:ascii="Times New Roman" w:hAnsi="Times New Roman" w:cs="Times New Roman"/>
          <w:u w:val="single"/>
        </w:rPr>
      </w:pPr>
      <w:r w:rsidRPr="00310F17">
        <w:rPr>
          <w:rFonts w:ascii="Times New Roman" w:hAnsi="Times New Roman" w:cs="Times New Roman"/>
          <w:u w:val="single"/>
        </w:rPr>
        <w:t>Table 2 Assessment criteria.</w:t>
      </w:r>
    </w:p>
    <w:p w14:paraId="79F69CF9" w14:textId="77777777" w:rsidR="00257C3A" w:rsidRDefault="00257C3A" w:rsidP="005E4A00">
      <w:pPr>
        <w:spacing w:after="0"/>
        <w:jc w:val="both"/>
        <w:rPr>
          <w:rFonts w:ascii="Times New Roman" w:hAnsi="Times New Roman" w:cs="Times New Roman"/>
        </w:rPr>
      </w:pPr>
    </w:p>
    <w:p w14:paraId="788354E8" w14:textId="6B5BA9D8" w:rsidR="0024420D" w:rsidRPr="005E4A00" w:rsidRDefault="00BF2D61" w:rsidP="00257C3A">
      <w:pPr>
        <w:spacing w:after="0"/>
        <w:jc w:val="both"/>
        <w:rPr>
          <w:rFonts w:ascii="Times New Roman" w:hAnsi="Times New Roman" w:cs="Times New Roman"/>
        </w:rPr>
      </w:pPr>
      <w:r>
        <w:rPr>
          <w:rFonts w:ascii="Times New Roman" w:hAnsi="Times New Roman" w:cs="Times New Roman"/>
        </w:rPr>
        <w:t xml:space="preserve">On this particular assignment, you are not allowed to use AI, otherwise it defeats the point of trying to learn this content. All the operations you need are covered in the Week 4 iteration notebook, and you are allowed to read the Python documentation for extra background. The knowledge from this assignment is cumulative and necessary to succeed in later weeks of the course (and especially in the pencil and paper exam where you cannot use AI). Undisclosed AI-generated work, fabricated material, or code that the student cannot explain may constitute an Honor Code violation.</w:t>
      </w:r>
    </w:p>
    <w:sectPr w:rsidR="0024420D" w:rsidRPr="005E4A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5AE5" w14:textId="77777777" w:rsidR="00454BC1" w:rsidRDefault="00454BC1" w:rsidP="006170A1">
      <w:pPr>
        <w:spacing w:after="0" w:line="240" w:lineRule="auto"/>
      </w:pPr>
      <w:r>
        <w:separator/>
      </w:r>
    </w:p>
  </w:endnote>
  <w:endnote w:type="continuationSeparator" w:id="0">
    <w:p w14:paraId="32CBA084" w14:textId="77777777" w:rsidR="00454BC1" w:rsidRDefault="00454BC1"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7C705EA5" w14:textId="77777777"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7DEBCA69"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10FC" w14:textId="77777777" w:rsidR="00454BC1" w:rsidRDefault="00454BC1" w:rsidP="006170A1">
      <w:pPr>
        <w:spacing w:after="0" w:line="240" w:lineRule="auto"/>
      </w:pPr>
      <w:r>
        <w:separator/>
      </w:r>
    </w:p>
  </w:footnote>
  <w:footnote w:type="continuationSeparator" w:id="0">
    <w:p w14:paraId="10AE729A" w14:textId="77777777" w:rsidR="00454BC1" w:rsidRDefault="00454BC1"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5ED5" w14:textId="11FACFD0" w:rsidR="00571E9B" w:rsidRDefault="00D25B87" w:rsidP="00571E9B">
    <w:pPr>
      <w:pStyle w:val="Header"/>
      <w:jc w:val="right"/>
      <w:rPr>
        <w:rFonts w:ascii="Times New Roman" w:hAnsi="Times New Roman" w:cs="Times New Roman"/>
        <w:i/>
        <w:iCs/>
        <w:sz w:val="18"/>
        <w:szCs w:val="18"/>
      </w:rPr>
    </w:pPr>
    <w:r>
      <w:rPr>
        <w:rFonts w:ascii="Times New Roman" w:hAnsi="Times New Roman" w:cs="Times New Roman"/>
        <w:i/>
        <w:iCs/>
        <w:sz w:val="18"/>
        <w:szCs w:val="18"/>
      </w:rPr>
      <w:t>Ed Oughton GGS366 Spatial Computing</w:t>
    </w:r>
  </w:p>
  <w:p w14:paraId="15D50585" w14:textId="77777777" w:rsidR="005B538D" w:rsidRDefault="005B538D" w:rsidP="005B538D">
    <w:pPr>
      <w:pStyle w:val="Header"/>
      <w:jc w:val="center"/>
      <w:rPr>
        <w:rFonts w:ascii="Times New Roman" w:hAnsi="Times New Roman" w:cs="Times New Roman"/>
        <w:i/>
        <w:iCs/>
        <w:sz w:val="18"/>
        <w:szCs w:val="18"/>
      </w:rPr>
    </w:pPr>
  </w:p>
  <w:p w14:paraId="284187C6"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00E860"/>
    <w:lvl w:ilvl="0">
      <w:start w:val="1"/>
      <w:numFmt w:val="decimal"/>
      <w:pStyle w:val="ListNumber"/>
      <w:lvlText w:val="%1."/>
      <w:lvlJc w:val="left"/>
      <w:pPr>
        <w:tabs>
          <w:tab w:val="num" w:pos="360"/>
        </w:tabs>
        <w:ind w:left="360" w:hanging="360"/>
      </w:pPr>
    </w:lvl>
  </w:abstractNum>
  <w:abstractNum w:abstractNumId="1"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8F75FA"/>
    <w:multiLevelType w:val="multilevel"/>
    <w:tmpl w:val="A46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5606B"/>
    <w:multiLevelType w:val="multilevel"/>
    <w:tmpl w:val="759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5013">
    <w:abstractNumId w:val="7"/>
  </w:num>
  <w:num w:numId="2" w16cid:durableId="1010136878">
    <w:abstractNumId w:val="2"/>
  </w:num>
  <w:num w:numId="3" w16cid:durableId="2070689459">
    <w:abstractNumId w:val="6"/>
  </w:num>
  <w:num w:numId="4" w16cid:durableId="119806952">
    <w:abstractNumId w:val="3"/>
  </w:num>
  <w:num w:numId="5" w16cid:durableId="968124455">
    <w:abstractNumId w:val="8"/>
  </w:num>
  <w:num w:numId="6" w16cid:durableId="1170875268">
    <w:abstractNumId w:val="1"/>
  </w:num>
  <w:num w:numId="7" w16cid:durableId="711224340">
    <w:abstractNumId w:val="0"/>
  </w:num>
  <w:num w:numId="8" w16cid:durableId="2064979547">
    <w:abstractNumId w:val="5"/>
  </w:num>
  <w:num w:numId="9" w16cid:durableId="541139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17E79"/>
    <w:rsid w:val="0003327F"/>
    <w:rsid w:val="000574EF"/>
    <w:rsid w:val="00085122"/>
    <w:rsid w:val="00092D30"/>
    <w:rsid w:val="000C0C69"/>
    <w:rsid w:val="000C4254"/>
    <w:rsid w:val="000F6ED6"/>
    <w:rsid w:val="001065EF"/>
    <w:rsid w:val="00122FA6"/>
    <w:rsid w:val="0014065C"/>
    <w:rsid w:val="00146106"/>
    <w:rsid w:val="00160CBE"/>
    <w:rsid w:val="00162FBB"/>
    <w:rsid w:val="001654CC"/>
    <w:rsid w:val="001679F0"/>
    <w:rsid w:val="001715AB"/>
    <w:rsid w:val="00172D95"/>
    <w:rsid w:val="001946FA"/>
    <w:rsid w:val="001B35EB"/>
    <w:rsid w:val="0024420D"/>
    <w:rsid w:val="00257C3A"/>
    <w:rsid w:val="00272C94"/>
    <w:rsid w:val="0028764E"/>
    <w:rsid w:val="00295DFA"/>
    <w:rsid w:val="002A0B43"/>
    <w:rsid w:val="002C55A5"/>
    <w:rsid w:val="002C6E2D"/>
    <w:rsid w:val="002D7EB7"/>
    <w:rsid w:val="002E0667"/>
    <w:rsid w:val="002E2CC1"/>
    <w:rsid w:val="002E6DC6"/>
    <w:rsid w:val="00303797"/>
    <w:rsid w:val="00310F17"/>
    <w:rsid w:val="00313DD0"/>
    <w:rsid w:val="003459AA"/>
    <w:rsid w:val="00357D19"/>
    <w:rsid w:val="00361C19"/>
    <w:rsid w:val="003659ED"/>
    <w:rsid w:val="00374414"/>
    <w:rsid w:val="003A1366"/>
    <w:rsid w:val="003A29BF"/>
    <w:rsid w:val="003B1035"/>
    <w:rsid w:val="003C6851"/>
    <w:rsid w:val="003D72AC"/>
    <w:rsid w:val="003E0575"/>
    <w:rsid w:val="003F0431"/>
    <w:rsid w:val="004043BC"/>
    <w:rsid w:val="00412685"/>
    <w:rsid w:val="0044511A"/>
    <w:rsid w:val="00446E6F"/>
    <w:rsid w:val="00454BC1"/>
    <w:rsid w:val="004613E5"/>
    <w:rsid w:val="00461FDF"/>
    <w:rsid w:val="0047155E"/>
    <w:rsid w:val="00475349"/>
    <w:rsid w:val="00483285"/>
    <w:rsid w:val="0048374A"/>
    <w:rsid w:val="004976F7"/>
    <w:rsid w:val="004A6362"/>
    <w:rsid w:val="004B289A"/>
    <w:rsid w:val="004B46A7"/>
    <w:rsid w:val="004B4B5C"/>
    <w:rsid w:val="004B6E8A"/>
    <w:rsid w:val="004D4B94"/>
    <w:rsid w:val="004E5295"/>
    <w:rsid w:val="004E5301"/>
    <w:rsid w:val="004F525E"/>
    <w:rsid w:val="00516F51"/>
    <w:rsid w:val="005516A6"/>
    <w:rsid w:val="00562B33"/>
    <w:rsid w:val="0057035B"/>
    <w:rsid w:val="00571831"/>
    <w:rsid w:val="00571E9B"/>
    <w:rsid w:val="00577922"/>
    <w:rsid w:val="005A2846"/>
    <w:rsid w:val="005B538D"/>
    <w:rsid w:val="005C1065"/>
    <w:rsid w:val="005E1D40"/>
    <w:rsid w:val="005E4A00"/>
    <w:rsid w:val="00606F9B"/>
    <w:rsid w:val="006170A1"/>
    <w:rsid w:val="006207B7"/>
    <w:rsid w:val="006319B8"/>
    <w:rsid w:val="00671DEC"/>
    <w:rsid w:val="006A12D3"/>
    <w:rsid w:val="006D777B"/>
    <w:rsid w:val="006D7B0C"/>
    <w:rsid w:val="0070451B"/>
    <w:rsid w:val="007052F5"/>
    <w:rsid w:val="00707716"/>
    <w:rsid w:val="00725880"/>
    <w:rsid w:val="007441BB"/>
    <w:rsid w:val="007521E8"/>
    <w:rsid w:val="00767844"/>
    <w:rsid w:val="0077112B"/>
    <w:rsid w:val="007C163B"/>
    <w:rsid w:val="007D32AC"/>
    <w:rsid w:val="007D46B1"/>
    <w:rsid w:val="007D5172"/>
    <w:rsid w:val="00802159"/>
    <w:rsid w:val="00817C7F"/>
    <w:rsid w:val="00830535"/>
    <w:rsid w:val="00834464"/>
    <w:rsid w:val="00836E2F"/>
    <w:rsid w:val="00841238"/>
    <w:rsid w:val="0089218D"/>
    <w:rsid w:val="008A0368"/>
    <w:rsid w:val="008C25A8"/>
    <w:rsid w:val="008F003A"/>
    <w:rsid w:val="008F0406"/>
    <w:rsid w:val="0095604D"/>
    <w:rsid w:val="0097566E"/>
    <w:rsid w:val="009902BC"/>
    <w:rsid w:val="00992A4A"/>
    <w:rsid w:val="009A33EA"/>
    <w:rsid w:val="009C76D3"/>
    <w:rsid w:val="009C7759"/>
    <w:rsid w:val="009E0F7E"/>
    <w:rsid w:val="009F561D"/>
    <w:rsid w:val="009F7BA3"/>
    <w:rsid w:val="00A0679B"/>
    <w:rsid w:val="00A1233C"/>
    <w:rsid w:val="00A21C09"/>
    <w:rsid w:val="00A2505D"/>
    <w:rsid w:val="00A400F5"/>
    <w:rsid w:val="00A53045"/>
    <w:rsid w:val="00A54489"/>
    <w:rsid w:val="00A74E47"/>
    <w:rsid w:val="00A872BA"/>
    <w:rsid w:val="00A93FB3"/>
    <w:rsid w:val="00A9796F"/>
    <w:rsid w:val="00AA378B"/>
    <w:rsid w:val="00AD1804"/>
    <w:rsid w:val="00AE1B5C"/>
    <w:rsid w:val="00B03F7D"/>
    <w:rsid w:val="00B20722"/>
    <w:rsid w:val="00B511AD"/>
    <w:rsid w:val="00B53433"/>
    <w:rsid w:val="00B633A2"/>
    <w:rsid w:val="00B80CBF"/>
    <w:rsid w:val="00BA1CD5"/>
    <w:rsid w:val="00BA5C5F"/>
    <w:rsid w:val="00BC21C5"/>
    <w:rsid w:val="00BF2D61"/>
    <w:rsid w:val="00C01FF5"/>
    <w:rsid w:val="00C10093"/>
    <w:rsid w:val="00C37082"/>
    <w:rsid w:val="00C5072F"/>
    <w:rsid w:val="00C52BCE"/>
    <w:rsid w:val="00C97B0A"/>
    <w:rsid w:val="00CA2402"/>
    <w:rsid w:val="00CB47C7"/>
    <w:rsid w:val="00CE6626"/>
    <w:rsid w:val="00CF18CD"/>
    <w:rsid w:val="00CF50F9"/>
    <w:rsid w:val="00CF5FE1"/>
    <w:rsid w:val="00CF7C57"/>
    <w:rsid w:val="00D25B87"/>
    <w:rsid w:val="00D571CF"/>
    <w:rsid w:val="00D61F55"/>
    <w:rsid w:val="00D7298C"/>
    <w:rsid w:val="00D85F9B"/>
    <w:rsid w:val="00D95515"/>
    <w:rsid w:val="00DA085B"/>
    <w:rsid w:val="00DB21A7"/>
    <w:rsid w:val="00E016C2"/>
    <w:rsid w:val="00E061AD"/>
    <w:rsid w:val="00E2081B"/>
    <w:rsid w:val="00E37271"/>
    <w:rsid w:val="00E42F2C"/>
    <w:rsid w:val="00E456A2"/>
    <w:rsid w:val="00E92673"/>
    <w:rsid w:val="00EA4396"/>
    <w:rsid w:val="00F12F91"/>
    <w:rsid w:val="00F20154"/>
    <w:rsid w:val="00F20F8E"/>
    <w:rsid w:val="00F436C8"/>
    <w:rsid w:val="00F8469B"/>
    <w:rsid w:val="00F93EBB"/>
    <w:rsid w:val="00FA3DB5"/>
    <w:rsid w:val="00FB6228"/>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3F0FD"/>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2C94"/>
    <w:pPr>
      <w:keepNext/>
      <w:keepLines/>
      <w:spacing w:before="480" w:after="0" w:line="276" w:lineRule="auto"/>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 w:type="table" w:styleId="TableGrid">
    <w:name w:val="Table Grid"/>
    <w:basedOn w:val="TableNormal"/>
    <w:uiPriority w:val="59"/>
    <w:rsid w:val="00272C9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72C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72C94"/>
    <w:rPr>
      <w:rFonts w:asciiTheme="majorHAnsi" w:eastAsiaTheme="majorEastAsia" w:hAnsiTheme="majorHAnsi" w:cstheme="majorBidi"/>
      <w:b/>
      <w:bCs/>
      <w:color w:val="1F4E79"/>
      <w:sz w:val="30"/>
      <w:szCs w:val="28"/>
      <w:lang w:val="en-US"/>
    </w:rPr>
  </w:style>
  <w:style w:type="paragraph" w:styleId="ListNumber">
    <w:name w:val="List Number"/>
    <w:basedOn w:val="Normal"/>
    <w:uiPriority w:val="99"/>
    <w:unhideWhenUsed/>
    <w:rsid w:val="00272C94"/>
    <w:pPr>
      <w:numPr>
        <w:numId w:val="7"/>
      </w:numPr>
      <w:tabs>
        <w:tab w:val="clear" w:pos="360"/>
      </w:tabs>
      <w:spacing w:after="100" w:line="276" w:lineRule="auto"/>
      <w:ind w:left="0" w:firstLine="0"/>
      <w:contextualSpacing/>
    </w:pPr>
    <w:rPr>
      <w:rFonts w:ascii="Aptos" w:eastAsiaTheme="minorEastAsia" w:hAnsi="Aptos"/>
      <w:sz w:val="21"/>
    </w:rPr>
  </w:style>
  <w:style w:type="paragraph" w:styleId="NormalWeb">
    <w:name w:val="Normal (Web)"/>
    <w:basedOn w:val="Normal"/>
    <w:uiPriority w:val="99"/>
    <w:semiHidden/>
    <w:unhideWhenUsed/>
    <w:rsid w:val="00A530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Assignment 4 - Iteration and Loops for a Community Festival</dc:title>
  <dc:subject/>
  <dc:creator>Anonymous</dc:creator>
  <ns0:keywords/>
  <dc:description/>
  <ns0:lastModifiedBy>Edward John Oughton</ns0:lastModifiedBy>
  <ns0:revision>49</ns0:revision>
  <ns0:lastPrinted>2026-09-03T18:09:00Z</ns0:lastPrinted>
  <ns2:created xsi:type="dcterms:W3CDTF">2026-09-30T12:00:00Z</ns2:created>
  <ns2:modified xsi:type="dcterms:W3CDTF">2026-09-30T12:00:00Z</ns2:modified>
</ns0:coreProperties>
</file>