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9252E" w14:textId="13AD7B06" w:rsidR="008C5371" w:rsidRDefault="008A563E">
      <w:pPr>
        <w:pStyle w:val="Titel"/>
      </w:pPr>
      <w:proofErr w:type="spellStart"/>
      <w:r>
        <w:t>batatis</w:t>
      </w:r>
      <w:proofErr w:type="spellEnd"/>
      <w:r>
        <w:t>-scanner</w:t>
      </w:r>
    </w:p>
    <w:p w14:paraId="57B8792B" w14:textId="4641B99F" w:rsidR="008C5371" w:rsidRPr="008A563E" w:rsidRDefault="00000000" w:rsidP="008A563E">
      <w:pPr>
        <w:pStyle w:val="Untertitel"/>
        <w:jc w:val="center"/>
        <w:rPr>
          <w:color w:val="BE1622"/>
        </w:rPr>
      </w:pPr>
      <w:bookmarkStart w:id="0" w:name="_heading=h.30j0zll" w:colFirst="0" w:colLast="0"/>
      <w:bookmarkEnd w:id="0"/>
      <w:r>
        <w:rPr>
          <w:color w:val="BE1622"/>
        </w:rPr>
        <w:t xml:space="preserve">Projektantrag an </w:t>
      </w:r>
      <w:r w:rsidR="008A563E">
        <w:rPr>
          <w:color w:val="BE1622"/>
        </w:rPr>
        <w:t>Ibrahim Edwards</w:t>
      </w:r>
      <w:r>
        <w:rPr>
          <w:color w:val="BE1622"/>
        </w:rPr>
        <w:t xml:space="preserve"> / Version </w:t>
      </w:r>
      <w:r w:rsidR="008A563E">
        <w:rPr>
          <w:color w:val="BE1622"/>
        </w:rPr>
        <w:t>1.0</w:t>
      </w:r>
    </w:p>
    <w:tbl>
      <w:tblPr>
        <w:tblStyle w:val="ae"/>
        <w:tblW w:w="9015" w:type="dxa"/>
        <w:tblInd w:w="-100" w:type="dxa"/>
        <w:tblLayout w:type="fixed"/>
        <w:tblLook w:val="0600" w:firstRow="0" w:lastRow="0" w:firstColumn="0" w:lastColumn="0" w:noHBand="1" w:noVBand="1"/>
      </w:tblPr>
      <w:tblGrid>
        <w:gridCol w:w="1215"/>
        <w:gridCol w:w="1605"/>
        <w:gridCol w:w="2595"/>
        <w:gridCol w:w="3600"/>
      </w:tblGrid>
      <w:tr w:rsidR="008C5371" w14:paraId="05C1382F" w14:textId="77777777">
        <w:tc>
          <w:tcPr>
            <w:tcW w:w="1215" w:type="dxa"/>
            <w:tcBorders>
              <w:top w:val="nil"/>
              <w:left w:val="nil"/>
              <w:bottom w:val="nil"/>
              <w:right w:val="nil"/>
            </w:tcBorders>
            <w:shd w:val="clear" w:color="auto" w:fill="auto"/>
            <w:tcMar>
              <w:top w:w="100" w:type="dxa"/>
              <w:left w:w="100" w:type="dxa"/>
              <w:bottom w:w="100" w:type="dxa"/>
              <w:right w:w="100" w:type="dxa"/>
            </w:tcMar>
          </w:tcPr>
          <w:p w14:paraId="5B0D3EA9" w14:textId="77777777" w:rsidR="008C5371" w:rsidRDefault="00000000">
            <w:r>
              <w:t>VERSION</w:t>
            </w:r>
          </w:p>
        </w:tc>
        <w:tc>
          <w:tcPr>
            <w:tcW w:w="1605" w:type="dxa"/>
            <w:tcBorders>
              <w:top w:val="nil"/>
              <w:left w:val="nil"/>
              <w:bottom w:val="nil"/>
              <w:right w:val="nil"/>
            </w:tcBorders>
            <w:shd w:val="clear" w:color="auto" w:fill="auto"/>
            <w:tcMar>
              <w:top w:w="100" w:type="dxa"/>
              <w:left w:w="100" w:type="dxa"/>
              <w:bottom w:w="100" w:type="dxa"/>
              <w:right w:w="100" w:type="dxa"/>
            </w:tcMar>
          </w:tcPr>
          <w:p w14:paraId="2629C3A5" w14:textId="77777777" w:rsidR="008C5371" w:rsidRDefault="00000000">
            <w:r>
              <w:t>DATUM</w:t>
            </w:r>
          </w:p>
        </w:tc>
        <w:tc>
          <w:tcPr>
            <w:tcW w:w="2595" w:type="dxa"/>
            <w:tcBorders>
              <w:top w:val="nil"/>
              <w:left w:val="nil"/>
              <w:bottom w:val="nil"/>
              <w:right w:val="nil"/>
            </w:tcBorders>
            <w:shd w:val="clear" w:color="auto" w:fill="auto"/>
            <w:tcMar>
              <w:top w:w="100" w:type="dxa"/>
              <w:left w:w="100" w:type="dxa"/>
              <w:bottom w:w="100" w:type="dxa"/>
              <w:right w:w="100" w:type="dxa"/>
            </w:tcMar>
          </w:tcPr>
          <w:p w14:paraId="2B435A26" w14:textId="478C8940" w:rsidR="008C5371" w:rsidRDefault="00000000">
            <w:r>
              <w:t>AUTOR</w:t>
            </w:r>
          </w:p>
        </w:tc>
        <w:tc>
          <w:tcPr>
            <w:tcW w:w="3600" w:type="dxa"/>
            <w:tcBorders>
              <w:top w:val="nil"/>
              <w:left w:val="nil"/>
              <w:bottom w:val="nil"/>
              <w:right w:val="nil"/>
            </w:tcBorders>
            <w:shd w:val="clear" w:color="auto" w:fill="auto"/>
            <w:tcMar>
              <w:top w:w="100" w:type="dxa"/>
              <w:left w:w="100" w:type="dxa"/>
              <w:bottom w:w="100" w:type="dxa"/>
              <w:right w:w="100" w:type="dxa"/>
            </w:tcMar>
          </w:tcPr>
          <w:p w14:paraId="51E6290A" w14:textId="77777777" w:rsidR="008C5371" w:rsidRDefault="00000000">
            <w:r>
              <w:t>VERÄNDERUNG</w:t>
            </w:r>
          </w:p>
        </w:tc>
      </w:tr>
      <w:tr w:rsidR="008C5371" w14:paraId="08D3B2E3" w14:textId="77777777">
        <w:tc>
          <w:tcPr>
            <w:tcW w:w="1215" w:type="dxa"/>
            <w:tcBorders>
              <w:top w:val="nil"/>
              <w:left w:val="nil"/>
              <w:bottom w:val="nil"/>
              <w:right w:val="nil"/>
            </w:tcBorders>
            <w:shd w:val="clear" w:color="auto" w:fill="auto"/>
            <w:tcMar>
              <w:top w:w="100" w:type="dxa"/>
              <w:left w:w="100" w:type="dxa"/>
              <w:bottom w:w="100" w:type="dxa"/>
              <w:right w:w="100" w:type="dxa"/>
            </w:tcMar>
          </w:tcPr>
          <w:p w14:paraId="6095047E" w14:textId="14E5A156" w:rsidR="008C5371" w:rsidRDefault="008A563E">
            <w:r>
              <w:t>1.0</w:t>
            </w:r>
          </w:p>
        </w:tc>
        <w:tc>
          <w:tcPr>
            <w:tcW w:w="1605" w:type="dxa"/>
            <w:tcBorders>
              <w:top w:val="nil"/>
              <w:left w:val="nil"/>
              <w:bottom w:val="nil"/>
              <w:right w:val="nil"/>
            </w:tcBorders>
            <w:shd w:val="clear" w:color="auto" w:fill="auto"/>
            <w:tcMar>
              <w:top w:w="100" w:type="dxa"/>
              <w:left w:w="100" w:type="dxa"/>
              <w:bottom w:w="100" w:type="dxa"/>
              <w:right w:w="100" w:type="dxa"/>
            </w:tcMar>
            <w:vAlign w:val="center"/>
          </w:tcPr>
          <w:p w14:paraId="4FDA3010" w14:textId="057C7BBF" w:rsidR="008C5371" w:rsidRDefault="008A563E">
            <w:r>
              <w:t>27.02.204</w:t>
            </w:r>
          </w:p>
        </w:tc>
        <w:tc>
          <w:tcPr>
            <w:tcW w:w="2595" w:type="dxa"/>
            <w:tcBorders>
              <w:top w:val="nil"/>
              <w:left w:val="nil"/>
              <w:bottom w:val="nil"/>
              <w:right w:val="nil"/>
            </w:tcBorders>
            <w:shd w:val="clear" w:color="auto" w:fill="auto"/>
            <w:tcMar>
              <w:top w:w="100" w:type="dxa"/>
              <w:left w:w="100" w:type="dxa"/>
              <w:bottom w:w="100" w:type="dxa"/>
              <w:right w:w="100" w:type="dxa"/>
            </w:tcMar>
          </w:tcPr>
          <w:p w14:paraId="0072AAEF" w14:textId="4804D338" w:rsidR="008C5371" w:rsidRDefault="008A563E">
            <w:r>
              <w:t>Ibrahim Edwards</w:t>
            </w:r>
          </w:p>
        </w:tc>
        <w:tc>
          <w:tcPr>
            <w:tcW w:w="3600" w:type="dxa"/>
            <w:tcBorders>
              <w:top w:val="nil"/>
              <w:left w:val="nil"/>
              <w:bottom w:val="nil"/>
              <w:right w:val="nil"/>
            </w:tcBorders>
            <w:shd w:val="clear" w:color="auto" w:fill="auto"/>
            <w:tcMar>
              <w:top w:w="100" w:type="dxa"/>
              <w:left w:w="100" w:type="dxa"/>
              <w:bottom w:w="100" w:type="dxa"/>
              <w:right w:w="100" w:type="dxa"/>
            </w:tcMar>
          </w:tcPr>
          <w:p w14:paraId="4A14537D" w14:textId="1D75E694" w:rsidR="008C5371" w:rsidRDefault="008A563E">
            <w:r>
              <w:t>---</w:t>
            </w:r>
          </w:p>
        </w:tc>
      </w:tr>
    </w:tbl>
    <w:p w14:paraId="3C82708D" w14:textId="77777777" w:rsidR="008C5371" w:rsidRDefault="008C5371"/>
    <w:p w14:paraId="7324B300" w14:textId="77777777" w:rsidR="008C5371" w:rsidRDefault="00000000">
      <w:pPr>
        <w:pStyle w:val="berschrift2"/>
        <w:rPr>
          <w:color w:val="000000"/>
          <w:sz w:val="36"/>
          <w:szCs w:val="36"/>
        </w:rPr>
      </w:pPr>
      <w:bookmarkStart w:id="1" w:name="_heading=h.1fob9te" w:colFirst="0" w:colLast="0"/>
      <w:bookmarkEnd w:id="1"/>
      <w:r>
        <w:rPr>
          <w:color w:val="000000"/>
          <w:sz w:val="36"/>
          <w:szCs w:val="36"/>
        </w:rPr>
        <w:t>Problemstellung</w:t>
      </w:r>
    </w:p>
    <w:p w14:paraId="384B7079" w14:textId="77777777" w:rsidR="00421C54" w:rsidRPr="00421C54" w:rsidRDefault="00421C54" w:rsidP="00421C54">
      <w:pPr>
        <w:numPr>
          <w:ilvl w:val="0"/>
          <w:numId w:val="7"/>
        </w:numPr>
        <w:spacing w:before="100" w:beforeAutospacing="1" w:after="100" w:afterAutospacing="1" w:line="240" w:lineRule="auto"/>
        <w:rPr>
          <w:rFonts w:eastAsia="Times New Roman" w:cs="Times New Roman"/>
          <w:lang w:val="de-AT"/>
        </w:rPr>
      </w:pPr>
      <w:bookmarkStart w:id="2" w:name="_heading=h.3znysh7" w:colFirst="0" w:colLast="0"/>
      <w:bookmarkEnd w:id="2"/>
      <w:r w:rsidRPr="00421C54">
        <w:rPr>
          <w:rFonts w:eastAsia="Times New Roman" w:cs="Times New Roman"/>
          <w:b/>
          <w:bCs/>
          <w:lang w:val="de-AT"/>
        </w:rPr>
        <w:t>Was ist das Problem, das gelöst werden soll?</w:t>
      </w:r>
    </w:p>
    <w:p w14:paraId="4126B16A" w14:textId="77777777" w:rsidR="00421C54" w:rsidRPr="00421C54" w:rsidRDefault="00421C54" w:rsidP="00421C54">
      <w:pPr>
        <w:numPr>
          <w:ilvl w:val="1"/>
          <w:numId w:val="7"/>
        </w:numPr>
        <w:spacing w:before="100" w:beforeAutospacing="1" w:after="100" w:afterAutospacing="1" w:line="240" w:lineRule="auto"/>
        <w:rPr>
          <w:rFonts w:eastAsia="Times New Roman" w:cs="Times New Roman"/>
          <w:lang w:val="de-AT"/>
        </w:rPr>
      </w:pPr>
      <w:r w:rsidRPr="00421C54">
        <w:rPr>
          <w:rFonts w:eastAsia="Times New Roman" w:cs="Times New Roman"/>
          <w:lang w:val="de-AT"/>
        </w:rPr>
        <w:t>Unsere Herausforderung besteht darin, das Fehlen einer benutzerfreundlichen KI-Anwendung zu bewältigen, die in der Lage ist, Finger- oder Zahlenmuster präzise zu erkennen.</w:t>
      </w:r>
    </w:p>
    <w:p w14:paraId="04711916" w14:textId="77777777" w:rsidR="00421C54" w:rsidRPr="00421C54" w:rsidRDefault="00421C54" w:rsidP="00421C54">
      <w:pPr>
        <w:numPr>
          <w:ilvl w:val="0"/>
          <w:numId w:val="7"/>
        </w:numPr>
        <w:spacing w:before="100" w:beforeAutospacing="1" w:after="100" w:afterAutospacing="1" w:line="240" w:lineRule="auto"/>
        <w:rPr>
          <w:rFonts w:eastAsia="Times New Roman" w:cs="Times New Roman"/>
          <w:lang w:val="de-AT"/>
        </w:rPr>
      </w:pPr>
      <w:r w:rsidRPr="00421C54">
        <w:rPr>
          <w:rFonts w:eastAsia="Times New Roman" w:cs="Times New Roman"/>
          <w:b/>
          <w:bCs/>
          <w:lang w:val="de-AT"/>
        </w:rPr>
        <w:t>Warum ist es ein Problem für euch oder die NutzerInnen?</w:t>
      </w:r>
    </w:p>
    <w:p w14:paraId="01DC11D9" w14:textId="77777777" w:rsidR="00421C54" w:rsidRPr="00421C54" w:rsidRDefault="00421C54" w:rsidP="00421C54">
      <w:pPr>
        <w:numPr>
          <w:ilvl w:val="1"/>
          <w:numId w:val="7"/>
        </w:numPr>
        <w:spacing w:before="100" w:beforeAutospacing="1" w:after="100" w:afterAutospacing="1" w:line="240" w:lineRule="auto"/>
        <w:rPr>
          <w:rFonts w:eastAsia="Times New Roman" w:cs="Times New Roman"/>
          <w:lang w:val="de-AT"/>
        </w:rPr>
      </w:pPr>
      <w:r w:rsidRPr="00421C54">
        <w:rPr>
          <w:rFonts w:eastAsia="Times New Roman" w:cs="Times New Roman"/>
          <w:lang w:val="de-AT"/>
        </w:rPr>
        <w:t xml:space="preserve">Die fehlende Verfügbarkeit einer solchen Anwendung begrenzt die Möglichkeit für SchülerInnen, auf einfache Weise in die Welt von Python und </w:t>
      </w:r>
      <w:proofErr w:type="spellStart"/>
      <w:r w:rsidRPr="00421C54">
        <w:rPr>
          <w:rFonts w:eastAsia="Times New Roman" w:cs="Times New Roman"/>
          <w:lang w:val="de-AT"/>
        </w:rPr>
        <w:t>Machine</w:t>
      </w:r>
      <w:proofErr w:type="spellEnd"/>
      <w:r w:rsidRPr="00421C54">
        <w:rPr>
          <w:rFonts w:eastAsia="Times New Roman" w:cs="Times New Roman"/>
          <w:lang w:val="de-AT"/>
        </w:rPr>
        <w:t xml:space="preserve"> Learning einzutauchen, indem sie praktische Erfahrungen in der Programmierung einer eigenen KI sammeln.</w:t>
      </w:r>
    </w:p>
    <w:p w14:paraId="4939BF91" w14:textId="77777777" w:rsidR="008C5371" w:rsidRDefault="00000000">
      <w:pPr>
        <w:pStyle w:val="berschrift2"/>
        <w:rPr>
          <w:color w:val="000000"/>
          <w:sz w:val="36"/>
          <w:szCs w:val="36"/>
        </w:rPr>
      </w:pPr>
      <w:r>
        <w:rPr>
          <w:color w:val="000000"/>
          <w:sz w:val="36"/>
          <w:szCs w:val="36"/>
        </w:rPr>
        <w:t>Bestehende Lösungen</w:t>
      </w:r>
    </w:p>
    <w:p w14:paraId="07BC5654" w14:textId="77777777" w:rsidR="00421C54" w:rsidRPr="00421C54" w:rsidRDefault="00421C54" w:rsidP="00421C54">
      <w:pPr>
        <w:numPr>
          <w:ilvl w:val="0"/>
          <w:numId w:val="8"/>
        </w:numPr>
        <w:spacing w:before="100" w:beforeAutospacing="1" w:after="100" w:afterAutospacing="1" w:line="240" w:lineRule="auto"/>
        <w:rPr>
          <w:rFonts w:eastAsia="Times New Roman" w:cs="Times New Roman"/>
          <w:lang w:val="de-AT"/>
        </w:rPr>
      </w:pPr>
      <w:r w:rsidRPr="00421C54">
        <w:rPr>
          <w:rFonts w:eastAsia="Times New Roman" w:cs="Times New Roman"/>
          <w:b/>
          <w:bCs/>
          <w:lang w:val="de-AT"/>
        </w:rPr>
        <w:t>Wer hat sich schon mit dem Problem auseinandergesetzt?</w:t>
      </w:r>
    </w:p>
    <w:p w14:paraId="5F488C0A" w14:textId="77777777" w:rsidR="00421C54" w:rsidRPr="00421C54" w:rsidRDefault="00421C54" w:rsidP="00421C54">
      <w:pPr>
        <w:numPr>
          <w:ilvl w:val="1"/>
          <w:numId w:val="8"/>
        </w:numPr>
        <w:spacing w:before="100" w:beforeAutospacing="1" w:after="100" w:afterAutospacing="1" w:line="240" w:lineRule="auto"/>
        <w:rPr>
          <w:rFonts w:eastAsia="Times New Roman" w:cs="Times New Roman"/>
          <w:lang w:val="de-AT"/>
        </w:rPr>
      </w:pPr>
      <w:r w:rsidRPr="00421C54">
        <w:rPr>
          <w:rFonts w:eastAsia="Times New Roman" w:cs="Times New Roman"/>
          <w:lang w:val="de-AT"/>
        </w:rPr>
        <w:t xml:space="preserve">Obwohl es einige Projekte und Anwendungen gibt, die sich auf Bilderkennung und Mustererkennung konzentrieren, fehlt es an Lösungen, die speziell auf den schulischen Kontext zugeschnitten sind und den Fokus auf die einfache Anwendung von Python und </w:t>
      </w:r>
      <w:proofErr w:type="spellStart"/>
      <w:r w:rsidRPr="00421C54">
        <w:rPr>
          <w:rFonts w:eastAsia="Times New Roman" w:cs="Times New Roman"/>
          <w:lang w:val="de-AT"/>
        </w:rPr>
        <w:t>Machine</w:t>
      </w:r>
      <w:proofErr w:type="spellEnd"/>
      <w:r w:rsidRPr="00421C54">
        <w:rPr>
          <w:rFonts w:eastAsia="Times New Roman" w:cs="Times New Roman"/>
          <w:lang w:val="de-AT"/>
        </w:rPr>
        <w:t xml:space="preserve"> Learning legen.</w:t>
      </w:r>
    </w:p>
    <w:p w14:paraId="7D313CF4" w14:textId="77777777" w:rsidR="00421C54" w:rsidRPr="00421C54" w:rsidRDefault="00421C54" w:rsidP="00421C54">
      <w:pPr>
        <w:numPr>
          <w:ilvl w:val="0"/>
          <w:numId w:val="8"/>
        </w:numPr>
        <w:spacing w:before="100" w:beforeAutospacing="1" w:after="100" w:afterAutospacing="1" w:line="240" w:lineRule="auto"/>
        <w:rPr>
          <w:rFonts w:eastAsia="Times New Roman" w:cs="Times New Roman"/>
          <w:lang w:val="de-AT"/>
        </w:rPr>
      </w:pPr>
      <w:r w:rsidRPr="00421C54">
        <w:rPr>
          <w:rFonts w:eastAsia="Times New Roman" w:cs="Times New Roman"/>
          <w:b/>
          <w:bCs/>
          <w:lang w:val="de-AT"/>
        </w:rPr>
        <w:t>Was fehlt den vorhandenen Lösungen? Warum besteht das Problem weiter?</w:t>
      </w:r>
    </w:p>
    <w:p w14:paraId="64FC4BAF" w14:textId="77777777" w:rsidR="00421C54" w:rsidRDefault="00421C54" w:rsidP="00421C54">
      <w:pPr>
        <w:numPr>
          <w:ilvl w:val="1"/>
          <w:numId w:val="8"/>
        </w:numPr>
        <w:spacing w:before="100" w:beforeAutospacing="1" w:after="100" w:afterAutospacing="1" w:line="240" w:lineRule="auto"/>
        <w:rPr>
          <w:rFonts w:eastAsia="Times New Roman" w:cs="Times New Roman"/>
          <w:lang w:val="de-AT"/>
        </w:rPr>
      </w:pPr>
      <w:r w:rsidRPr="00421C54">
        <w:rPr>
          <w:rFonts w:eastAsia="Times New Roman" w:cs="Times New Roman"/>
          <w:lang w:val="de-AT"/>
        </w:rPr>
        <w:t xml:space="preserve">Aktuelle Lösungen vernachlässigen oft die Einfachheit und den Bildungsfokus, wodurch SchülerInnen möglicherweise abgeschreckt werden. Der Bedarf an einer zugänglichen und praxisorientierten Plattform für die Erkundung von Python und </w:t>
      </w:r>
      <w:proofErr w:type="spellStart"/>
      <w:r w:rsidRPr="00421C54">
        <w:rPr>
          <w:rFonts w:eastAsia="Times New Roman" w:cs="Times New Roman"/>
          <w:lang w:val="de-AT"/>
        </w:rPr>
        <w:t>Machine</w:t>
      </w:r>
      <w:proofErr w:type="spellEnd"/>
      <w:r w:rsidRPr="00421C54">
        <w:rPr>
          <w:rFonts w:eastAsia="Times New Roman" w:cs="Times New Roman"/>
          <w:lang w:val="de-AT"/>
        </w:rPr>
        <w:t xml:space="preserve"> Learning bleibt bestehen.</w:t>
      </w:r>
    </w:p>
    <w:p w14:paraId="596A99E7" w14:textId="77777777" w:rsidR="00421C54" w:rsidRPr="00421C54" w:rsidRDefault="00421C54" w:rsidP="00421C54">
      <w:pPr>
        <w:spacing w:before="100" w:beforeAutospacing="1" w:after="100" w:afterAutospacing="1" w:line="240" w:lineRule="auto"/>
        <w:rPr>
          <w:rFonts w:eastAsia="Times New Roman" w:cs="Times New Roman"/>
          <w:lang w:val="de-AT"/>
        </w:rPr>
      </w:pPr>
    </w:p>
    <w:p w14:paraId="3DF059E8" w14:textId="77777777" w:rsidR="00421C54" w:rsidRPr="00421C54" w:rsidRDefault="00421C54" w:rsidP="00421C54">
      <w:pPr>
        <w:numPr>
          <w:ilvl w:val="0"/>
          <w:numId w:val="8"/>
        </w:numPr>
        <w:spacing w:before="100" w:beforeAutospacing="1" w:after="100" w:afterAutospacing="1" w:line="240" w:lineRule="auto"/>
        <w:rPr>
          <w:rFonts w:eastAsia="Times New Roman" w:cs="Times New Roman"/>
          <w:lang w:val="de-AT"/>
        </w:rPr>
      </w:pPr>
      <w:r w:rsidRPr="00421C54">
        <w:rPr>
          <w:rFonts w:eastAsia="Times New Roman" w:cs="Times New Roman"/>
          <w:b/>
          <w:bCs/>
          <w:lang w:val="de-AT"/>
        </w:rPr>
        <w:lastRenderedPageBreak/>
        <w:t>Was macht ihr bei eurer Lösung anders?</w:t>
      </w:r>
    </w:p>
    <w:p w14:paraId="6185D58A" w14:textId="3F7F3B4F" w:rsidR="008C5371" w:rsidRPr="00421C54" w:rsidRDefault="00421C54" w:rsidP="00421C54">
      <w:pPr>
        <w:numPr>
          <w:ilvl w:val="1"/>
          <w:numId w:val="8"/>
        </w:numPr>
        <w:spacing w:before="100" w:beforeAutospacing="1" w:after="100" w:afterAutospacing="1" w:line="240" w:lineRule="auto"/>
        <w:rPr>
          <w:rFonts w:eastAsia="Times New Roman" w:cs="Times New Roman"/>
          <w:lang w:val="de-AT"/>
        </w:rPr>
      </w:pPr>
      <w:r w:rsidRPr="00421C54">
        <w:rPr>
          <w:rFonts w:eastAsia="Times New Roman" w:cs="Times New Roman"/>
          <w:lang w:val="de-AT"/>
        </w:rPr>
        <w:t xml:space="preserve">Unsere Lösung wird sich gezielt darauf konzentrieren, eine benutzerfreundliche Plattform zu schaffen, die es SchülerInnen ermöglicht, praxisnah Python und </w:t>
      </w:r>
      <w:proofErr w:type="spellStart"/>
      <w:r w:rsidRPr="00421C54">
        <w:rPr>
          <w:rFonts w:eastAsia="Times New Roman" w:cs="Times New Roman"/>
          <w:lang w:val="de-AT"/>
        </w:rPr>
        <w:t>Machine</w:t>
      </w:r>
      <w:proofErr w:type="spellEnd"/>
      <w:r w:rsidRPr="00421C54">
        <w:rPr>
          <w:rFonts w:eastAsia="Times New Roman" w:cs="Times New Roman"/>
          <w:lang w:val="de-AT"/>
        </w:rPr>
        <w:t xml:space="preserve"> Learning zu erlernen. Die Anwendung wird speziell auf die Erkennung von Finger- oder Zahlenmustern ausgerichtet sein und dabei einen einfachen Einstieg in die Programmierung einer eigenen KI bieten.</w:t>
      </w:r>
    </w:p>
    <w:p w14:paraId="665E05BE" w14:textId="77777777" w:rsidR="008C5371" w:rsidRDefault="00000000">
      <w:pPr>
        <w:pStyle w:val="berschrift2"/>
        <w:rPr>
          <w:color w:val="000000"/>
          <w:sz w:val="36"/>
          <w:szCs w:val="36"/>
        </w:rPr>
      </w:pPr>
      <w:bookmarkStart w:id="3" w:name="_heading=h.2et92p0" w:colFirst="0" w:colLast="0"/>
      <w:bookmarkEnd w:id="3"/>
      <w:r>
        <w:rPr>
          <w:color w:val="000000"/>
          <w:sz w:val="36"/>
          <w:szCs w:val="36"/>
        </w:rPr>
        <w:t>Eigene Lösung</w:t>
      </w:r>
    </w:p>
    <w:p w14:paraId="779F976C" w14:textId="77777777" w:rsidR="00421C54" w:rsidRPr="00421C54" w:rsidRDefault="00421C54" w:rsidP="00421C54">
      <w:pPr>
        <w:numPr>
          <w:ilvl w:val="0"/>
          <w:numId w:val="9"/>
        </w:numPr>
        <w:spacing w:before="100" w:beforeAutospacing="1" w:after="100" w:afterAutospacing="1" w:line="240" w:lineRule="auto"/>
        <w:rPr>
          <w:rFonts w:eastAsia="Times New Roman" w:cs="Times New Roman"/>
          <w:lang w:val="de-AT"/>
        </w:rPr>
      </w:pPr>
      <w:r w:rsidRPr="00421C54">
        <w:rPr>
          <w:rFonts w:eastAsia="Times New Roman" w:cs="Times New Roman"/>
          <w:b/>
          <w:bCs/>
          <w:lang w:val="de-AT"/>
        </w:rPr>
        <w:t>Wie soll das Problem gelöst werden?</w:t>
      </w:r>
    </w:p>
    <w:p w14:paraId="4080F5C2" w14:textId="77777777" w:rsidR="00421C54" w:rsidRPr="00421C54" w:rsidRDefault="00421C54" w:rsidP="00421C54">
      <w:pPr>
        <w:numPr>
          <w:ilvl w:val="1"/>
          <w:numId w:val="9"/>
        </w:numPr>
        <w:spacing w:before="100" w:beforeAutospacing="1" w:after="100" w:afterAutospacing="1" w:line="240" w:lineRule="auto"/>
        <w:rPr>
          <w:rFonts w:eastAsia="Times New Roman" w:cs="Times New Roman"/>
          <w:lang w:val="de-AT"/>
        </w:rPr>
      </w:pPr>
      <w:r w:rsidRPr="00421C54">
        <w:rPr>
          <w:rFonts w:eastAsia="Times New Roman" w:cs="Times New Roman"/>
          <w:lang w:val="de-AT"/>
        </w:rPr>
        <w:t xml:space="preserve">Unsere Lösung wird die Entwicklung einer benutzerfreundlichen KI-Anwendung umfassen, die darauf spezialisiert ist, Finger- oder Zahlenmuster zu erkennen. Durch die Verwendung von Python und </w:t>
      </w:r>
      <w:proofErr w:type="spellStart"/>
      <w:r w:rsidRPr="00421C54">
        <w:rPr>
          <w:rFonts w:eastAsia="Times New Roman" w:cs="Times New Roman"/>
          <w:lang w:val="de-AT"/>
        </w:rPr>
        <w:t>Machine</w:t>
      </w:r>
      <w:proofErr w:type="spellEnd"/>
      <w:r w:rsidRPr="00421C54">
        <w:rPr>
          <w:rFonts w:eastAsia="Times New Roman" w:cs="Times New Roman"/>
          <w:lang w:val="de-AT"/>
        </w:rPr>
        <w:t xml:space="preserve"> Learning-Algorithmen werden SchülerInnen in die Lage versetzt, eine eigene KI zu programmieren.</w:t>
      </w:r>
    </w:p>
    <w:p w14:paraId="2E60E021" w14:textId="77777777" w:rsidR="00421C54" w:rsidRPr="00421C54" w:rsidRDefault="00421C54" w:rsidP="00421C54">
      <w:pPr>
        <w:numPr>
          <w:ilvl w:val="0"/>
          <w:numId w:val="9"/>
        </w:numPr>
        <w:spacing w:before="100" w:beforeAutospacing="1" w:after="100" w:afterAutospacing="1" w:line="240" w:lineRule="auto"/>
        <w:rPr>
          <w:rFonts w:eastAsia="Times New Roman" w:cs="Times New Roman"/>
          <w:lang w:val="de-AT"/>
        </w:rPr>
      </w:pPr>
      <w:r w:rsidRPr="00421C54">
        <w:rPr>
          <w:rFonts w:eastAsia="Times New Roman" w:cs="Times New Roman"/>
          <w:b/>
          <w:bCs/>
          <w:lang w:val="de-AT"/>
        </w:rPr>
        <w:t>Wie soll das Endprodukt bzw. das Ergebnis aussehen?</w:t>
      </w:r>
    </w:p>
    <w:p w14:paraId="558324DC" w14:textId="77777777" w:rsidR="00421C54" w:rsidRPr="00421C54" w:rsidRDefault="00421C54" w:rsidP="00421C54">
      <w:pPr>
        <w:numPr>
          <w:ilvl w:val="1"/>
          <w:numId w:val="9"/>
        </w:numPr>
        <w:spacing w:before="100" w:beforeAutospacing="1" w:after="100" w:afterAutospacing="1" w:line="240" w:lineRule="auto"/>
        <w:rPr>
          <w:rFonts w:eastAsia="Times New Roman" w:cs="Times New Roman"/>
          <w:lang w:val="de-AT"/>
        </w:rPr>
      </w:pPr>
      <w:r w:rsidRPr="00421C54">
        <w:rPr>
          <w:rFonts w:eastAsia="Times New Roman" w:cs="Times New Roman"/>
          <w:lang w:val="de-AT"/>
        </w:rPr>
        <w:t xml:space="preserve">Das Endprodukt wird eine einfach zu bedienende Anwendung sein, die es SchülerInnen ermöglicht, durch die Erkennung von Finger- oder Zahlenmustern in die Grundlagen von Python und </w:t>
      </w:r>
      <w:proofErr w:type="spellStart"/>
      <w:r w:rsidRPr="00421C54">
        <w:rPr>
          <w:rFonts w:eastAsia="Times New Roman" w:cs="Times New Roman"/>
          <w:lang w:val="de-AT"/>
        </w:rPr>
        <w:t>Machine</w:t>
      </w:r>
      <w:proofErr w:type="spellEnd"/>
      <w:r w:rsidRPr="00421C54">
        <w:rPr>
          <w:rFonts w:eastAsia="Times New Roman" w:cs="Times New Roman"/>
          <w:lang w:val="de-AT"/>
        </w:rPr>
        <w:t xml:space="preserve"> Learning einzutauchen. Die Anwendung wird visuelle und interaktive Elemente enthalten, um das Verständnis zu fördern.</w:t>
      </w:r>
    </w:p>
    <w:p w14:paraId="2329E1B8" w14:textId="77777777" w:rsidR="00421C54" w:rsidRPr="00421C54" w:rsidRDefault="00421C54" w:rsidP="00421C54">
      <w:pPr>
        <w:numPr>
          <w:ilvl w:val="0"/>
          <w:numId w:val="9"/>
        </w:numPr>
        <w:spacing w:before="100" w:beforeAutospacing="1" w:after="100" w:afterAutospacing="1" w:line="240" w:lineRule="auto"/>
        <w:rPr>
          <w:rFonts w:eastAsia="Times New Roman" w:cs="Times New Roman"/>
          <w:lang w:val="de-AT"/>
        </w:rPr>
      </w:pPr>
      <w:r w:rsidRPr="00421C54">
        <w:rPr>
          <w:rFonts w:eastAsia="Times New Roman" w:cs="Times New Roman"/>
          <w:b/>
          <w:bCs/>
          <w:lang w:val="de-AT"/>
        </w:rPr>
        <w:t>Wem ist damit geholfen?</w:t>
      </w:r>
    </w:p>
    <w:p w14:paraId="18C5027F" w14:textId="77777777" w:rsidR="00421C54" w:rsidRPr="00421C54" w:rsidRDefault="00421C54" w:rsidP="00421C54">
      <w:pPr>
        <w:numPr>
          <w:ilvl w:val="1"/>
          <w:numId w:val="9"/>
        </w:numPr>
        <w:spacing w:before="100" w:beforeAutospacing="1" w:after="100" w:afterAutospacing="1" w:line="240" w:lineRule="auto"/>
        <w:rPr>
          <w:rFonts w:eastAsia="Times New Roman" w:cs="Times New Roman"/>
          <w:lang w:val="de-AT"/>
        </w:rPr>
      </w:pPr>
      <w:r w:rsidRPr="00421C54">
        <w:rPr>
          <w:rFonts w:eastAsia="Times New Roman" w:cs="Times New Roman"/>
          <w:lang w:val="de-AT"/>
        </w:rPr>
        <w:t xml:space="preserve">SchülerInnen profitieren von unserer Lösung, indem sie auf spielerische Weise praktische Erfahrungen im Bereich Python und </w:t>
      </w:r>
      <w:proofErr w:type="spellStart"/>
      <w:r w:rsidRPr="00421C54">
        <w:rPr>
          <w:rFonts w:eastAsia="Times New Roman" w:cs="Times New Roman"/>
          <w:lang w:val="de-AT"/>
        </w:rPr>
        <w:t>Machine</w:t>
      </w:r>
      <w:proofErr w:type="spellEnd"/>
      <w:r w:rsidRPr="00421C54">
        <w:rPr>
          <w:rFonts w:eastAsia="Times New Roman" w:cs="Times New Roman"/>
          <w:lang w:val="de-AT"/>
        </w:rPr>
        <w:t xml:space="preserve"> Learning sammeln können. Das Projekt hilft dabei, die Hürden für den Einstieg in diese anspruchsvollen Themen zu überwinden.</w:t>
      </w:r>
    </w:p>
    <w:p w14:paraId="58FD93E2" w14:textId="77777777" w:rsidR="00421C54" w:rsidRPr="00421C54" w:rsidRDefault="00421C54" w:rsidP="00421C54">
      <w:pPr>
        <w:numPr>
          <w:ilvl w:val="0"/>
          <w:numId w:val="9"/>
        </w:numPr>
        <w:spacing w:before="100" w:beforeAutospacing="1" w:after="100" w:afterAutospacing="1" w:line="240" w:lineRule="auto"/>
        <w:rPr>
          <w:rFonts w:eastAsia="Times New Roman" w:cs="Times New Roman"/>
          <w:lang w:val="de-AT"/>
        </w:rPr>
      </w:pPr>
      <w:r w:rsidRPr="00421C54">
        <w:rPr>
          <w:rFonts w:eastAsia="Times New Roman" w:cs="Times New Roman"/>
          <w:b/>
          <w:bCs/>
          <w:lang w:val="de-AT"/>
        </w:rPr>
        <w:t>Warum sollte man das Projekt durchführen? (Darlegung des Nutzens und Mehrwerts)</w:t>
      </w:r>
    </w:p>
    <w:p w14:paraId="6472A4D0" w14:textId="1C78B718" w:rsidR="008C5371" w:rsidRPr="00421C54" w:rsidRDefault="00421C54" w:rsidP="00421C54">
      <w:pPr>
        <w:numPr>
          <w:ilvl w:val="1"/>
          <w:numId w:val="9"/>
        </w:numPr>
        <w:spacing w:before="100" w:beforeAutospacing="1" w:after="100" w:afterAutospacing="1" w:line="240" w:lineRule="auto"/>
        <w:rPr>
          <w:rFonts w:eastAsia="Times New Roman" w:cs="Times New Roman"/>
          <w:lang w:val="de-AT"/>
        </w:rPr>
      </w:pPr>
      <w:r w:rsidRPr="00421C54">
        <w:rPr>
          <w:rFonts w:eastAsia="Times New Roman" w:cs="Times New Roman"/>
          <w:lang w:val="de-AT"/>
        </w:rPr>
        <w:t xml:space="preserve">Die Durchführung dieses Projekts bringt einen klaren Bildungsnutzen mit sich. SchülerInnen erlernen nicht nur die Grundlagen von Python und </w:t>
      </w:r>
      <w:proofErr w:type="spellStart"/>
      <w:r w:rsidRPr="00421C54">
        <w:rPr>
          <w:rFonts w:eastAsia="Times New Roman" w:cs="Times New Roman"/>
          <w:lang w:val="de-AT"/>
        </w:rPr>
        <w:t>Machine</w:t>
      </w:r>
      <w:proofErr w:type="spellEnd"/>
      <w:r w:rsidRPr="00421C54">
        <w:rPr>
          <w:rFonts w:eastAsia="Times New Roman" w:cs="Times New Roman"/>
          <w:lang w:val="de-AT"/>
        </w:rPr>
        <w:t xml:space="preserve"> Learning, sondern können auch stolz auf ihre eigene erstellte KI-Anwendung sein, die Finger- oder Zahlenmuster erkennt. Das Projekt fördert die praktische Anwendung von theoretischem Wissen und erleichtert den Einstieg in diese spannenden Technologiefelder.</w:t>
      </w:r>
    </w:p>
    <w:sectPr w:rsidR="008C5371" w:rsidRPr="00421C54">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B8510" w14:textId="77777777" w:rsidR="004C6F82" w:rsidRDefault="004C6F82">
      <w:pPr>
        <w:spacing w:line="240" w:lineRule="auto"/>
      </w:pPr>
      <w:r>
        <w:separator/>
      </w:r>
    </w:p>
  </w:endnote>
  <w:endnote w:type="continuationSeparator" w:id="0">
    <w:p w14:paraId="5A34413A" w14:textId="77777777" w:rsidR="004C6F82" w:rsidRDefault="004C6F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illium Web">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5234D" w14:textId="77777777" w:rsidR="008C5371" w:rsidRDefault="008C5371">
    <w:pPr>
      <w:pBdr>
        <w:top w:val="nil"/>
        <w:left w:val="nil"/>
        <w:bottom w:val="nil"/>
        <w:right w:val="nil"/>
        <w:between w:val="nil"/>
      </w:pBdr>
      <w:tabs>
        <w:tab w:val="center" w:pos="4703"/>
        <w:tab w:val="right" w:pos="940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7E365" w14:textId="77777777" w:rsidR="008C5371" w:rsidRDefault="00000000">
    <w:pPr>
      <w:pBdr>
        <w:top w:val="nil"/>
        <w:left w:val="nil"/>
        <w:bottom w:val="nil"/>
        <w:right w:val="nil"/>
        <w:between w:val="nil"/>
      </w:pBdr>
      <w:tabs>
        <w:tab w:val="center" w:pos="4703"/>
        <w:tab w:val="right" w:pos="9406"/>
      </w:tabs>
      <w:spacing w:line="240" w:lineRule="auto"/>
      <w:rPr>
        <w:color w:val="808080"/>
        <w:sz w:val="20"/>
        <w:szCs w:val="20"/>
      </w:rPr>
    </w:pPr>
    <w:r>
      <w:rPr>
        <w:color w:val="808080"/>
        <w:sz w:val="20"/>
        <w:szCs w:val="20"/>
      </w:rPr>
      <w:tab/>
      <w:t>www.htlwienwest.at</w:t>
    </w:r>
    <w:r>
      <w:rPr>
        <w:color w:val="808080"/>
        <w:sz w:val="20"/>
        <w:szCs w:val="20"/>
      </w:rPr>
      <w:tab/>
      <w:t xml:space="preserve">Seite </w:t>
    </w:r>
    <w:r>
      <w:rPr>
        <w:color w:val="808080"/>
        <w:sz w:val="20"/>
        <w:szCs w:val="20"/>
      </w:rPr>
      <w:fldChar w:fldCharType="begin"/>
    </w:r>
    <w:r>
      <w:rPr>
        <w:color w:val="808080"/>
        <w:sz w:val="20"/>
        <w:szCs w:val="20"/>
      </w:rPr>
      <w:instrText>PAGE</w:instrText>
    </w:r>
    <w:r>
      <w:rPr>
        <w:color w:val="808080"/>
        <w:sz w:val="20"/>
        <w:szCs w:val="20"/>
      </w:rPr>
      <w:fldChar w:fldCharType="separate"/>
    </w:r>
    <w:r w:rsidR="008A563E">
      <w:rPr>
        <w:noProof/>
        <w:color w:val="808080"/>
        <w:sz w:val="20"/>
        <w:szCs w:val="20"/>
      </w:rPr>
      <w:t>1</w:t>
    </w:r>
    <w:r>
      <w:rPr>
        <w:color w:val="808080"/>
        <w:sz w:val="20"/>
        <w:szCs w:val="20"/>
      </w:rPr>
      <w:fldChar w:fldCharType="end"/>
    </w:r>
    <w:r>
      <w:rPr>
        <w:color w:val="808080"/>
        <w:sz w:val="20"/>
        <w:szCs w:val="20"/>
      </w:rPr>
      <w:t xml:space="preserve"> von </w:t>
    </w:r>
    <w:r>
      <w:rPr>
        <w:color w:val="808080"/>
        <w:sz w:val="20"/>
        <w:szCs w:val="20"/>
      </w:rPr>
      <w:fldChar w:fldCharType="begin"/>
    </w:r>
    <w:r>
      <w:rPr>
        <w:color w:val="808080"/>
        <w:sz w:val="20"/>
        <w:szCs w:val="20"/>
      </w:rPr>
      <w:instrText>NUMPAGES</w:instrText>
    </w:r>
    <w:r>
      <w:rPr>
        <w:color w:val="808080"/>
        <w:sz w:val="20"/>
        <w:szCs w:val="20"/>
      </w:rPr>
      <w:fldChar w:fldCharType="separate"/>
    </w:r>
    <w:r w:rsidR="008A563E">
      <w:rPr>
        <w:noProof/>
        <w:color w:val="808080"/>
        <w:sz w:val="20"/>
        <w:szCs w:val="20"/>
      </w:rPr>
      <w:t>2</w:t>
    </w:r>
    <w:r>
      <w:rPr>
        <w:color w:val="808080"/>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B4CE7" w14:textId="77777777" w:rsidR="008C5371" w:rsidRDefault="00000000">
    <w:pPr>
      <w:pBdr>
        <w:top w:val="nil"/>
        <w:left w:val="nil"/>
        <w:bottom w:val="nil"/>
        <w:right w:val="nil"/>
        <w:between w:val="nil"/>
      </w:pBdr>
      <w:tabs>
        <w:tab w:val="center" w:pos="4703"/>
        <w:tab w:val="right" w:pos="9406"/>
      </w:tabs>
      <w:spacing w:line="240" w:lineRule="auto"/>
      <w:rPr>
        <w:color w:val="808080"/>
        <w:sz w:val="20"/>
        <w:szCs w:val="20"/>
      </w:rPr>
    </w:pPr>
    <w:r>
      <w:rPr>
        <w:color w:val="808080"/>
        <w:sz w:val="20"/>
        <w:szCs w:val="20"/>
      </w:rPr>
      <w:tab/>
      <w:t>www.htlwienwest.at</w:t>
    </w:r>
    <w:r>
      <w:rPr>
        <w:color w:val="808080"/>
        <w:sz w:val="20"/>
        <w:szCs w:val="20"/>
      </w:rPr>
      <w:tab/>
      <w:t xml:space="preserve">Seite </w:t>
    </w:r>
    <w:r>
      <w:rPr>
        <w:color w:val="808080"/>
        <w:sz w:val="20"/>
        <w:szCs w:val="20"/>
      </w:rPr>
      <w:fldChar w:fldCharType="begin"/>
    </w:r>
    <w:r>
      <w:rPr>
        <w:color w:val="808080"/>
        <w:sz w:val="20"/>
        <w:szCs w:val="20"/>
      </w:rPr>
      <w:instrText>PAGE</w:instrText>
    </w:r>
    <w:r>
      <w:rPr>
        <w:color w:val="808080"/>
        <w:sz w:val="20"/>
        <w:szCs w:val="20"/>
      </w:rPr>
      <w:fldChar w:fldCharType="separate"/>
    </w:r>
    <w:r>
      <w:rPr>
        <w:color w:val="808080"/>
        <w:sz w:val="20"/>
        <w:szCs w:val="20"/>
      </w:rPr>
      <w:fldChar w:fldCharType="end"/>
    </w:r>
    <w:r>
      <w:rPr>
        <w:color w:val="808080"/>
        <w:sz w:val="20"/>
        <w:szCs w:val="20"/>
      </w:rPr>
      <w:t xml:space="preserve"> von </w:t>
    </w:r>
    <w:r>
      <w:rPr>
        <w:color w:val="808080"/>
        <w:sz w:val="20"/>
        <w:szCs w:val="20"/>
      </w:rPr>
      <w:fldChar w:fldCharType="begin"/>
    </w:r>
    <w:r>
      <w:rPr>
        <w:color w:val="808080"/>
        <w:sz w:val="20"/>
        <w:szCs w:val="20"/>
      </w:rPr>
      <w:instrText>NUMPAGES</w:instrText>
    </w:r>
    <w:r>
      <w:rPr>
        <w:color w:val="808080"/>
        <w:sz w:val="20"/>
        <w:szCs w:val="20"/>
      </w:rPr>
      <w:fldChar w:fldCharType="separate"/>
    </w:r>
    <w:r>
      <w:rPr>
        <w:color w:val="80808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0270D" w14:textId="77777777" w:rsidR="004C6F82" w:rsidRDefault="004C6F82">
      <w:pPr>
        <w:spacing w:line="240" w:lineRule="auto"/>
      </w:pPr>
      <w:r>
        <w:separator/>
      </w:r>
    </w:p>
  </w:footnote>
  <w:footnote w:type="continuationSeparator" w:id="0">
    <w:p w14:paraId="7477A8BE" w14:textId="77777777" w:rsidR="004C6F82" w:rsidRDefault="004C6F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11D85" w14:textId="77777777" w:rsidR="008C5371" w:rsidRDefault="008C5371">
    <w:pPr>
      <w:pBdr>
        <w:top w:val="nil"/>
        <w:left w:val="nil"/>
        <w:bottom w:val="nil"/>
        <w:right w:val="nil"/>
        <w:between w:val="nil"/>
      </w:pBdr>
      <w:tabs>
        <w:tab w:val="center" w:pos="4703"/>
        <w:tab w:val="right" w:pos="940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EDD0B" w14:textId="77777777" w:rsidR="008A563E" w:rsidRDefault="008A563E" w:rsidP="008A563E">
    <w:pPr>
      <w:widowControl w:val="0"/>
    </w:pPr>
  </w:p>
  <w:tbl>
    <w:tblPr>
      <w:tblW w:w="9510" w:type="dxa"/>
      <w:tblInd w:w="-34" w:type="dxa"/>
      <w:tblBorders>
        <w:insideH w:val="nil"/>
        <w:insideV w:val="nil"/>
      </w:tblBorders>
      <w:tblLayout w:type="fixed"/>
      <w:tblLook w:val="0400" w:firstRow="0" w:lastRow="0" w:firstColumn="0" w:lastColumn="0" w:noHBand="0" w:noVBand="1"/>
    </w:tblPr>
    <w:tblGrid>
      <w:gridCol w:w="3720"/>
      <w:gridCol w:w="3030"/>
      <w:gridCol w:w="2760"/>
    </w:tblGrid>
    <w:tr w:rsidR="008A563E" w14:paraId="4642E1C6" w14:textId="77777777" w:rsidTr="008A563E">
      <w:tc>
        <w:tcPr>
          <w:tcW w:w="3720" w:type="dxa"/>
          <w:tcBorders>
            <w:top w:val="nil"/>
            <w:left w:val="nil"/>
            <w:bottom w:val="nil"/>
            <w:right w:val="nil"/>
          </w:tcBorders>
          <w:hideMark/>
        </w:tcPr>
        <w:p w14:paraId="2C42B9A0" w14:textId="77777777" w:rsidR="008A563E" w:rsidRDefault="008A563E" w:rsidP="008A563E">
          <w:pPr>
            <w:tabs>
              <w:tab w:val="center" w:pos="4703"/>
              <w:tab w:val="right" w:pos="9406"/>
            </w:tabs>
            <w:rPr>
              <w:sz w:val="20"/>
              <w:szCs w:val="20"/>
            </w:rPr>
          </w:pPr>
          <w:proofErr w:type="spellStart"/>
          <w:r>
            <w:rPr>
              <w:color w:val="000000"/>
              <w:sz w:val="20"/>
              <w:szCs w:val="20"/>
            </w:rPr>
            <w:t>batatis</w:t>
          </w:r>
          <w:proofErr w:type="spellEnd"/>
          <w:r>
            <w:rPr>
              <w:color w:val="000000"/>
              <w:sz w:val="20"/>
              <w:szCs w:val="20"/>
            </w:rPr>
            <w:t>-scanner</w:t>
          </w:r>
          <w:r>
            <w:rPr>
              <w:sz w:val="20"/>
              <w:szCs w:val="20"/>
            </w:rPr>
            <w:t xml:space="preserve"> - Schuljahr 23/24</w:t>
          </w:r>
        </w:p>
        <w:p w14:paraId="16D805AC" w14:textId="77777777" w:rsidR="008A563E" w:rsidRDefault="008A563E" w:rsidP="008A563E">
          <w:pPr>
            <w:rPr>
              <w:sz w:val="20"/>
              <w:szCs w:val="20"/>
            </w:rPr>
          </w:pPr>
          <w:r>
            <w:rPr>
              <w:sz w:val="20"/>
              <w:szCs w:val="20"/>
            </w:rPr>
            <w:t xml:space="preserve">SCRUM-Team: </w:t>
          </w:r>
          <w:proofErr w:type="spellStart"/>
          <w:r>
            <w:rPr>
              <w:color w:val="000000"/>
              <w:sz w:val="20"/>
              <w:szCs w:val="20"/>
            </w:rPr>
            <w:t>batatis</w:t>
          </w:r>
          <w:proofErr w:type="spellEnd"/>
          <w:r>
            <w:rPr>
              <w:color w:val="000000"/>
              <w:sz w:val="20"/>
              <w:szCs w:val="20"/>
            </w:rPr>
            <w:t>-scanner</w:t>
          </w:r>
        </w:p>
        <w:p w14:paraId="785E4317" w14:textId="77777777" w:rsidR="008A563E" w:rsidRDefault="008A563E" w:rsidP="008A563E">
          <w:pPr>
            <w:rPr>
              <w:sz w:val="20"/>
              <w:szCs w:val="20"/>
            </w:rPr>
          </w:pPr>
          <w:r>
            <w:rPr>
              <w:sz w:val="20"/>
              <w:szCs w:val="20"/>
            </w:rPr>
            <w:t>Klassisches Projektmanagement:</w:t>
          </w:r>
        </w:p>
        <w:p w14:paraId="5340BE9E" w14:textId="77777777" w:rsidR="008A563E" w:rsidRPr="008A563E" w:rsidRDefault="008A563E" w:rsidP="008A563E">
          <w:pPr>
            <w:rPr>
              <w:sz w:val="20"/>
              <w:szCs w:val="20"/>
              <w:lang w:val="de-AT"/>
            </w:rPr>
          </w:pPr>
          <w:r w:rsidRPr="008A563E">
            <w:rPr>
              <w:sz w:val="20"/>
              <w:szCs w:val="20"/>
              <w:lang w:val="de-AT"/>
            </w:rPr>
            <w:t>PL Ibrahim Edwards</w:t>
          </w:r>
        </w:p>
        <w:p w14:paraId="75DD9793" w14:textId="77777777" w:rsidR="008A563E" w:rsidRDefault="008A563E" w:rsidP="008A563E">
          <w:pPr>
            <w:rPr>
              <w:sz w:val="20"/>
              <w:szCs w:val="20"/>
              <w:lang w:val="de-AT"/>
            </w:rPr>
          </w:pPr>
          <w:r>
            <w:rPr>
              <w:sz w:val="20"/>
              <w:szCs w:val="20"/>
              <w:lang w:val="de-AT"/>
            </w:rPr>
            <w:t>PA Dipl. Ing. Markus Witt</w:t>
          </w:r>
        </w:p>
      </w:tc>
      <w:tc>
        <w:tcPr>
          <w:tcW w:w="3030" w:type="dxa"/>
          <w:tcBorders>
            <w:top w:val="nil"/>
            <w:left w:val="nil"/>
            <w:bottom w:val="nil"/>
            <w:right w:val="single" w:sz="4" w:space="0" w:color="000000"/>
          </w:tcBorders>
          <w:hideMark/>
        </w:tcPr>
        <w:p w14:paraId="510CDCFC" w14:textId="77777777" w:rsidR="008A563E" w:rsidRDefault="008A563E" w:rsidP="008A563E">
          <w:pPr>
            <w:tabs>
              <w:tab w:val="center" w:pos="4703"/>
              <w:tab w:val="right" w:pos="9406"/>
            </w:tabs>
            <w:jc w:val="right"/>
            <w:rPr>
              <w:color w:val="000000"/>
            </w:rPr>
          </w:pPr>
          <w:r>
            <w:rPr>
              <w:sz w:val="20"/>
              <w:szCs w:val="20"/>
            </w:rPr>
            <w:t>Informationstechnologie</w:t>
          </w:r>
        </w:p>
      </w:tc>
      <w:tc>
        <w:tcPr>
          <w:tcW w:w="2760" w:type="dxa"/>
          <w:tcBorders>
            <w:top w:val="nil"/>
            <w:left w:val="single" w:sz="4" w:space="0" w:color="000000"/>
            <w:bottom w:val="nil"/>
            <w:right w:val="nil"/>
          </w:tcBorders>
          <w:hideMark/>
        </w:tcPr>
        <w:p w14:paraId="75868FAD" w14:textId="3B378062" w:rsidR="008A563E" w:rsidRDefault="008A563E" w:rsidP="008A563E">
          <w:pPr>
            <w:tabs>
              <w:tab w:val="center" w:pos="4703"/>
              <w:tab w:val="right" w:pos="9406"/>
            </w:tabs>
            <w:jc w:val="right"/>
            <w:rPr>
              <w:color w:val="000000"/>
            </w:rPr>
          </w:pPr>
          <w:r>
            <w:rPr>
              <w:noProof/>
              <w:color w:val="000000"/>
            </w:rPr>
            <w:drawing>
              <wp:inline distT="0" distB="0" distL="0" distR="0" wp14:anchorId="49FE7D04" wp14:editId="5FEA5122">
                <wp:extent cx="1539240" cy="937260"/>
                <wp:effectExtent l="0" t="0" r="3810" b="0"/>
                <wp:docPr id="1191887715" name="Grafik 1" descr="Ein Bild, das Text, Schrift, ro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887715" name="Grafik 1" descr="Ein Bild, das Text, Schrift, rot, Grafike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240" cy="937260"/>
                        </a:xfrm>
                        <a:prstGeom prst="rect">
                          <a:avLst/>
                        </a:prstGeom>
                        <a:noFill/>
                        <a:ln>
                          <a:noFill/>
                        </a:ln>
                      </pic:spPr>
                    </pic:pic>
                  </a:graphicData>
                </a:graphic>
              </wp:inline>
            </w:drawing>
          </w:r>
        </w:p>
      </w:tc>
    </w:tr>
  </w:tbl>
  <w:p w14:paraId="31708FAE" w14:textId="77777777" w:rsidR="008C5371" w:rsidRPr="008A563E" w:rsidRDefault="008C5371" w:rsidP="008A563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67666" w14:textId="77777777" w:rsidR="008C5371" w:rsidRDefault="008C5371">
    <w:pPr>
      <w:widowControl w:val="0"/>
      <w:pBdr>
        <w:top w:val="nil"/>
        <w:left w:val="nil"/>
        <w:bottom w:val="nil"/>
        <w:right w:val="nil"/>
        <w:between w:val="nil"/>
      </w:pBdr>
      <w:rPr>
        <w:color w:val="000000"/>
      </w:rPr>
    </w:pPr>
  </w:p>
  <w:tbl>
    <w:tblPr>
      <w:tblStyle w:val="af2"/>
      <w:tblW w:w="9498" w:type="dxa"/>
      <w:tblInd w:w="-142" w:type="dxa"/>
      <w:tblBorders>
        <w:top w:val="nil"/>
        <w:left w:val="nil"/>
        <w:bottom w:val="nil"/>
        <w:right w:val="nil"/>
        <w:insideH w:val="nil"/>
        <w:insideV w:val="nil"/>
      </w:tblBorders>
      <w:tblLayout w:type="fixed"/>
      <w:tblLook w:val="0400" w:firstRow="0" w:lastRow="0" w:firstColumn="0" w:lastColumn="0" w:noHBand="0" w:noVBand="1"/>
    </w:tblPr>
    <w:tblGrid>
      <w:gridCol w:w="2836"/>
      <w:gridCol w:w="3969"/>
      <w:gridCol w:w="2693"/>
    </w:tblGrid>
    <w:tr w:rsidR="008C5371" w14:paraId="2A32D27D" w14:textId="77777777">
      <w:tc>
        <w:tcPr>
          <w:tcW w:w="2836" w:type="dxa"/>
        </w:tcPr>
        <w:p w14:paraId="58F91499" w14:textId="77777777" w:rsidR="008C5371" w:rsidRDefault="00000000">
          <w:pPr>
            <w:pBdr>
              <w:top w:val="nil"/>
              <w:left w:val="nil"/>
              <w:bottom w:val="nil"/>
              <w:right w:val="nil"/>
              <w:between w:val="nil"/>
            </w:pBdr>
            <w:tabs>
              <w:tab w:val="center" w:pos="4703"/>
              <w:tab w:val="right" w:pos="9406"/>
            </w:tabs>
            <w:rPr>
              <w:color w:val="000000"/>
              <w:sz w:val="20"/>
              <w:szCs w:val="20"/>
            </w:rPr>
          </w:pPr>
          <w:r>
            <w:rPr>
              <w:color w:val="000000"/>
              <w:sz w:val="20"/>
              <w:szCs w:val="20"/>
            </w:rPr>
            <w:t>HTL Wien West</w:t>
          </w:r>
        </w:p>
        <w:p w14:paraId="66982100" w14:textId="77777777" w:rsidR="008C5371" w:rsidRDefault="00000000">
          <w:pPr>
            <w:pBdr>
              <w:top w:val="nil"/>
              <w:left w:val="nil"/>
              <w:bottom w:val="nil"/>
              <w:right w:val="nil"/>
              <w:between w:val="nil"/>
            </w:pBdr>
            <w:tabs>
              <w:tab w:val="center" w:pos="4703"/>
              <w:tab w:val="right" w:pos="9406"/>
            </w:tabs>
            <w:rPr>
              <w:color w:val="000000"/>
              <w:sz w:val="20"/>
              <w:szCs w:val="20"/>
            </w:rPr>
          </w:pPr>
          <w:r>
            <w:rPr>
              <w:color w:val="000000"/>
              <w:sz w:val="20"/>
              <w:szCs w:val="20"/>
            </w:rPr>
            <w:t>1160 Wien, Thaliastraße 125</w:t>
          </w:r>
        </w:p>
        <w:p w14:paraId="7536DAA8" w14:textId="77777777" w:rsidR="008C5371" w:rsidRDefault="008C5371">
          <w:pPr>
            <w:pBdr>
              <w:top w:val="nil"/>
              <w:left w:val="nil"/>
              <w:bottom w:val="nil"/>
              <w:right w:val="nil"/>
              <w:between w:val="nil"/>
            </w:pBdr>
            <w:tabs>
              <w:tab w:val="center" w:pos="4703"/>
              <w:tab w:val="right" w:pos="9406"/>
            </w:tabs>
            <w:rPr>
              <w:color w:val="000000"/>
              <w:sz w:val="20"/>
              <w:szCs w:val="20"/>
            </w:rPr>
          </w:pPr>
        </w:p>
        <w:p w14:paraId="546F612E" w14:textId="77777777" w:rsidR="008C5371" w:rsidRDefault="00000000">
          <w:pPr>
            <w:pBdr>
              <w:top w:val="nil"/>
              <w:left w:val="nil"/>
              <w:bottom w:val="nil"/>
              <w:right w:val="nil"/>
              <w:between w:val="nil"/>
            </w:pBdr>
            <w:tabs>
              <w:tab w:val="center" w:pos="4703"/>
              <w:tab w:val="right" w:pos="9406"/>
            </w:tabs>
            <w:rPr>
              <w:color w:val="000000"/>
              <w:sz w:val="20"/>
              <w:szCs w:val="20"/>
            </w:rPr>
          </w:pPr>
          <w:r>
            <w:rPr>
              <w:color w:val="000000"/>
              <w:sz w:val="20"/>
              <w:szCs w:val="20"/>
            </w:rPr>
            <w:t>01 49111-510</w:t>
          </w:r>
        </w:p>
        <w:p w14:paraId="4FF00F2E" w14:textId="77777777" w:rsidR="008C5371" w:rsidRDefault="00000000">
          <w:pPr>
            <w:pBdr>
              <w:top w:val="nil"/>
              <w:left w:val="nil"/>
              <w:bottom w:val="nil"/>
              <w:right w:val="nil"/>
              <w:between w:val="nil"/>
            </w:pBdr>
            <w:tabs>
              <w:tab w:val="center" w:pos="4703"/>
              <w:tab w:val="right" w:pos="9406"/>
            </w:tabs>
            <w:rPr>
              <w:color w:val="000000"/>
              <w:sz w:val="20"/>
              <w:szCs w:val="20"/>
            </w:rPr>
          </w:pPr>
          <w:r>
            <w:rPr>
              <w:color w:val="000000"/>
            </w:rPr>
            <w:t>abtm@htlwienwest.at</w:t>
          </w:r>
        </w:p>
      </w:tc>
      <w:tc>
        <w:tcPr>
          <w:tcW w:w="3969" w:type="dxa"/>
          <w:tcBorders>
            <w:right w:val="single" w:sz="4" w:space="0" w:color="000000"/>
          </w:tcBorders>
        </w:tcPr>
        <w:p w14:paraId="47834003" w14:textId="77777777" w:rsidR="008C5371" w:rsidRDefault="00000000">
          <w:pPr>
            <w:pBdr>
              <w:top w:val="nil"/>
              <w:left w:val="nil"/>
              <w:bottom w:val="nil"/>
              <w:right w:val="nil"/>
              <w:between w:val="nil"/>
            </w:pBdr>
            <w:tabs>
              <w:tab w:val="center" w:pos="4703"/>
              <w:tab w:val="right" w:pos="9406"/>
            </w:tabs>
            <w:jc w:val="right"/>
            <w:rPr>
              <w:color w:val="000000"/>
              <w:sz w:val="20"/>
              <w:szCs w:val="20"/>
            </w:rPr>
          </w:pPr>
          <w:r>
            <w:rPr>
              <w:color w:val="000000"/>
              <w:sz w:val="20"/>
              <w:szCs w:val="20"/>
            </w:rPr>
            <w:t>Maschinenbau</w:t>
          </w:r>
        </w:p>
        <w:p w14:paraId="113B86F0" w14:textId="77777777" w:rsidR="008C5371" w:rsidRDefault="00000000">
          <w:pPr>
            <w:pBdr>
              <w:top w:val="nil"/>
              <w:left w:val="nil"/>
              <w:bottom w:val="nil"/>
              <w:right w:val="nil"/>
              <w:between w:val="nil"/>
            </w:pBdr>
            <w:tabs>
              <w:tab w:val="center" w:pos="4703"/>
              <w:tab w:val="right" w:pos="9406"/>
            </w:tabs>
            <w:jc w:val="right"/>
            <w:rPr>
              <w:color w:val="000000"/>
            </w:rPr>
          </w:pPr>
          <w:r>
            <w:rPr>
              <w:color w:val="000000"/>
              <w:sz w:val="20"/>
              <w:szCs w:val="20"/>
            </w:rPr>
            <w:t>Mechatronik</w:t>
          </w:r>
        </w:p>
      </w:tc>
      <w:tc>
        <w:tcPr>
          <w:tcW w:w="2693" w:type="dxa"/>
          <w:tcBorders>
            <w:left w:val="single" w:sz="4" w:space="0" w:color="000000"/>
          </w:tcBorders>
        </w:tcPr>
        <w:p w14:paraId="33B4627B" w14:textId="77777777" w:rsidR="008C5371" w:rsidRDefault="00000000">
          <w:pPr>
            <w:pBdr>
              <w:top w:val="nil"/>
              <w:left w:val="nil"/>
              <w:bottom w:val="nil"/>
              <w:right w:val="nil"/>
              <w:between w:val="nil"/>
            </w:pBdr>
            <w:tabs>
              <w:tab w:val="center" w:pos="4703"/>
              <w:tab w:val="right" w:pos="9406"/>
            </w:tabs>
            <w:jc w:val="right"/>
            <w:rPr>
              <w:color w:val="000000"/>
            </w:rPr>
          </w:pPr>
          <w:r>
            <w:rPr>
              <w:noProof/>
              <w:color w:val="000000"/>
            </w:rPr>
            <w:drawing>
              <wp:inline distT="0" distB="0" distL="0" distR="0" wp14:anchorId="53214C3D" wp14:editId="3F76956E">
                <wp:extent cx="1534995" cy="935491"/>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34995" cy="935491"/>
                        </a:xfrm>
                        <a:prstGeom prst="rect">
                          <a:avLst/>
                        </a:prstGeom>
                        <a:ln/>
                      </pic:spPr>
                    </pic:pic>
                  </a:graphicData>
                </a:graphic>
              </wp:inline>
            </w:drawing>
          </w:r>
        </w:p>
      </w:tc>
    </w:tr>
  </w:tbl>
  <w:p w14:paraId="7AC1DC06" w14:textId="77777777" w:rsidR="008C5371" w:rsidRDefault="008C5371">
    <w:pPr>
      <w:pBdr>
        <w:top w:val="nil"/>
        <w:left w:val="nil"/>
        <w:bottom w:val="nil"/>
        <w:right w:val="nil"/>
        <w:between w:val="nil"/>
      </w:pBdr>
      <w:tabs>
        <w:tab w:val="center" w:pos="4703"/>
        <w:tab w:val="right" w:pos="940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618A6"/>
    <w:multiLevelType w:val="multilevel"/>
    <w:tmpl w:val="B04AB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942CF"/>
    <w:multiLevelType w:val="multilevel"/>
    <w:tmpl w:val="97AAD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6613BB"/>
    <w:multiLevelType w:val="multilevel"/>
    <w:tmpl w:val="54DE3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C6969"/>
    <w:multiLevelType w:val="multilevel"/>
    <w:tmpl w:val="83420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36D45"/>
    <w:multiLevelType w:val="multilevel"/>
    <w:tmpl w:val="7FD0D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760FE1"/>
    <w:multiLevelType w:val="multilevel"/>
    <w:tmpl w:val="E09C4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2574DF"/>
    <w:multiLevelType w:val="multilevel"/>
    <w:tmpl w:val="C0BEE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E95E77"/>
    <w:multiLevelType w:val="multilevel"/>
    <w:tmpl w:val="AD228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2F5BE2"/>
    <w:multiLevelType w:val="multilevel"/>
    <w:tmpl w:val="81480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2825110">
    <w:abstractNumId w:val="5"/>
  </w:num>
  <w:num w:numId="2" w16cid:durableId="1520390656">
    <w:abstractNumId w:val="1"/>
  </w:num>
  <w:num w:numId="3" w16cid:durableId="1973290882">
    <w:abstractNumId w:val="4"/>
  </w:num>
  <w:num w:numId="4" w16cid:durableId="1876189117">
    <w:abstractNumId w:val="7"/>
  </w:num>
  <w:num w:numId="5" w16cid:durableId="1535340831">
    <w:abstractNumId w:val="8"/>
  </w:num>
  <w:num w:numId="6" w16cid:durableId="476341004">
    <w:abstractNumId w:val="6"/>
  </w:num>
  <w:num w:numId="7" w16cid:durableId="1235317733">
    <w:abstractNumId w:val="3"/>
  </w:num>
  <w:num w:numId="8" w16cid:durableId="1912959760">
    <w:abstractNumId w:val="0"/>
  </w:num>
  <w:num w:numId="9" w16cid:durableId="3085548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371"/>
    <w:rsid w:val="00421C54"/>
    <w:rsid w:val="004C6F82"/>
    <w:rsid w:val="008A563E"/>
    <w:rsid w:val="008C5371"/>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E3B8B"/>
  <w15:docId w15:val="{4038A516-A82B-4EE7-981A-2909CBA5C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tillium Web" w:eastAsia="Titillium Web" w:hAnsi="Titillium Web" w:cs="Titillium Web"/>
        <w:sz w:val="22"/>
        <w:szCs w:val="22"/>
        <w:lang w:val="de-DE" w:eastAsia="de-A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240"/>
      <w:outlineLvl w:val="0"/>
    </w:pPr>
    <w:rPr>
      <w:color w:val="FF0000"/>
      <w:sz w:val="32"/>
      <w:szCs w:val="32"/>
    </w:rPr>
  </w:style>
  <w:style w:type="paragraph" w:styleId="berschrift2">
    <w:name w:val="heading 2"/>
    <w:basedOn w:val="Standard"/>
    <w:next w:val="Standard"/>
    <w:uiPriority w:val="9"/>
    <w:unhideWhenUsed/>
    <w:qFormat/>
    <w:pPr>
      <w:keepNext/>
      <w:keepLines/>
      <w:spacing w:before="40"/>
      <w:outlineLvl w:val="1"/>
    </w:pPr>
    <w:rPr>
      <w:color w:val="FF0000"/>
      <w:sz w:val="26"/>
      <w:szCs w:val="2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spacing w:line="240" w:lineRule="auto"/>
      <w:jc w:val="center"/>
    </w:pPr>
    <w:rPr>
      <w:sz w:val="56"/>
      <w:szCs w:val="5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Untertitel">
    <w:name w:val="Subtitle"/>
    <w:basedOn w:val="Standard"/>
    <w:next w:val="Standard"/>
    <w:uiPriority w:val="11"/>
    <w:qFormat/>
    <w:pPr>
      <w:spacing w:after="160"/>
    </w:pPr>
    <w:rPr>
      <w:b/>
      <w:color w:val="5A5A5A"/>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pPr>
      <w:spacing w:line="240" w:lineRule="auto"/>
    </w:pPr>
    <w:tblPr>
      <w:tblStyleRowBandSize w:val="1"/>
      <w:tblStyleColBandSize w:val="1"/>
      <w:tblCellMar>
        <w:top w:w="0" w:type="dxa"/>
        <w:left w:w="108" w:type="dxa"/>
        <w:bottom w:w="0" w:type="dxa"/>
        <w:right w:w="108" w:type="dxa"/>
      </w:tblCellMar>
    </w:tblPr>
  </w:style>
  <w:style w:type="table" w:customStyle="1" w:styleId="a5">
    <w:basedOn w:val="TableNormal1"/>
    <w:pPr>
      <w:spacing w:line="240" w:lineRule="auto"/>
    </w:pPr>
    <w:tblPr>
      <w:tblStyleRowBandSize w:val="1"/>
      <w:tblStyleColBandSize w:val="1"/>
      <w:tblCellMar>
        <w:top w:w="0" w:type="dxa"/>
        <w:left w:w="108" w:type="dxa"/>
        <w:bottom w:w="0" w:type="dxa"/>
        <w:right w:w="108" w:type="dxa"/>
      </w:tblCellMar>
    </w:tblPr>
  </w:style>
  <w:style w:type="table" w:customStyle="1" w:styleId="a6">
    <w:basedOn w:val="TableNormal1"/>
    <w:pPr>
      <w:spacing w:line="240" w:lineRule="auto"/>
    </w:pPr>
    <w:tblPr>
      <w:tblStyleRowBandSize w:val="1"/>
      <w:tblStyleColBandSize w:val="1"/>
      <w:tblCellMar>
        <w:top w:w="0" w:type="dxa"/>
        <w:left w:w="108" w:type="dxa"/>
        <w:bottom w:w="0" w:type="dxa"/>
        <w:right w:w="108" w:type="dxa"/>
      </w:tblCellMar>
    </w:tblPr>
  </w:style>
  <w:style w:type="table" w:customStyle="1" w:styleId="a7">
    <w:basedOn w:val="TableNormal1"/>
    <w:pPr>
      <w:spacing w:line="240" w:lineRule="auto"/>
    </w:pPr>
    <w:tblPr>
      <w:tblStyleRowBandSize w:val="1"/>
      <w:tblStyleColBandSize w:val="1"/>
      <w:tblCellMar>
        <w:top w:w="0" w:type="dxa"/>
        <w:left w:w="108" w:type="dxa"/>
        <w:bottom w:w="0" w:type="dxa"/>
        <w:right w:w="108" w:type="dxa"/>
      </w:tblCellMar>
    </w:tblPr>
  </w:style>
  <w:style w:type="table" w:customStyle="1" w:styleId="a8">
    <w:basedOn w:val="TableNormal1"/>
    <w:pPr>
      <w:spacing w:line="240" w:lineRule="auto"/>
    </w:pPr>
    <w:tblPr>
      <w:tblStyleRowBandSize w:val="1"/>
      <w:tblStyleColBandSize w:val="1"/>
      <w:tblCellMar>
        <w:top w:w="0" w:type="dxa"/>
        <w:left w:w="108" w:type="dxa"/>
        <w:bottom w:w="0" w:type="dxa"/>
        <w:right w:w="108" w:type="dxa"/>
      </w:tblCellMar>
    </w:tblPr>
  </w:style>
  <w:style w:type="table" w:customStyle="1" w:styleId="a9">
    <w:basedOn w:val="TableNormal1"/>
    <w:pPr>
      <w:spacing w:line="240" w:lineRule="auto"/>
    </w:pPr>
    <w:tblPr>
      <w:tblStyleRowBandSize w:val="1"/>
      <w:tblStyleColBandSize w:val="1"/>
      <w:tblCellMar>
        <w:top w:w="0" w:type="dxa"/>
        <w:left w:w="108" w:type="dxa"/>
        <w:bottom w:w="0" w:type="dxa"/>
        <w:right w:w="108" w:type="dxa"/>
      </w:tblCellMar>
    </w:tblPr>
  </w:style>
  <w:style w:type="table" w:customStyle="1" w:styleId="aa">
    <w:basedOn w:val="TableNormal1"/>
    <w:pPr>
      <w:spacing w:line="240" w:lineRule="auto"/>
    </w:pPr>
    <w:tblPr>
      <w:tblStyleRowBandSize w:val="1"/>
      <w:tblStyleColBandSize w:val="1"/>
      <w:tblCellMar>
        <w:top w:w="0" w:type="dxa"/>
        <w:left w:w="108" w:type="dxa"/>
        <w:bottom w:w="0" w:type="dxa"/>
        <w:right w:w="108" w:type="dxa"/>
      </w:tblCellMar>
    </w:tblPr>
  </w:style>
  <w:style w:type="table" w:customStyle="1" w:styleId="ab">
    <w:basedOn w:val="TableNormal1"/>
    <w:pPr>
      <w:spacing w:line="240" w:lineRule="auto"/>
    </w:pPr>
    <w:tblPr>
      <w:tblStyleRowBandSize w:val="1"/>
      <w:tblStyleColBandSize w:val="1"/>
      <w:tblCellMar>
        <w:top w:w="0" w:type="dxa"/>
        <w:left w:w="108" w:type="dxa"/>
        <w:bottom w:w="0" w:type="dxa"/>
        <w:right w:w="108" w:type="dxa"/>
      </w:tblCellMar>
    </w:tblPr>
  </w:style>
  <w:style w:type="table" w:customStyle="1" w:styleId="ac">
    <w:basedOn w:val="TableNormal1"/>
    <w:pPr>
      <w:spacing w:line="240" w:lineRule="auto"/>
    </w:pPr>
    <w:tblPr>
      <w:tblStyleRowBandSize w:val="1"/>
      <w:tblStyleColBandSize w:val="1"/>
      <w:tblCellMar>
        <w:top w:w="0" w:type="dxa"/>
        <w:left w:w="108" w:type="dxa"/>
        <w:bottom w:w="0" w:type="dxa"/>
        <w:right w:w="108" w:type="dxa"/>
      </w:tblCellMar>
    </w:tblPr>
  </w:style>
  <w:style w:type="table" w:customStyle="1" w:styleId="ad">
    <w:basedOn w:val="TableNormal1"/>
    <w:pPr>
      <w:spacing w:line="240" w:lineRule="auto"/>
    </w:pPr>
    <w:tblPr>
      <w:tblStyleRowBandSize w:val="1"/>
      <w:tblStyleColBandSize w:val="1"/>
      <w:tblCellMar>
        <w:top w:w="0" w:type="dxa"/>
        <w:left w:w="108" w:type="dxa"/>
        <w:bottom w:w="0" w:type="dxa"/>
        <w:right w:w="108" w:type="dxa"/>
      </w:tblCellMar>
    </w:tblPr>
  </w:style>
  <w:style w:type="table" w:customStyle="1" w:styleId="ae">
    <w:basedOn w:val="TableNormal1"/>
    <w:pPr>
      <w:spacing w:line="240" w:lineRule="auto"/>
    </w:pPr>
    <w:tblPr>
      <w:tblStyleRowBandSize w:val="1"/>
      <w:tblStyleColBandSize w:val="1"/>
      <w:tblCellMar>
        <w:top w:w="0" w:type="dxa"/>
        <w:left w:w="108" w:type="dxa"/>
        <w:bottom w:w="0" w:type="dxa"/>
        <w:right w:w="108" w:type="dxa"/>
      </w:tblCellMar>
    </w:tblPr>
  </w:style>
  <w:style w:type="table" w:customStyle="1" w:styleId="af">
    <w:basedOn w:val="TableNormal1"/>
    <w:pPr>
      <w:spacing w:line="240" w:lineRule="auto"/>
    </w:pPr>
    <w:tblPr>
      <w:tblStyleRowBandSize w:val="1"/>
      <w:tblStyleColBandSize w:val="1"/>
      <w:tblCellMar>
        <w:top w:w="0" w:type="dxa"/>
        <w:left w:w="108" w:type="dxa"/>
        <w:bottom w:w="0" w:type="dxa"/>
        <w:right w:w="108" w:type="dxa"/>
      </w:tblCellMar>
    </w:tblPr>
  </w:style>
  <w:style w:type="table" w:customStyle="1" w:styleId="af0">
    <w:basedOn w:val="TableNormal1"/>
    <w:pPr>
      <w:spacing w:line="240" w:lineRule="auto"/>
    </w:pPr>
    <w:tblPr>
      <w:tblStyleRowBandSize w:val="1"/>
      <w:tblStyleColBandSize w:val="1"/>
      <w:tblCellMar>
        <w:top w:w="0" w:type="dxa"/>
        <w:left w:w="108" w:type="dxa"/>
        <w:bottom w:w="0" w:type="dxa"/>
        <w:right w:w="108" w:type="dxa"/>
      </w:tblCellMar>
    </w:tblPr>
  </w:style>
  <w:style w:type="table" w:customStyle="1" w:styleId="af1">
    <w:basedOn w:val="TableNormal1"/>
    <w:pPr>
      <w:spacing w:line="240" w:lineRule="auto"/>
    </w:pPr>
    <w:tblPr>
      <w:tblStyleRowBandSize w:val="1"/>
      <w:tblStyleColBandSize w:val="1"/>
      <w:tblCellMar>
        <w:top w:w="0" w:type="dxa"/>
        <w:left w:w="108" w:type="dxa"/>
        <w:bottom w:w="0" w:type="dxa"/>
        <w:right w:w="108" w:type="dxa"/>
      </w:tblCellMar>
    </w:tblPr>
  </w:style>
  <w:style w:type="table" w:customStyle="1" w:styleId="af2">
    <w:basedOn w:val="TableNormal1"/>
    <w:pPr>
      <w:spacing w:line="240" w:lineRule="auto"/>
    </w:pPr>
    <w:tblPr>
      <w:tblStyleRowBandSize w:val="1"/>
      <w:tblStyleColBandSize w:val="1"/>
      <w:tblCellMar>
        <w:top w:w="0" w:type="dxa"/>
        <w:left w:w="108" w:type="dxa"/>
        <w:bottom w:w="0" w:type="dxa"/>
        <w:right w:w="108" w:type="dxa"/>
      </w:tblCellMar>
    </w:tblPr>
  </w:style>
  <w:style w:type="table" w:customStyle="1" w:styleId="af3">
    <w:basedOn w:val="TableNormal1"/>
    <w:pPr>
      <w:spacing w:line="240" w:lineRule="auto"/>
    </w:pPr>
    <w:tblPr>
      <w:tblStyleRowBandSize w:val="1"/>
      <w:tblStyleColBandSize w:val="1"/>
      <w:tblCellMar>
        <w:top w:w="0" w:type="dxa"/>
        <w:left w:w="108" w:type="dxa"/>
        <w:bottom w:w="0" w:type="dxa"/>
        <w:right w:w="108" w:type="dxa"/>
      </w:tblCellMar>
    </w:tblPr>
  </w:style>
  <w:style w:type="paragraph" w:styleId="Kopfzeile">
    <w:name w:val="header"/>
    <w:basedOn w:val="Standard"/>
    <w:link w:val="KopfzeileZchn"/>
    <w:uiPriority w:val="99"/>
    <w:semiHidden/>
    <w:unhideWhenUsed/>
    <w:rsid w:val="008A563E"/>
    <w:pPr>
      <w:tabs>
        <w:tab w:val="center" w:pos="4536"/>
        <w:tab w:val="right" w:pos="9072"/>
      </w:tabs>
      <w:spacing w:line="240" w:lineRule="auto"/>
    </w:pPr>
  </w:style>
  <w:style w:type="character" w:customStyle="1" w:styleId="KopfzeileZchn">
    <w:name w:val="Kopfzeile Zchn"/>
    <w:basedOn w:val="Absatz-Standardschriftart"/>
    <w:link w:val="Kopfzeile"/>
    <w:uiPriority w:val="99"/>
    <w:semiHidden/>
    <w:rsid w:val="008A563E"/>
  </w:style>
  <w:style w:type="paragraph" w:styleId="StandardWeb">
    <w:name w:val="Normal (Web)"/>
    <w:basedOn w:val="Standard"/>
    <w:uiPriority w:val="99"/>
    <w:semiHidden/>
    <w:unhideWhenUsed/>
    <w:rsid w:val="008A563E"/>
    <w:pPr>
      <w:spacing w:before="100" w:beforeAutospacing="1" w:after="100" w:afterAutospacing="1" w:line="240" w:lineRule="auto"/>
    </w:pPr>
    <w:rPr>
      <w:rFonts w:ascii="Times New Roman" w:eastAsia="Times New Roman" w:hAnsi="Times New Roman" w:cs="Times New Roman"/>
      <w:sz w:val="24"/>
      <w:szCs w:val="24"/>
      <w:lang w:val="de-AT"/>
    </w:rPr>
  </w:style>
  <w:style w:type="character" w:styleId="Fett">
    <w:name w:val="Strong"/>
    <w:basedOn w:val="Absatz-Standardschriftart"/>
    <w:uiPriority w:val="22"/>
    <w:qFormat/>
    <w:rsid w:val="008A56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6426">
      <w:bodyDiv w:val="1"/>
      <w:marLeft w:val="0"/>
      <w:marRight w:val="0"/>
      <w:marTop w:val="0"/>
      <w:marBottom w:val="0"/>
      <w:divBdr>
        <w:top w:val="none" w:sz="0" w:space="0" w:color="auto"/>
        <w:left w:val="none" w:sz="0" w:space="0" w:color="auto"/>
        <w:bottom w:val="none" w:sz="0" w:space="0" w:color="auto"/>
        <w:right w:val="none" w:sz="0" w:space="0" w:color="auto"/>
      </w:divBdr>
    </w:div>
    <w:div w:id="133567409">
      <w:bodyDiv w:val="1"/>
      <w:marLeft w:val="0"/>
      <w:marRight w:val="0"/>
      <w:marTop w:val="0"/>
      <w:marBottom w:val="0"/>
      <w:divBdr>
        <w:top w:val="none" w:sz="0" w:space="0" w:color="auto"/>
        <w:left w:val="none" w:sz="0" w:space="0" w:color="auto"/>
        <w:bottom w:val="none" w:sz="0" w:space="0" w:color="auto"/>
        <w:right w:val="none" w:sz="0" w:space="0" w:color="auto"/>
      </w:divBdr>
    </w:div>
    <w:div w:id="207225642">
      <w:bodyDiv w:val="1"/>
      <w:marLeft w:val="0"/>
      <w:marRight w:val="0"/>
      <w:marTop w:val="0"/>
      <w:marBottom w:val="0"/>
      <w:divBdr>
        <w:top w:val="none" w:sz="0" w:space="0" w:color="auto"/>
        <w:left w:val="none" w:sz="0" w:space="0" w:color="auto"/>
        <w:bottom w:val="none" w:sz="0" w:space="0" w:color="auto"/>
        <w:right w:val="none" w:sz="0" w:space="0" w:color="auto"/>
      </w:divBdr>
    </w:div>
    <w:div w:id="225144124">
      <w:bodyDiv w:val="1"/>
      <w:marLeft w:val="0"/>
      <w:marRight w:val="0"/>
      <w:marTop w:val="0"/>
      <w:marBottom w:val="0"/>
      <w:divBdr>
        <w:top w:val="none" w:sz="0" w:space="0" w:color="auto"/>
        <w:left w:val="none" w:sz="0" w:space="0" w:color="auto"/>
        <w:bottom w:val="none" w:sz="0" w:space="0" w:color="auto"/>
        <w:right w:val="none" w:sz="0" w:space="0" w:color="auto"/>
      </w:divBdr>
    </w:div>
    <w:div w:id="580483850">
      <w:bodyDiv w:val="1"/>
      <w:marLeft w:val="0"/>
      <w:marRight w:val="0"/>
      <w:marTop w:val="0"/>
      <w:marBottom w:val="0"/>
      <w:divBdr>
        <w:top w:val="none" w:sz="0" w:space="0" w:color="auto"/>
        <w:left w:val="none" w:sz="0" w:space="0" w:color="auto"/>
        <w:bottom w:val="none" w:sz="0" w:space="0" w:color="auto"/>
        <w:right w:val="none" w:sz="0" w:space="0" w:color="auto"/>
      </w:divBdr>
    </w:div>
    <w:div w:id="988627995">
      <w:bodyDiv w:val="1"/>
      <w:marLeft w:val="0"/>
      <w:marRight w:val="0"/>
      <w:marTop w:val="0"/>
      <w:marBottom w:val="0"/>
      <w:divBdr>
        <w:top w:val="none" w:sz="0" w:space="0" w:color="auto"/>
        <w:left w:val="none" w:sz="0" w:space="0" w:color="auto"/>
        <w:bottom w:val="none" w:sz="0" w:space="0" w:color="auto"/>
        <w:right w:val="none" w:sz="0" w:space="0" w:color="auto"/>
      </w:divBdr>
    </w:div>
    <w:div w:id="1832793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BlS6Xu9fuDU7shumZyEu7+D45w==">CgMxLjAyCGguZ2pkZ3hzMgloLjMwajB6bGwyCWguMWZvYjl0ZTIJaC4zem55c2g3MgloLjJldDkycDA4AHIhMVZyR1ZpUUpzTzFDOWdrWTNXQnRVN2ctVnpuVi04V2RH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2785</Characters>
  <Application>Microsoft Office Word</Application>
  <DocSecurity>0</DocSecurity>
  <Lines>23</Lines>
  <Paragraphs>6</Paragraphs>
  <ScaleCrop>false</ScaleCrop>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Ibrahim Edwards</cp:lastModifiedBy>
  <cp:revision>5</cp:revision>
  <dcterms:created xsi:type="dcterms:W3CDTF">2024-02-27T00:29:00Z</dcterms:created>
  <dcterms:modified xsi:type="dcterms:W3CDTF">2024-02-27T00:38:00Z</dcterms:modified>
</cp:coreProperties>
</file>