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2665EA" w14:textId="77777777" w:rsidR="004434B7" w:rsidRPr="003527CA" w:rsidRDefault="003D76C8" w:rsidP="003D76C8">
      <w:pPr>
        <w:pStyle w:val="Title"/>
        <w:rPr>
          <w:rFonts w:ascii="Segoe UI" w:hAnsi="Segoe UI" w:cs="Segoe UI"/>
          <w:color w:val="7030A0"/>
        </w:rPr>
      </w:pPr>
      <w:r w:rsidRPr="003527CA">
        <w:rPr>
          <w:rFonts w:ascii="Segoe UI" w:hAnsi="Segoe UI" w:cs="Segoe UI"/>
          <w:color w:val="7030A0"/>
        </w:rPr>
        <w:t xml:space="preserve">University of Washington </w:t>
      </w:r>
    </w:p>
    <w:p w14:paraId="502076AF" w14:textId="49FA6151" w:rsidR="003D76C8" w:rsidRPr="003527CA" w:rsidRDefault="003D76C8" w:rsidP="00D65FF8">
      <w:pPr>
        <w:pStyle w:val="Subtitle"/>
        <w:pBdr>
          <w:bottom w:val="single" w:sz="4" w:space="1" w:color="auto"/>
        </w:pBdr>
        <w:rPr>
          <w:rFonts w:ascii="Segoe UI" w:hAnsi="Segoe UI" w:cs="Segoe UI"/>
          <w:color w:val="7030A0"/>
          <w:sz w:val="32"/>
        </w:rPr>
      </w:pPr>
      <w:r w:rsidRPr="003527CA">
        <w:rPr>
          <w:rFonts w:ascii="Segoe UI" w:hAnsi="Segoe UI" w:cs="Segoe UI"/>
          <w:color w:val="7030A0"/>
          <w:sz w:val="32"/>
        </w:rPr>
        <w:t>iSchool Info 3</w:t>
      </w:r>
      <w:r w:rsidR="00DE7CEA">
        <w:rPr>
          <w:rFonts w:ascii="Segoe UI" w:hAnsi="Segoe UI" w:cs="Segoe UI"/>
          <w:color w:val="7030A0"/>
          <w:sz w:val="32"/>
        </w:rPr>
        <w:t>3</w:t>
      </w:r>
      <w:r w:rsidRPr="003527CA">
        <w:rPr>
          <w:rFonts w:ascii="Segoe UI" w:hAnsi="Segoe UI" w:cs="Segoe UI"/>
          <w:color w:val="7030A0"/>
          <w:sz w:val="32"/>
        </w:rPr>
        <w:t>0</w:t>
      </w:r>
    </w:p>
    <w:p w14:paraId="0875E5A7" w14:textId="77777777" w:rsidR="003D76C8" w:rsidRPr="00D65FF8" w:rsidRDefault="003D76C8" w:rsidP="00D65FF8">
      <w:pPr>
        <w:pStyle w:val="Heading1"/>
      </w:pPr>
      <w:r w:rsidRPr="00D65FF8">
        <w:t>Module 0</w:t>
      </w:r>
      <w:r w:rsidR="00E854B7">
        <w:t>2</w:t>
      </w:r>
      <w:r w:rsidRPr="00D65FF8">
        <w:t xml:space="preserve"> - </w:t>
      </w:r>
      <w:r w:rsidR="00E854B7">
        <w:t>Enhancing a Database</w:t>
      </w:r>
    </w:p>
    <w:p w14:paraId="2DF7F57C" w14:textId="4C8BAF67" w:rsidR="00E44812" w:rsidRDefault="00E44812" w:rsidP="00E44812">
      <w:r>
        <w:t xml:space="preserve">In this module, </w:t>
      </w:r>
      <w:r w:rsidR="00E854B7">
        <w:t xml:space="preserve">we </w:t>
      </w:r>
      <w:r w:rsidR="00E854B7" w:rsidRPr="00E57047">
        <w:rPr>
          <w:b/>
        </w:rPr>
        <w:t>continue</w:t>
      </w:r>
      <w:r w:rsidR="00E854B7">
        <w:t xml:space="preserve"> talking about </w:t>
      </w:r>
      <w:r w:rsidR="00E854B7" w:rsidRPr="00E57047">
        <w:rPr>
          <w:b/>
        </w:rPr>
        <w:t>how databases are designed</w:t>
      </w:r>
      <w:r w:rsidR="00E854B7">
        <w:t xml:space="preserve"> and </w:t>
      </w:r>
      <w:r w:rsidR="00E854B7" w:rsidRPr="00E57047">
        <w:rPr>
          <w:b/>
        </w:rPr>
        <w:t>then move on</w:t>
      </w:r>
      <w:r w:rsidR="00E854B7">
        <w:t xml:space="preserve"> </w:t>
      </w:r>
      <w:r w:rsidR="00B26D91">
        <w:t xml:space="preserve">to </w:t>
      </w:r>
      <w:r w:rsidR="00E854B7">
        <w:t xml:space="preserve">what </w:t>
      </w:r>
      <w:r w:rsidR="00E854B7" w:rsidRPr="00E57047">
        <w:rPr>
          <w:b/>
        </w:rPr>
        <w:t>additional features</w:t>
      </w:r>
      <w:r w:rsidR="00E854B7">
        <w:t xml:space="preserve"> can be added to enhance a database's design. Y</w:t>
      </w:r>
      <w:r>
        <w:t xml:space="preserve">ou will learn </w:t>
      </w:r>
      <w:r w:rsidR="00E854B7">
        <w:t xml:space="preserve">how </w:t>
      </w:r>
      <w:r>
        <w:t>databases</w:t>
      </w:r>
      <w:r w:rsidR="00E854B7">
        <w:t xml:space="preserve"> are made better by </w:t>
      </w:r>
      <w:r w:rsidR="00E854B7" w:rsidRPr="00541122">
        <w:rPr>
          <w:b/>
        </w:rPr>
        <w:t>restricting what is allowed</w:t>
      </w:r>
      <w:r w:rsidR="00E854B7">
        <w:t xml:space="preserve"> into databases and by forcing people to </w:t>
      </w:r>
      <w:r w:rsidR="00E854B7" w:rsidRPr="00541122">
        <w:rPr>
          <w:b/>
        </w:rPr>
        <w:t>use an abstraction layer</w:t>
      </w:r>
      <w:r w:rsidR="00E854B7">
        <w:t xml:space="preserve"> to access them. </w:t>
      </w:r>
    </w:p>
    <w:p w14:paraId="1C916A45" w14:textId="77777777" w:rsidR="00D65FF8" w:rsidRPr="00D65FF8" w:rsidRDefault="00D65FF8" w:rsidP="00D65FF8">
      <w:pPr>
        <w:pStyle w:val="Heading2"/>
      </w:pPr>
      <w:r w:rsidRPr="00D65FF8">
        <w:t>Outline</w:t>
      </w:r>
    </w:p>
    <w:p w14:paraId="11A692D7" w14:textId="77777777" w:rsidR="00D65FF8" w:rsidRDefault="00D65FF8" w:rsidP="00E44812">
      <w:r>
        <w:t>Here is a general outline of what we will be doing this module:</w:t>
      </w:r>
    </w:p>
    <w:tbl>
      <w:tblPr>
        <w:tblpPr w:leftFromText="180" w:rightFromText="180" w:vertAnchor="text" w:tblpY="1"/>
        <w:tblOverlap w:val="never"/>
        <w:tblW w:w="6620" w:type="dxa"/>
        <w:tblLook w:val="04A0" w:firstRow="1" w:lastRow="0" w:firstColumn="1" w:lastColumn="0" w:noHBand="0" w:noVBand="1"/>
      </w:tblPr>
      <w:tblGrid>
        <w:gridCol w:w="6620"/>
      </w:tblGrid>
      <w:tr w:rsidR="00F5082B" w:rsidRPr="00F5082B" w14:paraId="692B43D3" w14:textId="77777777" w:rsidTr="00F5082B">
        <w:trPr>
          <w:trHeight w:val="300"/>
        </w:trPr>
        <w:tc>
          <w:tcPr>
            <w:tcW w:w="6620" w:type="dxa"/>
            <w:tcBorders>
              <w:top w:val="nil"/>
              <w:left w:val="nil"/>
              <w:bottom w:val="nil"/>
              <w:right w:val="nil"/>
            </w:tcBorders>
            <w:shd w:val="clear" w:color="000000" w:fill="7030A0"/>
            <w:noWrap/>
            <w:vAlign w:val="bottom"/>
            <w:hideMark/>
          </w:tcPr>
          <w:p w14:paraId="3E5BF74E" w14:textId="77777777" w:rsidR="00F5082B" w:rsidRPr="00F5082B" w:rsidRDefault="00F5082B" w:rsidP="00F5082B">
            <w:pPr>
              <w:spacing w:after="0" w:line="240" w:lineRule="auto"/>
              <w:rPr>
                <w:rFonts w:ascii="Calibri" w:eastAsia="Times New Roman" w:hAnsi="Calibri" w:cs="Calibri"/>
                <w:b/>
                <w:bCs/>
                <w:color w:val="FFFFFF"/>
              </w:rPr>
            </w:pPr>
            <w:r w:rsidRPr="00F5082B">
              <w:rPr>
                <w:rFonts w:ascii="Calibri" w:eastAsia="Times New Roman" w:hAnsi="Calibri" w:cs="Calibri"/>
                <w:b/>
                <w:bCs/>
                <w:color w:val="FFFFFF"/>
              </w:rPr>
              <w:t xml:space="preserve">Module02: Enhancing a Database </w:t>
            </w:r>
          </w:p>
        </w:tc>
      </w:tr>
      <w:tr w:rsidR="00F5082B" w:rsidRPr="00F5082B" w14:paraId="177FA42D" w14:textId="77777777" w:rsidTr="00F5082B">
        <w:trPr>
          <w:trHeight w:val="300"/>
        </w:trPr>
        <w:tc>
          <w:tcPr>
            <w:tcW w:w="6620" w:type="dxa"/>
            <w:tcBorders>
              <w:top w:val="nil"/>
              <w:left w:val="nil"/>
              <w:bottom w:val="nil"/>
              <w:right w:val="nil"/>
            </w:tcBorders>
            <w:shd w:val="clear" w:color="000000" w:fill="FFD966"/>
            <w:noWrap/>
            <w:vAlign w:val="bottom"/>
            <w:hideMark/>
          </w:tcPr>
          <w:p w14:paraId="3BD5E359"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Session01 Lectures and Labs &lt; 110 mins</w:t>
            </w:r>
          </w:p>
        </w:tc>
      </w:tr>
      <w:tr w:rsidR="00F5082B" w:rsidRPr="00F5082B" w14:paraId="624DBECB" w14:textId="77777777" w:rsidTr="00F5082B">
        <w:trPr>
          <w:trHeight w:val="300"/>
        </w:trPr>
        <w:tc>
          <w:tcPr>
            <w:tcW w:w="6620" w:type="dxa"/>
            <w:tcBorders>
              <w:top w:val="nil"/>
              <w:left w:val="nil"/>
              <w:bottom w:val="nil"/>
              <w:right w:val="nil"/>
            </w:tcBorders>
            <w:shd w:val="clear" w:color="auto" w:fill="auto"/>
            <w:noWrap/>
            <w:vAlign w:val="bottom"/>
            <w:hideMark/>
          </w:tcPr>
          <w:p w14:paraId="16CA19D5"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Normalization Issues and Common Errors - 30</w:t>
            </w:r>
          </w:p>
        </w:tc>
      </w:tr>
      <w:tr w:rsidR="00F5082B" w:rsidRPr="00F5082B" w14:paraId="3E2CD6DC" w14:textId="77777777" w:rsidTr="00F5082B">
        <w:trPr>
          <w:trHeight w:val="300"/>
        </w:trPr>
        <w:tc>
          <w:tcPr>
            <w:tcW w:w="6620" w:type="dxa"/>
            <w:tcBorders>
              <w:top w:val="nil"/>
              <w:left w:val="nil"/>
              <w:bottom w:val="nil"/>
              <w:right w:val="nil"/>
            </w:tcBorders>
            <w:shd w:val="clear" w:color="auto" w:fill="auto"/>
            <w:noWrap/>
            <w:vAlign w:val="bottom"/>
            <w:hideMark/>
          </w:tcPr>
          <w:p w14:paraId="5B9D5759"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Lab: Is this existing database well designed? - 20</w:t>
            </w:r>
          </w:p>
        </w:tc>
      </w:tr>
      <w:tr w:rsidR="00F5082B" w:rsidRPr="00F5082B" w14:paraId="0E281F30" w14:textId="77777777" w:rsidTr="00F5082B">
        <w:trPr>
          <w:trHeight w:val="300"/>
        </w:trPr>
        <w:tc>
          <w:tcPr>
            <w:tcW w:w="6620" w:type="dxa"/>
            <w:tcBorders>
              <w:top w:val="nil"/>
              <w:left w:val="nil"/>
              <w:bottom w:val="nil"/>
              <w:right w:val="nil"/>
            </w:tcBorders>
            <w:shd w:val="clear" w:color="auto" w:fill="auto"/>
            <w:noWrap/>
            <w:vAlign w:val="bottom"/>
            <w:hideMark/>
          </w:tcPr>
          <w:p w14:paraId="138C7318"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Constraints - 30</w:t>
            </w:r>
          </w:p>
        </w:tc>
      </w:tr>
      <w:tr w:rsidR="00F5082B" w:rsidRPr="00F5082B" w14:paraId="41C7B7A3" w14:textId="77777777" w:rsidTr="00F5082B">
        <w:trPr>
          <w:trHeight w:val="300"/>
        </w:trPr>
        <w:tc>
          <w:tcPr>
            <w:tcW w:w="6620" w:type="dxa"/>
            <w:tcBorders>
              <w:top w:val="nil"/>
              <w:left w:val="nil"/>
              <w:bottom w:val="nil"/>
              <w:right w:val="nil"/>
            </w:tcBorders>
            <w:shd w:val="clear" w:color="auto" w:fill="auto"/>
            <w:noWrap/>
            <w:vAlign w:val="bottom"/>
            <w:hideMark/>
          </w:tcPr>
          <w:p w14:paraId="34412225"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Lab: What constraints would you recommend? - 20</w:t>
            </w:r>
          </w:p>
        </w:tc>
      </w:tr>
      <w:tr w:rsidR="00F5082B" w:rsidRPr="00F5082B" w14:paraId="228BB38F" w14:textId="77777777" w:rsidTr="00F5082B">
        <w:trPr>
          <w:trHeight w:val="300"/>
        </w:trPr>
        <w:tc>
          <w:tcPr>
            <w:tcW w:w="6620" w:type="dxa"/>
            <w:tcBorders>
              <w:top w:val="nil"/>
              <w:left w:val="nil"/>
              <w:bottom w:val="nil"/>
              <w:right w:val="nil"/>
            </w:tcBorders>
            <w:shd w:val="clear" w:color="000000" w:fill="FFD966"/>
            <w:noWrap/>
            <w:vAlign w:val="bottom"/>
            <w:hideMark/>
          </w:tcPr>
          <w:p w14:paraId="25DCCC05"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Session02 - Lab</w:t>
            </w:r>
          </w:p>
        </w:tc>
      </w:tr>
      <w:tr w:rsidR="00F5082B" w:rsidRPr="00F5082B" w14:paraId="5B47A0D7" w14:textId="77777777" w:rsidTr="00F5082B">
        <w:trPr>
          <w:trHeight w:val="300"/>
        </w:trPr>
        <w:tc>
          <w:tcPr>
            <w:tcW w:w="6620" w:type="dxa"/>
            <w:tcBorders>
              <w:top w:val="nil"/>
              <w:left w:val="nil"/>
              <w:bottom w:val="nil"/>
              <w:right w:val="nil"/>
            </w:tcBorders>
            <w:shd w:val="clear" w:color="auto" w:fill="auto"/>
            <w:noWrap/>
            <w:vAlign w:val="bottom"/>
            <w:hideMark/>
          </w:tcPr>
          <w:p w14:paraId="64744353" w14:textId="25D4E480"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 xml:space="preserve">Lab: Create </w:t>
            </w:r>
            <w:r w:rsidR="00B26D91">
              <w:rPr>
                <w:rFonts w:ascii="Calibri" w:eastAsia="Times New Roman" w:hAnsi="Calibri" w:cs="Calibri"/>
                <w:color w:val="000000"/>
              </w:rPr>
              <w:t xml:space="preserve">a </w:t>
            </w:r>
            <w:r w:rsidRPr="00F5082B">
              <w:rPr>
                <w:rFonts w:ascii="Calibri" w:eastAsia="Times New Roman" w:hAnsi="Calibri" w:cs="Calibri"/>
                <w:color w:val="000000"/>
              </w:rPr>
              <w:t>database with constraints - 50</w:t>
            </w:r>
          </w:p>
        </w:tc>
      </w:tr>
      <w:tr w:rsidR="00F5082B" w:rsidRPr="00F5082B" w14:paraId="19E2A686" w14:textId="77777777" w:rsidTr="00F5082B">
        <w:trPr>
          <w:trHeight w:val="300"/>
        </w:trPr>
        <w:tc>
          <w:tcPr>
            <w:tcW w:w="6620" w:type="dxa"/>
            <w:tcBorders>
              <w:top w:val="nil"/>
              <w:left w:val="nil"/>
              <w:bottom w:val="nil"/>
              <w:right w:val="nil"/>
            </w:tcBorders>
            <w:shd w:val="clear" w:color="000000" w:fill="FFD966"/>
            <w:noWrap/>
            <w:vAlign w:val="bottom"/>
            <w:hideMark/>
          </w:tcPr>
          <w:p w14:paraId="65F24234"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Session03 Lectures and Lab &lt; 110 mins</w:t>
            </w:r>
          </w:p>
        </w:tc>
      </w:tr>
      <w:tr w:rsidR="00F5082B" w:rsidRPr="00F5082B" w14:paraId="59134153" w14:textId="77777777" w:rsidTr="00F5082B">
        <w:trPr>
          <w:trHeight w:val="300"/>
        </w:trPr>
        <w:tc>
          <w:tcPr>
            <w:tcW w:w="6620" w:type="dxa"/>
            <w:tcBorders>
              <w:top w:val="nil"/>
              <w:left w:val="nil"/>
              <w:bottom w:val="nil"/>
              <w:right w:val="nil"/>
            </w:tcBorders>
            <w:shd w:val="clear" w:color="auto" w:fill="auto"/>
            <w:noWrap/>
            <w:vAlign w:val="bottom"/>
            <w:hideMark/>
          </w:tcPr>
          <w:p w14:paraId="271B3028"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Abstraction Layers - 50</w:t>
            </w:r>
          </w:p>
        </w:tc>
      </w:tr>
      <w:tr w:rsidR="00F5082B" w:rsidRPr="00F5082B" w14:paraId="4F818892" w14:textId="77777777" w:rsidTr="00F5082B">
        <w:trPr>
          <w:trHeight w:val="300"/>
        </w:trPr>
        <w:tc>
          <w:tcPr>
            <w:tcW w:w="6620" w:type="dxa"/>
            <w:tcBorders>
              <w:top w:val="nil"/>
              <w:left w:val="nil"/>
              <w:bottom w:val="nil"/>
              <w:right w:val="nil"/>
            </w:tcBorders>
            <w:shd w:val="clear" w:color="auto" w:fill="auto"/>
            <w:noWrap/>
            <w:vAlign w:val="bottom"/>
            <w:hideMark/>
          </w:tcPr>
          <w:p w14:paraId="085F6A66" w14:textId="77777777" w:rsidR="00F5082B" w:rsidRPr="00F5082B" w:rsidRDefault="00F5082B" w:rsidP="00F5082B">
            <w:pPr>
              <w:spacing w:after="0" w:line="240" w:lineRule="auto"/>
              <w:rPr>
                <w:rFonts w:ascii="Calibri" w:eastAsia="Times New Roman" w:hAnsi="Calibri" w:cs="Calibri"/>
                <w:color w:val="000000"/>
              </w:rPr>
            </w:pPr>
            <w:r w:rsidRPr="00F5082B">
              <w:rPr>
                <w:rFonts w:ascii="Calibri" w:eastAsia="Times New Roman" w:hAnsi="Calibri" w:cs="Calibri"/>
                <w:color w:val="000000"/>
              </w:rPr>
              <w:t xml:space="preserve">Lab: </w:t>
            </w:r>
            <w:r w:rsidR="00E74E2E">
              <w:rPr>
                <w:rFonts w:ascii="Calibri" w:eastAsia="Times New Roman" w:hAnsi="Calibri" w:cs="Calibri"/>
                <w:color w:val="000000"/>
              </w:rPr>
              <w:t>How can you c</w:t>
            </w:r>
            <w:r w:rsidRPr="00F5082B">
              <w:rPr>
                <w:rFonts w:ascii="Calibri" w:eastAsia="Times New Roman" w:hAnsi="Calibri" w:cs="Calibri"/>
                <w:color w:val="000000"/>
              </w:rPr>
              <w:t>reate a database with abstraction layers</w:t>
            </w:r>
            <w:r w:rsidR="00E74E2E">
              <w:rPr>
                <w:rFonts w:ascii="Calibri" w:eastAsia="Times New Roman" w:hAnsi="Calibri" w:cs="Calibri"/>
                <w:color w:val="000000"/>
              </w:rPr>
              <w:t>?</w:t>
            </w:r>
            <w:r w:rsidRPr="00F5082B">
              <w:rPr>
                <w:rFonts w:ascii="Calibri" w:eastAsia="Times New Roman" w:hAnsi="Calibri" w:cs="Calibri"/>
                <w:color w:val="000000"/>
              </w:rPr>
              <w:t xml:space="preserve"> - 50</w:t>
            </w:r>
          </w:p>
        </w:tc>
      </w:tr>
    </w:tbl>
    <w:p w14:paraId="376127C0" w14:textId="77777777" w:rsidR="00F5082B" w:rsidRPr="00F5082B" w:rsidRDefault="00F5082B" w:rsidP="00F5082B">
      <w:r>
        <w:br w:type="textWrapping" w:clear="all"/>
      </w:r>
    </w:p>
    <w:p w14:paraId="253EBB02" w14:textId="77777777" w:rsidR="00D65FF8" w:rsidRPr="00D65FF8" w:rsidRDefault="00D65FF8" w:rsidP="00E44812">
      <w:pPr>
        <w:rPr>
          <w:rStyle w:val="Emphasis"/>
        </w:rPr>
      </w:pPr>
      <w:r w:rsidRPr="00D65FF8">
        <w:rPr>
          <w:rStyle w:val="Emphasis"/>
          <w:b/>
        </w:rPr>
        <w:t>Note</w:t>
      </w:r>
      <w:r w:rsidRPr="00D65FF8">
        <w:rPr>
          <w:rStyle w:val="Emphasis"/>
        </w:rPr>
        <w:t>: Times are only estimates and may chang</w:t>
      </w:r>
      <w:r w:rsidR="008A65DC">
        <w:rPr>
          <w:rStyle w:val="Emphasis"/>
        </w:rPr>
        <w:t>e</w:t>
      </w:r>
      <w:r w:rsidRPr="00D65FF8">
        <w:rPr>
          <w:rStyle w:val="Emphasis"/>
        </w:rPr>
        <w:t xml:space="preserve"> </w:t>
      </w:r>
      <w:r>
        <w:rPr>
          <w:rStyle w:val="Emphasis"/>
        </w:rPr>
        <w:t>without notice!</w:t>
      </w:r>
    </w:p>
    <w:p w14:paraId="7298EF6D" w14:textId="77777777" w:rsidR="008A65DC" w:rsidRDefault="008A65DC">
      <w:pPr>
        <w:spacing w:line="259" w:lineRule="auto"/>
        <w:rPr>
          <w:rFonts w:ascii="Segoe UI" w:eastAsia="Times New Roman" w:hAnsi="Segoe UI" w:cstheme="majorBidi"/>
          <w:b/>
          <w:color w:val="7030A0"/>
          <w:sz w:val="36"/>
          <w:szCs w:val="32"/>
        </w:rPr>
      </w:pPr>
      <w:r>
        <w:rPr>
          <w:rFonts w:eastAsia="Times New Roman"/>
        </w:rPr>
        <w:br w:type="page"/>
      </w:r>
    </w:p>
    <w:p w14:paraId="70260F2C" w14:textId="77777777" w:rsidR="008A65DC" w:rsidRDefault="008A65DC" w:rsidP="008A65DC">
      <w:pPr>
        <w:pStyle w:val="Heading1"/>
        <w:rPr>
          <w:rFonts w:eastAsia="Times New Roman"/>
        </w:rPr>
      </w:pPr>
      <w:r w:rsidRPr="00D65FF8">
        <w:rPr>
          <w:rFonts w:eastAsia="Times New Roman"/>
        </w:rPr>
        <w:t>Session01 &lt; 110 mins</w:t>
      </w:r>
    </w:p>
    <w:p w14:paraId="7F20FE72" w14:textId="77777777" w:rsidR="008A65DC" w:rsidRPr="008A65DC" w:rsidRDefault="008A65DC" w:rsidP="008A65DC">
      <w:r>
        <w:t xml:space="preserve">In this session, we explore </w:t>
      </w:r>
      <w:r w:rsidR="00257B9C">
        <w:t xml:space="preserve">a couple of </w:t>
      </w:r>
      <w:r>
        <w:t>relational database</w:t>
      </w:r>
      <w:r w:rsidR="00257B9C">
        <w:t xml:space="preserve">s, </w:t>
      </w:r>
      <w:r w:rsidR="00257B9C" w:rsidRPr="00541122">
        <w:rPr>
          <w:b/>
        </w:rPr>
        <w:t>look for normalization issues and other errors</w:t>
      </w:r>
      <w:r w:rsidR="00257B9C">
        <w:t xml:space="preserve">. We will also look at adding constraints to a database and how it is beneficial. </w:t>
      </w:r>
    </w:p>
    <w:p w14:paraId="2FCE582C" w14:textId="77777777" w:rsidR="00D65FF8" w:rsidRDefault="00257B9C" w:rsidP="00D710A9">
      <w:pPr>
        <w:pStyle w:val="Heading2"/>
        <w:pBdr>
          <w:bottom w:val="single" w:sz="4" w:space="1" w:color="auto"/>
        </w:pBdr>
      </w:pPr>
      <w:r w:rsidRPr="00257B9C">
        <w:t>Normalization Issues and Common Errors - 30</w:t>
      </w:r>
    </w:p>
    <w:p w14:paraId="1A195419" w14:textId="77777777" w:rsidR="00257B9C" w:rsidRDefault="00257B9C" w:rsidP="008A65DC">
      <w:r>
        <w:t xml:space="preserve">We have learned what normalization is and how it should be used when designing databases. In this lecture, we will </w:t>
      </w:r>
      <w:r w:rsidRPr="00257B9C">
        <w:rPr>
          <w:b/>
        </w:rPr>
        <w:t>look at two databases</w:t>
      </w:r>
      <w:r>
        <w:t xml:space="preserve"> and</w:t>
      </w:r>
      <w:r w:rsidRPr="00257B9C">
        <w:rPr>
          <w:b/>
        </w:rPr>
        <w:t xml:space="preserve"> note which normalization errors </w:t>
      </w:r>
      <w:r>
        <w:t xml:space="preserve">became part of their designs. We will also </w:t>
      </w:r>
      <w:r w:rsidRPr="00257B9C">
        <w:rPr>
          <w:b/>
        </w:rPr>
        <w:t>review other common errors</w:t>
      </w:r>
      <w:r>
        <w:t xml:space="preserve"> found in these databases, and talk about how even today these same issues are common in the industry!</w:t>
      </w:r>
    </w:p>
    <w:p w14:paraId="58BBFAD4" w14:textId="77777777" w:rsidR="00D710A9" w:rsidRDefault="00257B9C" w:rsidP="00D710A9">
      <w:pPr>
        <w:pStyle w:val="Heading3"/>
      </w:pPr>
      <w:r>
        <w:t>The Pubs Database</w:t>
      </w:r>
    </w:p>
    <w:p w14:paraId="3E927640" w14:textId="734ED36B" w:rsidR="00665488" w:rsidRPr="00665488" w:rsidRDefault="00665488" w:rsidP="00665488">
      <w:r>
        <w:t>To learn about the process of making databases, it is sometime</w:t>
      </w:r>
      <w:r w:rsidR="00B26D91">
        <w:t>s</w:t>
      </w:r>
      <w:r>
        <w:t xml:space="preserve"> useful to </w:t>
      </w:r>
      <w:r w:rsidRPr="00541122">
        <w:rPr>
          <w:b/>
        </w:rPr>
        <w:t>look at existing</w:t>
      </w:r>
      <w:r>
        <w:t xml:space="preserve"> databases and </w:t>
      </w:r>
      <w:r w:rsidRPr="00541122">
        <w:rPr>
          <w:b/>
        </w:rPr>
        <w:t>ask what could make it better</w:t>
      </w:r>
      <w:r>
        <w:t xml:space="preserve">. Pubs is a good example of a database that has lots of room for improvements! </w:t>
      </w:r>
    </w:p>
    <w:p w14:paraId="13CF49EC" w14:textId="77777777" w:rsidR="00105251" w:rsidRPr="00105251" w:rsidRDefault="00105251" w:rsidP="00105251">
      <w:pPr>
        <w:pStyle w:val="NormalWeb"/>
        <w:shd w:val="clear" w:color="auto" w:fill="FFFFFF"/>
        <w:spacing w:before="0" w:beforeAutospacing="0" w:after="150" w:afterAutospacing="0"/>
        <w:rPr>
          <w:rStyle w:val="Emphasis"/>
        </w:rPr>
      </w:pPr>
      <w:r>
        <w:rPr>
          <w:rStyle w:val="Emphasis"/>
        </w:rPr>
        <w:t>"</w:t>
      </w:r>
      <w:r w:rsidRPr="00105251">
        <w:rPr>
          <w:rStyle w:val="Emphasis"/>
        </w:rPr>
        <w:t xml:space="preserve">For roughly the </w:t>
      </w:r>
      <w:r w:rsidRPr="00105251">
        <w:rPr>
          <w:rStyle w:val="Emphasis"/>
          <w:b/>
        </w:rPr>
        <w:t>first ten years of SQL Server</w:t>
      </w:r>
      <w:r w:rsidRPr="00105251">
        <w:rPr>
          <w:rStyle w:val="Emphasis"/>
        </w:rPr>
        <w:t xml:space="preserve">, when documentation was still printed on paper—a lot of paper— the Pubs database was the database for SQL Server documentation. Pubs was </w:t>
      </w:r>
      <w:r w:rsidRPr="00105251">
        <w:rPr>
          <w:rStyle w:val="Emphasis"/>
          <w:b/>
        </w:rPr>
        <w:t>originally developed by Sybase</w:t>
      </w:r>
      <w:r w:rsidRPr="00105251">
        <w:rPr>
          <w:rStyle w:val="Emphasis"/>
        </w:rPr>
        <w:t xml:space="preserve"> and came to Microsoft in </w:t>
      </w:r>
      <w:r w:rsidRPr="00665488">
        <w:rPr>
          <w:rStyle w:val="Emphasis"/>
          <w:b/>
        </w:rPr>
        <w:t>the early 90s</w:t>
      </w:r>
      <w:r w:rsidRPr="00105251">
        <w:rPr>
          <w:rStyle w:val="Emphasis"/>
        </w:rPr>
        <w:t xml:space="preserve"> via the Microsoft-Sybase partnership.</w:t>
      </w:r>
    </w:p>
    <w:p w14:paraId="12539FF4" w14:textId="77777777" w:rsidR="00105251" w:rsidRDefault="00105251" w:rsidP="00105251">
      <w:pPr>
        <w:pStyle w:val="NormalWeb"/>
        <w:shd w:val="clear" w:color="auto" w:fill="FFFFFF"/>
        <w:spacing w:before="0" w:beforeAutospacing="0" w:after="150" w:afterAutospacing="0"/>
        <w:rPr>
          <w:rStyle w:val="Emphasis"/>
        </w:rPr>
      </w:pPr>
      <w:r w:rsidRPr="00105251">
        <w:rPr>
          <w:rStyle w:val="Emphasis"/>
        </w:rPr>
        <w:t>Although this database served its purpose for documentation for many years, it wasn’t free of complaints. People thought that Pubs was too simple and that the database needs of a book publishing company had nothing to do with the database needs of real SQL Server customers. After almost ten years in the market, it was time for something different.</w:t>
      </w:r>
      <w:r>
        <w:rPr>
          <w:rStyle w:val="Emphasis"/>
        </w:rPr>
        <w:t>" (</w:t>
      </w:r>
      <w:hyperlink r:id="rId5" w:history="1">
        <w:r w:rsidRPr="00823B46">
          <w:rPr>
            <w:rStyle w:val="Hyperlink"/>
          </w:rPr>
          <w:t>https://blogs.msdn.microsoft.com/writingdata_services/2013/09/09/revisited-the-story-of-pubs-northwind-and-adventureworks</w:t>
        </w:r>
      </w:hyperlink>
      <w:r>
        <w:rPr>
          <w:rStyle w:val="Emphasis"/>
        </w:rPr>
        <w:t>,</w:t>
      </w:r>
      <w:r w:rsidRPr="00105251">
        <w:t xml:space="preserve"> </w:t>
      </w:r>
      <w:r w:rsidRPr="00105251">
        <w:rPr>
          <w:rStyle w:val="Emphasis"/>
        </w:rPr>
        <w:t xml:space="preserve">Matt </w:t>
      </w:r>
      <w:proofErr w:type="spellStart"/>
      <w:r w:rsidRPr="00105251">
        <w:rPr>
          <w:rStyle w:val="Emphasis"/>
        </w:rPr>
        <w:t>Stroshane</w:t>
      </w:r>
      <w:proofErr w:type="spellEnd"/>
      <w:r>
        <w:rPr>
          <w:rStyle w:val="Emphasis"/>
        </w:rPr>
        <w:t>, 2017)</w:t>
      </w:r>
    </w:p>
    <w:p w14:paraId="2D2C167A" w14:textId="77777777" w:rsidR="00665488" w:rsidRDefault="00665488" w:rsidP="00665488">
      <w:r w:rsidRPr="00665488">
        <w:t xml:space="preserve">Let's look at this database </w:t>
      </w:r>
      <w:r>
        <w:t xml:space="preserve">and see what issues we can spot. </w:t>
      </w:r>
    </w:p>
    <w:p w14:paraId="0F672110" w14:textId="77777777" w:rsidR="00665488" w:rsidRPr="00665488" w:rsidRDefault="00665488" w:rsidP="00665488">
      <w:pPr>
        <w:rPr>
          <w:rStyle w:val="Emphasis"/>
        </w:rPr>
      </w:pPr>
      <w:r w:rsidRPr="00665488">
        <w:rPr>
          <w:rStyle w:val="Emphasis"/>
          <w:b/>
        </w:rPr>
        <w:t>TIP</w:t>
      </w:r>
      <w:r w:rsidRPr="00665488">
        <w:rPr>
          <w:rStyle w:val="Emphasis"/>
        </w:rPr>
        <w:t xml:space="preserve">: Your instructor will walk you through this review, but </w:t>
      </w:r>
      <w:r w:rsidRPr="00541122">
        <w:rPr>
          <w:rStyle w:val="Emphasis"/>
          <w:b/>
        </w:rPr>
        <w:t>later you will be asked to repeat this process</w:t>
      </w:r>
      <w:r w:rsidRPr="00665488">
        <w:rPr>
          <w:rStyle w:val="Emphasis"/>
        </w:rPr>
        <w:t xml:space="preserve"> on our own. </w:t>
      </w:r>
    </w:p>
    <w:p w14:paraId="026C1505" w14:textId="77777777" w:rsidR="00665488" w:rsidRDefault="00665488" w:rsidP="00665488">
      <w:r>
        <w:t>Below are the tables that make up the Pubs database:</w:t>
      </w:r>
    </w:p>
    <w:p w14:paraId="076F08C2" w14:textId="77777777" w:rsidR="00665488" w:rsidRDefault="00665488" w:rsidP="00665488">
      <w:pPr>
        <w:pStyle w:val="ListParagraph"/>
        <w:numPr>
          <w:ilvl w:val="0"/>
          <w:numId w:val="26"/>
        </w:numPr>
      </w:pPr>
      <w:r>
        <w:t>authors</w:t>
      </w:r>
    </w:p>
    <w:p w14:paraId="49AFA6D6" w14:textId="77777777" w:rsidR="00665488" w:rsidRDefault="00665488" w:rsidP="00665488">
      <w:pPr>
        <w:pStyle w:val="ListParagraph"/>
        <w:numPr>
          <w:ilvl w:val="0"/>
          <w:numId w:val="26"/>
        </w:numPr>
      </w:pPr>
      <w:r>
        <w:t>discounts</w:t>
      </w:r>
    </w:p>
    <w:p w14:paraId="72A03E97" w14:textId="77777777" w:rsidR="00665488" w:rsidRDefault="00665488" w:rsidP="00665488">
      <w:pPr>
        <w:pStyle w:val="ListParagraph"/>
        <w:numPr>
          <w:ilvl w:val="0"/>
          <w:numId w:val="26"/>
        </w:numPr>
      </w:pPr>
      <w:r>
        <w:t>employee</w:t>
      </w:r>
    </w:p>
    <w:p w14:paraId="088E1621" w14:textId="77777777" w:rsidR="00665488" w:rsidRDefault="00665488" w:rsidP="00665488">
      <w:pPr>
        <w:pStyle w:val="ListParagraph"/>
        <w:numPr>
          <w:ilvl w:val="0"/>
          <w:numId w:val="26"/>
        </w:numPr>
      </w:pPr>
      <w:r>
        <w:t>jobs</w:t>
      </w:r>
    </w:p>
    <w:p w14:paraId="4DF3996C" w14:textId="77777777" w:rsidR="00665488" w:rsidRDefault="00665488" w:rsidP="00665488">
      <w:pPr>
        <w:pStyle w:val="ListParagraph"/>
        <w:numPr>
          <w:ilvl w:val="0"/>
          <w:numId w:val="26"/>
        </w:numPr>
      </w:pPr>
      <w:proofErr w:type="spellStart"/>
      <w:r>
        <w:t>pub_info</w:t>
      </w:r>
      <w:proofErr w:type="spellEnd"/>
    </w:p>
    <w:p w14:paraId="1551AF3C" w14:textId="77777777" w:rsidR="00665488" w:rsidRDefault="00665488" w:rsidP="00665488">
      <w:pPr>
        <w:pStyle w:val="ListParagraph"/>
        <w:numPr>
          <w:ilvl w:val="0"/>
          <w:numId w:val="26"/>
        </w:numPr>
      </w:pPr>
      <w:r>
        <w:t>publishers</w:t>
      </w:r>
    </w:p>
    <w:p w14:paraId="79BC52F5" w14:textId="77777777" w:rsidR="00665488" w:rsidRDefault="00665488" w:rsidP="00665488">
      <w:pPr>
        <w:pStyle w:val="ListParagraph"/>
        <w:numPr>
          <w:ilvl w:val="0"/>
          <w:numId w:val="26"/>
        </w:numPr>
      </w:pPr>
      <w:proofErr w:type="spellStart"/>
      <w:r>
        <w:t>roysched</w:t>
      </w:r>
      <w:proofErr w:type="spellEnd"/>
    </w:p>
    <w:p w14:paraId="48C769C1" w14:textId="77777777" w:rsidR="00665488" w:rsidRDefault="00665488" w:rsidP="00665488">
      <w:pPr>
        <w:pStyle w:val="ListParagraph"/>
        <w:numPr>
          <w:ilvl w:val="0"/>
          <w:numId w:val="26"/>
        </w:numPr>
      </w:pPr>
      <w:r>
        <w:t>sales</w:t>
      </w:r>
    </w:p>
    <w:p w14:paraId="2530E88E" w14:textId="77777777" w:rsidR="00665488" w:rsidRDefault="00665488" w:rsidP="00665488">
      <w:pPr>
        <w:pStyle w:val="ListParagraph"/>
        <w:numPr>
          <w:ilvl w:val="0"/>
          <w:numId w:val="26"/>
        </w:numPr>
      </w:pPr>
      <w:r>
        <w:t>stores</w:t>
      </w:r>
    </w:p>
    <w:p w14:paraId="60566873" w14:textId="77777777" w:rsidR="00665488" w:rsidRDefault="00665488" w:rsidP="00665488">
      <w:pPr>
        <w:pStyle w:val="ListParagraph"/>
        <w:numPr>
          <w:ilvl w:val="0"/>
          <w:numId w:val="26"/>
        </w:numPr>
      </w:pPr>
      <w:proofErr w:type="spellStart"/>
      <w:r>
        <w:t>titleauthor</w:t>
      </w:r>
      <w:proofErr w:type="spellEnd"/>
    </w:p>
    <w:p w14:paraId="6DF1EDF3" w14:textId="77777777" w:rsidR="00665488" w:rsidRPr="00665488" w:rsidRDefault="00665488" w:rsidP="00665488">
      <w:pPr>
        <w:pStyle w:val="ListParagraph"/>
        <w:numPr>
          <w:ilvl w:val="0"/>
          <w:numId w:val="26"/>
        </w:numPr>
      </w:pPr>
      <w:r>
        <w:t>titles</w:t>
      </w:r>
    </w:p>
    <w:p w14:paraId="75426BE0" w14:textId="77777777" w:rsidR="00257B9C" w:rsidRPr="00257B9C" w:rsidRDefault="00257B9C" w:rsidP="001F2571">
      <w:pPr>
        <w:pStyle w:val="NoSpacing"/>
      </w:pPr>
      <w:r>
        <w:rPr>
          <w:noProof/>
        </w:rPr>
        <w:drawing>
          <wp:inline distT="0" distB="0" distL="0" distR="0" wp14:anchorId="6A1CA486" wp14:editId="67E08BCF">
            <wp:extent cx="5943600" cy="5921399"/>
            <wp:effectExtent l="0" t="0" r="0" b="3175"/>
            <wp:docPr id="7" name="Picture 7" descr="Image result for The pubs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The pubs databa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5921399"/>
                    </a:xfrm>
                    <a:prstGeom prst="rect">
                      <a:avLst/>
                    </a:prstGeom>
                    <a:noFill/>
                    <a:ln>
                      <a:noFill/>
                    </a:ln>
                  </pic:spPr>
                </pic:pic>
              </a:graphicData>
            </a:graphic>
          </wp:inline>
        </w:drawing>
      </w:r>
    </w:p>
    <w:p w14:paraId="10316019" w14:textId="77777777" w:rsidR="00257B9C" w:rsidRPr="00257B9C" w:rsidRDefault="00665488" w:rsidP="001F2571">
      <w:pPr>
        <w:pStyle w:val="Heading5"/>
      </w:pPr>
      <w:r>
        <w:t>Figure 1: An ERD of the Pubs Database</w:t>
      </w:r>
    </w:p>
    <w:p w14:paraId="51404BF7" w14:textId="77777777" w:rsidR="00665488" w:rsidRDefault="00665488" w:rsidP="00665488">
      <w:pPr>
        <w:rPr>
          <w:rFonts w:eastAsiaTheme="minorHAnsi"/>
        </w:rPr>
      </w:pPr>
      <w:bookmarkStart w:id="0" w:name="_Hlk493666455"/>
      <w:r>
        <w:rPr>
          <w:rFonts w:eastAsiaTheme="minorHAnsi"/>
        </w:rPr>
        <w:t xml:space="preserve">Here is some code </w:t>
      </w:r>
      <w:r w:rsidR="00080758">
        <w:rPr>
          <w:rFonts w:eastAsiaTheme="minorHAnsi"/>
        </w:rPr>
        <w:t>you</w:t>
      </w:r>
      <w:r>
        <w:rPr>
          <w:rFonts w:eastAsiaTheme="minorHAnsi"/>
        </w:rPr>
        <w:t xml:space="preserve"> could use in MS SQL Server to </w:t>
      </w:r>
      <w:r w:rsidRPr="00425B31">
        <w:rPr>
          <w:rFonts w:eastAsiaTheme="minorHAnsi"/>
          <w:b/>
        </w:rPr>
        <w:t>list the tables</w:t>
      </w:r>
      <w:r>
        <w:rPr>
          <w:rFonts w:eastAsiaTheme="minorHAnsi"/>
        </w:rPr>
        <w:t xml:space="preserve"> of this database:</w:t>
      </w:r>
    </w:p>
    <w:p w14:paraId="2AAF1501" w14:textId="77777777"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FF"/>
          <w:sz w:val="20"/>
          <w:szCs w:val="19"/>
        </w:rPr>
        <w:t>use</w:t>
      </w:r>
      <w:r w:rsidRPr="00665488">
        <w:rPr>
          <w:rFonts w:ascii="Consolas" w:eastAsiaTheme="minorHAnsi" w:hAnsi="Consolas" w:cs="Consolas"/>
          <w:color w:val="000000"/>
          <w:sz w:val="20"/>
          <w:szCs w:val="19"/>
        </w:rPr>
        <w:t xml:space="preserve"> Pubs</w:t>
      </w:r>
      <w:r w:rsidRPr="00665488">
        <w:rPr>
          <w:rFonts w:ascii="Consolas" w:eastAsiaTheme="minorHAnsi" w:hAnsi="Consolas" w:cs="Consolas"/>
          <w:color w:val="808080"/>
          <w:sz w:val="20"/>
          <w:szCs w:val="19"/>
        </w:rPr>
        <w:t>;</w:t>
      </w:r>
    </w:p>
    <w:p w14:paraId="19C58BC7" w14:textId="77777777"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FF"/>
          <w:sz w:val="20"/>
          <w:szCs w:val="19"/>
        </w:rPr>
        <w:t>Select</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808080"/>
          <w:sz w:val="20"/>
          <w:szCs w:val="19"/>
        </w:rPr>
        <w:t>*</w:t>
      </w:r>
      <w:r w:rsidRPr="00665488">
        <w:rPr>
          <w:rFonts w:ascii="Consolas" w:eastAsiaTheme="minorHAnsi" w:hAnsi="Consolas" w:cs="Consolas"/>
          <w:color w:val="000000"/>
          <w:sz w:val="20"/>
          <w:szCs w:val="19"/>
        </w:rPr>
        <w:t xml:space="preserve"> </w:t>
      </w:r>
    </w:p>
    <w:p w14:paraId="4A8FFE8D" w14:textId="77777777"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From</w:t>
      </w:r>
      <w:r w:rsidRPr="00665488">
        <w:rPr>
          <w:rFonts w:ascii="Consolas" w:eastAsiaTheme="minorHAnsi" w:hAnsi="Consolas" w:cs="Consolas"/>
          <w:color w:val="000000"/>
          <w:sz w:val="20"/>
          <w:szCs w:val="19"/>
        </w:rPr>
        <w:t xml:space="preserve"> </w:t>
      </w:r>
      <w:proofErr w:type="spellStart"/>
      <w:r w:rsidRPr="00665488">
        <w:rPr>
          <w:rFonts w:ascii="Consolas" w:eastAsiaTheme="minorHAnsi" w:hAnsi="Consolas" w:cs="Consolas"/>
          <w:color w:val="00FF00"/>
          <w:sz w:val="20"/>
          <w:szCs w:val="19"/>
        </w:rPr>
        <w:t>Sys</w:t>
      </w:r>
      <w:r w:rsidRPr="00665488">
        <w:rPr>
          <w:rFonts w:ascii="Consolas" w:eastAsiaTheme="minorHAnsi" w:hAnsi="Consolas" w:cs="Consolas"/>
          <w:color w:val="808080"/>
          <w:sz w:val="20"/>
          <w:szCs w:val="19"/>
        </w:rPr>
        <w:t>.</w:t>
      </w:r>
      <w:r w:rsidRPr="00665488">
        <w:rPr>
          <w:rFonts w:ascii="Consolas" w:eastAsiaTheme="minorHAnsi" w:hAnsi="Consolas" w:cs="Consolas"/>
          <w:color w:val="00FF00"/>
          <w:sz w:val="20"/>
          <w:szCs w:val="19"/>
        </w:rPr>
        <w:t>Tables</w:t>
      </w:r>
      <w:proofErr w:type="spellEnd"/>
      <w:r w:rsidRPr="00665488">
        <w:rPr>
          <w:rFonts w:ascii="Consolas" w:eastAsiaTheme="minorHAnsi" w:hAnsi="Consolas" w:cs="Consolas"/>
          <w:color w:val="000000"/>
          <w:sz w:val="20"/>
          <w:szCs w:val="19"/>
        </w:rPr>
        <w:t xml:space="preserve"> </w:t>
      </w:r>
    </w:p>
    <w:p w14:paraId="112535FA" w14:textId="77777777" w:rsidR="00665488" w:rsidRPr="00665488" w:rsidRDefault="00665488" w:rsidP="00665488">
      <w:pPr>
        <w:autoSpaceDE w:val="0"/>
        <w:autoSpaceDN w:val="0"/>
        <w:adjustRightInd w:val="0"/>
        <w:spacing w:after="0" w:line="240" w:lineRule="auto"/>
        <w:rPr>
          <w:rFonts w:ascii="Consolas" w:eastAsiaTheme="minorHAnsi" w:hAnsi="Consolas" w:cs="Consolas"/>
          <w:color w:val="00000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Where</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type</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808080"/>
          <w:sz w:val="20"/>
          <w:szCs w:val="19"/>
        </w:rPr>
        <w:t>=</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FF0000"/>
          <w:sz w:val="20"/>
          <w:szCs w:val="19"/>
        </w:rPr>
        <w:t>'u'</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8000"/>
          <w:sz w:val="20"/>
          <w:szCs w:val="19"/>
        </w:rPr>
        <w:t>-- U is for "User Created"</w:t>
      </w:r>
    </w:p>
    <w:p w14:paraId="5B9467A0" w14:textId="77777777" w:rsidR="00665488" w:rsidRDefault="00665488" w:rsidP="00665488">
      <w:pPr>
        <w:spacing w:line="259" w:lineRule="auto"/>
        <w:rPr>
          <w:rFonts w:ascii="Consolas" w:eastAsiaTheme="minorHAnsi" w:hAnsi="Consolas" w:cs="Consolas"/>
          <w:color w:val="808080"/>
          <w:sz w:val="20"/>
          <w:szCs w:val="19"/>
        </w:rPr>
      </w:pP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Order</w:t>
      </w:r>
      <w:r w:rsidRPr="00665488">
        <w:rPr>
          <w:rFonts w:ascii="Consolas" w:eastAsiaTheme="minorHAnsi" w:hAnsi="Consolas" w:cs="Consolas"/>
          <w:color w:val="000000"/>
          <w:sz w:val="20"/>
          <w:szCs w:val="19"/>
        </w:rPr>
        <w:t xml:space="preserve"> </w:t>
      </w:r>
      <w:r w:rsidRPr="00665488">
        <w:rPr>
          <w:rFonts w:ascii="Consolas" w:eastAsiaTheme="minorHAnsi" w:hAnsi="Consolas" w:cs="Consolas"/>
          <w:color w:val="0000FF"/>
          <w:sz w:val="20"/>
          <w:szCs w:val="19"/>
        </w:rPr>
        <w:t>By</w:t>
      </w:r>
      <w:r w:rsidRPr="00665488">
        <w:rPr>
          <w:rFonts w:ascii="Consolas" w:eastAsiaTheme="minorHAnsi" w:hAnsi="Consolas" w:cs="Consolas"/>
          <w:color w:val="000000"/>
          <w:sz w:val="20"/>
          <w:szCs w:val="19"/>
        </w:rPr>
        <w:t xml:space="preserve"> </w:t>
      </w:r>
      <w:proofErr w:type="gramStart"/>
      <w:r w:rsidRPr="00665488">
        <w:rPr>
          <w:rFonts w:ascii="Consolas" w:eastAsiaTheme="minorHAnsi" w:hAnsi="Consolas" w:cs="Consolas"/>
          <w:color w:val="0000FF"/>
          <w:sz w:val="20"/>
          <w:szCs w:val="19"/>
        </w:rPr>
        <w:t>Name</w:t>
      </w:r>
      <w:r w:rsidRPr="00665488">
        <w:rPr>
          <w:rFonts w:ascii="Consolas" w:eastAsiaTheme="minorHAnsi" w:hAnsi="Consolas" w:cs="Consolas"/>
          <w:color w:val="808080"/>
          <w:sz w:val="20"/>
          <w:szCs w:val="19"/>
        </w:rPr>
        <w:t>;</w:t>
      </w:r>
      <w:proofErr w:type="gramEnd"/>
    </w:p>
    <w:p w14:paraId="67583A9E" w14:textId="77777777" w:rsidR="00C3449C" w:rsidRDefault="00C3449C">
      <w:pPr>
        <w:spacing w:line="259" w:lineRule="auto"/>
        <w:rPr>
          <w:rFonts w:eastAsia="Times New Roman"/>
        </w:rPr>
      </w:pPr>
      <w:r>
        <w:rPr>
          <w:rFonts w:eastAsia="Times New Roman"/>
        </w:rPr>
        <w:br w:type="page"/>
      </w:r>
    </w:p>
    <w:p w14:paraId="3ECDA2E7" w14:textId="77777777" w:rsidR="00886ED5" w:rsidRDefault="00886ED5" w:rsidP="00886ED5">
      <w:pPr>
        <w:pStyle w:val="Heading3"/>
        <w:rPr>
          <w:rFonts w:eastAsia="Times New Roman"/>
        </w:rPr>
      </w:pPr>
      <w:r>
        <w:rPr>
          <w:rFonts w:eastAsia="Times New Roman"/>
        </w:rPr>
        <w:t>Reviewing A Table's Data</w:t>
      </w:r>
    </w:p>
    <w:p w14:paraId="71EF5A25" w14:textId="77777777" w:rsidR="00C3449C" w:rsidRDefault="00080758" w:rsidP="00665488">
      <w:pPr>
        <w:rPr>
          <w:rFonts w:eastAsia="Times New Roman"/>
        </w:rPr>
      </w:pPr>
      <w:r>
        <w:rPr>
          <w:rFonts w:eastAsia="Times New Roman"/>
        </w:rPr>
        <w:t xml:space="preserve">You </w:t>
      </w:r>
      <w:r w:rsidR="00C3449C">
        <w:rPr>
          <w:rFonts w:eastAsia="Times New Roman"/>
        </w:rPr>
        <w:t xml:space="preserve">might start </w:t>
      </w:r>
      <w:r>
        <w:rPr>
          <w:rFonts w:eastAsia="Times New Roman"/>
        </w:rPr>
        <w:t xml:space="preserve">your </w:t>
      </w:r>
      <w:r w:rsidR="00C3449C">
        <w:rPr>
          <w:rFonts w:eastAsia="Times New Roman"/>
        </w:rPr>
        <w:t>inspection b</w:t>
      </w:r>
      <w:r>
        <w:rPr>
          <w:rFonts w:eastAsia="Times New Roman"/>
        </w:rPr>
        <w:t xml:space="preserve">y </w:t>
      </w:r>
      <w:r w:rsidRPr="00541122">
        <w:rPr>
          <w:rFonts w:eastAsia="Times New Roman"/>
          <w:b/>
        </w:rPr>
        <w:t>looking at each table's data</w:t>
      </w:r>
      <w:r>
        <w:rPr>
          <w:rFonts w:eastAsia="Times New Roman"/>
        </w:rPr>
        <w:t xml:space="preserve"> and </w:t>
      </w:r>
      <w:r w:rsidR="00C3449C">
        <w:rPr>
          <w:rFonts w:eastAsia="Times New Roman"/>
        </w:rPr>
        <w:t xml:space="preserve">could do so using this command: </w:t>
      </w:r>
    </w:p>
    <w:p w14:paraId="066242AB" w14:textId="77777777" w:rsidR="00C3449C" w:rsidRDefault="00C3449C" w:rsidP="00665488">
      <w:pPr>
        <w:rPr>
          <w:rFonts w:eastAsia="Times New Roman"/>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Sales</w:t>
      </w:r>
      <w:r>
        <w:rPr>
          <w:rFonts w:ascii="Consolas" w:eastAsiaTheme="minorHAnsi" w:hAnsi="Consolas" w:cs="Consolas"/>
          <w:color w:val="808080"/>
          <w:sz w:val="19"/>
          <w:szCs w:val="19"/>
        </w:rPr>
        <w:t>;</w:t>
      </w:r>
    </w:p>
    <w:p w14:paraId="02A44C1A" w14:textId="77777777" w:rsidR="00C3449C" w:rsidRDefault="00C3449C" w:rsidP="00665488">
      <w:pPr>
        <w:rPr>
          <w:rFonts w:eastAsia="Times New Roman"/>
        </w:rPr>
      </w:pPr>
      <w:r>
        <w:rPr>
          <w:rFonts w:eastAsia="Times New Roman"/>
        </w:rPr>
        <w:t>In this example, the results are returned as so: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24"/>
        <w:gridCol w:w="1182"/>
        <w:gridCol w:w="488"/>
        <w:gridCol w:w="1100"/>
        <w:gridCol w:w="900"/>
      </w:tblGrid>
      <w:tr w:rsidR="00853430" w:rsidRPr="00024032" w14:paraId="2BD1D5FB" w14:textId="77777777" w:rsidTr="00853430">
        <w:trPr>
          <w:trHeight w:val="144"/>
        </w:trPr>
        <w:tc>
          <w:tcPr>
            <w:tcW w:w="0" w:type="auto"/>
            <w:shd w:val="clear" w:color="auto" w:fill="auto"/>
            <w:noWrap/>
            <w:vAlign w:val="bottom"/>
            <w:hideMark/>
          </w:tcPr>
          <w:p w14:paraId="74083AD6" w14:textId="77777777" w:rsidR="00024032" w:rsidRPr="00853430" w:rsidRDefault="00024032" w:rsidP="00024032">
            <w:pPr>
              <w:pStyle w:val="NoSpacing"/>
              <w:rPr>
                <w:b/>
                <w:sz w:val="20"/>
              </w:rPr>
            </w:pPr>
            <w:proofErr w:type="spellStart"/>
            <w:r w:rsidRPr="00853430">
              <w:rPr>
                <w:b/>
                <w:sz w:val="20"/>
              </w:rPr>
              <w:t>stor_id</w:t>
            </w:r>
            <w:proofErr w:type="spellEnd"/>
          </w:p>
        </w:tc>
        <w:tc>
          <w:tcPr>
            <w:tcW w:w="0" w:type="auto"/>
            <w:shd w:val="clear" w:color="auto" w:fill="auto"/>
            <w:noWrap/>
            <w:vAlign w:val="bottom"/>
            <w:hideMark/>
          </w:tcPr>
          <w:p w14:paraId="7AC62930" w14:textId="77777777" w:rsidR="00024032" w:rsidRPr="00853430" w:rsidRDefault="00024032" w:rsidP="00024032">
            <w:pPr>
              <w:pStyle w:val="NoSpacing"/>
              <w:rPr>
                <w:b/>
                <w:sz w:val="20"/>
              </w:rPr>
            </w:pPr>
            <w:proofErr w:type="spellStart"/>
            <w:r w:rsidRPr="00853430">
              <w:rPr>
                <w:b/>
                <w:sz w:val="20"/>
              </w:rPr>
              <w:t>ord_num</w:t>
            </w:r>
            <w:proofErr w:type="spellEnd"/>
          </w:p>
        </w:tc>
        <w:tc>
          <w:tcPr>
            <w:tcW w:w="0" w:type="auto"/>
            <w:shd w:val="clear" w:color="auto" w:fill="auto"/>
            <w:noWrap/>
            <w:vAlign w:val="bottom"/>
            <w:hideMark/>
          </w:tcPr>
          <w:p w14:paraId="1F271A8A" w14:textId="77777777" w:rsidR="00024032" w:rsidRPr="00853430" w:rsidRDefault="00024032" w:rsidP="00024032">
            <w:pPr>
              <w:pStyle w:val="NoSpacing"/>
              <w:rPr>
                <w:b/>
                <w:sz w:val="20"/>
              </w:rPr>
            </w:pPr>
            <w:proofErr w:type="spellStart"/>
            <w:r w:rsidRPr="00853430">
              <w:rPr>
                <w:b/>
                <w:sz w:val="20"/>
              </w:rPr>
              <w:t>ord_date</w:t>
            </w:r>
            <w:proofErr w:type="spellEnd"/>
          </w:p>
        </w:tc>
        <w:tc>
          <w:tcPr>
            <w:tcW w:w="0" w:type="auto"/>
            <w:shd w:val="clear" w:color="auto" w:fill="auto"/>
            <w:noWrap/>
            <w:vAlign w:val="bottom"/>
            <w:hideMark/>
          </w:tcPr>
          <w:p w14:paraId="3A31DC9A" w14:textId="77777777" w:rsidR="00024032" w:rsidRPr="00853430" w:rsidRDefault="00024032" w:rsidP="00024032">
            <w:pPr>
              <w:pStyle w:val="NoSpacing"/>
              <w:rPr>
                <w:b/>
                <w:sz w:val="20"/>
              </w:rPr>
            </w:pPr>
            <w:r w:rsidRPr="00853430">
              <w:rPr>
                <w:b/>
                <w:sz w:val="20"/>
              </w:rPr>
              <w:t>qty</w:t>
            </w:r>
          </w:p>
        </w:tc>
        <w:tc>
          <w:tcPr>
            <w:tcW w:w="0" w:type="auto"/>
            <w:shd w:val="clear" w:color="auto" w:fill="auto"/>
            <w:noWrap/>
            <w:vAlign w:val="bottom"/>
            <w:hideMark/>
          </w:tcPr>
          <w:p w14:paraId="25E8C9D4" w14:textId="77777777" w:rsidR="00024032" w:rsidRPr="00853430" w:rsidRDefault="00024032" w:rsidP="00024032">
            <w:pPr>
              <w:pStyle w:val="NoSpacing"/>
              <w:rPr>
                <w:b/>
                <w:sz w:val="20"/>
              </w:rPr>
            </w:pPr>
            <w:proofErr w:type="spellStart"/>
            <w:r w:rsidRPr="00853430">
              <w:rPr>
                <w:b/>
                <w:sz w:val="20"/>
              </w:rPr>
              <w:t>payterms</w:t>
            </w:r>
            <w:proofErr w:type="spellEnd"/>
          </w:p>
        </w:tc>
        <w:tc>
          <w:tcPr>
            <w:tcW w:w="0" w:type="auto"/>
            <w:shd w:val="clear" w:color="auto" w:fill="auto"/>
            <w:noWrap/>
            <w:vAlign w:val="bottom"/>
            <w:hideMark/>
          </w:tcPr>
          <w:p w14:paraId="6E93813C" w14:textId="77777777" w:rsidR="00024032" w:rsidRPr="00853430" w:rsidRDefault="00024032" w:rsidP="00024032">
            <w:pPr>
              <w:pStyle w:val="NoSpacing"/>
              <w:rPr>
                <w:b/>
                <w:sz w:val="20"/>
              </w:rPr>
            </w:pPr>
            <w:r w:rsidRPr="00853430">
              <w:rPr>
                <w:b/>
                <w:sz w:val="20"/>
              </w:rPr>
              <w:t>title_id</w:t>
            </w:r>
          </w:p>
        </w:tc>
      </w:tr>
      <w:tr w:rsidR="00853430" w:rsidRPr="00024032" w14:paraId="0FA4C282" w14:textId="77777777" w:rsidTr="00853430">
        <w:trPr>
          <w:trHeight w:val="144"/>
        </w:trPr>
        <w:tc>
          <w:tcPr>
            <w:tcW w:w="0" w:type="auto"/>
            <w:shd w:val="clear" w:color="auto" w:fill="auto"/>
            <w:noWrap/>
            <w:vAlign w:val="bottom"/>
            <w:hideMark/>
          </w:tcPr>
          <w:p w14:paraId="2C0AC957" w14:textId="77777777" w:rsidR="00024032" w:rsidRPr="00853430" w:rsidRDefault="00024032" w:rsidP="00024032">
            <w:pPr>
              <w:pStyle w:val="NoSpacing"/>
              <w:rPr>
                <w:sz w:val="20"/>
              </w:rPr>
            </w:pPr>
            <w:r w:rsidRPr="00853430">
              <w:rPr>
                <w:sz w:val="20"/>
              </w:rPr>
              <w:t>6380</w:t>
            </w:r>
          </w:p>
        </w:tc>
        <w:tc>
          <w:tcPr>
            <w:tcW w:w="0" w:type="auto"/>
            <w:shd w:val="clear" w:color="auto" w:fill="auto"/>
            <w:noWrap/>
            <w:vAlign w:val="bottom"/>
            <w:hideMark/>
          </w:tcPr>
          <w:p w14:paraId="34DAC933" w14:textId="77777777" w:rsidR="00024032" w:rsidRPr="00853430" w:rsidRDefault="00024032" w:rsidP="00024032">
            <w:pPr>
              <w:pStyle w:val="NoSpacing"/>
              <w:rPr>
                <w:sz w:val="20"/>
              </w:rPr>
            </w:pPr>
            <w:r w:rsidRPr="00853430">
              <w:rPr>
                <w:sz w:val="20"/>
              </w:rPr>
              <w:t>6871</w:t>
            </w:r>
          </w:p>
        </w:tc>
        <w:tc>
          <w:tcPr>
            <w:tcW w:w="0" w:type="auto"/>
            <w:shd w:val="clear" w:color="auto" w:fill="auto"/>
            <w:noWrap/>
            <w:vAlign w:val="bottom"/>
            <w:hideMark/>
          </w:tcPr>
          <w:p w14:paraId="48658504"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79ACBBF9" w14:textId="77777777" w:rsidR="00024032" w:rsidRPr="00853430" w:rsidRDefault="00024032" w:rsidP="00024032">
            <w:pPr>
              <w:pStyle w:val="NoSpacing"/>
              <w:rPr>
                <w:sz w:val="20"/>
              </w:rPr>
            </w:pPr>
            <w:r w:rsidRPr="00853430">
              <w:rPr>
                <w:sz w:val="20"/>
              </w:rPr>
              <w:t>5</w:t>
            </w:r>
          </w:p>
        </w:tc>
        <w:tc>
          <w:tcPr>
            <w:tcW w:w="0" w:type="auto"/>
            <w:shd w:val="clear" w:color="auto" w:fill="auto"/>
            <w:noWrap/>
            <w:vAlign w:val="bottom"/>
            <w:hideMark/>
          </w:tcPr>
          <w:p w14:paraId="72B43145"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05D320FA" w14:textId="77777777" w:rsidR="00024032" w:rsidRPr="00853430" w:rsidRDefault="00024032" w:rsidP="00024032">
            <w:pPr>
              <w:pStyle w:val="NoSpacing"/>
              <w:rPr>
                <w:sz w:val="20"/>
              </w:rPr>
            </w:pPr>
            <w:r w:rsidRPr="00853430">
              <w:rPr>
                <w:sz w:val="20"/>
              </w:rPr>
              <w:t>BU1032</w:t>
            </w:r>
          </w:p>
        </w:tc>
      </w:tr>
      <w:tr w:rsidR="00853430" w:rsidRPr="00024032" w14:paraId="5083F9A3" w14:textId="77777777" w:rsidTr="00853430">
        <w:trPr>
          <w:trHeight w:val="144"/>
        </w:trPr>
        <w:tc>
          <w:tcPr>
            <w:tcW w:w="0" w:type="auto"/>
            <w:shd w:val="clear" w:color="auto" w:fill="auto"/>
            <w:noWrap/>
            <w:vAlign w:val="bottom"/>
            <w:hideMark/>
          </w:tcPr>
          <w:p w14:paraId="3EC6A4BB" w14:textId="77777777" w:rsidR="00024032" w:rsidRPr="00853430" w:rsidRDefault="00024032" w:rsidP="00024032">
            <w:pPr>
              <w:pStyle w:val="NoSpacing"/>
              <w:rPr>
                <w:sz w:val="20"/>
              </w:rPr>
            </w:pPr>
            <w:r w:rsidRPr="00853430">
              <w:rPr>
                <w:sz w:val="20"/>
              </w:rPr>
              <w:t>6380</w:t>
            </w:r>
          </w:p>
        </w:tc>
        <w:tc>
          <w:tcPr>
            <w:tcW w:w="0" w:type="auto"/>
            <w:shd w:val="clear" w:color="auto" w:fill="auto"/>
            <w:noWrap/>
            <w:vAlign w:val="bottom"/>
            <w:hideMark/>
          </w:tcPr>
          <w:p w14:paraId="65AA79EA" w14:textId="77777777" w:rsidR="00024032" w:rsidRPr="00853430" w:rsidRDefault="00024032" w:rsidP="00024032">
            <w:pPr>
              <w:pStyle w:val="NoSpacing"/>
              <w:rPr>
                <w:sz w:val="20"/>
              </w:rPr>
            </w:pPr>
            <w:r w:rsidRPr="00853430">
              <w:rPr>
                <w:sz w:val="20"/>
              </w:rPr>
              <w:t>722a</w:t>
            </w:r>
          </w:p>
        </w:tc>
        <w:tc>
          <w:tcPr>
            <w:tcW w:w="0" w:type="auto"/>
            <w:shd w:val="clear" w:color="auto" w:fill="auto"/>
            <w:noWrap/>
            <w:vAlign w:val="bottom"/>
            <w:hideMark/>
          </w:tcPr>
          <w:p w14:paraId="5813F9FF" w14:textId="77777777" w:rsidR="00024032" w:rsidRPr="00853430" w:rsidRDefault="00024032" w:rsidP="00024032">
            <w:pPr>
              <w:pStyle w:val="NoSpacing"/>
              <w:rPr>
                <w:sz w:val="20"/>
              </w:rPr>
            </w:pPr>
            <w:r w:rsidRPr="00853430">
              <w:rPr>
                <w:sz w:val="20"/>
              </w:rPr>
              <w:t>9/13/1994</w:t>
            </w:r>
          </w:p>
        </w:tc>
        <w:tc>
          <w:tcPr>
            <w:tcW w:w="0" w:type="auto"/>
            <w:shd w:val="clear" w:color="auto" w:fill="auto"/>
            <w:noWrap/>
            <w:vAlign w:val="bottom"/>
            <w:hideMark/>
          </w:tcPr>
          <w:p w14:paraId="116A8C5F" w14:textId="77777777" w:rsidR="00024032" w:rsidRPr="00853430" w:rsidRDefault="00024032" w:rsidP="00024032">
            <w:pPr>
              <w:pStyle w:val="NoSpacing"/>
              <w:rPr>
                <w:sz w:val="20"/>
              </w:rPr>
            </w:pPr>
            <w:r w:rsidRPr="00853430">
              <w:rPr>
                <w:sz w:val="20"/>
              </w:rPr>
              <w:t>3</w:t>
            </w:r>
          </w:p>
        </w:tc>
        <w:tc>
          <w:tcPr>
            <w:tcW w:w="0" w:type="auto"/>
            <w:shd w:val="clear" w:color="auto" w:fill="auto"/>
            <w:noWrap/>
            <w:vAlign w:val="bottom"/>
            <w:hideMark/>
          </w:tcPr>
          <w:p w14:paraId="3F97DF18"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4056799B" w14:textId="77777777" w:rsidR="00024032" w:rsidRPr="00853430" w:rsidRDefault="00024032" w:rsidP="00024032">
            <w:pPr>
              <w:pStyle w:val="NoSpacing"/>
              <w:rPr>
                <w:sz w:val="20"/>
              </w:rPr>
            </w:pPr>
            <w:r w:rsidRPr="00853430">
              <w:rPr>
                <w:sz w:val="20"/>
              </w:rPr>
              <w:t>PS2091</w:t>
            </w:r>
          </w:p>
        </w:tc>
      </w:tr>
      <w:tr w:rsidR="00853430" w:rsidRPr="00024032" w14:paraId="3B78D362" w14:textId="77777777" w:rsidTr="00853430">
        <w:trPr>
          <w:trHeight w:val="144"/>
        </w:trPr>
        <w:tc>
          <w:tcPr>
            <w:tcW w:w="0" w:type="auto"/>
            <w:shd w:val="clear" w:color="auto" w:fill="auto"/>
            <w:noWrap/>
            <w:vAlign w:val="bottom"/>
            <w:hideMark/>
          </w:tcPr>
          <w:p w14:paraId="720CC33F" w14:textId="77777777" w:rsidR="00024032" w:rsidRPr="00853430" w:rsidRDefault="00024032" w:rsidP="00024032">
            <w:pPr>
              <w:pStyle w:val="NoSpacing"/>
              <w:rPr>
                <w:sz w:val="20"/>
              </w:rPr>
            </w:pPr>
            <w:r w:rsidRPr="00853430">
              <w:rPr>
                <w:sz w:val="20"/>
              </w:rPr>
              <w:t>7066</w:t>
            </w:r>
          </w:p>
        </w:tc>
        <w:tc>
          <w:tcPr>
            <w:tcW w:w="0" w:type="auto"/>
            <w:shd w:val="clear" w:color="auto" w:fill="auto"/>
            <w:noWrap/>
            <w:vAlign w:val="bottom"/>
            <w:hideMark/>
          </w:tcPr>
          <w:p w14:paraId="6EAB2A57" w14:textId="77777777" w:rsidR="00024032" w:rsidRPr="00853430" w:rsidRDefault="00024032" w:rsidP="00024032">
            <w:pPr>
              <w:pStyle w:val="NoSpacing"/>
              <w:rPr>
                <w:sz w:val="20"/>
              </w:rPr>
            </w:pPr>
            <w:r w:rsidRPr="00853430">
              <w:rPr>
                <w:sz w:val="20"/>
              </w:rPr>
              <w:t>A2976</w:t>
            </w:r>
          </w:p>
        </w:tc>
        <w:tc>
          <w:tcPr>
            <w:tcW w:w="0" w:type="auto"/>
            <w:shd w:val="clear" w:color="auto" w:fill="auto"/>
            <w:noWrap/>
            <w:vAlign w:val="bottom"/>
            <w:hideMark/>
          </w:tcPr>
          <w:p w14:paraId="37843F85" w14:textId="77777777" w:rsidR="00024032" w:rsidRPr="00853430" w:rsidRDefault="00024032" w:rsidP="00024032">
            <w:pPr>
              <w:pStyle w:val="NoSpacing"/>
              <w:rPr>
                <w:sz w:val="20"/>
              </w:rPr>
            </w:pPr>
            <w:r w:rsidRPr="00853430">
              <w:rPr>
                <w:sz w:val="20"/>
              </w:rPr>
              <w:t>5/24/1993</w:t>
            </w:r>
          </w:p>
        </w:tc>
        <w:tc>
          <w:tcPr>
            <w:tcW w:w="0" w:type="auto"/>
            <w:shd w:val="clear" w:color="auto" w:fill="auto"/>
            <w:noWrap/>
            <w:vAlign w:val="bottom"/>
            <w:hideMark/>
          </w:tcPr>
          <w:p w14:paraId="6785AB27" w14:textId="77777777" w:rsidR="00024032" w:rsidRPr="00853430" w:rsidRDefault="00024032" w:rsidP="00024032">
            <w:pPr>
              <w:pStyle w:val="NoSpacing"/>
              <w:rPr>
                <w:sz w:val="20"/>
              </w:rPr>
            </w:pPr>
            <w:r w:rsidRPr="00853430">
              <w:rPr>
                <w:sz w:val="20"/>
              </w:rPr>
              <w:t>50</w:t>
            </w:r>
          </w:p>
        </w:tc>
        <w:tc>
          <w:tcPr>
            <w:tcW w:w="0" w:type="auto"/>
            <w:shd w:val="clear" w:color="auto" w:fill="auto"/>
            <w:noWrap/>
            <w:vAlign w:val="bottom"/>
            <w:hideMark/>
          </w:tcPr>
          <w:p w14:paraId="0E03EF35"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47FC7748" w14:textId="77777777" w:rsidR="00024032" w:rsidRPr="00853430" w:rsidRDefault="00024032" w:rsidP="00024032">
            <w:pPr>
              <w:pStyle w:val="NoSpacing"/>
              <w:rPr>
                <w:sz w:val="20"/>
              </w:rPr>
            </w:pPr>
            <w:r w:rsidRPr="00853430">
              <w:rPr>
                <w:sz w:val="20"/>
              </w:rPr>
              <w:t>PC8888</w:t>
            </w:r>
          </w:p>
        </w:tc>
      </w:tr>
      <w:tr w:rsidR="00853430" w:rsidRPr="00024032" w14:paraId="6BAD763E" w14:textId="77777777" w:rsidTr="00853430">
        <w:trPr>
          <w:trHeight w:val="144"/>
        </w:trPr>
        <w:tc>
          <w:tcPr>
            <w:tcW w:w="0" w:type="auto"/>
            <w:shd w:val="clear" w:color="auto" w:fill="auto"/>
            <w:noWrap/>
            <w:vAlign w:val="bottom"/>
            <w:hideMark/>
          </w:tcPr>
          <w:p w14:paraId="2552225B" w14:textId="77777777" w:rsidR="00024032" w:rsidRPr="00853430" w:rsidRDefault="00024032" w:rsidP="00024032">
            <w:pPr>
              <w:pStyle w:val="NoSpacing"/>
              <w:rPr>
                <w:sz w:val="20"/>
              </w:rPr>
            </w:pPr>
            <w:r w:rsidRPr="00853430">
              <w:rPr>
                <w:sz w:val="20"/>
              </w:rPr>
              <w:t>7066</w:t>
            </w:r>
          </w:p>
        </w:tc>
        <w:tc>
          <w:tcPr>
            <w:tcW w:w="0" w:type="auto"/>
            <w:shd w:val="clear" w:color="auto" w:fill="auto"/>
            <w:noWrap/>
            <w:vAlign w:val="bottom"/>
            <w:hideMark/>
          </w:tcPr>
          <w:p w14:paraId="5AFCC909" w14:textId="77777777" w:rsidR="00024032" w:rsidRPr="00853430" w:rsidRDefault="00024032" w:rsidP="00024032">
            <w:pPr>
              <w:pStyle w:val="NoSpacing"/>
              <w:rPr>
                <w:sz w:val="20"/>
              </w:rPr>
            </w:pPr>
            <w:r w:rsidRPr="00853430">
              <w:rPr>
                <w:sz w:val="20"/>
              </w:rPr>
              <w:t>QA7442.3</w:t>
            </w:r>
          </w:p>
        </w:tc>
        <w:tc>
          <w:tcPr>
            <w:tcW w:w="0" w:type="auto"/>
            <w:shd w:val="clear" w:color="auto" w:fill="auto"/>
            <w:noWrap/>
            <w:vAlign w:val="bottom"/>
            <w:hideMark/>
          </w:tcPr>
          <w:p w14:paraId="2EB93F27" w14:textId="77777777" w:rsidR="00024032" w:rsidRPr="00853430" w:rsidRDefault="00024032" w:rsidP="00024032">
            <w:pPr>
              <w:pStyle w:val="NoSpacing"/>
              <w:rPr>
                <w:sz w:val="20"/>
              </w:rPr>
            </w:pPr>
            <w:r w:rsidRPr="00853430">
              <w:rPr>
                <w:sz w:val="20"/>
              </w:rPr>
              <w:t>9/13/1994</w:t>
            </w:r>
          </w:p>
        </w:tc>
        <w:tc>
          <w:tcPr>
            <w:tcW w:w="0" w:type="auto"/>
            <w:shd w:val="clear" w:color="auto" w:fill="auto"/>
            <w:noWrap/>
            <w:vAlign w:val="bottom"/>
            <w:hideMark/>
          </w:tcPr>
          <w:p w14:paraId="13B88FB1" w14:textId="77777777" w:rsidR="00024032" w:rsidRPr="00853430" w:rsidRDefault="00024032" w:rsidP="00024032">
            <w:pPr>
              <w:pStyle w:val="NoSpacing"/>
              <w:rPr>
                <w:sz w:val="20"/>
              </w:rPr>
            </w:pPr>
            <w:r w:rsidRPr="00853430">
              <w:rPr>
                <w:sz w:val="20"/>
              </w:rPr>
              <w:t>75</w:t>
            </w:r>
          </w:p>
        </w:tc>
        <w:tc>
          <w:tcPr>
            <w:tcW w:w="0" w:type="auto"/>
            <w:shd w:val="clear" w:color="auto" w:fill="auto"/>
            <w:noWrap/>
            <w:vAlign w:val="bottom"/>
            <w:hideMark/>
          </w:tcPr>
          <w:p w14:paraId="2A6D2895" w14:textId="77777777"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14:paraId="38BAA735" w14:textId="77777777" w:rsidR="00024032" w:rsidRPr="00853430" w:rsidRDefault="00024032" w:rsidP="00024032">
            <w:pPr>
              <w:pStyle w:val="NoSpacing"/>
              <w:rPr>
                <w:sz w:val="20"/>
              </w:rPr>
            </w:pPr>
            <w:r w:rsidRPr="00853430">
              <w:rPr>
                <w:sz w:val="20"/>
              </w:rPr>
              <w:t>PS2091</w:t>
            </w:r>
          </w:p>
        </w:tc>
      </w:tr>
      <w:tr w:rsidR="00853430" w:rsidRPr="00024032" w14:paraId="13EC2A3F" w14:textId="77777777" w:rsidTr="00853430">
        <w:trPr>
          <w:trHeight w:val="144"/>
        </w:trPr>
        <w:tc>
          <w:tcPr>
            <w:tcW w:w="0" w:type="auto"/>
            <w:shd w:val="clear" w:color="auto" w:fill="auto"/>
            <w:noWrap/>
            <w:vAlign w:val="bottom"/>
            <w:hideMark/>
          </w:tcPr>
          <w:p w14:paraId="789E0821" w14:textId="77777777"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14:paraId="61AAD17F" w14:textId="77777777" w:rsidR="00024032" w:rsidRPr="00853430" w:rsidRDefault="00024032" w:rsidP="00024032">
            <w:pPr>
              <w:pStyle w:val="NoSpacing"/>
              <w:rPr>
                <w:sz w:val="20"/>
              </w:rPr>
            </w:pPr>
            <w:r w:rsidRPr="00853430">
              <w:rPr>
                <w:sz w:val="20"/>
              </w:rPr>
              <w:t>D4482</w:t>
            </w:r>
          </w:p>
        </w:tc>
        <w:tc>
          <w:tcPr>
            <w:tcW w:w="0" w:type="auto"/>
            <w:shd w:val="clear" w:color="auto" w:fill="auto"/>
            <w:noWrap/>
            <w:vAlign w:val="bottom"/>
            <w:hideMark/>
          </w:tcPr>
          <w:p w14:paraId="7133EA8C"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6FB9EEE6" w14:textId="77777777"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14:paraId="4B0ED914"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13AAA0EC" w14:textId="77777777" w:rsidR="00024032" w:rsidRPr="00853430" w:rsidRDefault="00024032" w:rsidP="00024032">
            <w:pPr>
              <w:pStyle w:val="NoSpacing"/>
              <w:rPr>
                <w:sz w:val="20"/>
              </w:rPr>
            </w:pPr>
            <w:r w:rsidRPr="00853430">
              <w:rPr>
                <w:sz w:val="20"/>
              </w:rPr>
              <w:t>PS2091</w:t>
            </w:r>
          </w:p>
        </w:tc>
      </w:tr>
      <w:tr w:rsidR="00853430" w:rsidRPr="00024032" w14:paraId="5BCE0EFC" w14:textId="77777777" w:rsidTr="00853430">
        <w:trPr>
          <w:trHeight w:val="144"/>
        </w:trPr>
        <w:tc>
          <w:tcPr>
            <w:tcW w:w="0" w:type="auto"/>
            <w:shd w:val="clear" w:color="auto" w:fill="auto"/>
            <w:noWrap/>
            <w:vAlign w:val="bottom"/>
            <w:hideMark/>
          </w:tcPr>
          <w:p w14:paraId="661D6250" w14:textId="77777777"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14:paraId="10519672" w14:textId="77777777"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14:paraId="25053ECD" w14:textId="77777777"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14:paraId="5546F877" w14:textId="77777777" w:rsidR="00024032" w:rsidRPr="00853430" w:rsidRDefault="00024032" w:rsidP="00024032">
            <w:pPr>
              <w:pStyle w:val="NoSpacing"/>
              <w:rPr>
                <w:sz w:val="20"/>
              </w:rPr>
            </w:pPr>
            <w:r w:rsidRPr="00853430">
              <w:rPr>
                <w:sz w:val="20"/>
              </w:rPr>
              <w:t>40</w:t>
            </w:r>
          </w:p>
        </w:tc>
        <w:tc>
          <w:tcPr>
            <w:tcW w:w="0" w:type="auto"/>
            <w:shd w:val="clear" w:color="auto" w:fill="auto"/>
            <w:noWrap/>
            <w:vAlign w:val="bottom"/>
            <w:hideMark/>
          </w:tcPr>
          <w:p w14:paraId="1EB6DDB3"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6863E827" w14:textId="77777777" w:rsidR="00024032" w:rsidRPr="00853430" w:rsidRDefault="00024032" w:rsidP="00024032">
            <w:pPr>
              <w:pStyle w:val="NoSpacing"/>
              <w:rPr>
                <w:sz w:val="20"/>
              </w:rPr>
            </w:pPr>
            <w:r w:rsidRPr="00853430">
              <w:rPr>
                <w:sz w:val="20"/>
              </w:rPr>
              <w:t>TC3218</w:t>
            </w:r>
          </w:p>
        </w:tc>
      </w:tr>
      <w:tr w:rsidR="00853430" w:rsidRPr="00024032" w14:paraId="5E21700A" w14:textId="77777777" w:rsidTr="00853430">
        <w:trPr>
          <w:trHeight w:val="144"/>
        </w:trPr>
        <w:tc>
          <w:tcPr>
            <w:tcW w:w="0" w:type="auto"/>
            <w:shd w:val="clear" w:color="auto" w:fill="auto"/>
            <w:noWrap/>
            <w:vAlign w:val="bottom"/>
            <w:hideMark/>
          </w:tcPr>
          <w:p w14:paraId="0B21CC31" w14:textId="77777777"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14:paraId="2AA323D5" w14:textId="77777777"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14:paraId="4FA2666A" w14:textId="77777777"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14:paraId="243FC7A7" w14:textId="77777777"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14:paraId="3DDB0EA9"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17CE3DB1" w14:textId="77777777" w:rsidR="00024032" w:rsidRPr="00853430" w:rsidRDefault="00024032" w:rsidP="00024032">
            <w:pPr>
              <w:pStyle w:val="NoSpacing"/>
              <w:rPr>
                <w:sz w:val="20"/>
              </w:rPr>
            </w:pPr>
            <w:r w:rsidRPr="00853430">
              <w:rPr>
                <w:sz w:val="20"/>
              </w:rPr>
              <w:t>TC4203</w:t>
            </w:r>
          </w:p>
        </w:tc>
      </w:tr>
      <w:tr w:rsidR="00853430" w:rsidRPr="00024032" w14:paraId="087F4020" w14:textId="77777777" w:rsidTr="00853430">
        <w:trPr>
          <w:trHeight w:val="144"/>
        </w:trPr>
        <w:tc>
          <w:tcPr>
            <w:tcW w:w="0" w:type="auto"/>
            <w:shd w:val="clear" w:color="auto" w:fill="auto"/>
            <w:noWrap/>
            <w:vAlign w:val="bottom"/>
            <w:hideMark/>
          </w:tcPr>
          <w:p w14:paraId="43D40713" w14:textId="77777777" w:rsidR="00024032" w:rsidRPr="00853430" w:rsidRDefault="00024032" w:rsidP="00024032">
            <w:pPr>
              <w:pStyle w:val="NoSpacing"/>
              <w:rPr>
                <w:sz w:val="20"/>
              </w:rPr>
            </w:pPr>
            <w:r w:rsidRPr="00853430">
              <w:rPr>
                <w:sz w:val="20"/>
              </w:rPr>
              <w:t>7067</w:t>
            </w:r>
          </w:p>
        </w:tc>
        <w:tc>
          <w:tcPr>
            <w:tcW w:w="0" w:type="auto"/>
            <w:shd w:val="clear" w:color="auto" w:fill="auto"/>
            <w:noWrap/>
            <w:vAlign w:val="bottom"/>
            <w:hideMark/>
          </w:tcPr>
          <w:p w14:paraId="38203CC5" w14:textId="77777777" w:rsidR="00024032" w:rsidRPr="00853430" w:rsidRDefault="00024032" w:rsidP="00024032">
            <w:pPr>
              <w:pStyle w:val="NoSpacing"/>
              <w:rPr>
                <w:sz w:val="20"/>
              </w:rPr>
            </w:pPr>
            <w:r w:rsidRPr="00853430">
              <w:rPr>
                <w:sz w:val="20"/>
              </w:rPr>
              <w:t>P2121</w:t>
            </w:r>
          </w:p>
        </w:tc>
        <w:tc>
          <w:tcPr>
            <w:tcW w:w="0" w:type="auto"/>
            <w:shd w:val="clear" w:color="auto" w:fill="auto"/>
            <w:noWrap/>
            <w:vAlign w:val="bottom"/>
            <w:hideMark/>
          </w:tcPr>
          <w:p w14:paraId="47C81560" w14:textId="77777777" w:rsidR="00024032" w:rsidRPr="00853430" w:rsidRDefault="00024032" w:rsidP="00024032">
            <w:pPr>
              <w:pStyle w:val="NoSpacing"/>
              <w:rPr>
                <w:sz w:val="20"/>
              </w:rPr>
            </w:pPr>
            <w:r w:rsidRPr="00853430">
              <w:rPr>
                <w:sz w:val="20"/>
              </w:rPr>
              <w:t>6/15/1992</w:t>
            </w:r>
          </w:p>
        </w:tc>
        <w:tc>
          <w:tcPr>
            <w:tcW w:w="0" w:type="auto"/>
            <w:shd w:val="clear" w:color="auto" w:fill="auto"/>
            <w:noWrap/>
            <w:vAlign w:val="bottom"/>
            <w:hideMark/>
          </w:tcPr>
          <w:p w14:paraId="61E8EC79" w14:textId="77777777"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14:paraId="3FC4CDAD"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7C133904" w14:textId="77777777" w:rsidR="00024032" w:rsidRPr="00853430" w:rsidRDefault="00024032" w:rsidP="00024032">
            <w:pPr>
              <w:pStyle w:val="NoSpacing"/>
              <w:rPr>
                <w:sz w:val="20"/>
              </w:rPr>
            </w:pPr>
            <w:r w:rsidRPr="00853430">
              <w:rPr>
                <w:sz w:val="20"/>
              </w:rPr>
              <w:t>TC7777</w:t>
            </w:r>
          </w:p>
        </w:tc>
      </w:tr>
      <w:tr w:rsidR="00853430" w:rsidRPr="00024032" w14:paraId="2ADB2E43" w14:textId="77777777" w:rsidTr="00853430">
        <w:trPr>
          <w:trHeight w:val="144"/>
        </w:trPr>
        <w:tc>
          <w:tcPr>
            <w:tcW w:w="0" w:type="auto"/>
            <w:shd w:val="clear" w:color="auto" w:fill="auto"/>
            <w:noWrap/>
            <w:vAlign w:val="bottom"/>
            <w:hideMark/>
          </w:tcPr>
          <w:p w14:paraId="14CBADDF"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64D9F7DC" w14:textId="77777777" w:rsidR="00024032" w:rsidRPr="00853430" w:rsidRDefault="00024032" w:rsidP="00024032">
            <w:pPr>
              <w:pStyle w:val="NoSpacing"/>
              <w:rPr>
                <w:sz w:val="20"/>
              </w:rPr>
            </w:pPr>
            <w:r w:rsidRPr="00853430">
              <w:rPr>
                <w:sz w:val="20"/>
              </w:rPr>
              <w:t>N914008</w:t>
            </w:r>
          </w:p>
        </w:tc>
        <w:tc>
          <w:tcPr>
            <w:tcW w:w="0" w:type="auto"/>
            <w:shd w:val="clear" w:color="auto" w:fill="auto"/>
            <w:noWrap/>
            <w:vAlign w:val="bottom"/>
            <w:hideMark/>
          </w:tcPr>
          <w:p w14:paraId="1906A770"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2F523879" w14:textId="77777777"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14:paraId="004D4A0F"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301EDB98" w14:textId="77777777" w:rsidR="00024032" w:rsidRPr="00853430" w:rsidRDefault="00024032" w:rsidP="00024032">
            <w:pPr>
              <w:pStyle w:val="NoSpacing"/>
              <w:rPr>
                <w:sz w:val="20"/>
              </w:rPr>
            </w:pPr>
            <w:r w:rsidRPr="00853430">
              <w:rPr>
                <w:sz w:val="20"/>
              </w:rPr>
              <w:t>PS2091</w:t>
            </w:r>
          </w:p>
        </w:tc>
      </w:tr>
      <w:tr w:rsidR="00853430" w:rsidRPr="00024032" w14:paraId="3657A723" w14:textId="77777777" w:rsidTr="00853430">
        <w:trPr>
          <w:trHeight w:val="144"/>
        </w:trPr>
        <w:tc>
          <w:tcPr>
            <w:tcW w:w="0" w:type="auto"/>
            <w:shd w:val="clear" w:color="auto" w:fill="auto"/>
            <w:noWrap/>
            <w:vAlign w:val="bottom"/>
            <w:hideMark/>
          </w:tcPr>
          <w:p w14:paraId="358A929D"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20275572" w14:textId="77777777" w:rsidR="00024032" w:rsidRPr="00853430" w:rsidRDefault="00024032" w:rsidP="00024032">
            <w:pPr>
              <w:pStyle w:val="NoSpacing"/>
              <w:rPr>
                <w:sz w:val="20"/>
              </w:rPr>
            </w:pPr>
            <w:r w:rsidRPr="00853430">
              <w:rPr>
                <w:sz w:val="20"/>
              </w:rPr>
              <w:t>N914014</w:t>
            </w:r>
          </w:p>
        </w:tc>
        <w:tc>
          <w:tcPr>
            <w:tcW w:w="0" w:type="auto"/>
            <w:shd w:val="clear" w:color="auto" w:fill="auto"/>
            <w:noWrap/>
            <w:vAlign w:val="bottom"/>
            <w:hideMark/>
          </w:tcPr>
          <w:p w14:paraId="2005CA09"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19248A06" w14:textId="77777777"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14:paraId="29CFB7FC"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20D2140B" w14:textId="77777777" w:rsidR="00024032" w:rsidRPr="00853430" w:rsidRDefault="00024032" w:rsidP="00024032">
            <w:pPr>
              <w:pStyle w:val="NoSpacing"/>
              <w:rPr>
                <w:sz w:val="20"/>
              </w:rPr>
            </w:pPr>
            <w:r w:rsidRPr="00853430">
              <w:rPr>
                <w:sz w:val="20"/>
              </w:rPr>
              <w:t>MC3021</w:t>
            </w:r>
          </w:p>
        </w:tc>
      </w:tr>
      <w:tr w:rsidR="00853430" w:rsidRPr="00024032" w14:paraId="491E9269" w14:textId="77777777" w:rsidTr="00853430">
        <w:trPr>
          <w:trHeight w:val="144"/>
        </w:trPr>
        <w:tc>
          <w:tcPr>
            <w:tcW w:w="0" w:type="auto"/>
            <w:shd w:val="clear" w:color="auto" w:fill="auto"/>
            <w:noWrap/>
            <w:vAlign w:val="bottom"/>
            <w:hideMark/>
          </w:tcPr>
          <w:p w14:paraId="5BB3CBF2"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1BA3E1C7" w14:textId="77777777"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14:paraId="7919411E" w14:textId="77777777"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14:paraId="58E41415" w14:textId="77777777" w:rsidR="00024032" w:rsidRPr="00853430" w:rsidRDefault="00024032" w:rsidP="00024032">
            <w:pPr>
              <w:pStyle w:val="NoSpacing"/>
              <w:rPr>
                <w:sz w:val="20"/>
              </w:rPr>
            </w:pPr>
            <w:r w:rsidRPr="00853430">
              <w:rPr>
                <w:sz w:val="20"/>
              </w:rPr>
              <w:t>20</w:t>
            </w:r>
          </w:p>
        </w:tc>
        <w:tc>
          <w:tcPr>
            <w:tcW w:w="0" w:type="auto"/>
            <w:shd w:val="clear" w:color="auto" w:fill="auto"/>
            <w:noWrap/>
            <w:vAlign w:val="bottom"/>
            <w:hideMark/>
          </w:tcPr>
          <w:p w14:paraId="40E350F5"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6BA58CFC" w14:textId="77777777" w:rsidR="00024032" w:rsidRPr="00853430" w:rsidRDefault="00024032" w:rsidP="00024032">
            <w:pPr>
              <w:pStyle w:val="NoSpacing"/>
              <w:rPr>
                <w:sz w:val="20"/>
              </w:rPr>
            </w:pPr>
            <w:r w:rsidRPr="00853430">
              <w:rPr>
                <w:sz w:val="20"/>
              </w:rPr>
              <w:t>PS1372</w:t>
            </w:r>
          </w:p>
        </w:tc>
      </w:tr>
      <w:tr w:rsidR="00853430" w:rsidRPr="00024032" w14:paraId="137ADFC8" w14:textId="77777777" w:rsidTr="00853430">
        <w:trPr>
          <w:trHeight w:val="144"/>
        </w:trPr>
        <w:tc>
          <w:tcPr>
            <w:tcW w:w="0" w:type="auto"/>
            <w:shd w:val="clear" w:color="auto" w:fill="auto"/>
            <w:noWrap/>
            <w:vAlign w:val="bottom"/>
            <w:hideMark/>
          </w:tcPr>
          <w:p w14:paraId="34E3B185"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1E1DF9F5" w14:textId="77777777"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14:paraId="7F0B0025" w14:textId="77777777"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14:paraId="64118AF8" w14:textId="77777777"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14:paraId="100D2BEE"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645B0926" w14:textId="77777777" w:rsidR="00024032" w:rsidRPr="00853430" w:rsidRDefault="00024032" w:rsidP="00024032">
            <w:pPr>
              <w:pStyle w:val="NoSpacing"/>
              <w:rPr>
                <w:sz w:val="20"/>
              </w:rPr>
            </w:pPr>
            <w:r w:rsidRPr="00853430">
              <w:rPr>
                <w:sz w:val="20"/>
              </w:rPr>
              <w:t>PS2106</w:t>
            </w:r>
          </w:p>
        </w:tc>
      </w:tr>
      <w:tr w:rsidR="00853430" w:rsidRPr="00024032" w14:paraId="3672538F" w14:textId="77777777" w:rsidTr="00853430">
        <w:trPr>
          <w:trHeight w:val="144"/>
        </w:trPr>
        <w:tc>
          <w:tcPr>
            <w:tcW w:w="0" w:type="auto"/>
            <w:shd w:val="clear" w:color="auto" w:fill="auto"/>
            <w:noWrap/>
            <w:vAlign w:val="bottom"/>
            <w:hideMark/>
          </w:tcPr>
          <w:p w14:paraId="6BE7C17D"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34F6BD57" w14:textId="77777777"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14:paraId="78CA7FDA" w14:textId="77777777"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14:paraId="0B97D8D1" w14:textId="77777777"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14:paraId="5B657EE6"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5FC22780" w14:textId="77777777" w:rsidR="00024032" w:rsidRPr="00853430" w:rsidRDefault="00024032" w:rsidP="00024032">
            <w:pPr>
              <w:pStyle w:val="NoSpacing"/>
              <w:rPr>
                <w:sz w:val="20"/>
              </w:rPr>
            </w:pPr>
            <w:r w:rsidRPr="00853430">
              <w:rPr>
                <w:sz w:val="20"/>
              </w:rPr>
              <w:t>PS3333</w:t>
            </w:r>
          </w:p>
        </w:tc>
      </w:tr>
      <w:tr w:rsidR="00853430" w:rsidRPr="00024032" w14:paraId="3DFAB17A" w14:textId="77777777" w:rsidTr="00853430">
        <w:trPr>
          <w:trHeight w:val="144"/>
        </w:trPr>
        <w:tc>
          <w:tcPr>
            <w:tcW w:w="0" w:type="auto"/>
            <w:shd w:val="clear" w:color="auto" w:fill="auto"/>
            <w:noWrap/>
            <w:vAlign w:val="bottom"/>
            <w:hideMark/>
          </w:tcPr>
          <w:p w14:paraId="5AFC6AAA" w14:textId="77777777" w:rsidR="00024032" w:rsidRPr="00853430" w:rsidRDefault="00024032" w:rsidP="00024032">
            <w:pPr>
              <w:pStyle w:val="NoSpacing"/>
              <w:rPr>
                <w:sz w:val="20"/>
              </w:rPr>
            </w:pPr>
            <w:r w:rsidRPr="00853430">
              <w:rPr>
                <w:sz w:val="20"/>
              </w:rPr>
              <w:t>7131</w:t>
            </w:r>
          </w:p>
        </w:tc>
        <w:tc>
          <w:tcPr>
            <w:tcW w:w="0" w:type="auto"/>
            <w:shd w:val="clear" w:color="auto" w:fill="auto"/>
            <w:noWrap/>
            <w:vAlign w:val="bottom"/>
            <w:hideMark/>
          </w:tcPr>
          <w:p w14:paraId="2094F42B" w14:textId="77777777" w:rsidR="00024032" w:rsidRPr="00853430" w:rsidRDefault="00024032" w:rsidP="00024032">
            <w:pPr>
              <w:pStyle w:val="NoSpacing"/>
              <w:rPr>
                <w:sz w:val="20"/>
              </w:rPr>
            </w:pPr>
            <w:r w:rsidRPr="00853430">
              <w:rPr>
                <w:sz w:val="20"/>
              </w:rPr>
              <w:t>P3087a</w:t>
            </w:r>
          </w:p>
        </w:tc>
        <w:tc>
          <w:tcPr>
            <w:tcW w:w="0" w:type="auto"/>
            <w:shd w:val="clear" w:color="auto" w:fill="auto"/>
            <w:noWrap/>
            <w:vAlign w:val="bottom"/>
            <w:hideMark/>
          </w:tcPr>
          <w:p w14:paraId="0D67EB7E" w14:textId="77777777" w:rsidR="00024032" w:rsidRPr="00853430" w:rsidRDefault="00024032" w:rsidP="00024032">
            <w:pPr>
              <w:pStyle w:val="NoSpacing"/>
              <w:rPr>
                <w:sz w:val="20"/>
              </w:rPr>
            </w:pPr>
            <w:r w:rsidRPr="00853430">
              <w:rPr>
                <w:sz w:val="20"/>
              </w:rPr>
              <w:t>5/29/1993</w:t>
            </w:r>
          </w:p>
        </w:tc>
        <w:tc>
          <w:tcPr>
            <w:tcW w:w="0" w:type="auto"/>
            <w:shd w:val="clear" w:color="auto" w:fill="auto"/>
            <w:noWrap/>
            <w:vAlign w:val="bottom"/>
            <w:hideMark/>
          </w:tcPr>
          <w:p w14:paraId="66C1FA64" w14:textId="77777777"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14:paraId="3AAFC251"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03BE7E2A" w14:textId="77777777" w:rsidR="00024032" w:rsidRPr="00853430" w:rsidRDefault="00024032" w:rsidP="00024032">
            <w:pPr>
              <w:pStyle w:val="NoSpacing"/>
              <w:rPr>
                <w:sz w:val="20"/>
              </w:rPr>
            </w:pPr>
            <w:r w:rsidRPr="00853430">
              <w:rPr>
                <w:sz w:val="20"/>
              </w:rPr>
              <w:t>PS7777</w:t>
            </w:r>
          </w:p>
        </w:tc>
      </w:tr>
      <w:tr w:rsidR="00853430" w:rsidRPr="00024032" w14:paraId="717BBB96" w14:textId="77777777" w:rsidTr="00853430">
        <w:trPr>
          <w:trHeight w:val="144"/>
        </w:trPr>
        <w:tc>
          <w:tcPr>
            <w:tcW w:w="0" w:type="auto"/>
            <w:shd w:val="clear" w:color="auto" w:fill="auto"/>
            <w:noWrap/>
            <w:vAlign w:val="bottom"/>
            <w:hideMark/>
          </w:tcPr>
          <w:p w14:paraId="55777334" w14:textId="77777777"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14:paraId="628B8295" w14:textId="77777777" w:rsidR="00024032" w:rsidRPr="00853430" w:rsidRDefault="00024032" w:rsidP="00024032">
            <w:pPr>
              <w:pStyle w:val="NoSpacing"/>
              <w:rPr>
                <w:sz w:val="20"/>
              </w:rPr>
            </w:pPr>
            <w:r w:rsidRPr="00853430">
              <w:rPr>
                <w:sz w:val="20"/>
              </w:rPr>
              <w:t>QQ2299</w:t>
            </w:r>
          </w:p>
        </w:tc>
        <w:tc>
          <w:tcPr>
            <w:tcW w:w="0" w:type="auto"/>
            <w:shd w:val="clear" w:color="auto" w:fill="auto"/>
            <w:noWrap/>
            <w:vAlign w:val="bottom"/>
            <w:hideMark/>
          </w:tcPr>
          <w:p w14:paraId="1D1D6F2A" w14:textId="77777777" w:rsidR="00024032" w:rsidRPr="00853430" w:rsidRDefault="00024032" w:rsidP="00024032">
            <w:pPr>
              <w:pStyle w:val="NoSpacing"/>
              <w:rPr>
                <w:sz w:val="20"/>
              </w:rPr>
            </w:pPr>
            <w:r w:rsidRPr="00853430">
              <w:rPr>
                <w:sz w:val="20"/>
              </w:rPr>
              <w:t>10/28/1993</w:t>
            </w:r>
          </w:p>
        </w:tc>
        <w:tc>
          <w:tcPr>
            <w:tcW w:w="0" w:type="auto"/>
            <w:shd w:val="clear" w:color="auto" w:fill="auto"/>
            <w:noWrap/>
            <w:vAlign w:val="bottom"/>
            <w:hideMark/>
          </w:tcPr>
          <w:p w14:paraId="0D3E5A5B" w14:textId="77777777"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14:paraId="2C1CFC19"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6F0016E8" w14:textId="77777777" w:rsidR="00024032" w:rsidRPr="00853430" w:rsidRDefault="00024032" w:rsidP="00024032">
            <w:pPr>
              <w:pStyle w:val="NoSpacing"/>
              <w:rPr>
                <w:sz w:val="20"/>
              </w:rPr>
            </w:pPr>
            <w:r w:rsidRPr="00853430">
              <w:rPr>
                <w:sz w:val="20"/>
              </w:rPr>
              <w:t>BU7832</w:t>
            </w:r>
          </w:p>
        </w:tc>
      </w:tr>
      <w:tr w:rsidR="00853430" w:rsidRPr="00024032" w14:paraId="3DF443B7" w14:textId="77777777" w:rsidTr="00853430">
        <w:trPr>
          <w:trHeight w:val="144"/>
        </w:trPr>
        <w:tc>
          <w:tcPr>
            <w:tcW w:w="0" w:type="auto"/>
            <w:shd w:val="clear" w:color="auto" w:fill="auto"/>
            <w:noWrap/>
            <w:vAlign w:val="bottom"/>
            <w:hideMark/>
          </w:tcPr>
          <w:p w14:paraId="32D86CB1" w14:textId="77777777"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14:paraId="33CE9E3D" w14:textId="77777777" w:rsidR="00024032" w:rsidRPr="00853430" w:rsidRDefault="00024032" w:rsidP="00024032">
            <w:pPr>
              <w:pStyle w:val="NoSpacing"/>
              <w:rPr>
                <w:sz w:val="20"/>
              </w:rPr>
            </w:pPr>
            <w:r w:rsidRPr="00853430">
              <w:rPr>
                <w:sz w:val="20"/>
              </w:rPr>
              <w:t>TQ456</w:t>
            </w:r>
          </w:p>
        </w:tc>
        <w:tc>
          <w:tcPr>
            <w:tcW w:w="0" w:type="auto"/>
            <w:shd w:val="clear" w:color="auto" w:fill="auto"/>
            <w:noWrap/>
            <w:vAlign w:val="bottom"/>
            <w:hideMark/>
          </w:tcPr>
          <w:p w14:paraId="18995F22" w14:textId="77777777" w:rsidR="00024032" w:rsidRPr="00853430" w:rsidRDefault="00024032" w:rsidP="00024032">
            <w:pPr>
              <w:pStyle w:val="NoSpacing"/>
              <w:rPr>
                <w:sz w:val="20"/>
              </w:rPr>
            </w:pPr>
            <w:r w:rsidRPr="00853430">
              <w:rPr>
                <w:sz w:val="20"/>
              </w:rPr>
              <w:t>12/12/1993</w:t>
            </w:r>
          </w:p>
        </w:tc>
        <w:tc>
          <w:tcPr>
            <w:tcW w:w="0" w:type="auto"/>
            <w:shd w:val="clear" w:color="auto" w:fill="auto"/>
            <w:noWrap/>
            <w:vAlign w:val="bottom"/>
            <w:hideMark/>
          </w:tcPr>
          <w:p w14:paraId="4EE34E14" w14:textId="77777777"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14:paraId="01372DFC" w14:textId="77777777" w:rsidR="00024032" w:rsidRPr="00853430" w:rsidRDefault="00024032" w:rsidP="00024032">
            <w:pPr>
              <w:pStyle w:val="NoSpacing"/>
              <w:rPr>
                <w:sz w:val="20"/>
              </w:rPr>
            </w:pPr>
            <w:r w:rsidRPr="00853430">
              <w:rPr>
                <w:sz w:val="20"/>
              </w:rPr>
              <w:t>Net 60</w:t>
            </w:r>
          </w:p>
        </w:tc>
        <w:tc>
          <w:tcPr>
            <w:tcW w:w="0" w:type="auto"/>
            <w:shd w:val="clear" w:color="auto" w:fill="auto"/>
            <w:noWrap/>
            <w:vAlign w:val="bottom"/>
            <w:hideMark/>
          </w:tcPr>
          <w:p w14:paraId="3CEBD26C" w14:textId="77777777" w:rsidR="00024032" w:rsidRPr="00853430" w:rsidRDefault="00024032" w:rsidP="00024032">
            <w:pPr>
              <w:pStyle w:val="NoSpacing"/>
              <w:rPr>
                <w:sz w:val="20"/>
              </w:rPr>
            </w:pPr>
            <w:r w:rsidRPr="00853430">
              <w:rPr>
                <w:sz w:val="20"/>
              </w:rPr>
              <w:t>MC2222</w:t>
            </w:r>
          </w:p>
        </w:tc>
      </w:tr>
      <w:tr w:rsidR="00853430" w:rsidRPr="00024032" w14:paraId="5CF7396F" w14:textId="77777777" w:rsidTr="00853430">
        <w:trPr>
          <w:trHeight w:val="144"/>
        </w:trPr>
        <w:tc>
          <w:tcPr>
            <w:tcW w:w="0" w:type="auto"/>
            <w:shd w:val="clear" w:color="auto" w:fill="auto"/>
            <w:noWrap/>
            <w:vAlign w:val="bottom"/>
            <w:hideMark/>
          </w:tcPr>
          <w:p w14:paraId="5ED6978C" w14:textId="77777777" w:rsidR="00024032" w:rsidRPr="00853430" w:rsidRDefault="00024032" w:rsidP="00024032">
            <w:pPr>
              <w:pStyle w:val="NoSpacing"/>
              <w:rPr>
                <w:sz w:val="20"/>
              </w:rPr>
            </w:pPr>
            <w:r w:rsidRPr="00853430">
              <w:rPr>
                <w:sz w:val="20"/>
              </w:rPr>
              <w:t>7896</w:t>
            </w:r>
          </w:p>
        </w:tc>
        <w:tc>
          <w:tcPr>
            <w:tcW w:w="0" w:type="auto"/>
            <w:shd w:val="clear" w:color="auto" w:fill="auto"/>
            <w:noWrap/>
            <w:vAlign w:val="bottom"/>
            <w:hideMark/>
          </w:tcPr>
          <w:p w14:paraId="6980CE6B" w14:textId="77777777" w:rsidR="00024032" w:rsidRPr="00853430" w:rsidRDefault="00024032" w:rsidP="00024032">
            <w:pPr>
              <w:pStyle w:val="NoSpacing"/>
              <w:rPr>
                <w:sz w:val="20"/>
              </w:rPr>
            </w:pPr>
            <w:r w:rsidRPr="00853430">
              <w:rPr>
                <w:sz w:val="20"/>
              </w:rPr>
              <w:t>X999</w:t>
            </w:r>
          </w:p>
        </w:tc>
        <w:tc>
          <w:tcPr>
            <w:tcW w:w="0" w:type="auto"/>
            <w:shd w:val="clear" w:color="auto" w:fill="auto"/>
            <w:noWrap/>
            <w:vAlign w:val="bottom"/>
            <w:hideMark/>
          </w:tcPr>
          <w:p w14:paraId="0D7BC2AE" w14:textId="77777777" w:rsidR="00024032" w:rsidRPr="00853430" w:rsidRDefault="00024032" w:rsidP="00024032">
            <w:pPr>
              <w:pStyle w:val="NoSpacing"/>
              <w:rPr>
                <w:sz w:val="20"/>
              </w:rPr>
            </w:pPr>
            <w:r w:rsidRPr="00853430">
              <w:rPr>
                <w:sz w:val="20"/>
              </w:rPr>
              <w:t>2/21/1993</w:t>
            </w:r>
          </w:p>
        </w:tc>
        <w:tc>
          <w:tcPr>
            <w:tcW w:w="0" w:type="auto"/>
            <w:shd w:val="clear" w:color="auto" w:fill="auto"/>
            <w:noWrap/>
            <w:vAlign w:val="bottom"/>
            <w:hideMark/>
          </w:tcPr>
          <w:p w14:paraId="5FE83E96" w14:textId="77777777" w:rsidR="00024032" w:rsidRPr="00853430" w:rsidRDefault="00024032" w:rsidP="00024032">
            <w:pPr>
              <w:pStyle w:val="NoSpacing"/>
              <w:rPr>
                <w:sz w:val="20"/>
              </w:rPr>
            </w:pPr>
            <w:r w:rsidRPr="00853430">
              <w:rPr>
                <w:sz w:val="20"/>
              </w:rPr>
              <w:t>35</w:t>
            </w:r>
          </w:p>
        </w:tc>
        <w:tc>
          <w:tcPr>
            <w:tcW w:w="0" w:type="auto"/>
            <w:shd w:val="clear" w:color="auto" w:fill="auto"/>
            <w:noWrap/>
            <w:vAlign w:val="bottom"/>
            <w:hideMark/>
          </w:tcPr>
          <w:p w14:paraId="6BB5F53A" w14:textId="77777777"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14:paraId="3E8DB220" w14:textId="77777777" w:rsidR="00024032" w:rsidRPr="00853430" w:rsidRDefault="00024032" w:rsidP="00024032">
            <w:pPr>
              <w:pStyle w:val="NoSpacing"/>
              <w:rPr>
                <w:sz w:val="20"/>
              </w:rPr>
            </w:pPr>
            <w:r w:rsidRPr="00853430">
              <w:rPr>
                <w:sz w:val="20"/>
              </w:rPr>
              <w:t>BU2075</w:t>
            </w:r>
          </w:p>
        </w:tc>
      </w:tr>
      <w:tr w:rsidR="00853430" w:rsidRPr="00024032" w14:paraId="623ED3C6" w14:textId="77777777" w:rsidTr="00853430">
        <w:trPr>
          <w:trHeight w:val="144"/>
        </w:trPr>
        <w:tc>
          <w:tcPr>
            <w:tcW w:w="0" w:type="auto"/>
            <w:shd w:val="clear" w:color="auto" w:fill="auto"/>
            <w:noWrap/>
            <w:vAlign w:val="bottom"/>
            <w:hideMark/>
          </w:tcPr>
          <w:p w14:paraId="13633FED" w14:textId="77777777"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14:paraId="61983073" w14:textId="77777777" w:rsidR="00024032" w:rsidRPr="00853430" w:rsidRDefault="00024032" w:rsidP="00024032">
            <w:pPr>
              <w:pStyle w:val="NoSpacing"/>
              <w:rPr>
                <w:sz w:val="20"/>
              </w:rPr>
            </w:pPr>
            <w:r w:rsidRPr="00853430">
              <w:rPr>
                <w:sz w:val="20"/>
              </w:rPr>
              <w:t>423LL922</w:t>
            </w:r>
          </w:p>
        </w:tc>
        <w:tc>
          <w:tcPr>
            <w:tcW w:w="0" w:type="auto"/>
            <w:shd w:val="clear" w:color="auto" w:fill="auto"/>
            <w:noWrap/>
            <w:vAlign w:val="bottom"/>
            <w:hideMark/>
          </w:tcPr>
          <w:p w14:paraId="2687A550"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3CDDB95E" w14:textId="77777777" w:rsidR="00024032" w:rsidRPr="00853430" w:rsidRDefault="00024032" w:rsidP="00024032">
            <w:pPr>
              <w:pStyle w:val="NoSpacing"/>
              <w:rPr>
                <w:sz w:val="20"/>
              </w:rPr>
            </w:pPr>
            <w:r w:rsidRPr="00853430">
              <w:rPr>
                <w:sz w:val="20"/>
              </w:rPr>
              <w:t>15</w:t>
            </w:r>
          </w:p>
        </w:tc>
        <w:tc>
          <w:tcPr>
            <w:tcW w:w="0" w:type="auto"/>
            <w:shd w:val="clear" w:color="auto" w:fill="auto"/>
            <w:noWrap/>
            <w:vAlign w:val="bottom"/>
            <w:hideMark/>
          </w:tcPr>
          <w:p w14:paraId="211D13AE" w14:textId="77777777"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14:paraId="7388CD74" w14:textId="77777777" w:rsidR="00024032" w:rsidRPr="00853430" w:rsidRDefault="00024032" w:rsidP="00024032">
            <w:pPr>
              <w:pStyle w:val="NoSpacing"/>
              <w:rPr>
                <w:sz w:val="20"/>
              </w:rPr>
            </w:pPr>
            <w:r w:rsidRPr="00853430">
              <w:rPr>
                <w:sz w:val="20"/>
              </w:rPr>
              <w:t>MC3021</w:t>
            </w:r>
          </w:p>
        </w:tc>
      </w:tr>
      <w:tr w:rsidR="00853430" w:rsidRPr="00024032" w14:paraId="6BC29AB3" w14:textId="77777777" w:rsidTr="00853430">
        <w:trPr>
          <w:trHeight w:val="144"/>
        </w:trPr>
        <w:tc>
          <w:tcPr>
            <w:tcW w:w="0" w:type="auto"/>
            <w:shd w:val="clear" w:color="auto" w:fill="auto"/>
            <w:noWrap/>
            <w:vAlign w:val="bottom"/>
            <w:hideMark/>
          </w:tcPr>
          <w:p w14:paraId="1F4F3DDB" w14:textId="77777777"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14:paraId="3E04B5C1" w14:textId="77777777" w:rsidR="00024032" w:rsidRPr="00853430" w:rsidRDefault="00024032" w:rsidP="00024032">
            <w:pPr>
              <w:pStyle w:val="NoSpacing"/>
              <w:rPr>
                <w:sz w:val="20"/>
              </w:rPr>
            </w:pPr>
            <w:r w:rsidRPr="00853430">
              <w:rPr>
                <w:sz w:val="20"/>
              </w:rPr>
              <w:t>423LL930</w:t>
            </w:r>
          </w:p>
        </w:tc>
        <w:tc>
          <w:tcPr>
            <w:tcW w:w="0" w:type="auto"/>
            <w:shd w:val="clear" w:color="auto" w:fill="auto"/>
            <w:noWrap/>
            <w:vAlign w:val="bottom"/>
            <w:hideMark/>
          </w:tcPr>
          <w:p w14:paraId="55BD739F" w14:textId="77777777" w:rsidR="00024032" w:rsidRPr="00853430" w:rsidRDefault="00024032" w:rsidP="00024032">
            <w:pPr>
              <w:pStyle w:val="NoSpacing"/>
              <w:rPr>
                <w:sz w:val="20"/>
              </w:rPr>
            </w:pPr>
            <w:r w:rsidRPr="00853430">
              <w:rPr>
                <w:sz w:val="20"/>
              </w:rPr>
              <w:t>9/14/1994</w:t>
            </w:r>
          </w:p>
        </w:tc>
        <w:tc>
          <w:tcPr>
            <w:tcW w:w="0" w:type="auto"/>
            <w:shd w:val="clear" w:color="auto" w:fill="auto"/>
            <w:noWrap/>
            <w:vAlign w:val="bottom"/>
            <w:hideMark/>
          </w:tcPr>
          <w:p w14:paraId="600971AD" w14:textId="77777777" w:rsidR="00024032" w:rsidRPr="00853430" w:rsidRDefault="00024032" w:rsidP="00024032">
            <w:pPr>
              <w:pStyle w:val="NoSpacing"/>
              <w:rPr>
                <w:sz w:val="20"/>
              </w:rPr>
            </w:pPr>
            <w:r w:rsidRPr="00853430">
              <w:rPr>
                <w:sz w:val="20"/>
              </w:rPr>
              <w:t>10</w:t>
            </w:r>
          </w:p>
        </w:tc>
        <w:tc>
          <w:tcPr>
            <w:tcW w:w="0" w:type="auto"/>
            <w:shd w:val="clear" w:color="auto" w:fill="auto"/>
            <w:noWrap/>
            <w:vAlign w:val="bottom"/>
            <w:hideMark/>
          </w:tcPr>
          <w:p w14:paraId="655AEEA9" w14:textId="77777777" w:rsidR="00024032" w:rsidRPr="00853430" w:rsidRDefault="00024032" w:rsidP="00024032">
            <w:pPr>
              <w:pStyle w:val="NoSpacing"/>
              <w:rPr>
                <w:sz w:val="20"/>
              </w:rPr>
            </w:pPr>
            <w:r w:rsidRPr="00853430">
              <w:rPr>
                <w:sz w:val="20"/>
              </w:rPr>
              <w:t>ON invoice</w:t>
            </w:r>
          </w:p>
        </w:tc>
        <w:tc>
          <w:tcPr>
            <w:tcW w:w="0" w:type="auto"/>
            <w:shd w:val="clear" w:color="auto" w:fill="auto"/>
            <w:noWrap/>
            <w:vAlign w:val="bottom"/>
            <w:hideMark/>
          </w:tcPr>
          <w:p w14:paraId="6C82AA0D" w14:textId="77777777" w:rsidR="00024032" w:rsidRPr="00853430" w:rsidRDefault="00024032" w:rsidP="00024032">
            <w:pPr>
              <w:pStyle w:val="NoSpacing"/>
              <w:rPr>
                <w:sz w:val="20"/>
              </w:rPr>
            </w:pPr>
            <w:r w:rsidRPr="00853430">
              <w:rPr>
                <w:sz w:val="20"/>
              </w:rPr>
              <w:t>BU1032</w:t>
            </w:r>
          </w:p>
        </w:tc>
      </w:tr>
      <w:tr w:rsidR="00853430" w:rsidRPr="00024032" w14:paraId="564ABFD2" w14:textId="77777777" w:rsidTr="00853430">
        <w:trPr>
          <w:trHeight w:val="144"/>
        </w:trPr>
        <w:tc>
          <w:tcPr>
            <w:tcW w:w="0" w:type="auto"/>
            <w:shd w:val="clear" w:color="auto" w:fill="auto"/>
            <w:noWrap/>
            <w:vAlign w:val="bottom"/>
            <w:hideMark/>
          </w:tcPr>
          <w:p w14:paraId="23B5A71C" w14:textId="77777777"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14:paraId="0AD8AE2C" w14:textId="77777777" w:rsidR="00024032" w:rsidRPr="00853430" w:rsidRDefault="00024032" w:rsidP="00024032">
            <w:pPr>
              <w:pStyle w:val="NoSpacing"/>
              <w:rPr>
                <w:sz w:val="20"/>
              </w:rPr>
            </w:pPr>
            <w:r w:rsidRPr="00853430">
              <w:rPr>
                <w:sz w:val="20"/>
              </w:rPr>
              <w:t>P723</w:t>
            </w:r>
          </w:p>
        </w:tc>
        <w:tc>
          <w:tcPr>
            <w:tcW w:w="0" w:type="auto"/>
            <w:shd w:val="clear" w:color="auto" w:fill="auto"/>
            <w:noWrap/>
            <w:vAlign w:val="bottom"/>
            <w:hideMark/>
          </w:tcPr>
          <w:p w14:paraId="359E8F06" w14:textId="77777777" w:rsidR="00024032" w:rsidRPr="00853430" w:rsidRDefault="00024032" w:rsidP="00024032">
            <w:pPr>
              <w:pStyle w:val="NoSpacing"/>
              <w:rPr>
                <w:sz w:val="20"/>
              </w:rPr>
            </w:pPr>
            <w:r w:rsidRPr="00853430">
              <w:rPr>
                <w:sz w:val="20"/>
              </w:rPr>
              <w:t>3/11/1993</w:t>
            </w:r>
          </w:p>
        </w:tc>
        <w:tc>
          <w:tcPr>
            <w:tcW w:w="0" w:type="auto"/>
            <w:shd w:val="clear" w:color="auto" w:fill="auto"/>
            <w:noWrap/>
            <w:vAlign w:val="bottom"/>
            <w:hideMark/>
          </w:tcPr>
          <w:p w14:paraId="1EE1A622" w14:textId="77777777" w:rsidR="00024032" w:rsidRPr="00853430" w:rsidRDefault="00024032" w:rsidP="00024032">
            <w:pPr>
              <w:pStyle w:val="NoSpacing"/>
              <w:rPr>
                <w:sz w:val="20"/>
              </w:rPr>
            </w:pPr>
            <w:r w:rsidRPr="00853430">
              <w:rPr>
                <w:sz w:val="20"/>
              </w:rPr>
              <w:t>25</w:t>
            </w:r>
          </w:p>
        </w:tc>
        <w:tc>
          <w:tcPr>
            <w:tcW w:w="0" w:type="auto"/>
            <w:shd w:val="clear" w:color="auto" w:fill="auto"/>
            <w:noWrap/>
            <w:vAlign w:val="bottom"/>
            <w:hideMark/>
          </w:tcPr>
          <w:p w14:paraId="51AF2EBB"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48A0A79B" w14:textId="77777777" w:rsidR="00024032" w:rsidRPr="00853430" w:rsidRDefault="00024032" w:rsidP="00024032">
            <w:pPr>
              <w:pStyle w:val="NoSpacing"/>
              <w:rPr>
                <w:sz w:val="20"/>
              </w:rPr>
            </w:pPr>
            <w:r w:rsidRPr="00853430">
              <w:rPr>
                <w:sz w:val="20"/>
              </w:rPr>
              <w:t>BU1111</w:t>
            </w:r>
          </w:p>
        </w:tc>
      </w:tr>
      <w:tr w:rsidR="00853430" w:rsidRPr="00024032" w14:paraId="33B0F31A" w14:textId="77777777" w:rsidTr="00853430">
        <w:trPr>
          <w:trHeight w:val="144"/>
        </w:trPr>
        <w:tc>
          <w:tcPr>
            <w:tcW w:w="0" w:type="auto"/>
            <w:shd w:val="clear" w:color="auto" w:fill="auto"/>
            <w:noWrap/>
            <w:vAlign w:val="bottom"/>
            <w:hideMark/>
          </w:tcPr>
          <w:p w14:paraId="0CADC551" w14:textId="77777777" w:rsidR="00024032" w:rsidRPr="00853430" w:rsidRDefault="00024032" w:rsidP="00024032">
            <w:pPr>
              <w:pStyle w:val="NoSpacing"/>
              <w:rPr>
                <w:sz w:val="20"/>
              </w:rPr>
            </w:pPr>
            <w:r w:rsidRPr="00853430">
              <w:rPr>
                <w:sz w:val="20"/>
              </w:rPr>
              <w:t>8042</w:t>
            </w:r>
          </w:p>
        </w:tc>
        <w:tc>
          <w:tcPr>
            <w:tcW w:w="0" w:type="auto"/>
            <w:shd w:val="clear" w:color="auto" w:fill="auto"/>
            <w:noWrap/>
            <w:vAlign w:val="bottom"/>
            <w:hideMark/>
          </w:tcPr>
          <w:p w14:paraId="017768BB" w14:textId="77777777" w:rsidR="00024032" w:rsidRPr="00853430" w:rsidRDefault="00024032" w:rsidP="00024032">
            <w:pPr>
              <w:pStyle w:val="NoSpacing"/>
              <w:rPr>
                <w:sz w:val="20"/>
              </w:rPr>
            </w:pPr>
            <w:r w:rsidRPr="00853430">
              <w:rPr>
                <w:sz w:val="20"/>
              </w:rPr>
              <w:t>QA879.1</w:t>
            </w:r>
          </w:p>
        </w:tc>
        <w:tc>
          <w:tcPr>
            <w:tcW w:w="0" w:type="auto"/>
            <w:shd w:val="clear" w:color="auto" w:fill="auto"/>
            <w:noWrap/>
            <w:vAlign w:val="bottom"/>
            <w:hideMark/>
          </w:tcPr>
          <w:p w14:paraId="5CF9792A" w14:textId="77777777" w:rsidR="00024032" w:rsidRPr="00853430" w:rsidRDefault="00024032" w:rsidP="00024032">
            <w:pPr>
              <w:pStyle w:val="NoSpacing"/>
              <w:rPr>
                <w:sz w:val="20"/>
              </w:rPr>
            </w:pPr>
            <w:r w:rsidRPr="00853430">
              <w:rPr>
                <w:sz w:val="20"/>
              </w:rPr>
              <w:t>5/22/1993</w:t>
            </w:r>
          </w:p>
        </w:tc>
        <w:tc>
          <w:tcPr>
            <w:tcW w:w="0" w:type="auto"/>
            <w:shd w:val="clear" w:color="auto" w:fill="auto"/>
            <w:noWrap/>
            <w:vAlign w:val="bottom"/>
            <w:hideMark/>
          </w:tcPr>
          <w:p w14:paraId="69AA390B" w14:textId="77777777" w:rsidR="00024032" w:rsidRPr="00853430" w:rsidRDefault="00024032" w:rsidP="00024032">
            <w:pPr>
              <w:pStyle w:val="NoSpacing"/>
              <w:rPr>
                <w:sz w:val="20"/>
              </w:rPr>
            </w:pPr>
            <w:r w:rsidRPr="00853430">
              <w:rPr>
                <w:sz w:val="20"/>
              </w:rPr>
              <w:t>30</w:t>
            </w:r>
          </w:p>
        </w:tc>
        <w:tc>
          <w:tcPr>
            <w:tcW w:w="0" w:type="auto"/>
            <w:shd w:val="clear" w:color="auto" w:fill="auto"/>
            <w:noWrap/>
            <w:vAlign w:val="bottom"/>
            <w:hideMark/>
          </w:tcPr>
          <w:p w14:paraId="425B38CE" w14:textId="77777777" w:rsidR="00024032" w:rsidRPr="00853430" w:rsidRDefault="00024032" w:rsidP="00024032">
            <w:pPr>
              <w:pStyle w:val="NoSpacing"/>
              <w:rPr>
                <w:sz w:val="20"/>
              </w:rPr>
            </w:pPr>
            <w:r w:rsidRPr="00853430">
              <w:rPr>
                <w:sz w:val="20"/>
              </w:rPr>
              <w:t>Net 30</w:t>
            </w:r>
          </w:p>
        </w:tc>
        <w:tc>
          <w:tcPr>
            <w:tcW w:w="0" w:type="auto"/>
            <w:shd w:val="clear" w:color="auto" w:fill="auto"/>
            <w:noWrap/>
            <w:vAlign w:val="bottom"/>
            <w:hideMark/>
          </w:tcPr>
          <w:p w14:paraId="409F208F" w14:textId="77777777" w:rsidR="00024032" w:rsidRPr="00853430" w:rsidRDefault="00024032" w:rsidP="00024032">
            <w:pPr>
              <w:pStyle w:val="NoSpacing"/>
              <w:rPr>
                <w:sz w:val="20"/>
              </w:rPr>
            </w:pPr>
            <w:r w:rsidRPr="00853430">
              <w:rPr>
                <w:sz w:val="20"/>
              </w:rPr>
              <w:t>PC1035</w:t>
            </w:r>
          </w:p>
        </w:tc>
      </w:tr>
    </w:tbl>
    <w:p w14:paraId="266B0E87" w14:textId="77777777" w:rsidR="00C3449C" w:rsidRDefault="00C3449C" w:rsidP="00C3449C">
      <w:pPr>
        <w:rPr>
          <w:rFonts w:eastAsia="Times New Roman"/>
        </w:rPr>
      </w:pPr>
      <w:r>
        <w:rPr>
          <w:rFonts w:eastAsia="Times New Roman"/>
        </w:rPr>
        <w:t>Table 1: The results of the query, "select all data from sales"</w:t>
      </w:r>
    </w:p>
    <w:p w14:paraId="741921F6" w14:textId="77777777" w:rsidR="00C3449C" w:rsidRDefault="00080758">
      <w:pPr>
        <w:spacing w:line="259" w:lineRule="auto"/>
        <w:rPr>
          <w:rFonts w:eastAsia="Times New Roman"/>
        </w:rPr>
      </w:pPr>
      <w:r>
        <w:rPr>
          <w:rFonts w:eastAsia="Times New Roman"/>
        </w:rPr>
        <w:t>You then might</w:t>
      </w:r>
      <w:r w:rsidR="00024032">
        <w:rPr>
          <w:rFonts w:eastAsia="Times New Roman"/>
        </w:rPr>
        <w:t xml:space="preserve"> </w:t>
      </w:r>
      <w:r w:rsidR="00024032" w:rsidRPr="00541122">
        <w:rPr>
          <w:rFonts w:eastAsia="Times New Roman"/>
          <w:b/>
        </w:rPr>
        <w:t>locate normalization issues</w:t>
      </w:r>
      <w:r w:rsidR="00024032">
        <w:rPr>
          <w:rFonts w:eastAsia="Times New Roman"/>
        </w:rPr>
        <w:t xml:space="preserve"> by asking questions like</w:t>
      </w:r>
      <w:r w:rsidR="00C3449C">
        <w:rPr>
          <w:rFonts w:eastAsia="Times New Roman"/>
        </w:rPr>
        <w:t xml:space="preserve">: </w:t>
      </w:r>
    </w:p>
    <w:p w14:paraId="0338E12B" w14:textId="77777777" w:rsidR="00C3449C" w:rsidRDefault="00C3449C" w:rsidP="00C3449C">
      <w:pPr>
        <w:pStyle w:val="ListParagraph"/>
        <w:numPr>
          <w:ilvl w:val="0"/>
          <w:numId w:val="27"/>
        </w:numPr>
        <w:spacing w:line="259" w:lineRule="auto"/>
        <w:rPr>
          <w:rFonts w:eastAsia="Times New Roman"/>
        </w:rPr>
      </w:pPr>
      <w:r>
        <w:rPr>
          <w:rFonts w:eastAsia="Times New Roman"/>
        </w:rPr>
        <w:t>Wh</w:t>
      </w:r>
      <w:r w:rsidR="00E26329">
        <w:rPr>
          <w:rFonts w:eastAsia="Times New Roman"/>
        </w:rPr>
        <w:t xml:space="preserve">ich values can be considered </w:t>
      </w:r>
      <w:r>
        <w:rPr>
          <w:rFonts w:eastAsia="Times New Roman"/>
        </w:rPr>
        <w:t>candidate keys?</w:t>
      </w:r>
    </w:p>
    <w:p w14:paraId="3822D968" w14:textId="77777777" w:rsidR="00C3449C" w:rsidRPr="00C3449C" w:rsidRDefault="00C3449C" w:rsidP="00C3449C">
      <w:pPr>
        <w:pStyle w:val="ListParagraph"/>
        <w:numPr>
          <w:ilvl w:val="0"/>
          <w:numId w:val="27"/>
        </w:numPr>
        <w:spacing w:line="259" w:lineRule="auto"/>
        <w:rPr>
          <w:rFonts w:eastAsia="Times New Roman"/>
        </w:rPr>
      </w:pPr>
      <w:r>
        <w:rPr>
          <w:rFonts w:eastAsia="Times New Roman"/>
        </w:rPr>
        <w:t>Are there r</w:t>
      </w:r>
      <w:r w:rsidRPr="00C3449C">
        <w:rPr>
          <w:rFonts w:eastAsia="Times New Roman"/>
        </w:rPr>
        <w:t>epeating values</w:t>
      </w:r>
      <w:r>
        <w:rPr>
          <w:rFonts w:eastAsia="Times New Roman"/>
        </w:rPr>
        <w:t>?</w:t>
      </w:r>
    </w:p>
    <w:p w14:paraId="2BFB39C2" w14:textId="77777777" w:rsidR="00C3449C" w:rsidRPr="00C3449C" w:rsidRDefault="00C3449C" w:rsidP="00C3449C">
      <w:pPr>
        <w:pStyle w:val="ListParagraph"/>
        <w:numPr>
          <w:ilvl w:val="0"/>
          <w:numId w:val="27"/>
        </w:numPr>
        <w:spacing w:line="259" w:lineRule="auto"/>
        <w:rPr>
          <w:rFonts w:eastAsia="Times New Roman"/>
        </w:rPr>
      </w:pPr>
      <w:r>
        <w:rPr>
          <w:rFonts w:eastAsia="Times New Roman"/>
        </w:rPr>
        <w:t xml:space="preserve">Are there </w:t>
      </w:r>
      <w:r w:rsidRPr="00C3449C">
        <w:rPr>
          <w:rFonts w:eastAsia="Times New Roman"/>
        </w:rPr>
        <w:t xml:space="preserve">Multi-part </w:t>
      </w:r>
      <w:r>
        <w:rPr>
          <w:rFonts w:eastAsia="Times New Roman"/>
        </w:rPr>
        <w:t>values?</w:t>
      </w:r>
      <w:r w:rsidRPr="00C3449C">
        <w:rPr>
          <w:rFonts w:eastAsia="Times New Roman"/>
        </w:rPr>
        <w:t xml:space="preserve"> </w:t>
      </w:r>
    </w:p>
    <w:p w14:paraId="5FE3A330" w14:textId="77777777" w:rsidR="00C3449C" w:rsidRDefault="00C3449C" w:rsidP="00C3449C">
      <w:pPr>
        <w:pStyle w:val="ListParagraph"/>
        <w:numPr>
          <w:ilvl w:val="0"/>
          <w:numId w:val="27"/>
        </w:numPr>
        <w:spacing w:line="259" w:lineRule="auto"/>
        <w:rPr>
          <w:rFonts w:eastAsia="Times New Roman"/>
        </w:rPr>
      </w:pPr>
      <w:r>
        <w:rPr>
          <w:rFonts w:eastAsia="Times New Roman"/>
        </w:rPr>
        <w:t xml:space="preserve">Are there </w:t>
      </w:r>
      <w:r w:rsidRPr="00C3449C">
        <w:rPr>
          <w:rFonts w:eastAsia="Times New Roman"/>
        </w:rPr>
        <w:t>Mult</w:t>
      </w:r>
      <w:r>
        <w:rPr>
          <w:rFonts w:eastAsia="Times New Roman"/>
        </w:rPr>
        <w:t>i</w:t>
      </w:r>
      <w:r w:rsidRPr="00C3449C">
        <w:rPr>
          <w:rFonts w:eastAsia="Times New Roman"/>
        </w:rPr>
        <w:t>-value fields</w:t>
      </w:r>
      <w:r>
        <w:rPr>
          <w:rFonts w:eastAsia="Times New Roman"/>
        </w:rPr>
        <w:t>?</w:t>
      </w:r>
    </w:p>
    <w:p w14:paraId="3AF84EDD" w14:textId="77777777" w:rsidR="00024032" w:rsidRPr="00024032" w:rsidRDefault="00024032" w:rsidP="00024032">
      <w:pPr>
        <w:pStyle w:val="Heading4"/>
        <w:rPr>
          <w:rFonts w:eastAsia="Times New Roman"/>
        </w:rPr>
      </w:pPr>
      <w:r>
        <w:rPr>
          <w:rFonts w:eastAsia="Times New Roman"/>
        </w:rPr>
        <w:t xml:space="preserve">Question: </w:t>
      </w:r>
      <w:r w:rsidR="00E26329">
        <w:rPr>
          <w:rFonts w:eastAsia="Times New Roman"/>
        </w:rPr>
        <w:t>Do you see any examples of repeating, multi-part, or multi-value data</w:t>
      </w:r>
      <w:r>
        <w:rPr>
          <w:rFonts w:eastAsia="Times New Roman"/>
        </w:rPr>
        <w:t>?</w:t>
      </w:r>
    </w:p>
    <w:p w14:paraId="62F659BC" w14:textId="77777777" w:rsidR="00024032" w:rsidRDefault="00080758" w:rsidP="00024032">
      <w:pPr>
        <w:spacing w:line="259" w:lineRule="auto"/>
        <w:rPr>
          <w:rFonts w:eastAsia="Times New Roman"/>
        </w:rPr>
      </w:pPr>
      <w:r>
        <w:rPr>
          <w:rFonts w:eastAsia="Times New Roman"/>
        </w:rPr>
        <w:t xml:space="preserve">You can also </w:t>
      </w:r>
      <w:r w:rsidR="009D2F53">
        <w:rPr>
          <w:rFonts w:eastAsia="Times New Roman"/>
        </w:rPr>
        <w:t>ask what kind of errors might arise due to</w:t>
      </w:r>
      <w:r w:rsidR="00024032">
        <w:rPr>
          <w:rFonts w:eastAsia="Times New Roman"/>
        </w:rPr>
        <w:t xml:space="preserve"> </w:t>
      </w:r>
      <w:r w:rsidR="00024032" w:rsidRPr="00541122">
        <w:rPr>
          <w:rFonts w:eastAsia="Times New Roman"/>
          <w:b/>
        </w:rPr>
        <w:t>Insert, Update, or Delete anomalies</w:t>
      </w:r>
      <w:r w:rsidR="00024032">
        <w:rPr>
          <w:rFonts w:eastAsia="Times New Roman"/>
        </w:rPr>
        <w:t xml:space="preserve"> due to the table's design. There </w:t>
      </w:r>
      <w:r w:rsidR="009D2F53">
        <w:rPr>
          <w:rFonts w:eastAsia="Times New Roman"/>
        </w:rPr>
        <w:t>are</w:t>
      </w:r>
      <w:r w:rsidR="00024032">
        <w:rPr>
          <w:rFonts w:eastAsia="Times New Roman"/>
        </w:rPr>
        <w:t xml:space="preserve"> </w:t>
      </w:r>
      <w:r w:rsidR="009D2F53">
        <w:rPr>
          <w:rFonts w:eastAsia="Times New Roman"/>
        </w:rPr>
        <w:t>some</w:t>
      </w:r>
      <w:r w:rsidR="00024032">
        <w:rPr>
          <w:rFonts w:eastAsia="Times New Roman"/>
        </w:rPr>
        <w:t xml:space="preserve"> </w:t>
      </w:r>
      <w:r w:rsidR="009D2F53">
        <w:rPr>
          <w:rFonts w:eastAsia="Times New Roman"/>
        </w:rPr>
        <w:t>simple</w:t>
      </w:r>
      <w:r w:rsidR="00024032">
        <w:rPr>
          <w:rFonts w:eastAsia="Times New Roman"/>
        </w:rPr>
        <w:t xml:space="preserve"> example</w:t>
      </w:r>
      <w:r w:rsidR="009D2F53">
        <w:rPr>
          <w:rFonts w:eastAsia="Times New Roman"/>
        </w:rPr>
        <w:t>s of these</w:t>
      </w:r>
      <w:r w:rsidR="00024032">
        <w:rPr>
          <w:rFonts w:eastAsia="Times New Roman"/>
        </w:rPr>
        <w:t xml:space="preserve"> </w:t>
      </w:r>
      <w:r w:rsidR="009D2F53">
        <w:rPr>
          <w:rFonts w:eastAsia="Times New Roman"/>
        </w:rPr>
        <w:t xml:space="preserve">anomalies </w:t>
      </w:r>
      <w:r w:rsidR="00024032">
        <w:rPr>
          <w:rFonts w:eastAsia="Times New Roman"/>
        </w:rPr>
        <w:t>on Wikipedia:</w:t>
      </w:r>
    </w:p>
    <w:p w14:paraId="1FDD7F41" w14:textId="77777777" w:rsidR="00024032" w:rsidRDefault="00CE68E2" w:rsidP="00024032">
      <w:pPr>
        <w:spacing w:line="259" w:lineRule="auto"/>
        <w:rPr>
          <w:rFonts w:eastAsia="Times New Roman"/>
        </w:rPr>
      </w:pPr>
      <w:hyperlink r:id="rId7" w:history="1">
        <w:r w:rsidR="00024032" w:rsidRPr="00051677">
          <w:rPr>
            <w:rStyle w:val="Hyperlink"/>
            <w:rFonts w:eastAsia="Times New Roman"/>
          </w:rPr>
          <w:t>https://en.wikipedia.org/w</w:t>
        </w:r>
        <w:r w:rsidR="00024032" w:rsidRPr="00051677">
          <w:rPr>
            <w:rStyle w:val="Hyperlink"/>
            <w:rFonts w:eastAsia="Times New Roman"/>
          </w:rPr>
          <w:t>i</w:t>
        </w:r>
        <w:r w:rsidR="00024032" w:rsidRPr="00051677">
          <w:rPr>
            <w:rStyle w:val="Hyperlink"/>
            <w:rFonts w:eastAsia="Times New Roman"/>
          </w:rPr>
          <w:t>ki/Database_normalization</w:t>
        </w:r>
      </w:hyperlink>
      <w:r w:rsidR="00024032">
        <w:rPr>
          <w:rFonts w:eastAsia="Times New Roman"/>
        </w:rPr>
        <w:t xml:space="preserve"> (external site)</w:t>
      </w:r>
    </w:p>
    <w:p w14:paraId="0F67A10E" w14:textId="77777777" w:rsidR="00024032" w:rsidRPr="00024032" w:rsidRDefault="00024032" w:rsidP="00024032">
      <w:pPr>
        <w:pStyle w:val="Heading4"/>
        <w:rPr>
          <w:rFonts w:eastAsia="Times New Roman"/>
        </w:rPr>
      </w:pPr>
      <w:r>
        <w:rPr>
          <w:rFonts w:eastAsia="Times New Roman"/>
        </w:rPr>
        <w:t>Question: Do you see any possible modification anomaly issues using this table design?</w:t>
      </w:r>
    </w:p>
    <w:p w14:paraId="159A51A8" w14:textId="77777777" w:rsidR="00C3449C" w:rsidRPr="00C3449C" w:rsidRDefault="00C3449C" w:rsidP="00C3449C">
      <w:pPr>
        <w:pStyle w:val="ListParagraph"/>
        <w:numPr>
          <w:ilvl w:val="0"/>
          <w:numId w:val="27"/>
        </w:numPr>
        <w:spacing w:line="259" w:lineRule="auto"/>
        <w:rPr>
          <w:rFonts w:eastAsia="Times New Roman"/>
        </w:rPr>
      </w:pPr>
      <w:r w:rsidRPr="00C3449C">
        <w:rPr>
          <w:rFonts w:eastAsia="Times New Roman"/>
        </w:rPr>
        <w:br w:type="page"/>
      </w:r>
    </w:p>
    <w:p w14:paraId="5C3B5D04" w14:textId="77777777" w:rsidR="00886ED5" w:rsidRDefault="00886ED5" w:rsidP="00886ED5">
      <w:pPr>
        <w:pStyle w:val="Heading3"/>
        <w:rPr>
          <w:rFonts w:eastAsia="Times New Roman"/>
        </w:rPr>
      </w:pPr>
      <w:r>
        <w:rPr>
          <w:rFonts w:eastAsia="Times New Roman"/>
        </w:rPr>
        <w:t>Reviewing A Tables Structure</w:t>
      </w:r>
    </w:p>
    <w:p w14:paraId="6C6C4B20" w14:textId="6C998F44" w:rsidR="00665488" w:rsidRDefault="00787EB3" w:rsidP="00665488">
      <w:pPr>
        <w:rPr>
          <w:rFonts w:eastAsia="Times New Roman"/>
        </w:rPr>
      </w:pPr>
      <w:r>
        <w:rPr>
          <w:rFonts w:eastAsia="Times New Roman"/>
        </w:rPr>
        <w:t xml:space="preserve">Besides the data, you also need to </w:t>
      </w:r>
      <w:r w:rsidRPr="00541122">
        <w:rPr>
          <w:rFonts w:eastAsia="Times New Roman"/>
          <w:b/>
        </w:rPr>
        <w:t xml:space="preserve">look at </w:t>
      </w:r>
      <w:r w:rsidR="00B26D91">
        <w:rPr>
          <w:rFonts w:eastAsia="Times New Roman"/>
          <w:b/>
        </w:rPr>
        <w:t>the structure of a tabl</w:t>
      </w:r>
      <w:r w:rsidRPr="00541122">
        <w:rPr>
          <w:rFonts w:eastAsia="Times New Roman"/>
          <w:b/>
        </w:rPr>
        <w:t>e</w:t>
      </w:r>
      <w:r>
        <w:rPr>
          <w:rFonts w:eastAsia="Times New Roman"/>
        </w:rPr>
        <w:t>. For example, t</w:t>
      </w:r>
      <w:r w:rsidR="00665488">
        <w:rPr>
          <w:rFonts w:eastAsia="Times New Roman"/>
        </w:rPr>
        <w:t xml:space="preserve">o see information about </w:t>
      </w:r>
      <w:r w:rsidR="00C3449C">
        <w:rPr>
          <w:rFonts w:eastAsia="Times New Roman"/>
        </w:rPr>
        <w:t xml:space="preserve">the design of </w:t>
      </w:r>
      <w:r w:rsidR="00665488">
        <w:rPr>
          <w:rFonts w:eastAsia="Times New Roman"/>
        </w:rPr>
        <w:t>an individual table in</w:t>
      </w:r>
      <w:r w:rsidR="0093008A">
        <w:rPr>
          <w:rFonts w:eastAsia="Times New Roman"/>
        </w:rPr>
        <w:t xml:space="preserve"> </w:t>
      </w:r>
      <w:r>
        <w:rPr>
          <w:rFonts w:eastAsia="Times New Roman"/>
        </w:rPr>
        <w:t>Microsoft's</w:t>
      </w:r>
      <w:r w:rsidR="0093008A">
        <w:rPr>
          <w:rFonts w:eastAsia="Times New Roman"/>
        </w:rPr>
        <w:t xml:space="preserve"> </w:t>
      </w:r>
      <w:r w:rsidR="00665488">
        <w:rPr>
          <w:rFonts w:eastAsia="Times New Roman"/>
        </w:rPr>
        <w:t>Pubs</w:t>
      </w:r>
      <w:r w:rsidR="0093008A">
        <w:rPr>
          <w:rFonts w:eastAsia="Times New Roman"/>
        </w:rPr>
        <w:t xml:space="preserve"> sample database</w:t>
      </w:r>
      <w:r w:rsidR="00665488">
        <w:rPr>
          <w:rFonts w:eastAsia="Times New Roman"/>
        </w:rPr>
        <w:t xml:space="preserve"> </w:t>
      </w:r>
      <w:r w:rsidR="0093008A">
        <w:rPr>
          <w:rFonts w:eastAsia="Times New Roman"/>
        </w:rPr>
        <w:t>you</w:t>
      </w:r>
      <w:r w:rsidR="00665488">
        <w:rPr>
          <w:rFonts w:eastAsia="Times New Roman"/>
        </w:rPr>
        <w:t xml:space="preserve"> can use the MS SQL Server procedure: </w:t>
      </w:r>
    </w:p>
    <w:p w14:paraId="118B0151" w14:textId="77777777" w:rsidR="00665488" w:rsidRDefault="002253EB" w:rsidP="00665488">
      <w:pPr>
        <w:rPr>
          <w:rFonts w:ascii="Consolas" w:eastAsiaTheme="minorHAnsi" w:hAnsi="Consolas" w:cs="Consolas"/>
          <w:color w:val="808080"/>
          <w:sz w:val="19"/>
          <w:szCs w:val="19"/>
        </w:rPr>
      </w:pPr>
      <w:r>
        <w:rPr>
          <w:rFonts w:ascii="Consolas" w:eastAsiaTheme="minorHAnsi" w:hAnsi="Consolas" w:cs="Consolas"/>
          <w:color w:val="800000"/>
          <w:sz w:val="19"/>
          <w:szCs w:val="19"/>
        </w:rPr>
        <w:t xml:space="preserve">Exec </w:t>
      </w:r>
      <w:proofErr w:type="spellStart"/>
      <w:r w:rsidR="00665488">
        <w:rPr>
          <w:rFonts w:ascii="Consolas" w:eastAsiaTheme="minorHAnsi" w:hAnsi="Consolas" w:cs="Consolas"/>
          <w:color w:val="800000"/>
          <w:sz w:val="19"/>
          <w:szCs w:val="19"/>
        </w:rPr>
        <w:t>sp_help</w:t>
      </w:r>
      <w:proofErr w:type="spellEnd"/>
      <w:r w:rsidR="00665488">
        <w:rPr>
          <w:rFonts w:ascii="Consolas" w:eastAsiaTheme="minorHAnsi" w:hAnsi="Consolas" w:cs="Consolas"/>
          <w:color w:val="000000"/>
          <w:sz w:val="19"/>
          <w:szCs w:val="19"/>
        </w:rPr>
        <w:t xml:space="preserve"> </w:t>
      </w:r>
      <w:r w:rsidR="001F2571">
        <w:rPr>
          <w:rFonts w:ascii="Consolas" w:eastAsiaTheme="minorHAnsi" w:hAnsi="Consolas" w:cs="Consolas"/>
          <w:color w:val="FF0000"/>
          <w:sz w:val="19"/>
          <w:szCs w:val="19"/>
        </w:rPr>
        <w:t>sales</w:t>
      </w:r>
      <w:r w:rsidR="00665488">
        <w:rPr>
          <w:rFonts w:ascii="Consolas" w:eastAsiaTheme="minorHAnsi" w:hAnsi="Consolas" w:cs="Consolas"/>
          <w:color w:val="808080"/>
          <w:sz w:val="19"/>
          <w:szCs w:val="19"/>
        </w:rPr>
        <w:t>;</w:t>
      </w:r>
    </w:p>
    <w:p w14:paraId="1CBE291D" w14:textId="77777777" w:rsidR="001F2571" w:rsidRDefault="001F2571" w:rsidP="001F2571">
      <w:pPr>
        <w:rPr>
          <w:rFonts w:eastAsiaTheme="minorHAnsi"/>
        </w:rPr>
      </w:pPr>
      <w:r>
        <w:rPr>
          <w:rFonts w:eastAsiaTheme="minorHAnsi"/>
        </w:rPr>
        <w:t xml:space="preserve">Here is the output from </w:t>
      </w:r>
      <w:proofErr w:type="spellStart"/>
      <w:r>
        <w:rPr>
          <w:rFonts w:eastAsiaTheme="minorHAnsi"/>
        </w:rPr>
        <w:t>sp_help</w:t>
      </w:r>
      <w:proofErr w:type="spellEnd"/>
      <w:r>
        <w:rPr>
          <w:rFonts w:eastAsiaTheme="minorHAnsi"/>
        </w:rPr>
        <w:t>:</w:t>
      </w:r>
    </w:p>
    <w:p w14:paraId="463C0936" w14:textId="77777777" w:rsidR="001F2571" w:rsidRDefault="001F2571" w:rsidP="001F2571">
      <w:pPr>
        <w:pStyle w:val="NoSpacing"/>
        <w:rPr>
          <w:rFonts w:eastAsia="Times New Roman"/>
        </w:rPr>
      </w:pPr>
      <w:r>
        <w:rPr>
          <w:noProof/>
        </w:rPr>
        <w:drawing>
          <wp:inline distT="0" distB="0" distL="0" distR="0" wp14:anchorId="2C6069F4" wp14:editId="09CD82BF">
            <wp:extent cx="4930789" cy="4464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048" cy="4467001"/>
                    </a:xfrm>
                    <a:prstGeom prst="rect">
                      <a:avLst/>
                    </a:prstGeom>
                  </pic:spPr>
                </pic:pic>
              </a:graphicData>
            </a:graphic>
          </wp:inline>
        </w:drawing>
      </w:r>
    </w:p>
    <w:p w14:paraId="083A47FE" w14:textId="54F35C17" w:rsidR="001F2571" w:rsidRDefault="001F2571" w:rsidP="001F2571">
      <w:pPr>
        <w:pStyle w:val="Heading5"/>
        <w:rPr>
          <w:rFonts w:eastAsia="Times New Roman"/>
        </w:rPr>
      </w:pPr>
      <w:r>
        <w:rPr>
          <w:rFonts w:eastAsia="Times New Roman"/>
        </w:rPr>
        <w:t xml:space="preserve">Figure 2: The results of </w:t>
      </w:r>
      <w:proofErr w:type="spellStart"/>
      <w:r>
        <w:rPr>
          <w:rFonts w:eastAsia="Times New Roman"/>
        </w:rPr>
        <w:t>sp_help</w:t>
      </w:r>
      <w:proofErr w:type="spellEnd"/>
      <w:r>
        <w:rPr>
          <w:rFonts w:eastAsia="Times New Roman"/>
        </w:rPr>
        <w:t xml:space="preserve"> using the </w:t>
      </w:r>
      <w:r w:rsidR="00B26D91">
        <w:rPr>
          <w:rFonts w:eastAsia="Times New Roman"/>
        </w:rPr>
        <w:t>“</w:t>
      </w:r>
      <w:r>
        <w:rPr>
          <w:rFonts w:eastAsia="Times New Roman"/>
        </w:rPr>
        <w:t>authors</w:t>
      </w:r>
      <w:r w:rsidR="00B26D91">
        <w:rPr>
          <w:rFonts w:eastAsia="Times New Roman"/>
        </w:rPr>
        <w:t>”</w:t>
      </w:r>
      <w:r>
        <w:rPr>
          <w:rFonts w:eastAsia="Times New Roman"/>
        </w:rPr>
        <w:t xml:space="preserve"> table in Pubs</w:t>
      </w:r>
    </w:p>
    <w:p w14:paraId="3EE899EA" w14:textId="77777777" w:rsidR="00C3449C" w:rsidRPr="00C3449C" w:rsidRDefault="00C3449C" w:rsidP="00C3449C">
      <w:r w:rsidRPr="00C3449C">
        <w:t xml:space="preserve">If </w:t>
      </w:r>
      <w:r w:rsidR="00787EB3">
        <w:t xml:space="preserve">you </w:t>
      </w:r>
      <w:r w:rsidRPr="00C3449C">
        <w:t xml:space="preserve">were using the </w:t>
      </w:r>
      <w:r w:rsidRPr="00425B31">
        <w:rPr>
          <w:b/>
        </w:rPr>
        <w:t>Oracle</w:t>
      </w:r>
      <w:r w:rsidRPr="00C3449C">
        <w:t xml:space="preserve"> RDMS or the Open Source </w:t>
      </w:r>
      <w:r w:rsidRPr="00425B31">
        <w:rPr>
          <w:b/>
        </w:rPr>
        <w:t>MySQL</w:t>
      </w:r>
      <w:r w:rsidRPr="00C3449C">
        <w:t xml:space="preserve"> </w:t>
      </w:r>
      <w:r w:rsidR="00923288" w:rsidRPr="00C3449C">
        <w:t>RDMS (</w:t>
      </w:r>
      <w:r w:rsidRPr="00C3449C">
        <w:t>owned by Oracle now)</w:t>
      </w:r>
      <w:r w:rsidR="00787EB3">
        <w:t xml:space="preserve"> the command would be similar. Here is what that</w:t>
      </w:r>
      <w:r w:rsidRPr="00C3449C">
        <w:t xml:space="preserve"> </w:t>
      </w:r>
      <w:r w:rsidRPr="00425B31">
        <w:rPr>
          <w:b/>
        </w:rPr>
        <w:t>command</w:t>
      </w:r>
      <w:r w:rsidR="00787EB3">
        <w:t xml:space="preserve"> would look like, assuming there was a database with a sales table</w:t>
      </w:r>
      <w:r w:rsidRPr="00C3449C">
        <w:t>:</w:t>
      </w:r>
    </w:p>
    <w:p w14:paraId="7C657A26" w14:textId="77777777" w:rsidR="00C3449C" w:rsidRDefault="00C3449C" w:rsidP="00C3449C">
      <w:pPr>
        <w:rPr>
          <w:rFonts w:ascii="Consolas" w:eastAsiaTheme="minorHAnsi" w:hAnsi="Consolas" w:cs="Consolas"/>
          <w:color w:val="808080"/>
          <w:sz w:val="19"/>
          <w:szCs w:val="19"/>
        </w:rPr>
      </w:pPr>
      <w:r w:rsidRPr="00425B31">
        <w:rPr>
          <w:rFonts w:ascii="Consolas" w:eastAsiaTheme="minorHAnsi" w:hAnsi="Consolas" w:cs="Consolas"/>
          <w:b/>
          <w:color w:val="000000"/>
          <w:sz w:val="19"/>
          <w:szCs w:val="19"/>
        </w:rPr>
        <w:t>DESCRIBE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'sales'</w:t>
      </w:r>
      <w:r>
        <w:rPr>
          <w:rFonts w:ascii="Consolas" w:eastAsiaTheme="minorHAnsi" w:hAnsi="Consolas" w:cs="Consolas"/>
          <w:color w:val="808080"/>
          <w:sz w:val="19"/>
          <w:szCs w:val="19"/>
        </w:rPr>
        <w:t>;</w:t>
      </w:r>
    </w:p>
    <w:p w14:paraId="5C0C0355" w14:textId="77777777" w:rsidR="00425B31" w:rsidRDefault="00425B31">
      <w:pPr>
        <w:spacing w:line="259" w:lineRule="auto"/>
        <w:rPr>
          <w:rFonts w:ascii="Segoe UI" w:eastAsia="Times New Roman" w:hAnsi="Segoe UI" w:cstheme="majorBidi"/>
          <w:color w:val="7030A0"/>
          <w:sz w:val="28"/>
          <w:szCs w:val="24"/>
        </w:rPr>
      </w:pPr>
      <w:r>
        <w:rPr>
          <w:rFonts w:eastAsia="Times New Roman"/>
        </w:rPr>
        <w:br w:type="page"/>
      </w:r>
    </w:p>
    <w:p w14:paraId="53E8B3B6" w14:textId="77777777" w:rsidR="00886ED5" w:rsidRDefault="00886ED5" w:rsidP="00853430">
      <w:pPr>
        <w:pStyle w:val="Heading3"/>
        <w:rPr>
          <w:rFonts w:eastAsia="Times New Roman"/>
        </w:rPr>
      </w:pPr>
      <w:r>
        <w:rPr>
          <w:rFonts w:eastAsia="Times New Roman"/>
        </w:rPr>
        <w:t>Naming Conventions and Data Type Consistency</w:t>
      </w:r>
    </w:p>
    <w:p w14:paraId="2143332C" w14:textId="77777777" w:rsidR="00787EB3" w:rsidRDefault="00787EB3" w:rsidP="00C3449C">
      <w:pPr>
        <w:rPr>
          <w:rFonts w:eastAsia="Times New Roman"/>
        </w:rPr>
      </w:pPr>
      <w:r>
        <w:rPr>
          <w:rFonts w:eastAsia="Times New Roman"/>
        </w:rPr>
        <w:t>Once you find information on the structure of a table, you try to i</w:t>
      </w:r>
      <w:r w:rsidRPr="00541122">
        <w:rPr>
          <w:rFonts w:eastAsia="Times New Roman"/>
          <w:b/>
        </w:rPr>
        <w:t>dentify issues with naming conventions and data type</w:t>
      </w:r>
      <w:r>
        <w:rPr>
          <w:rFonts w:eastAsia="Times New Roman"/>
        </w:rPr>
        <w:t xml:space="preserve"> consistency. </w:t>
      </w:r>
    </w:p>
    <w:p w14:paraId="2A0EE199" w14:textId="31FCF039" w:rsidR="00886ED5" w:rsidRDefault="00853430" w:rsidP="00C3449C">
      <w:pPr>
        <w:rPr>
          <w:rFonts w:eastAsia="Times New Roman"/>
        </w:rPr>
      </w:pPr>
      <w:r>
        <w:rPr>
          <w:rFonts w:eastAsia="Times New Roman"/>
        </w:rPr>
        <w:t xml:space="preserve">Users of data should expect the names of its objects (tables and columns) </w:t>
      </w:r>
      <w:r w:rsidR="00B26D91">
        <w:rPr>
          <w:rFonts w:eastAsia="Times New Roman"/>
        </w:rPr>
        <w:t>to</w:t>
      </w:r>
      <w:r>
        <w:rPr>
          <w:rFonts w:eastAsia="Times New Roman"/>
        </w:rPr>
        <w:t xml:space="preserve"> be </w:t>
      </w:r>
      <w:r w:rsidRPr="00541122">
        <w:rPr>
          <w:rFonts w:eastAsia="Times New Roman"/>
          <w:b/>
        </w:rPr>
        <w:t>predictable, consistent, and self-describing</w:t>
      </w:r>
      <w:r>
        <w:rPr>
          <w:rFonts w:eastAsia="Times New Roman"/>
        </w:rPr>
        <w:t xml:space="preserve">. When these are not the case it wastes time and money, </w:t>
      </w:r>
      <w:r w:rsidR="00787EB3">
        <w:rPr>
          <w:rFonts w:eastAsia="Times New Roman"/>
        </w:rPr>
        <w:t>a</w:t>
      </w:r>
      <w:r>
        <w:rPr>
          <w:rFonts w:eastAsia="Times New Roman"/>
        </w:rPr>
        <w:t>dd</w:t>
      </w:r>
      <w:r w:rsidR="00787EB3">
        <w:rPr>
          <w:rFonts w:eastAsia="Times New Roman"/>
        </w:rPr>
        <w:t>s</w:t>
      </w:r>
      <w:r>
        <w:rPr>
          <w:rFonts w:eastAsia="Times New Roman"/>
        </w:rPr>
        <w:t xml:space="preserve"> to a user's stress</w:t>
      </w:r>
      <w:r w:rsidR="00787EB3">
        <w:rPr>
          <w:rFonts w:eastAsia="Times New Roman"/>
        </w:rPr>
        <w:t>,</w:t>
      </w:r>
      <w:r>
        <w:rPr>
          <w:rFonts w:eastAsia="Times New Roman"/>
        </w:rPr>
        <w:t xml:space="preserve"> and increas</w:t>
      </w:r>
      <w:r w:rsidR="00787EB3">
        <w:rPr>
          <w:rFonts w:eastAsia="Times New Roman"/>
        </w:rPr>
        <w:t>es</w:t>
      </w:r>
      <w:r>
        <w:rPr>
          <w:rFonts w:eastAsia="Times New Roman"/>
        </w:rPr>
        <w:t xml:space="preserve"> the possibility of errors.</w:t>
      </w:r>
    </w:p>
    <w:p w14:paraId="17F1706B" w14:textId="77777777" w:rsidR="00886ED5" w:rsidRDefault="00886ED5" w:rsidP="00C3449C">
      <w:pPr>
        <w:rPr>
          <w:rFonts w:eastAsia="Times New Roman"/>
        </w:rPr>
      </w:pPr>
      <w:r>
        <w:rPr>
          <w:rFonts w:eastAsia="Times New Roman"/>
        </w:rPr>
        <w:t xml:space="preserve">When looking at a current table's design ask the following questions: </w:t>
      </w:r>
    </w:p>
    <w:p w14:paraId="24727770" w14:textId="77777777" w:rsidR="00886ED5" w:rsidRDefault="00886ED5" w:rsidP="00886ED5">
      <w:pPr>
        <w:pStyle w:val="ListParagraph"/>
        <w:numPr>
          <w:ilvl w:val="0"/>
          <w:numId w:val="27"/>
        </w:numPr>
        <w:rPr>
          <w:rFonts w:eastAsia="Times New Roman"/>
        </w:rPr>
      </w:pPr>
      <w:r w:rsidRPr="00886ED5">
        <w:rPr>
          <w:rFonts w:eastAsia="Times New Roman"/>
        </w:rPr>
        <w:t xml:space="preserve">Is </w:t>
      </w:r>
      <w:r>
        <w:rPr>
          <w:rFonts w:eastAsia="Times New Roman"/>
        </w:rPr>
        <w:t>the</w:t>
      </w:r>
      <w:r w:rsidRPr="00886ED5">
        <w:rPr>
          <w:rFonts w:eastAsia="Times New Roman"/>
        </w:rPr>
        <w:t xml:space="preserve"> </w:t>
      </w:r>
      <w:r>
        <w:rPr>
          <w:rFonts w:eastAsia="Times New Roman"/>
        </w:rPr>
        <w:t>table'</w:t>
      </w:r>
      <w:r w:rsidRPr="00886ED5">
        <w:rPr>
          <w:rFonts w:eastAsia="Times New Roman"/>
        </w:rPr>
        <w:t>s name self-describing?</w:t>
      </w:r>
    </w:p>
    <w:p w14:paraId="565CD0DD" w14:textId="77777777" w:rsidR="00886ED5" w:rsidRDefault="00886ED5" w:rsidP="00886ED5">
      <w:pPr>
        <w:pStyle w:val="ListParagraph"/>
        <w:numPr>
          <w:ilvl w:val="0"/>
          <w:numId w:val="27"/>
        </w:numPr>
        <w:rPr>
          <w:rFonts w:eastAsia="Times New Roman"/>
        </w:rPr>
      </w:pPr>
      <w:r>
        <w:rPr>
          <w:rFonts w:eastAsia="Times New Roman"/>
        </w:rPr>
        <w:t>Is each table'</w:t>
      </w:r>
      <w:r w:rsidRPr="00886ED5">
        <w:rPr>
          <w:rFonts w:eastAsia="Times New Roman"/>
        </w:rPr>
        <w:t>s naming convention consistent and predictable?</w:t>
      </w:r>
    </w:p>
    <w:p w14:paraId="41C58B92" w14:textId="77777777" w:rsidR="00886ED5" w:rsidRPr="00886ED5" w:rsidRDefault="00886ED5" w:rsidP="00886ED5">
      <w:pPr>
        <w:pStyle w:val="ListParagraph"/>
        <w:numPr>
          <w:ilvl w:val="0"/>
          <w:numId w:val="27"/>
        </w:numPr>
        <w:rPr>
          <w:rFonts w:eastAsia="Times New Roman"/>
        </w:rPr>
      </w:pPr>
      <w:r w:rsidRPr="00886ED5">
        <w:rPr>
          <w:rFonts w:eastAsia="Times New Roman"/>
        </w:rPr>
        <w:t>Is each column's name self-describing?</w:t>
      </w:r>
    </w:p>
    <w:p w14:paraId="52883F59" w14:textId="77777777" w:rsidR="00886ED5" w:rsidRDefault="00886ED5" w:rsidP="00886ED5">
      <w:pPr>
        <w:pStyle w:val="ListParagraph"/>
        <w:numPr>
          <w:ilvl w:val="0"/>
          <w:numId w:val="27"/>
        </w:numPr>
        <w:rPr>
          <w:rFonts w:eastAsia="Times New Roman"/>
        </w:rPr>
      </w:pPr>
      <w:r w:rsidRPr="00886ED5">
        <w:rPr>
          <w:rFonts w:eastAsia="Times New Roman"/>
        </w:rPr>
        <w:t>Is each column's naming convention consistent and predictable?</w:t>
      </w:r>
    </w:p>
    <w:p w14:paraId="4FF314F8" w14:textId="77777777" w:rsidR="00886ED5" w:rsidRDefault="00886ED5" w:rsidP="00886ED5">
      <w:pPr>
        <w:pStyle w:val="ListParagraph"/>
        <w:numPr>
          <w:ilvl w:val="0"/>
          <w:numId w:val="27"/>
        </w:numPr>
        <w:rPr>
          <w:rFonts w:eastAsia="Times New Roman"/>
        </w:rPr>
      </w:pPr>
      <w:r w:rsidRPr="00886ED5">
        <w:rPr>
          <w:rFonts w:eastAsia="Times New Roman"/>
        </w:rPr>
        <w:t xml:space="preserve">Is each column's </w:t>
      </w:r>
      <w:r>
        <w:rPr>
          <w:rFonts w:eastAsia="Times New Roman"/>
        </w:rPr>
        <w:t>data type</w:t>
      </w:r>
      <w:r w:rsidRPr="00886ED5">
        <w:rPr>
          <w:rFonts w:eastAsia="Times New Roman"/>
        </w:rPr>
        <w:t xml:space="preserve"> consistent and predictable?</w:t>
      </w:r>
    </w:p>
    <w:p w14:paraId="3B784D8E" w14:textId="77777777" w:rsidR="00886ED5" w:rsidRDefault="00886ED5" w:rsidP="001E34C9">
      <w:pPr>
        <w:pStyle w:val="ListParagraph"/>
        <w:numPr>
          <w:ilvl w:val="0"/>
          <w:numId w:val="27"/>
        </w:numPr>
        <w:rPr>
          <w:rFonts w:eastAsia="Times New Roman"/>
        </w:rPr>
      </w:pPr>
      <w:bookmarkStart w:id="1" w:name="_GoBack"/>
      <w:r w:rsidRPr="00886ED5">
        <w:rPr>
          <w:rFonts w:eastAsia="Times New Roman"/>
        </w:rPr>
        <w:t>Does the choice of Primary Key column(s) seem obvious?</w:t>
      </w:r>
    </w:p>
    <w:bookmarkEnd w:id="1"/>
    <w:p w14:paraId="114403CD" w14:textId="3FBA8EE7" w:rsidR="00853430" w:rsidRPr="00853430" w:rsidRDefault="00853430" w:rsidP="00853430">
      <w:pPr>
        <w:rPr>
          <w:rFonts w:eastAsia="Times New Roman"/>
        </w:rPr>
      </w:pPr>
      <w:r>
        <w:rPr>
          <w:rFonts w:eastAsia="Times New Roman"/>
        </w:rPr>
        <w:t xml:space="preserve">Some </w:t>
      </w:r>
      <w:r w:rsidR="00787EB3">
        <w:rPr>
          <w:rFonts w:eastAsia="Times New Roman"/>
        </w:rPr>
        <w:t>issues</w:t>
      </w:r>
      <w:r w:rsidR="00B26D91">
        <w:rPr>
          <w:rFonts w:eastAsia="Times New Roman"/>
        </w:rPr>
        <w:t xml:space="preserve">, such as a column’s data type, </w:t>
      </w:r>
      <w:r w:rsidR="00541122">
        <w:rPr>
          <w:rFonts w:eastAsia="Times New Roman"/>
        </w:rPr>
        <w:t>will</w:t>
      </w:r>
      <w:r>
        <w:rPr>
          <w:rFonts w:eastAsia="Times New Roman"/>
        </w:rPr>
        <w:t xml:space="preserve"> seldom be noticed b</w:t>
      </w:r>
      <w:r w:rsidR="00541122">
        <w:rPr>
          <w:rFonts w:eastAsia="Times New Roman"/>
        </w:rPr>
        <w:t>y</w:t>
      </w:r>
      <w:r>
        <w:rPr>
          <w:rFonts w:eastAsia="Times New Roman"/>
        </w:rPr>
        <w:t xml:space="preserve"> </w:t>
      </w:r>
      <w:r w:rsidR="00B26D91">
        <w:rPr>
          <w:rFonts w:eastAsia="Times New Roman"/>
        </w:rPr>
        <w:t>end-</w:t>
      </w:r>
      <w:r>
        <w:rPr>
          <w:rFonts w:eastAsia="Times New Roman"/>
        </w:rPr>
        <w:t>user</w:t>
      </w:r>
      <w:r w:rsidR="00B26D91">
        <w:rPr>
          <w:rFonts w:eastAsia="Times New Roman"/>
        </w:rPr>
        <w:t xml:space="preserve">s, while </w:t>
      </w:r>
      <w:r>
        <w:rPr>
          <w:rFonts w:eastAsia="Times New Roman"/>
        </w:rPr>
        <w:t xml:space="preserve">others can be an ever-present frustration. </w:t>
      </w:r>
      <w:r w:rsidR="00787EB3">
        <w:rPr>
          <w:rFonts w:eastAsia="Times New Roman"/>
        </w:rPr>
        <w:t xml:space="preserve">You should always try to </w:t>
      </w:r>
      <w:r w:rsidR="00787EB3" w:rsidRPr="00541122">
        <w:rPr>
          <w:rFonts w:eastAsia="Times New Roman"/>
          <w:b/>
        </w:rPr>
        <w:t>make the experience of using the database as productive and stress</w:t>
      </w:r>
      <w:r w:rsidR="00B26D91">
        <w:rPr>
          <w:rFonts w:eastAsia="Times New Roman"/>
          <w:b/>
        </w:rPr>
        <w:t>-</w:t>
      </w:r>
      <w:r w:rsidR="00787EB3" w:rsidRPr="00541122">
        <w:rPr>
          <w:rFonts w:eastAsia="Times New Roman"/>
          <w:b/>
        </w:rPr>
        <w:t>free as possible</w:t>
      </w:r>
      <w:r w:rsidR="00787EB3">
        <w:rPr>
          <w:rFonts w:eastAsia="Times New Roman"/>
        </w:rPr>
        <w:t>.</w:t>
      </w:r>
    </w:p>
    <w:p w14:paraId="79528053" w14:textId="77777777" w:rsidR="00257B9C" w:rsidRDefault="00257B9C" w:rsidP="00105251">
      <w:pPr>
        <w:pStyle w:val="Heading2"/>
        <w:pBdr>
          <w:bottom w:val="single" w:sz="4" w:space="1" w:color="auto"/>
        </w:pBdr>
      </w:pPr>
      <w:bookmarkStart w:id="2" w:name="_Hlk493938035"/>
      <w:r w:rsidRPr="00257B9C">
        <w:t>Lab</w:t>
      </w:r>
      <w:r w:rsidR="0071692F">
        <w:t xml:space="preserve"> 1</w:t>
      </w:r>
      <w:r w:rsidRPr="00257B9C">
        <w:t xml:space="preserve">: </w:t>
      </w:r>
      <w:r w:rsidR="00853430">
        <w:t>Were</w:t>
      </w:r>
      <w:r w:rsidRPr="00257B9C">
        <w:t xml:space="preserve"> </w:t>
      </w:r>
      <w:r w:rsidR="00F5082B">
        <w:t>T</w:t>
      </w:r>
      <w:r w:rsidRPr="00257B9C">
        <w:t>h</w:t>
      </w:r>
      <w:r w:rsidR="00853430">
        <w:t>e</w:t>
      </w:r>
      <w:r w:rsidRPr="00257B9C">
        <w:t>s</w:t>
      </w:r>
      <w:r w:rsidR="00853430">
        <w:t>e</w:t>
      </w:r>
      <w:r w:rsidRPr="00257B9C">
        <w:t xml:space="preserve"> </w:t>
      </w:r>
      <w:r w:rsidR="00F5082B">
        <w:t>E</w:t>
      </w:r>
      <w:r w:rsidRPr="00257B9C">
        <w:t xml:space="preserve">xisting </w:t>
      </w:r>
      <w:r w:rsidR="00853430">
        <w:t>Tables</w:t>
      </w:r>
      <w:r w:rsidRPr="00257B9C">
        <w:t xml:space="preserve"> </w:t>
      </w:r>
      <w:r w:rsidR="00F5082B">
        <w:t>D</w:t>
      </w:r>
      <w:r w:rsidRPr="00257B9C">
        <w:t>esigned</w:t>
      </w:r>
      <w:r w:rsidR="00853430" w:rsidRPr="00853430">
        <w:t xml:space="preserve"> </w:t>
      </w:r>
      <w:r w:rsidR="00853430">
        <w:t>W</w:t>
      </w:r>
      <w:r w:rsidR="00853430" w:rsidRPr="00257B9C">
        <w:t>ell</w:t>
      </w:r>
      <w:r w:rsidRPr="00257B9C">
        <w:t xml:space="preserve">? - </w:t>
      </w:r>
      <w:r w:rsidR="000C797D">
        <w:t>2</w:t>
      </w:r>
      <w:r w:rsidRPr="00257B9C">
        <w:t>0</w:t>
      </w:r>
    </w:p>
    <w:bookmarkEnd w:id="0"/>
    <w:bookmarkEnd w:id="2"/>
    <w:p w14:paraId="6D11DA79" w14:textId="77777777" w:rsidR="00E61F25" w:rsidRDefault="00E61F25" w:rsidP="00E61F25">
      <w:r>
        <w:t xml:space="preserve">In this lab, you will </w:t>
      </w:r>
      <w:r w:rsidRPr="00E61F25">
        <w:rPr>
          <w:b/>
        </w:rPr>
        <w:t>review some existing tables</w:t>
      </w:r>
      <w:r>
        <w:t xml:space="preserve"> and ask yourself, "Were</w:t>
      </w:r>
      <w:r w:rsidRPr="00257B9C">
        <w:t xml:space="preserve"> </w:t>
      </w:r>
      <w:r>
        <w:t>t</w:t>
      </w:r>
      <w:r w:rsidRPr="00257B9C">
        <w:t>h</w:t>
      </w:r>
      <w:r>
        <w:t>e</w:t>
      </w:r>
      <w:r w:rsidRPr="00257B9C">
        <w:t>s</w:t>
      </w:r>
      <w:r>
        <w:t>e</w:t>
      </w:r>
      <w:r w:rsidRPr="00257B9C">
        <w:t xml:space="preserve"> </w:t>
      </w:r>
      <w:r>
        <w:t>e</w:t>
      </w:r>
      <w:r w:rsidRPr="00257B9C">
        <w:t xml:space="preserve">xisting </w:t>
      </w:r>
      <w:r>
        <w:t>tables</w:t>
      </w:r>
      <w:r w:rsidRPr="00257B9C">
        <w:t xml:space="preserve"> </w:t>
      </w:r>
      <w:r>
        <w:t>d</w:t>
      </w:r>
      <w:r w:rsidRPr="00257B9C">
        <w:t>esigned</w:t>
      </w:r>
      <w:r w:rsidRPr="00853430">
        <w:t xml:space="preserve"> </w:t>
      </w:r>
      <w:r>
        <w:t>w</w:t>
      </w:r>
      <w:r w:rsidRPr="00257B9C">
        <w:t>ell</w:t>
      </w:r>
      <w:r>
        <w:t xml:space="preserve">?" We will be using Microsoft's Northwind database. </w:t>
      </w:r>
    </w:p>
    <w:p w14:paraId="60F74A91" w14:textId="77777777" w:rsidR="00E61F25" w:rsidRPr="00105251" w:rsidRDefault="00E61F25" w:rsidP="00E61F25">
      <w:pPr>
        <w:spacing w:line="259" w:lineRule="auto"/>
        <w:ind w:left="720"/>
        <w:rPr>
          <w:rStyle w:val="Emphasis"/>
        </w:rPr>
      </w:pPr>
      <w:r>
        <w:rPr>
          <w:rStyle w:val="Emphasis"/>
        </w:rPr>
        <w:t>"</w:t>
      </w:r>
      <w:r w:rsidRPr="00105251">
        <w:rPr>
          <w:rStyle w:val="Emphasis"/>
          <w:b/>
        </w:rPr>
        <w:t>Northwind was a good database for SQL Server – a better fit than Pubs</w:t>
      </w:r>
      <w:r w:rsidRPr="00105251">
        <w:rPr>
          <w:rStyle w:val="Emphasis"/>
        </w:rPr>
        <w:t xml:space="preserve">. By </w:t>
      </w:r>
      <w:r w:rsidRPr="00425B31">
        <w:rPr>
          <w:rStyle w:val="Emphasis"/>
          <w:b/>
        </w:rPr>
        <w:t>also</w:t>
      </w:r>
      <w:r w:rsidRPr="00105251">
        <w:rPr>
          <w:rStyle w:val="Emphasis"/>
        </w:rPr>
        <w:t xml:space="preserve"> appearing </w:t>
      </w:r>
      <w:r w:rsidRPr="00425B31">
        <w:rPr>
          <w:rStyle w:val="Emphasis"/>
          <w:b/>
        </w:rPr>
        <w:t>in the Access documentation</w:t>
      </w:r>
      <w:r w:rsidRPr="00105251">
        <w:rPr>
          <w:rStyle w:val="Emphasis"/>
        </w:rPr>
        <w:t xml:space="preserve">, it would help show customers how Access and SQL Server could accomplish many of the same tasks. To illustrate new SQL Server features, the team was also free to make additive changes to the database. The summation of that work is the Northwind database script that </w:t>
      </w:r>
      <w:r w:rsidRPr="00425B31">
        <w:rPr>
          <w:rStyle w:val="Emphasis"/>
          <w:b/>
        </w:rPr>
        <w:t>shipped with SQL Server 2000</w:t>
      </w:r>
      <w:r w:rsidRPr="00105251">
        <w:rPr>
          <w:rStyle w:val="Emphasis"/>
        </w:rPr>
        <w:t>.</w:t>
      </w:r>
    </w:p>
    <w:p w14:paraId="09F48B33" w14:textId="77777777" w:rsidR="00E61F25" w:rsidRDefault="00E61F25" w:rsidP="00E61F25">
      <w:pPr>
        <w:spacing w:line="259" w:lineRule="auto"/>
        <w:ind w:left="720"/>
      </w:pPr>
      <w:r w:rsidRPr="00105251">
        <w:rPr>
          <w:rStyle w:val="Emphasis"/>
        </w:rPr>
        <w:t xml:space="preserve">By the time SQL Server 2000 released, much of the SQL Server documentation still referenced Pubs. </w:t>
      </w:r>
      <w:proofErr w:type="gramStart"/>
      <w:r w:rsidRPr="00105251">
        <w:rPr>
          <w:rStyle w:val="Emphasis"/>
        </w:rPr>
        <w:t>This is why</w:t>
      </w:r>
      <w:proofErr w:type="gramEnd"/>
      <w:r w:rsidRPr="00105251">
        <w:rPr>
          <w:rStyle w:val="Emphasis"/>
        </w:rPr>
        <w:t xml:space="preserve"> both databases shipped with the product. </w:t>
      </w:r>
      <w:r>
        <w:t xml:space="preserve">" </w:t>
      </w:r>
      <w:r>
        <w:rPr>
          <w:rStyle w:val="Emphasis"/>
        </w:rPr>
        <w:t>(</w:t>
      </w:r>
      <w:hyperlink r:id="rId9" w:history="1">
        <w:r w:rsidRPr="00823B46">
          <w:rPr>
            <w:rStyle w:val="Hyperlink"/>
          </w:rPr>
          <w:t>https://blogs.msdn.microsoft.com/writingdata_services/2013/09/09/revisited-the-story-of-pubs-northwind-and-adventureworks</w:t>
        </w:r>
      </w:hyperlink>
      <w:r>
        <w:rPr>
          <w:rStyle w:val="Emphasis"/>
        </w:rPr>
        <w:t>,</w:t>
      </w:r>
      <w:r w:rsidRPr="00105251">
        <w:t xml:space="preserve"> </w:t>
      </w:r>
      <w:r w:rsidRPr="00105251">
        <w:rPr>
          <w:rStyle w:val="Emphasis"/>
        </w:rPr>
        <w:t xml:space="preserve">Matt </w:t>
      </w:r>
      <w:proofErr w:type="spellStart"/>
      <w:r w:rsidRPr="00105251">
        <w:rPr>
          <w:rStyle w:val="Emphasis"/>
        </w:rPr>
        <w:t>Stroshane</w:t>
      </w:r>
      <w:proofErr w:type="spellEnd"/>
      <w:r>
        <w:rPr>
          <w:rStyle w:val="Emphasis"/>
        </w:rPr>
        <w:t>, 2017)</w:t>
      </w:r>
    </w:p>
    <w:p w14:paraId="058CD3EF" w14:textId="77777777" w:rsidR="00E61F25" w:rsidRDefault="00E61F25" w:rsidP="00E61F25">
      <w:r>
        <w:t xml:space="preserve">You will work on your own for the first 10 minutes, then we will review the answers together in the last 10 minutes. </w:t>
      </w:r>
    </w:p>
    <w:p w14:paraId="06AB3857" w14:textId="38ECC354" w:rsidR="00E61F25" w:rsidRDefault="00E61F25" w:rsidP="00E61F25">
      <w:pPr>
        <w:rPr>
          <w:rStyle w:val="Emphasis"/>
        </w:rPr>
      </w:pPr>
      <w:r w:rsidRPr="002F2648">
        <w:rPr>
          <w:rStyle w:val="Emphasis"/>
          <w:b/>
        </w:rPr>
        <w:t>Note</w:t>
      </w:r>
      <w:r>
        <w:rPr>
          <w:rStyle w:val="Emphasis"/>
        </w:rPr>
        <w:t xml:space="preserve">: </w:t>
      </w:r>
      <w:r w:rsidRPr="002F2648">
        <w:rPr>
          <w:rStyle w:val="Emphasis"/>
        </w:rPr>
        <w:t>This lab</w:t>
      </w:r>
      <w:r w:rsidR="00115A8C">
        <w:rPr>
          <w:rStyle w:val="Emphasis"/>
        </w:rPr>
        <w:t xml:space="preserve"> is</w:t>
      </w:r>
      <w:r w:rsidRPr="002F2648">
        <w:rPr>
          <w:rStyle w:val="Emphasis"/>
        </w:rPr>
        <w:t xml:space="preserve"> done individually or </w:t>
      </w:r>
      <w:r>
        <w:rPr>
          <w:rStyle w:val="Emphasis"/>
        </w:rPr>
        <w:t>with a group of up to three people</w:t>
      </w:r>
      <w:r w:rsidRPr="002F2648">
        <w:rPr>
          <w:rStyle w:val="Emphasis"/>
        </w:rPr>
        <w:t xml:space="preserve">. </w:t>
      </w:r>
    </w:p>
    <w:p w14:paraId="719D2424" w14:textId="77777777" w:rsidR="00E61F25" w:rsidRDefault="00E61F25" w:rsidP="00E61F25">
      <w:pPr>
        <w:pStyle w:val="Heading3"/>
      </w:pPr>
      <w:r>
        <w:t>Step 1: Review Database Tables</w:t>
      </w:r>
    </w:p>
    <w:p w14:paraId="34805E4F" w14:textId="77777777" w:rsidR="00E61F25" w:rsidRPr="0084627B" w:rsidRDefault="00E61F25" w:rsidP="00E61F25">
      <w:pPr>
        <w:rPr>
          <w:rFonts w:eastAsiaTheme="minorHAnsi"/>
        </w:rPr>
      </w:pPr>
      <w:r>
        <w:t>Run the following code in a SQL query editor.</w:t>
      </w:r>
      <w:r w:rsidRPr="00733AE1">
        <w:rPr>
          <w:rFonts w:eastAsiaTheme="minorHAnsi"/>
        </w:rPr>
        <w:t xml:space="preserve"> </w:t>
      </w:r>
      <w:r w:rsidRPr="0084627B">
        <w:rPr>
          <w:rFonts w:eastAsiaTheme="minorHAnsi"/>
        </w:rPr>
        <w:t>Review the structure and data of the orders</w:t>
      </w:r>
      <w:r>
        <w:rPr>
          <w:rFonts w:eastAsiaTheme="minorHAnsi"/>
        </w:rPr>
        <w:t xml:space="preserve"> and order details</w:t>
      </w:r>
      <w:r w:rsidRPr="0084627B">
        <w:rPr>
          <w:rFonts w:eastAsiaTheme="minorHAnsi"/>
        </w:rPr>
        <w:t xml:space="preserve"> table</w:t>
      </w:r>
      <w:r>
        <w:rPr>
          <w:rFonts w:eastAsiaTheme="minorHAnsi"/>
        </w:rPr>
        <w:t>s,</w:t>
      </w:r>
      <w:r w:rsidRPr="0084627B">
        <w:rPr>
          <w:rFonts w:eastAsiaTheme="minorHAnsi"/>
        </w:rPr>
        <w:t xml:space="preserve"> then note any design issues you find.</w:t>
      </w:r>
    </w:p>
    <w:p w14:paraId="3BAEBF76"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Use</w:t>
      </w:r>
      <w:r>
        <w:rPr>
          <w:rFonts w:ascii="Consolas" w:eastAsiaTheme="minorHAnsi" w:hAnsi="Consolas" w:cs="Consolas"/>
          <w:color w:val="000000"/>
          <w:sz w:val="19"/>
          <w:szCs w:val="19"/>
        </w:rPr>
        <w:t xml:space="preserve"> Northwind</w:t>
      </w:r>
      <w:r>
        <w:rPr>
          <w:rFonts w:ascii="Consolas" w:eastAsiaTheme="minorHAnsi" w:hAnsi="Consolas" w:cs="Consolas"/>
          <w:color w:val="808080"/>
          <w:sz w:val="19"/>
          <w:szCs w:val="19"/>
        </w:rPr>
        <w:t>;</w:t>
      </w:r>
    </w:p>
    <w:p w14:paraId="39F3E5A3"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CBD7AE6"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FF00"/>
          <w:sz w:val="19"/>
          <w:szCs w:val="19"/>
        </w:rPr>
        <w:t>Sys</w:t>
      </w:r>
      <w:r>
        <w:rPr>
          <w:rFonts w:ascii="Consolas" w:eastAsiaTheme="minorHAnsi" w:hAnsi="Consolas" w:cs="Consolas"/>
          <w:color w:val="808080"/>
          <w:sz w:val="19"/>
          <w:szCs w:val="19"/>
        </w:rPr>
        <w:t>.</w:t>
      </w:r>
      <w:r>
        <w:rPr>
          <w:rFonts w:ascii="Consolas" w:eastAsiaTheme="minorHAnsi" w:hAnsi="Consolas" w:cs="Consolas"/>
          <w:color w:val="00FF00"/>
          <w:sz w:val="19"/>
          <w:szCs w:val="19"/>
        </w:rPr>
        <w:t>Tables</w:t>
      </w:r>
      <w:proofErr w:type="spellEnd"/>
      <w:r>
        <w:rPr>
          <w:rFonts w:ascii="Consolas" w:eastAsiaTheme="minorHAnsi" w:hAnsi="Consolas" w:cs="Consolas"/>
          <w:color w:val="000000"/>
          <w:sz w:val="19"/>
          <w:szCs w:val="19"/>
        </w:rPr>
        <w:t xml:space="preserve"> </w:t>
      </w:r>
    </w:p>
    <w:p w14:paraId="6C20BDD7"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Where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type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'u'</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U is for "User Created"</w:t>
      </w:r>
    </w:p>
    <w:p w14:paraId="3F1FDDB6"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Order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By</w:t>
      </w:r>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Name</w:t>
      </w:r>
      <w:r>
        <w:rPr>
          <w:rFonts w:ascii="Consolas" w:eastAsiaTheme="minorHAnsi" w:hAnsi="Consolas" w:cs="Consolas"/>
          <w:color w:val="808080"/>
          <w:sz w:val="19"/>
          <w:szCs w:val="19"/>
        </w:rPr>
        <w:t>;</w:t>
      </w:r>
      <w:proofErr w:type="gramEnd"/>
    </w:p>
    <w:p w14:paraId="44896BA7"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p>
    <w:p w14:paraId="66F3CC05"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Orders</w:t>
      </w:r>
      <w:r>
        <w:rPr>
          <w:rFonts w:ascii="Consolas" w:eastAsiaTheme="minorHAnsi" w:hAnsi="Consolas" w:cs="Consolas"/>
          <w:color w:val="808080"/>
          <w:sz w:val="19"/>
          <w:szCs w:val="19"/>
        </w:rPr>
        <w:t>;</w:t>
      </w:r>
    </w:p>
    <w:p w14:paraId="31E6BA4D"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[Order Details]</w:t>
      </w:r>
      <w:r>
        <w:rPr>
          <w:rFonts w:ascii="Consolas" w:eastAsiaTheme="minorHAnsi" w:hAnsi="Consolas" w:cs="Consolas"/>
          <w:color w:val="808080"/>
          <w:sz w:val="19"/>
          <w:szCs w:val="19"/>
        </w:rPr>
        <w:t>;</w:t>
      </w:r>
    </w:p>
    <w:p w14:paraId="7B85F7AE" w14:textId="77777777" w:rsidR="00E61F25" w:rsidRDefault="00E61F25" w:rsidP="00E61F25">
      <w:pPr>
        <w:autoSpaceDE w:val="0"/>
        <w:autoSpaceDN w:val="0"/>
        <w:adjustRightInd w:val="0"/>
        <w:spacing w:after="0" w:line="240" w:lineRule="auto"/>
        <w:rPr>
          <w:rFonts w:ascii="Consolas" w:eastAsiaTheme="minorHAnsi" w:hAnsi="Consolas" w:cs="Consolas"/>
          <w:color w:val="0000FF"/>
          <w:sz w:val="19"/>
          <w:szCs w:val="19"/>
        </w:rPr>
      </w:pPr>
    </w:p>
    <w:p w14:paraId="5D7BDB00" w14:textId="77777777" w:rsidR="00E61F25" w:rsidRDefault="00E61F25" w:rsidP="00E6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'Orders'</w:t>
      </w:r>
      <w:r>
        <w:rPr>
          <w:rFonts w:ascii="Consolas" w:eastAsiaTheme="minorHAnsi" w:hAnsi="Consolas" w:cs="Consolas"/>
          <w:color w:val="808080"/>
          <w:sz w:val="19"/>
          <w:szCs w:val="19"/>
        </w:rPr>
        <w:t>;</w:t>
      </w:r>
    </w:p>
    <w:p w14:paraId="738D7486" w14:textId="77777777" w:rsidR="00E61F25" w:rsidRDefault="00E61F25" w:rsidP="00E61F25">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FF"/>
          <w:sz w:val="19"/>
          <w:szCs w:val="19"/>
        </w:rPr>
        <w:t>Exec</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800000"/>
          <w:sz w:val="19"/>
          <w:szCs w:val="19"/>
        </w:rPr>
        <w:t>sp_help</w:t>
      </w:r>
      <w:proofErr w:type="spellEnd"/>
      <w:r>
        <w:rPr>
          <w:rFonts w:ascii="Consolas" w:eastAsiaTheme="minorHAnsi" w:hAnsi="Consolas" w:cs="Consolas"/>
          <w:color w:val="0000FF"/>
          <w:sz w:val="19"/>
          <w:szCs w:val="19"/>
        </w:rPr>
        <w:t xml:space="preserve"> </w:t>
      </w:r>
      <w:r>
        <w:rPr>
          <w:rFonts w:ascii="Consolas" w:eastAsiaTheme="minorHAnsi" w:hAnsi="Consolas" w:cs="Consolas"/>
          <w:color w:val="FF0000"/>
          <w:sz w:val="19"/>
          <w:szCs w:val="19"/>
        </w:rPr>
        <w:t>'Order Details'</w:t>
      </w:r>
      <w:r>
        <w:rPr>
          <w:rFonts w:ascii="Consolas" w:eastAsiaTheme="minorHAnsi" w:hAnsi="Consolas" w:cs="Consolas"/>
          <w:color w:val="808080"/>
          <w:sz w:val="19"/>
          <w:szCs w:val="19"/>
        </w:rPr>
        <w:t>;</w:t>
      </w:r>
    </w:p>
    <w:p w14:paraId="14BC3D9B" w14:textId="77777777" w:rsidR="00E61F25" w:rsidRDefault="00E61F25" w:rsidP="00E61F25">
      <w:pPr>
        <w:autoSpaceDE w:val="0"/>
        <w:autoSpaceDN w:val="0"/>
        <w:adjustRightInd w:val="0"/>
        <w:spacing w:after="0" w:line="240" w:lineRule="auto"/>
        <w:rPr>
          <w:rFonts w:ascii="Consolas" w:eastAsiaTheme="minorHAnsi" w:hAnsi="Consolas" w:cs="Consolas"/>
          <w:color w:val="808080"/>
          <w:sz w:val="19"/>
          <w:szCs w:val="19"/>
        </w:rPr>
      </w:pPr>
    </w:p>
    <w:p w14:paraId="14941FC7" w14:textId="77777777" w:rsidR="00E61F25" w:rsidRDefault="00E61F25" w:rsidP="00E61F25">
      <w:pPr>
        <w:pStyle w:val="Heading3"/>
      </w:pPr>
      <w:r>
        <w:t>Step 2:</w:t>
      </w:r>
      <w:r w:rsidRPr="00381038">
        <w:t xml:space="preserve"> </w:t>
      </w:r>
      <w:r>
        <w:t>Review Your Work</w:t>
      </w:r>
    </w:p>
    <w:p w14:paraId="1193DF2D" w14:textId="77777777" w:rsidR="00E61F25" w:rsidRDefault="00E61F25" w:rsidP="00E61F25">
      <w:r>
        <w:t>Now, you will review your work with your instructor.</w:t>
      </w:r>
    </w:p>
    <w:p w14:paraId="70E57891" w14:textId="77777777" w:rsidR="00E61F25" w:rsidRPr="005B7253" w:rsidRDefault="00E61F25" w:rsidP="00E61F25">
      <w:pPr>
        <w:rPr>
          <w:rStyle w:val="Strong"/>
        </w:rPr>
      </w:pPr>
      <w:r w:rsidRPr="005B7253">
        <w:rPr>
          <w:rStyle w:val="Strong"/>
        </w:rPr>
        <w:t>NOTE: Unlike assignments, labs do not need to be turned in to Canvas!</w:t>
      </w:r>
    </w:p>
    <w:p w14:paraId="2E4F4DDC" w14:textId="77777777" w:rsidR="00E61F25" w:rsidRDefault="00E61F25" w:rsidP="00E61F25"/>
    <w:p w14:paraId="336ABC13" w14:textId="77777777" w:rsidR="00D65FF8" w:rsidRPr="00F5082B" w:rsidRDefault="008E62B3" w:rsidP="00F5082B">
      <w:pPr>
        <w:pStyle w:val="Heading2"/>
        <w:pBdr>
          <w:bottom w:val="single" w:sz="4" w:space="1" w:color="auto"/>
        </w:pBdr>
      </w:pPr>
      <w:r w:rsidRPr="00F5082B">
        <w:t>Constraints</w:t>
      </w:r>
      <w:r w:rsidR="00D65FF8" w:rsidRPr="00F5082B">
        <w:t xml:space="preserve"> - 30</w:t>
      </w:r>
    </w:p>
    <w:p w14:paraId="20BE05DD" w14:textId="77777777" w:rsidR="00706D01" w:rsidRDefault="00706D01" w:rsidP="00706D01">
      <w:pPr>
        <w:pStyle w:val="Heading3"/>
      </w:pPr>
      <w:r>
        <w:t>Constraints</w:t>
      </w:r>
    </w:p>
    <w:p w14:paraId="34F3A469" w14:textId="58E81111" w:rsidR="005F4E00" w:rsidRDefault="00A44FA4" w:rsidP="00262788">
      <w:r>
        <w:t xml:space="preserve">Having a </w:t>
      </w:r>
      <w:r w:rsidRPr="00115A8C">
        <w:rPr>
          <w:b/>
          <w:bCs/>
        </w:rPr>
        <w:t>database</w:t>
      </w:r>
      <w:r>
        <w:t xml:space="preserve"> that you </w:t>
      </w:r>
      <w:r w:rsidRPr="00115A8C">
        <w:rPr>
          <w:b/>
          <w:bCs/>
        </w:rPr>
        <w:t>trust</w:t>
      </w:r>
      <w:r>
        <w:t xml:space="preserve"> i</w:t>
      </w:r>
      <w:r w:rsidR="00425B31">
        <w:t>s</w:t>
      </w:r>
      <w:r>
        <w:t xml:space="preserve"> a</w:t>
      </w:r>
      <w:r w:rsidR="00425B31">
        <w:t>s</w:t>
      </w:r>
      <w:r>
        <w:t xml:space="preserve"> important as it </w:t>
      </w:r>
      <w:r w:rsidR="00115A8C">
        <w:t xml:space="preserve">is </w:t>
      </w:r>
      <w:r>
        <w:t xml:space="preserve">being </w:t>
      </w:r>
      <w:r w:rsidRPr="00115A8C">
        <w:rPr>
          <w:b/>
          <w:bCs/>
        </w:rPr>
        <w:t>easy to use</w:t>
      </w:r>
      <w:r>
        <w:t xml:space="preserve">. </w:t>
      </w:r>
      <w:r w:rsidRPr="00B80C00">
        <w:rPr>
          <w:b/>
        </w:rPr>
        <w:t>In order to trust data</w:t>
      </w:r>
      <w:r w:rsidR="00B80C00" w:rsidRPr="00B80C00">
        <w:rPr>
          <w:b/>
        </w:rPr>
        <w:t>,</w:t>
      </w:r>
      <w:r w:rsidRPr="00B80C00">
        <w:rPr>
          <w:b/>
        </w:rPr>
        <w:t xml:space="preserve"> it must be consistent</w:t>
      </w:r>
      <w:r>
        <w:t>. Database</w:t>
      </w:r>
      <w:r w:rsidR="005F4E00">
        <w:t xml:space="preserve"> </w:t>
      </w:r>
      <w:r>
        <w:t>designers and administrators place</w:t>
      </w:r>
      <w:r w:rsidR="005F4E00">
        <w:t xml:space="preserve"> constraints on columns and rows </w:t>
      </w:r>
      <w:r>
        <w:t>to keep their data consistent. C</w:t>
      </w:r>
      <w:r w:rsidR="000E207F">
        <w:t xml:space="preserve">onsistent </w:t>
      </w:r>
      <w:r>
        <w:t xml:space="preserve">table row data </w:t>
      </w:r>
      <w:r w:rsidR="000E207F">
        <w:t>(</w:t>
      </w:r>
      <w:r w:rsidR="000E207F" w:rsidRPr="00B80C00">
        <w:rPr>
          <w:b/>
        </w:rPr>
        <w:t>entity integrity</w:t>
      </w:r>
      <w:r w:rsidR="000E207F">
        <w:t xml:space="preserve">), </w:t>
      </w:r>
      <w:r>
        <w:t xml:space="preserve">consistent </w:t>
      </w:r>
      <w:r w:rsidR="000E207F">
        <w:t xml:space="preserve">column </w:t>
      </w:r>
      <w:r>
        <w:t>data</w:t>
      </w:r>
      <w:r w:rsidR="000E207F">
        <w:t xml:space="preserve"> (</w:t>
      </w:r>
      <w:r w:rsidR="000E207F" w:rsidRPr="00B80C00">
        <w:rPr>
          <w:b/>
        </w:rPr>
        <w:t>domain integrity</w:t>
      </w:r>
      <w:r w:rsidR="000E207F">
        <w:t xml:space="preserve">), and </w:t>
      </w:r>
      <w:r>
        <w:t xml:space="preserve">consistent data </w:t>
      </w:r>
      <w:r w:rsidR="000E207F">
        <w:t xml:space="preserve">between </w:t>
      </w:r>
      <w:r>
        <w:t xml:space="preserve">connected </w:t>
      </w:r>
      <w:r w:rsidR="000E207F">
        <w:t>rows (</w:t>
      </w:r>
      <w:r w:rsidR="000E207F" w:rsidRPr="00B80C00">
        <w:rPr>
          <w:b/>
        </w:rPr>
        <w:t>referential integrity</w:t>
      </w:r>
      <w:r w:rsidR="000E207F">
        <w:t>)</w:t>
      </w:r>
      <w:r>
        <w:t xml:space="preserve"> </w:t>
      </w:r>
      <w:r w:rsidR="00115A8C">
        <w:t xml:space="preserve">it </w:t>
      </w:r>
      <w:r>
        <w:t>is vital for making the database usable and trustworthy</w:t>
      </w:r>
      <w:r w:rsidR="000E207F">
        <w:t>.</w:t>
      </w:r>
      <w:r>
        <w:t xml:space="preserve"> </w:t>
      </w:r>
      <w:r w:rsidR="000E207F">
        <w:t xml:space="preserve"> </w:t>
      </w:r>
    </w:p>
    <w:p w14:paraId="01F721AC" w14:textId="77777777" w:rsidR="000E207F" w:rsidRDefault="000E207F" w:rsidP="00262788">
      <w:r>
        <w:t xml:space="preserve">There are </w:t>
      </w:r>
      <w:r w:rsidRPr="00B80C00">
        <w:rPr>
          <w:b/>
        </w:rPr>
        <w:t>several constraints</w:t>
      </w:r>
      <w:r>
        <w:t xml:space="preserve"> in RDMS software. The ones we cover in this course are:</w:t>
      </w:r>
    </w:p>
    <w:p w14:paraId="00D36894" w14:textId="77777777" w:rsidR="000E207F" w:rsidRDefault="000E207F" w:rsidP="000E207F">
      <w:pPr>
        <w:pStyle w:val="ListParagraph"/>
        <w:numPr>
          <w:ilvl w:val="0"/>
          <w:numId w:val="21"/>
        </w:numPr>
      </w:pPr>
      <w:r>
        <w:t xml:space="preserve">Primary Key </w:t>
      </w:r>
    </w:p>
    <w:p w14:paraId="495FA5DF" w14:textId="77777777" w:rsidR="000E207F" w:rsidRDefault="000E207F" w:rsidP="000E207F">
      <w:pPr>
        <w:pStyle w:val="ListParagraph"/>
        <w:numPr>
          <w:ilvl w:val="0"/>
          <w:numId w:val="21"/>
        </w:numPr>
      </w:pPr>
      <w:r>
        <w:t>Foreign Key</w:t>
      </w:r>
    </w:p>
    <w:p w14:paraId="756B3E02" w14:textId="77777777" w:rsidR="000E207F" w:rsidRDefault="000E207F" w:rsidP="000E207F">
      <w:pPr>
        <w:pStyle w:val="ListParagraph"/>
        <w:numPr>
          <w:ilvl w:val="0"/>
          <w:numId w:val="21"/>
        </w:numPr>
      </w:pPr>
      <w:r>
        <w:t>Unique</w:t>
      </w:r>
    </w:p>
    <w:p w14:paraId="2E36D64D" w14:textId="77777777" w:rsidR="000E207F" w:rsidRDefault="000E207F" w:rsidP="000E207F">
      <w:pPr>
        <w:pStyle w:val="ListParagraph"/>
        <w:numPr>
          <w:ilvl w:val="0"/>
          <w:numId w:val="21"/>
        </w:numPr>
      </w:pPr>
      <w:r>
        <w:t>Check</w:t>
      </w:r>
    </w:p>
    <w:p w14:paraId="08C82051" w14:textId="77777777" w:rsidR="000E207F" w:rsidRDefault="00425B31" w:rsidP="000E207F">
      <w:pPr>
        <w:pStyle w:val="ListParagraph"/>
        <w:numPr>
          <w:ilvl w:val="0"/>
          <w:numId w:val="21"/>
        </w:numPr>
      </w:pPr>
      <w:r>
        <w:t>Nullability</w:t>
      </w:r>
    </w:p>
    <w:p w14:paraId="008C7CD3" w14:textId="77777777" w:rsidR="00AA3BF6" w:rsidRDefault="00425B31" w:rsidP="00AA3BF6">
      <w:r>
        <w:t>M</w:t>
      </w:r>
      <w:r w:rsidR="00AC5A92">
        <w:t xml:space="preserve">ost database software includes </w:t>
      </w:r>
      <w:r w:rsidR="00AC5A92" w:rsidRPr="00425B31">
        <w:rPr>
          <w:b/>
        </w:rPr>
        <w:t>options to automatically constrain value</w:t>
      </w:r>
      <w:r w:rsidRPr="00425B31">
        <w:rPr>
          <w:b/>
        </w:rPr>
        <w:t>s</w:t>
      </w:r>
      <w:r>
        <w:t xml:space="preserve">. </w:t>
      </w:r>
      <w:r w:rsidR="00AA3BF6">
        <w:t xml:space="preserve">For example, Oracle RDMS has the following information about its constraints: </w:t>
      </w:r>
    </w:p>
    <w:p w14:paraId="289D6360" w14:textId="77777777" w:rsidR="00AC5A92" w:rsidRPr="00115A8C" w:rsidRDefault="00AC5A92" w:rsidP="00AA3BF6">
      <w:pPr>
        <w:rPr>
          <w:rStyle w:val="Emphasis"/>
          <w:color w:val="2F5496" w:themeColor="accent1" w:themeShade="BF"/>
        </w:rPr>
      </w:pPr>
      <w:r w:rsidRPr="00115A8C">
        <w:rPr>
          <w:rStyle w:val="Emphasis"/>
          <w:color w:val="2F5496" w:themeColor="accent1" w:themeShade="BF"/>
        </w:rPr>
        <w:t>"Use a constraint to define an integrity constraint—a rule that restricts the values in a database</w:t>
      </w:r>
      <w:r w:rsidRPr="00115A8C">
        <w:rPr>
          <w:rStyle w:val="Emphasis"/>
          <w:b/>
          <w:color w:val="2F5496" w:themeColor="accent1" w:themeShade="BF"/>
        </w:rPr>
        <w:t>. Oracle Database lets you create six types of constraints</w:t>
      </w:r>
      <w:r w:rsidRPr="00115A8C">
        <w:rPr>
          <w:rStyle w:val="Emphasis"/>
          <w:color w:val="2F5496" w:themeColor="accent1" w:themeShade="BF"/>
        </w:rPr>
        <w:t xml:space="preserve"> and lets you declare them in two ways.</w:t>
      </w:r>
    </w:p>
    <w:p w14:paraId="38FA209C" w14:textId="77777777" w:rsidR="00AC5A92" w:rsidRPr="00115A8C" w:rsidRDefault="00AC5A92" w:rsidP="00AC5A92">
      <w:pPr>
        <w:pStyle w:val="NormalWeb"/>
        <w:rPr>
          <w:rStyle w:val="Emphasis"/>
          <w:color w:val="2F5496" w:themeColor="accent1" w:themeShade="BF"/>
        </w:rPr>
      </w:pPr>
      <w:r w:rsidRPr="00115A8C">
        <w:rPr>
          <w:rStyle w:val="Emphasis"/>
          <w:color w:val="2F5496" w:themeColor="accent1" w:themeShade="BF"/>
        </w:rPr>
        <w:t>The six types of integrity constraint are described briefly here and more fully in </w:t>
      </w:r>
      <w:hyperlink r:id="rId10" w:anchor="i1002038" w:history="1">
        <w:r w:rsidRPr="00115A8C">
          <w:rPr>
            <w:rStyle w:val="Emphasis"/>
            <w:color w:val="2F5496" w:themeColor="accent1" w:themeShade="BF"/>
          </w:rPr>
          <w:t>"Semantics "</w:t>
        </w:r>
      </w:hyperlink>
      <w:r w:rsidRPr="00115A8C">
        <w:rPr>
          <w:rStyle w:val="Emphasis"/>
          <w:color w:val="2F5496" w:themeColor="accent1" w:themeShade="BF"/>
        </w:rPr>
        <w:t>:</w:t>
      </w:r>
    </w:p>
    <w:p w14:paraId="6EC1D1A1" w14:textId="77777777" w:rsidR="00AC5A92" w:rsidRPr="00115A8C" w:rsidRDefault="00AC5A92" w:rsidP="00AC5A92">
      <w:pPr>
        <w:pStyle w:val="NormalWeb"/>
        <w:numPr>
          <w:ilvl w:val="0"/>
          <w:numId w:val="28"/>
        </w:numPr>
        <w:rPr>
          <w:rStyle w:val="Emphasis"/>
          <w:color w:val="2F5496" w:themeColor="accent1" w:themeShade="BF"/>
        </w:rPr>
      </w:pPr>
      <w:r w:rsidRPr="00115A8C">
        <w:rPr>
          <w:rStyle w:val="Emphasis"/>
          <w:b/>
          <w:color w:val="2F5496" w:themeColor="accent1" w:themeShade="BF"/>
        </w:rPr>
        <w:t>A </w:t>
      </w:r>
      <w:r w:rsidRPr="00115A8C">
        <w:rPr>
          <w:rStyle w:val="Emphasis"/>
          <w:rFonts w:eastAsiaTheme="minorEastAsia"/>
          <w:b/>
          <w:color w:val="2F5496" w:themeColor="accent1" w:themeShade="BF"/>
        </w:rPr>
        <w:t>NOT</w:t>
      </w:r>
      <w:r w:rsidRPr="00115A8C">
        <w:rPr>
          <w:rStyle w:val="Emphasis"/>
          <w:b/>
          <w:color w:val="2F5496" w:themeColor="accent1" w:themeShade="BF"/>
        </w:rPr>
        <w:t> </w:t>
      </w:r>
      <w:r w:rsidRPr="00115A8C">
        <w:rPr>
          <w:rStyle w:val="Emphasis"/>
          <w:rFonts w:eastAsiaTheme="minorEastAsia"/>
          <w:b/>
          <w:color w:val="2F5496" w:themeColor="accent1" w:themeShade="BF"/>
        </w:rPr>
        <w:t>NULL</w:t>
      </w:r>
      <w:r w:rsidRPr="00115A8C">
        <w:rPr>
          <w:rStyle w:val="Emphasis"/>
          <w:color w:val="2F5496" w:themeColor="accent1" w:themeShade="BF"/>
        </w:rPr>
        <w:t> constraint prohibits a database value from being null.</w:t>
      </w:r>
    </w:p>
    <w:p w14:paraId="1C9404A0" w14:textId="77777777" w:rsidR="00AC5A92" w:rsidRPr="00115A8C" w:rsidRDefault="00AC5A92" w:rsidP="00AC5A92">
      <w:pPr>
        <w:pStyle w:val="NormalWeb"/>
        <w:numPr>
          <w:ilvl w:val="0"/>
          <w:numId w:val="28"/>
        </w:numPr>
        <w:rPr>
          <w:rStyle w:val="Emphasis"/>
          <w:color w:val="2F5496" w:themeColor="accent1" w:themeShade="BF"/>
        </w:rPr>
      </w:pPr>
      <w:r w:rsidRPr="00115A8C">
        <w:rPr>
          <w:rStyle w:val="Emphasis"/>
          <w:color w:val="2F5496" w:themeColor="accent1" w:themeShade="BF"/>
        </w:rPr>
        <w:t>A unique constraint prohibits multiple rows from having the same value in the same column or combination of columns but allows some values to be null.</w:t>
      </w:r>
    </w:p>
    <w:p w14:paraId="758240C5" w14:textId="77777777" w:rsidR="00AC5A92" w:rsidRPr="00115A8C" w:rsidRDefault="00AC5A92" w:rsidP="00AC5A92">
      <w:pPr>
        <w:pStyle w:val="NormalWeb"/>
        <w:numPr>
          <w:ilvl w:val="0"/>
          <w:numId w:val="28"/>
        </w:numPr>
        <w:rPr>
          <w:rStyle w:val="Emphasis"/>
          <w:color w:val="2F5496" w:themeColor="accent1" w:themeShade="BF"/>
        </w:rPr>
      </w:pPr>
      <w:r w:rsidRPr="00115A8C">
        <w:rPr>
          <w:rStyle w:val="Emphasis"/>
          <w:color w:val="2F5496" w:themeColor="accent1" w:themeShade="BF"/>
        </w:rPr>
        <w:t>A </w:t>
      </w:r>
      <w:r w:rsidRPr="00115A8C">
        <w:rPr>
          <w:rStyle w:val="Emphasis"/>
          <w:b/>
          <w:color w:val="2F5496" w:themeColor="accent1" w:themeShade="BF"/>
        </w:rPr>
        <w:t xml:space="preserve">primary key </w:t>
      </w:r>
      <w:r w:rsidRPr="00115A8C">
        <w:rPr>
          <w:rStyle w:val="Emphasis"/>
          <w:color w:val="2F5496" w:themeColor="accent1" w:themeShade="BF"/>
        </w:rPr>
        <w:t>constraint combines a </w:t>
      </w:r>
      <w:r w:rsidRPr="00115A8C">
        <w:rPr>
          <w:rStyle w:val="Emphasis"/>
          <w:rFonts w:eastAsiaTheme="minorEastAsia"/>
          <w:color w:val="2F5496" w:themeColor="accent1" w:themeShade="BF"/>
        </w:rPr>
        <w:t>NOT</w:t>
      </w:r>
      <w:r w:rsidRPr="00115A8C">
        <w:rPr>
          <w:rStyle w:val="Emphasis"/>
          <w:color w:val="2F5496" w:themeColor="accent1" w:themeShade="BF"/>
        </w:rPr>
        <w:t> </w:t>
      </w:r>
      <w:r w:rsidRPr="00115A8C">
        <w:rPr>
          <w:rStyle w:val="Emphasis"/>
          <w:rFonts w:eastAsiaTheme="minorEastAsia"/>
          <w:color w:val="2F5496" w:themeColor="accent1" w:themeShade="BF"/>
        </w:rPr>
        <w:t>NULL</w:t>
      </w:r>
      <w:r w:rsidRPr="00115A8C">
        <w:rPr>
          <w:rStyle w:val="Emphasis"/>
          <w:color w:val="2F5496" w:themeColor="accent1" w:themeShade="BF"/>
        </w:rPr>
        <w:t> constraint and a unique constraint in a single declaration. That is, it prohibits multiple rows from having the same value in the same column or combination of columns and prohibits values from being null.</w:t>
      </w:r>
    </w:p>
    <w:p w14:paraId="20FBACD2" w14:textId="77777777" w:rsidR="00AC5A92" w:rsidRPr="00115A8C" w:rsidRDefault="00AC5A92" w:rsidP="00AC5A92">
      <w:pPr>
        <w:pStyle w:val="NormalWeb"/>
        <w:numPr>
          <w:ilvl w:val="0"/>
          <w:numId w:val="28"/>
        </w:numPr>
        <w:rPr>
          <w:rStyle w:val="Emphasis"/>
          <w:color w:val="2F5496" w:themeColor="accent1" w:themeShade="BF"/>
        </w:rPr>
      </w:pPr>
      <w:r w:rsidRPr="00115A8C">
        <w:rPr>
          <w:rStyle w:val="Emphasis"/>
          <w:color w:val="2F5496" w:themeColor="accent1" w:themeShade="BF"/>
        </w:rPr>
        <w:t>A </w:t>
      </w:r>
      <w:r w:rsidRPr="00115A8C">
        <w:rPr>
          <w:rStyle w:val="Emphasis"/>
          <w:b/>
          <w:color w:val="2F5496" w:themeColor="accent1" w:themeShade="BF"/>
        </w:rPr>
        <w:t>foreign key</w:t>
      </w:r>
      <w:r w:rsidRPr="00115A8C">
        <w:rPr>
          <w:rStyle w:val="Emphasis"/>
          <w:color w:val="2F5496" w:themeColor="accent1" w:themeShade="BF"/>
        </w:rPr>
        <w:t xml:space="preserve"> constraint requires values in one table to match values in another table.</w:t>
      </w:r>
    </w:p>
    <w:p w14:paraId="7221B373" w14:textId="77777777" w:rsidR="00AC5A92" w:rsidRPr="00115A8C" w:rsidRDefault="00AC5A92" w:rsidP="00AC5A92">
      <w:pPr>
        <w:pStyle w:val="NormalWeb"/>
        <w:numPr>
          <w:ilvl w:val="0"/>
          <w:numId w:val="28"/>
        </w:numPr>
        <w:rPr>
          <w:rStyle w:val="Emphasis"/>
          <w:color w:val="2F5496" w:themeColor="accent1" w:themeShade="BF"/>
        </w:rPr>
      </w:pPr>
      <w:r w:rsidRPr="00115A8C">
        <w:rPr>
          <w:rStyle w:val="Emphasis"/>
          <w:color w:val="2F5496" w:themeColor="accent1" w:themeShade="BF"/>
        </w:rPr>
        <w:t>A </w:t>
      </w:r>
      <w:r w:rsidRPr="00115A8C">
        <w:rPr>
          <w:rStyle w:val="Emphasis"/>
          <w:b/>
          <w:color w:val="2F5496" w:themeColor="accent1" w:themeShade="BF"/>
        </w:rPr>
        <w:t>check</w:t>
      </w:r>
      <w:r w:rsidRPr="00115A8C">
        <w:rPr>
          <w:rStyle w:val="Emphasis"/>
          <w:color w:val="2F5496" w:themeColor="accent1" w:themeShade="BF"/>
        </w:rPr>
        <w:t xml:space="preserve"> constraint requires a value in the database to comply with a specified condition.</w:t>
      </w:r>
    </w:p>
    <w:p w14:paraId="11EE47B4" w14:textId="77777777" w:rsidR="00AC5A92" w:rsidRDefault="00AC5A92" w:rsidP="00AC5A92">
      <w:pPr>
        <w:pStyle w:val="NormalWeb"/>
        <w:numPr>
          <w:ilvl w:val="0"/>
          <w:numId w:val="28"/>
        </w:numPr>
        <w:rPr>
          <w:rStyle w:val="Emphasis"/>
        </w:rPr>
      </w:pPr>
      <w:r w:rsidRPr="00115A8C">
        <w:rPr>
          <w:rStyle w:val="Emphasis"/>
          <w:color w:val="2F5496" w:themeColor="accent1" w:themeShade="BF"/>
        </w:rPr>
        <w:t>A </w:t>
      </w:r>
      <w:r w:rsidRPr="00115A8C">
        <w:rPr>
          <w:rStyle w:val="Emphasis"/>
          <w:rFonts w:eastAsiaTheme="minorEastAsia"/>
          <w:b/>
          <w:color w:val="2F5496" w:themeColor="accent1" w:themeShade="BF"/>
        </w:rPr>
        <w:t>REF</w:t>
      </w:r>
      <w:r w:rsidRPr="00115A8C">
        <w:rPr>
          <w:rStyle w:val="Emphasis"/>
          <w:color w:val="2F5496" w:themeColor="accent1" w:themeShade="BF"/>
        </w:rPr>
        <w:t xml:space="preserve"> column </w:t>
      </w:r>
      <w:proofErr w:type="gramStart"/>
      <w:r w:rsidRPr="00115A8C">
        <w:rPr>
          <w:rStyle w:val="Emphasis"/>
          <w:color w:val="2F5496" w:themeColor="accent1" w:themeShade="BF"/>
        </w:rPr>
        <w:t>by definition references</w:t>
      </w:r>
      <w:proofErr w:type="gramEnd"/>
      <w:r w:rsidRPr="00115A8C">
        <w:rPr>
          <w:rStyle w:val="Emphasis"/>
          <w:color w:val="2F5496" w:themeColor="accent1" w:themeShade="BF"/>
        </w:rPr>
        <w:t xml:space="preserve"> an object in another object type or in a relational table. A REF constraint lets you further describe the relationship between the </w:t>
      </w:r>
      <w:r w:rsidRPr="00115A8C">
        <w:rPr>
          <w:rStyle w:val="Emphasis"/>
          <w:rFonts w:eastAsiaTheme="minorEastAsia"/>
          <w:color w:val="2F5496" w:themeColor="accent1" w:themeShade="BF"/>
        </w:rPr>
        <w:t>REF</w:t>
      </w:r>
      <w:r w:rsidRPr="00115A8C">
        <w:rPr>
          <w:rStyle w:val="Emphasis"/>
          <w:color w:val="2F5496" w:themeColor="accent1" w:themeShade="BF"/>
        </w:rPr>
        <w:t xml:space="preserve"> column and the object it references." </w:t>
      </w:r>
      <w:r>
        <w:rPr>
          <w:rStyle w:val="Emphasis"/>
        </w:rPr>
        <w:t>(</w:t>
      </w:r>
      <w:hyperlink r:id="rId11" w:history="1">
        <w:r w:rsidRPr="00051677">
          <w:rPr>
            <w:rStyle w:val="Hyperlink"/>
          </w:rPr>
          <w:t>https://docs.oracle.com/cd/B12037_01/server.101/b10759/clauses002.htm</w:t>
        </w:r>
      </w:hyperlink>
      <w:r>
        <w:rPr>
          <w:rStyle w:val="Emphasis"/>
        </w:rPr>
        <w:t>, 2017)</w:t>
      </w:r>
    </w:p>
    <w:p w14:paraId="54F941CD" w14:textId="77777777" w:rsidR="00AC5A92" w:rsidRDefault="00AA3BF6" w:rsidP="00AA3BF6">
      <w:r>
        <w:t xml:space="preserve">While the </w:t>
      </w:r>
      <w:r w:rsidRPr="00425B31">
        <w:rPr>
          <w:b/>
        </w:rPr>
        <w:t>SQL Server</w:t>
      </w:r>
      <w:r w:rsidRPr="00AA3BF6">
        <w:t xml:space="preserve"> RDMS has the following information about its constraints:</w:t>
      </w:r>
    </w:p>
    <w:p w14:paraId="795E3334" w14:textId="77777777" w:rsidR="00AA3BF6" w:rsidRPr="00115A8C" w:rsidRDefault="00AA3BF6" w:rsidP="00AA3BF6">
      <w:pPr>
        <w:rPr>
          <w:rStyle w:val="Emphasis"/>
          <w:color w:val="2F5496" w:themeColor="accent1" w:themeShade="BF"/>
        </w:rPr>
      </w:pPr>
      <w:r w:rsidRPr="00115A8C">
        <w:rPr>
          <w:rStyle w:val="Emphasis"/>
          <w:color w:val="2F5496" w:themeColor="accent1" w:themeShade="BF"/>
        </w:rPr>
        <w:t>"SQL Server</w:t>
      </w:r>
      <w:r w:rsidRPr="00115A8C">
        <w:rPr>
          <w:rStyle w:val="Emphasis"/>
          <w:b/>
          <w:color w:val="2F5496" w:themeColor="accent1" w:themeShade="BF"/>
        </w:rPr>
        <w:t xml:space="preserve"> supports the following classes of constraints</w:t>
      </w:r>
      <w:r w:rsidRPr="00115A8C">
        <w:rPr>
          <w:rStyle w:val="Emphasis"/>
          <w:color w:val="2F5496" w:themeColor="accent1" w:themeShade="BF"/>
        </w:rPr>
        <w:t>:</w:t>
      </w:r>
    </w:p>
    <w:p w14:paraId="2DDF5B03" w14:textId="77777777" w:rsidR="00AA3BF6" w:rsidRPr="00115A8C" w:rsidRDefault="00AA3BF6" w:rsidP="00AA3BF6">
      <w:pPr>
        <w:rPr>
          <w:rStyle w:val="Emphasis"/>
          <w:color w:val="2F5496" w:themeColor="accent1" w:themeShade="BF"/>
        </w:rPr>
      </w:pPr>
      <w:r w:rsidRPr="00115A8C">
        <w:rPr>
          <w:rStyle w:val="Emphasis"/>
          <w:b/>
          <w:color w:val="2F5496" w:themeColor="accent1" w:themeShade="BF"/>
        </w:rPr>
        <w:t>NOT NULL</w:t>
      </w:r>
      <w:r w:rsidRPr="00115A8C">
        <w:rPr>
          <w:rStyle w:val="Emphasis"/>
          <w:color w:val="2F5496" w:themeColor="accent1" w:themeShade="BF"/>
        </w:rPr>
        <w:t xml:space="preserve"> specifies that the column does not accept NULL values. For more information, see Allowing Null Values.</w:t>
      </w:r>
    </w:p>
    <w:p w14:paraId="6CB34526" w14:textId="77777777" w:rsidR="00AA3BF6" w:rsidRPr="00115A8C" w:rsidRDefault="00AA3BF6" w:rsidP="00AA3BF6">
      <w:pPr>
        <w:rPr>
          <w:rStyle w:val="Emphasis"/>
          <w:color w:val="2F5496" w:themeColor="accent1" w:themeShade="BF"/>
        </w:rPr>
      </w:pPr>
      <w:r w:rsidRPr="00115A8C">
        <w:rPr>
          <w:rStyle w:val="Emphasis"/>
          <w:b/>
          <w:color w:val="2F5496" w:themeColor="accent1" w:themeShade="BF"/>
        </w:rPr>
        <w:t>CHECK</w:t>
      </w:r>
      <w:r w:rsidRPr="00115A8C">
        <w:rPr>
          <w:rStyle w:val="Emphasis"/>
          <w:color w:val="2F5496" w:themeColor="accent1" w:themeShade="BF"/>
        </w:rPr>
        <w:t xml:space="preserve"> constraints enforce domain integrity by limiting the values that can be put in a column. For more information, see CHECK Constraints.</w:t>
      </w:r>
    </w:p>
    <w:p w14:paraId="3470B273" w14:textId="77777777" w:rsidR="00AA3BF6" w:rsidRPr="00115A8C" w:rsidRDefault="00AA3BF6" w:rsidP="00611F25">
      <w:pPr>
        <w:pStyle w:val="NoSpacing"/>
        <w:rPr>
          <w:rStyle w:val="Emphasis"/>
          <w:color w:val="2F5496" w:themeColor="accent1" w:themeShade="BF"/>
        </w:rPr>
      </w:pPr>
      <w:r w:rsidRPr="00115A8C">
        <w:rPr>
          <w:rStyle w:val="Emphasis"/>
          <w:color w:val="2F5496" w:themeColor="accent1" w:themeShade="BF"/>
        </w:rPr>
        <w:t>...</w:t>
      </w:r>
    </w:p>
    <w:p w14:paraId="627AB221" w14:textId="77777777" w:rsidR="00AA3BF6" w:rsidRPr="00115A8C" w:rsidRDefault="00AA3BF6" w:rsidP="00AA3BF6">
      <w:pPr>
        <w:rPr>
          <w:rStyle w:val="Emphasis"/>
          <w:color w:val="2F5496" w:themeColor="accent1" w:themeShade="BF"/>
        </w:rPr>
      </w:pPr>
      <w:r w:rsidRPr="00115A8C">
        <w:rPr>
          <w:rStyle w:val="Emphasis"/>
          <w:b/>
          <w:color w:val="2F5496" w:themeColor="accent1" w:themeShade="BF"/>
        </w:rPr>
        <w:t>UNIQUE</w:t>
      </w:r>
      <w:r w:rsidRPr="00115A8C">
        <w:rPr>
          <w:rStyle w:val="Emphasis"/>
          <w:color w:val="2F5496" w:themeColor="accent1" w:themeShade="BF"/>
        </w:rPr>
        <w:t xml:space="preserve"> constraints enforce the uniqueness of the values in a set of columns.</w:t>
      </w:r>
    </w:p>
    <w:p w14:paraId="1810795A" w14:textId="77777777" w:rsidR="00AA3BF6" w:rsidRPr="00115A8C" w:rsidRDefault="00AA3BF6" w:rsidP="00AA3BF6">
      <w:pPr>
        <w:rPr>
          <w:rStyle w:val="Emphasis"/>
          <w:color w:val="2F5496" w:themeColor="accent1" w:themeShade="BF"/>
        </w:rPr>
      </w:pPr>
      <w:r w:rsidRPr="00115A8C">
        <w:rPr>
          <w:rStyle w:val="Emphasis"/>
          <w:color w:val="2F5496" w:themeColor="accent1" w:themeShade="BF"/>
        </w:rPr>
        <w:t>In a UNIQUE constraint, no two rows in the table can have the same value for the columns. Primary keys also enforce uniqueness, but primary keys do not allow for NULL as one of the unique values. For more information, see UNIQUE Constraints.</w:t>
      </w:r>
    </w:p>
    <w:p w14:paraId="4B0C319C" w14:textId="77777777" w:rsidR="00AA3BF6" w:rsidRPr="00115A8C" w:rsidRDefault="00AA3BF6" w:rsidP="00AA3BF6">
      <w:pPr>
        <w:rPr>
          <w:rStyle w:val="Emphasis"/>
          <w:color w:val="2F5496" w:themeColor="accent1" w:themeShade="BF"/>
        </w:rPr>
      </w:pPr>
      <w:r w:rsidRPr="00115A8C">
        <w:rPr>
          <w:rStyle w:val="Emphasis"/>
          <w:b/>
          <w:color w:val="2F5496" w:themeColor="accent1" w:themeShade="BF"/>
        </w:rPr>
        <w:t>PRIMARY KEY</w:t>
      </w:r>
      <w:r w:rsidRPr="00115A8C">
        <w:rPr>
          <w:rStyle w:val="Emphasis"/>
          <w:color w:val="2F5496" w:themeColor="accent1" w:themeShade="BF"/>
        </w:rPr>
        <w:t xml:space="preserve"> constraints identify the column or set of columns that have values that uniquely identify a row in a table. For more information, see PRIMARY KEY Constraints.</w:t>
      </w:r>
    </w:p>
    <w:p w14:paraId="2DD80531" w14:textId="77777777" w:rsidR="00AA3BF6" w:rsidRPr="00115A8C" w:rsidRDefault="00AA3BF6" w:rsidP="00611F25">
      <w:pPr>
        <w:pStyle w:val="NoSpacing"/>
        <w:rPr>
          <w:rStyle w:val="Emphasis"/>
          <w:color w:val="2F5496" w:themeColor="accent1" w:themeShade="BF"/>
        </w:rPr>
      </w:pPr>
      <w:r w:rsidRPr="00115A8C">
        <w:rPr>
          <w:rStyle w:val="Emphasis"/>
          <w:color w:val="2F5496" w:themeColor="accent1" w:themeShade="BF"/>
        </w:rPr>
        <w:t>...</w:t>
      </w:r>
    </w:p>
    <w:p w14:paraId="534BE245" w14:textId="77777777" w:rsidR="00AC5A92" w:rsidRDefault="00AA3BF6" w:rsidP="006E0AED">
      <w:pPr>
        <w:rPr>
          <w:rStyle w:val="Emphasis"/>
        </w:rPr>
      </w:pPr>
      <w:r w:rsidRPr="00115A8C">
        <w:rPr>
          <w:rStyle w:val="Emphasis"/>
          <w:b/>
          <w:color w:val="2F5496" w:themeColor="accent1" w:themeShade="BF"/>
        </w:rPr>
        <w:t>FOREIGN KEY</w:t>
      </w:r>
      <w:r w:rsidRPr="00115A8C">
        <w:rPr>
          <w:rStyle w:val="Emphasis"/>
          <w:color w:val="2F5496" w:themeColor="accent1" w:themeShade="BF"/>
        </w:rPr>
        <w:t xml:space="preserve"> constraints identify and enforce the relationships between tables. For more information, see FOREIGN KEY Constraints." </w:t>
      </w:r>
      <w:r>
        <w:rPr>
          <w:rStyle w:val="Emphasis"/>
        </w:rPr>
        <w:t xml:space="preserve">( </w:t>
      </w:r>
      <w:hyperlink r:id="rId12" w:history="1">
        <w:r w:rsidRPr="00051677">
          <w:rPr>
            <w:rStyle w:val="Hyperlink"/>
          </w:rPr>
          <w:t>https://technet.microsoft.com/en-us/library/ms189862(v=sql.105).aspx</w:t>
        </w:r>
      </w:hyperlink>
      <w:r>
        <w:rPr>
          <w:rStyle w:val="Emphasis"/>
        </w:rPr>
        <w:t xml:space="preserve"> , 2017)</w:t>
      </w:r>
    </w:p>
    <w:p w14:paraId="2134571F" w14:textId="1557C97F" w:rsidR="009A0854" w:rsidRDefault="009A0854" w:rsidP="009A0854">
      <w:pPr>
        <w:pStyle w:val="Heading3"/>
      </w:pPr>
      <w:r>
        <w:t>Creating Constrain</w:t>
      </w:r>
      <w:r w:rsidR="00115A8C">
        <w:t>t</w:t>
      </w:r>
      <w:r>
        <w:t>s in MS SQL Server</w:t>
      </w:r>
    </w:p>
    <w:p w14:paraId="6FFF02DF" w14:textId="77777777" w:rsidR="006E0AED" w:rsidRDefault="006E0AED" w:rsidP="00611F25">
      <w:r w:rsidRPr="00B80C00">
        <w:rPr>
          <w:b/>
        </w:rPr>
        <w:t>Continuing our use of SQL Server</w:t>
      </w:r>
      <w:r w:rsidRPr="00611F25">
        <w:t xml:space="preserve"> as our example RDMS, let's look at how you create tables with constraints. </w:t>
      </w:r>
    </w:p>
    <w:p w14:paraId="251E1136" w14:textId="77777777" w:rsidR="006E0AED" w:rsidRPr="00611F25" w:rsidRDefault="00611F25" w:rsidP="00611F25">
      <w:r w:rsidRPr="00611F25">
        <w:t xml:space="preserve">You can create a table and </w:t>
      </w:r>
      <w:r w:rsidRPr="00B80C00">
        <w:rPr>
          <w:b/>
        </w:rPr>
        <w:t>include the constraint immediately</w:t>
      </w:r>
      <w:r w:rsidRPr="00611F25">
        <w:t xml:space="preserve">. </w:t>
      </w:r>
    </w:p>
    <w:p w14:paraId="0D870330"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8000"/>
          <w:sz w:val="19"/>
          <w:szCs w:val="19"/>
        </w:rPr>
        <w:t>-- DROP</w:t>
      </w:r>
    </w:p>
    <w:p w14:paraId="0F91EF41"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Demo</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6C944789"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col1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Primary</w:t>
      </w:r>
      <w:r w:rsidRPr="005176CA">
        <w:rPr>
          <w:rFonts w:ascii="Consolas" w:eastAsiaTheme="minorHAnsi" w:hAnsi="Consolas" w:cs="Consolas"/>
          <w:b/>
          <w:color w:val="000000"/>
          <w:sz w:val="19"/>
          <w:szCs w:val="19"/>
        </w:rPr>
        <w:t xml:space="preserve"> </w:t>
      </w:r>
      <w:r w:rsidRPr="005176CA">
        <w:rPr>
          <w:rFonts w:ascii="Consolas" w:eastAsiaTheme="minorHAnsi" w:hAnsi="Consolas" w:cs="Consolas"/>
          <w:b/>
          <w:color w:val="0000FF"/>
          <w:sz w:val="19"/>
          <w:szCs w:val="19"/>
        </w:rPr>
        <w:t>Key</w:t>
      </w:r>
      <w:r>
        <w:rPr>
          <w:rFonts w:ascii="Consolas" w:eastAsiaTheme="minorHAnsi" w:hAnsi="Consolas" w:cs="Consolas"/>
          <w:color w:val="808080"/>
          <w:sz w:val="19"/>
          <w:szCs w:val="19"/>
        </w:rPr>
        <w:t>,</w:t>
      </w:r>
    </w:p>
    <w:p w14:paraId="0F893215"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col2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Unique</w:t>
      </w:r>
      <w:r>
        <w:rPr>
          <w:rFonts w:ascii="Consolas" w:eastAsiaTheme="minorHAnsi" w:hAnsi="Consolas" w:cs="Consolas"/>
          <w:color w:val="808080"/>
          <w:sz w:val="19"/>
          <w:szCs w:val="19"/>
        </w:rPr>
        <w:t>,</w:t>
      </w:r>
    </w:p>
    <w:p w14:paraId="1D5304E8"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col3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col3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0</w:t>
      </w:r>
      <w:r>
        <w:rPr>
          <w:rFonts w:ascii="Consolas" w:eastAsiaTheme="minorHAnsi" w:hAnsi="Consolas" w:cs="Consolas"/>
          <w:color w:val="808080"/>
          <w:sz w:val="19"/>
          <w:szCs w:val="19"/>
        </w:rPr>
        <w:t>),</w:t>
      </w:r>
    </w:p>
    <w:p w14:paraId="14EFF161"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col4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Foreign</w:t>
      </w:r>
      <w:r>
        <w:rPr>
          <w:rFonts w:ascii="Consolas" w:eastAsiaTheme="minorHAnsi" w:hAnsi="Consolas" w:cs="Consolas"/>
          <w:color w:val="000000"/>
          <w:sz w:val="19"/>
          <w:szCs w:val="19"/>
        </w:rPr>
        <w:t xml:space="preserve"> </w:t>
      </w:r>
      <w:r w:rsidRPr="005176CA">
        <w:rPr>
          <w:rFonts w:ascii="Consolas" w:eastAsiaTheme="minorHAnsi" w:hAnsi="Consolas" w:cs="Consolas"/>
          <w:b/>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Demo</w:t>
      </w:r>
      <w:r>
        <w:rPr>
          <w:rFonts w:ascii="Consolas" w:eastAsiaTheme="minorHAnsi" w:hAnsi="Consolas" w:cs="Consolas"/>
          <w:color w:val="808080"/>
          <w:sz w:val="19"/>
          <w:szCs w:val="19"/>
        </w:rPr>
        <w:t>(</w:t>
      </w:r>
      <w:r>
        <w:rPr>
          <w:rFonts w:ascii="Consolas" w:eastAsiaTheme="minorHAnsi" w:hAnsi="Consolas" w:cs="Consolas"/>
          <w:color w:val="000000"/>
          <w:sz w:val="19"/>
          <w:szCs w:val="19"/>
        </w:rPr>
        <w:t>col2</w:t>
      </w:r>
      <w:r>
        <w:rPr>
          <w:rFonts w:ascii="Consolas" w:eastAsiaTheme="minorHAnsi" w:hAnsi="Consolas" w:cs="Consolas"/>
          <w:color w:val="808080"/>
          <w:sz w:val="19"/>
          <w:szCs w:val="19"/>
        </w:rPr>
        <w:t>),</w:t>
      </w:r>
    </w:p>
    <w:p w14:paraId="540BD973"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col5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proofErr w:type="gramStart"/>
      <w:r w:rsidRPr="005176CA">
        <w:rPr>
          <w:rFonts w:ascii="Consolas" w:eastAsiaTheme="minorHAnsi" w:hAnsi="Consolas" w:cs="Consolas"/>
          <w:b/>
          <w:color w:val="0000FF"/>
          <w:sz w:val="19"/>
          <w:szCs w:val="19"/>
        </w:rPr>
        <w:t>Default</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0</w:t>
      </w:r>
      <w:r>
        <w:rPr>
          <w:rFonts w:ascii="Consolas" w:eastAsiaTheme="minorHAnsi" w:hAnsi="Consolas" w:cs="Consolas"/>
          <w:color w:val="808080"/>
          <w:sz w:val="19"/>
          <w:szCs w:val="19"/>
        </w:rPr>
        <w:t>),</w:t>
      </w:r>
    </w:p>
    <w:p w14:paraId="65A1E7FE"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col6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5176CA">
        <w:rPr>
          <w:rFonts w:ascii="Consolas" w:eastAsiaTheme="minorHAnsi" w:hAnsi="Consolas" w:cs="Consolas"/>
          <w:b/>
          <w:color w:val="808080"/>
          <w:sz w:val="19"/>
          <w:szCs w:val="19"/>
        </w:rPr>
        <w:t>NOT</w:t>
      </w:r>
      <w:r w:rsidRPr="005176CA">
        <w:rPr>
          <w:rFonts w:ascii="Consolas" w:eastAsiaTheme="minorHAnsi" w:hAnsi="Consolas" w:cs="Consolas"/>
          <w:b/>
          <w:color w:val="000000"/>
          <w:sz w:val="19"/>
          <w:szCs w:val="19"/>
        </w:rPr>
        <w:t xml:space="preserve"> </w:t>
      </w:r>
      <w:r w:rsidRPr="005176CA">
        <w:rPr>
          <w:rFonts w:ascii="Consolas" w:eastAsiaTheme="minorHAnsi" w:hAnsi="Consolas" w:cs="Consolas"/>
          <w:b/>
          <w:color w:val="808080"/>
          <w:sz w:val="19"/>
          <w:szCs w:val="19"/>
        </w:rPr>
        <w:t>NULL</w:t>
      </w:r>
    </w:p>
    <w:p w14:paraId="0F4DE59A"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3A6DEEC2" w14:textId="77777777" w:rsidR="00611F25" w:rsidRDefault="00611F25" w:rsidP="00611F25">
      <w:pPr>
        <w:pStyle w:val="NoSpacing"/>
      </w:pPr>
    </w:p>
    <w:p w14:paraId="266D4997" w14:textId="016EC21A" w:rsidR="00AC5A92" w:rsidRDefault="00611F25" w:rsidP="00611F25">
      <w:r>
        <w:t xml:space="preserve">You can also create the table first and then </w:t>
      </w:r>
      <w:r w:rsidRPr="00B80C00">
        <w:rPr>
          <w:b/>
        </w:rPr>
        <w:t>add the constraints afterward</w:t>
      </w:r>
      <w:r>
        <w:t>.</w:t>
      </w:r>
    </w:p>
    <w:p w14:paraId="49ACF9C6" w14:textId="77777777" w:rsidR="00611F25" w:rsidRPr="00B80C00" w:rsidRDefault="00611F25" w:rsidP="00611F25">
      <w:pPr>
        <w:autoSpaceDE w:val="0"/>
        <w:autoSpaceDN w:val="0"/>
        <w:adjustRightInd w:val="0"/>
        <w:spacing w:after="0" w:line="240" w:lineRule="auto"/>
        <w:rPr>
          <w:rFonts w:ascii="Consolas" w:eastAsiaTheme="minorHAnsi" w:hAnsi="Consolas" w:cs="Consolas"/>
          <w:b/>
          <w:color w:val="000000"/>
          <w:sz w:val="19"/>
          <w:szCs w:val="19"/>
        </w:rPr>
      </w:pPr>
      <w:r w:rsidRPr="00B80C00">
        <w:rPr>
          <w:rFonts w:ascii="Consolas" w:eastAsiaTheme="minorHAnsi" w:hAnsi="Consolas" w:cs="Consolas"/>
          <w:b/>
          <w:color w:val="0000FF"/>
          <w:sz w:val="19"/>
          <w:szCs w:val="19"/>
        </w:rPr>
        <w:t>CREATE</w:t>
      </w:r>
    </w:p>
    <w:p w14:paraId="0BF70B8E"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sidRPr="00B80C00">
        <w:rPr>
          <w:rFonts w:ascii="Consolas" w:eastAsiaTheme="minorHAnsi" w:hAnsi="Consolas" w:cs="Consolas"/>
          <w:b/>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F830C46" w14:textId="77777777" w:rsidR="00B80C00" w:rsidRDefault="00611F25" w:rsidP="00611F25">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017A8A10"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t xml:space="preserve">ProductName </w:t>
      </w:r>
      <w:r>
        <w:rPr>
          <w:rFonts w:ascii="Consolas" w:eastAsiaTheme="minorHAnsi" w:hAnsi="Consolas" w:cs="Consolas"/>
          <w:color w:val="0000FF"/>
          <w:sz w:val="19"/>
          <w:szCs w:val="19"/>
        </w:rPr>
        <w:t xml:space="preserve">nvarchar </w:t>
      </w:r>
      <w:r>
        <w:rPr>
          <w:rFonts w:ascii="Consolas" w:eastAsiaTheme="minorHAnsi" w:hAnsi="Consolas" w:cs="Consolas"/>
          <w:color w:val="808080"/>
          <w:sz w:val="19"/>
          <w:szCs w:val="19"/>
        </w:rPr>
        <w:t>(</w:t>
      </w:r>
      <w:r>
        <w:rPr>
          <w:rFonts w:ascii="Consolas" w:eastAsiaTheme="minorHAnsi" w:hAnsi="Consolas" w:cs="Consolas"/>
          <w:color w:val="000000"/>
          <w:sz w:val="19"/>
          <w:szCs w:val="19"/>
        </w:rPr>
        <w:t>40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50F36DE"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SupplierID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43B8BF30"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UnitPrice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money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p>
    <w:p w14:paraId="218B5FE4"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proofErr w:type="spellStart"/>
      <w:r>
        <w:rPr>
          <w:rFonts w:ascii="Consolas" w:eastAsiaTheme="minorHAnsi" w:hAnsi="Consolas" w:cs="Consolas"/>
          <w:color w:val="000000"/>
          <w:sz w:val="19"/>
          <w:szCs w:val="19"/>
        </w:rPr>
        <w:t>UnitsInStock</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7AEA844B" w14:textId="77777777" w:rsidR="00611F25" w:rsidRDefault="00611F25" w:rsidP="00611F25">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11E2229E"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sidRPr="00B80C00">
        <w:rPr>
          <w:rFonts w:ascii="Consolas" w:eastAsiaTheme="minorHAnsi" w:hAnsi="Consolas" w:cs="Consolas"/>
          <w:b/>
          <w:color w:val="0000FF"/>
          <w:sz w:val="19"/>
          <w:szCs w:val="19"/>
        </w:rPr>
        <w:t>ALTER</w:t>
      </w:r>
      <w:r w:rsidRPr="00B80C00">
        <w:rPr>
          <w:rFonts w:ascii="Consolas" w:eastAsiaTheme="minorHAnsi" w:hAnsi="Consolas" w:cs="Consolas"/>
          <w:b/>
          <w:color w:val="000000"/>
          <w:sz w:val="19"/>
          <w:szCs w:val="19"/>
        </w:rPr>
        <w:t xml:space="preserve"> </w:t>
      </w:r>
      <w:r w:rsidRPr="00B80C00">
        <w:rPr>
          <w:rFonts w:ascii="Consolas" w:eastAsiaTheme="minorHAnsi" w:hAnsi="Consolas" w:cs="Consolas"/>
          <w:b/>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Products</w:t>
      </w:r>
      <w:proofErr w:type="spellEnd"/>
      <w:proofErr w:type="gramEnd"/>
    </w:p>
    <w:p w14:paraId="2B56B422" w14:textId="77777777" w:rsidR="00611F25" w:rsidRDefault="00611F25" w:rsidP="00611F25">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ab/>
      </w:r>
      <w:r w:rsidRPr="00B80C00">
        <w:rPr>
          <w:rFonts w:ascii="Consolas" w:eastAsiaTheme="minorHAnsi" w:hAnsi="Consolas" w:cs="Consolas"/>
          <w:b/>
          <w:color w:val="0000FF"/>
          <w:sz w:val="19"/>
          <w:szCs w:val="19"/>
        </w:rPr>
        <w:t>ADD</w:t>
      </w:r>
      <w:r w:rsidR="00B80C00">
        <w:rPr>
          <w:rFonts w:ascii="Consolas" w:eastAsiaTheme="minorHAnsi" w:hAnsi="Consolas" w:cs="Consolas"/>
          <w:b/>
          <w:color w:val="0000FF"/>
          <w:sz w:val="19"/>
          <w:szCs w:val="19"/>
        </w:rPr>
        <w:t xml:space="preserve"> </w:t>
      </w:r>
      <w:r w:rsidRPr="00B80C00">
        <w:rPr>
          <w:rFonts w:ascii="Consolas" w:eastAsiaTheme="minorHAnsi" w:hAnsi="Consolas" w:cs="Consolas"/>
          <w:b/>
          <w:color w:val="0000FF"/>
          <w:sz w:val="19"/>
          <w:szCs w:val="19"/>
        </w:rPr>
        <w:t>CONSTRAINT</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PK_Products</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CLUSTERED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ProductID</w:t>
      </w:r>
      <w:proofErr w:type="spellEnd"/>
      <w:r>
        <w:rPr>
          <w:rFonts w:ascii="Consolas" w:eastAsiaTheme="minorHAnsi" w:hAnsi="Consolas" w:cs="Consolas"/>
          <w:color w:val="808080"/>
          <w:sz w:val="19"/>
          <w:szCs w:val="19"/>
        </w:rPr>
        <w:t>);</w:t>
      </w:r>
    </w:p>
    <w:p w14:paraId="384940B0" w14:textId="77777777" w:rsidR="00611F25" w:rsidRPr="00611F25" w:rsidRDefault="00611F25" w:rsidP="00611F25">
      <w:r>
        <w:rPr>
          <w:rFonts w:ascii="Consolas" w:eastAsiaTheme="minorHAnsi" w:hAnsi="Consolas" w:cs="Consolas"/>
          <w:color w:val="0000FF"/>
          <w:sz w:val="19"/>
          <w:szCs w:val="19"/>
        </w:rPr>
        <w:t>Go</w:t>
      </w:r>
    </w:p>
    <w:p w14:paraId="6D436C96" w14:textId="77777777" w:rsidR="00AC5A92" w:rsidRPr="002D5FDC" w:rsidRDefault="002D5FDC" w:rsidP="002D5FDC">
      <w:pPr>
        <w:pStyle w:val="Heading4"/>
      </w:pPr>
      <w:r w:rsidRPr="002D5FDC">
        <w:t>Primary Keys Constraints</w:t>
      </w:r>
    </w:p>
    <w:p w14:paraId="4EA9AFBA" w14:textId="77777777" w:rsidR="002D5FDC" w:rsidRDefault="002D5FDC" w:rsidP="002D5FDC">
      <w:r w:rsidRPr="002D5FDC">
        <w:t>Primary Key</w:t>
      </w:r>
      <w:r w:rsidR="00425B31">
        <w:t xml:space="preserve"> (PK)</w:t>
      </w:r>
      <w:r w:rsidRPr="002D5FDC">
        <w:t xml:space="preserve"> constraints allow only </w:t>
      </w:r>
      <w:r w:rsidRPr="008C54F0">
        <w:rPr>
          <w:b/>
        </w:rPr>
        <w:t>unique</w:t>
      </w:r>
      <w:r w:rsidRPr="002D5FDC">
        <w:t xml:space="preserve">, </w:t>
      </w:r>
      <w:r w:rsidRPr="008C54F0">
        <w:rPr>
          <w:b/>
        </w:rPr>
        <w:t>non-null</w:t>
      </w:r>
      <w:r w:rsidRPr="002D5FDC">
        <w:t xml:space="preserve">, values into a column. </w:t>
      </w:r>
      <w:r w:rsidR="008C54F0">
        <w:t>The</w:t>
      </w:r>
      <w:r w:rsidR="00425B31">
        <w:t>y</w:t>
      </w:r>
      <w:r w:rsidR="008C54F0">
        <w:t xml:space="preserve"> </w:t>
      </w:r>
      <w:r w:rsidRPr="002D5FDC">
        <w:t xml:space="preserve">also </w:t>
      </w:r>
      <w:r w:rsidRPr="008C54F0">
        <w:rPr>
          <w:b/>
        </w:rPr>
        <w:t>indicate</w:t>
      </w:r>
      <w:r w:rsidRPr="002D5FDC">
        <w:t xml:space="preserve"> which column(s) has been </w:t>
      </w:r>
      <w:r w:rsidRPr="008C54F0">
        <w:rPr>
          <w:b/>
        </w:rPr>
        <w:t>chosen</w:t>
      </w:r>
      <w:r w:rsidRPr="002D5FDC">
        <w:t xml:space="preserve">, from among the candidate keys, </w:t>
      </w:r>
      <w:r w:rsidRPr="00425B31">
        <w:rPr>
          <w:b/>
        </w:rPr>
        <w:t>to identify one row from another</w:t>
      </w:r>
      <w:r w:rsidRPr="002D5FDC">
        <w:t>.</w:t>
      </w:r>
      <w:r w:rsidR="008C54F0">
        <w:t xml:space="preserve"> In addition, y</w:t>
      </w:r>
      <w:r w:rsidRPr="002D5FDC">
        <w:t xml:space="preserve">ou can have </w:t>
      </w:r>
      <w:r w:rsidRPr="008C54F0">
        <w:rPr>
          <w:b/>
        </w:rPr>
        <w:t>only one</w:t>
      </w:r>
      <w:r w:rsidRPr="002D5FDC">
        <w:t xml:space="preserve"> Primary Key constraint </w:t>
      </w:r>
      <w:r w:rsidRPr="00425B31">
        <w:rPr>
          <w:b/>
        </w:rPr>
        <w:t>per table</w:t>
      </w:r>
      <w:r w:rsidRPr="002D5FDC">
        <w:t xml:space="preserve">. </w:t>
      </w:r>
    </w:p>
    <w:p w14:paraId="5EC74883"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E35B08B"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primary</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CC28E01" w14:textId="77777777" w:rsidR="00C62B7A" w:rsidRDefault="008C54F0" w:rsidP="00C62B7A">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1ECE771C" w14:textId="77777777" w:rsidR="008C54F0" w:rsidRPr="00C62B7A" w:rsidRDefault="008C54F0" w:rsidP="00C62B7A">
      <w:pPr>
        <w:autoSpaceDE w:val="0"/>
        <w:autoSpaceDN w:val="0"/>
        <w:adjustRightInd w:val="0"/>
        <w:spacing w:after="0" w:line="240" w:lineRule="auto"/>
        <w:rPr>
          <w:rFonts w:ascii="Consolas" w:eastAsiaTheme="minorHAnsi" w:hAnsi="Consolas" w:cs="Consolas"/>
          <w:i/>
          <w:iCs/>
          <w:color w:val="808080"/>
          <w:sz w:val="19"/>
          <w:szCs w:val="19"/>
        </w:rPr>
      </w:pPr>
      <w:r w:rsidRPr="00C62B7A">
        <w:rPr>
          <w:rFonts w:ascii="Consolas" w:eastAsiaTheme="minorHAnsi" w:hAnsi="Consolas" w:cs="Consolas"/>
          <w:i/>
          <w:iCs/>
          <w:color w:val="808080"/>
          <w:sz w:val="19"/>
          <w:szCs w:val="19"/>
        </w:rPr>
        <w:t>);</w:t>
      </w:r>
    </w:p>
    <w:p w14:paraId="71BC303B" w14:textId="77777777" w:rsidR="0012248C" w:rsidRPr="0012248C" w:rsidRDefault="0012248C" w:rsidP="0012248C">
      <w:pPr>
        <w:pStyle w:val="NoSpacing"/>
      </w:pPr>
    </w:p>
    <w:p w14:paraId="5B933713" w14:textId="77777777" w:rsidR="002D5FDC" w:rsidRPr="002D5FDC" w:rsidRDefault="002D5FDC" w:rsidP="008C54F0">
      <w:pPr>
        <w:pStyle w:val="Heading4"/>
      </w:pPr>
      <w:r w:rsidRPr="002D5FDC">
        <w:t>Unique Constraints</w:t>
      </w:r>
    </w:p>
    <w:p w14:paraId="39B4C69E" w14:textId="77777777" w:rsidR="002D5FDC" w:rsidRDefault="002D5FDC" w:rsidP="002D5FDC">
      <w:r w:rsidRPr="002D5FDC">
        <w:t xml:space="preserve">Unique constraints allow only </w:t>
      </w:r>
      <w:r w:rsidRPr="008C54F0">
        <w:rPr>
          <w:b/>
        </w:rPr>
        <w:t>unique</w:t>
      </w:r>
      <w:r w:rsidRPr="002D5FDC">
        <w:t xml:space="preserve"> values into a column. </w:t>
      </w:r>
      <w:r w:rsidR="008C54F0">
        <w:t>These</w:t>
      </w:r>
      <w:r w:rsidRPr="002D5FDC">
        <w:t xml:space="preserve"> allow </w:t>
      </w:r>
      <w:r w:rsidRPr="008C54F0">
        <w:rPr>
          <w:b/>
        </w:rPr>
        <w:t>one null</w:t>
      </w:r>
      <w:r w:rsidRPr="002D5FDC">
        <w:t xml:space="preserve"> value. You can have </w:t>
      </w:r>
      <w:r w:rsidR="008C54F0" w:rsidRPr="008C54F0">
        <w:rPr>
          <w:b/>
        </w:rPr>
        <w:t>multiple</w:t>
      </w:r>
      <w:r w:rsidR="008C54F0">
        <w:t xml:space="preserve"> unique</w:t>
      </w:r>
      <w:r w:rsidRPr="002D5FDC">
        <w:t xml:space="preserve"> constraint</w:t>
      </w:r>
      <w:r w:rsidR="008C54F0">
        <w:t>s</w:t>
      </w:r>
      <w:r w:rsidRPr="002D5FDC">
        <w:t xml:space="preserve"> </w:t>
      </w:r>
      <w:r w:rsidRPr="00425B31">
        <w:rPr>
          <w:b/>
        </w:rPr>
        <w:t>per table</w:t>
      </w:r>
      <w:r w:rsidRPr="002D5FDC">
        <w:t xml:space="preserve">. </w:t>
      </w:r>
    </w:p>
    <w:p w14:paraId="673478C2"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30990C0"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proofErr w:type="gram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10313A2"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6E14E752" w14:textId="77777777" w:rsidR="008C54F0" w:rsidRDefault="008C54F0" w:rsidP="008C54F0">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unique</w:t>
      </w:r>
    </w:p>
    <w:p w14:paraId="32FB1AD8" w14:textId="77777777" w:rsidR="008C54F0" w:rsidRDefault="008C54F0" w:rsidP="008C54F0">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66419E9E" w14:textId="77777777" w:rsidR="0012248C" w:rsidRDefault="0012248C" w:rsidP="0012248C">
      <w:pPr>
        <w:pStyle w:val="NoSpacing"/>
        <w:rPr>
          <w:rFonts w:eastAsiaTheme="minorHAnsi"/>
        </w:rPr>
      </w:pPr>
    </w:p>
    <w:p w14:paraId="7E6EFE8B" w14:textId="77777777" w:rsidR="002D5FDC" w:rsidRDefault="002D5FDC" w:rsidP="008C54F0">
      <w:pPr>
        <w:pStyle w:val="Heading4"/>
      </w:pPr>
      <w:r>
        <w:t>Foreign Key Constraints</w:t>
      </w:r>
    </w:p>
    <w:p w14:paraId="032810F6" w14:textId="11191B04" w:rsidR="008C54F0" w:rsidRPr="002D5FDC" w:rsidRDefault="008C54F0" w:rsidP="002D5FDC">
      <w:r>
        <w:t xml:space="preserve">Foreign Key </w:t>
      </w:r>
      <w:r w:rsidR="00425B31">
        <w:t xml:space="preserve">(FK) </w:t>
      </w:r>
      <w:r>
        <w:t xml:space="preserve">constraints allow </w:t>
      </w:r>
      <w:r w:rsidRPr="0012248C">
        <w:rPr>
          <w:b/>
        </w:rPr>
        <w:t>only</w:t>
      </w:r>
      <w:r>
        <w:t xml:space="preserve"> values into a column </w:t>
      </w:r>
      <w:r w:rsidRPr="0012248C">
        <w:rPr>
          <w:b/>
        </w:rPr>
        <w:t xml:space="preserve">if they match </w:t>
      </w:r>
      <w:r w:rsidR="00425B31" w:rsidRPr="0012248C">
        <w:rPr>
          <w:b/>
        </w:rPr>
        <w:t xml:space="preserve">another </w:t>
      </w:r>
      <w:r w:rsidRPr="0012248C">
        <w:rPr>
          <w:b/>
        </w:rPr>
        <w:t>value in</w:t>
      </w:r>
      <w:r w:rsidR="00425B31">
        <w:rPr>
          <w:b/>
        </w:rPr>
        <w:t xml:space="preserve"> a </w:t>
      </w:r>
      <w:r w:rsidRPr="0012248C">
        <w:rPr>
          <w:b/>
        </w:rPr>
        <w:t>referenced column</w:t>
      </w:r>
      <w:r>
        <w:t>. Usually</w:t>
      </w:r>
      <w:r w:rsidR="000357C2">
        <w:t>,</w:t>
      </w:r>
      <w:r>
        <w:t xml:space="preserve"> these columns are in separate tables, but they do not have to be.</w:t>
      </w:r>
      <w:r w:rsidR="00425B31">
        <w:t xml:space="preserve"> You can have </w:t>
      </w:r>
      <w:r w:rsidR="00425B31" w:rsidRPr="00425B31">
        <w:rPr>
          <w:b/>
        </w:rPr>
        <w:t>multiple</w:t>
      </w:r>
      <w:r w:rsidR="00425B31">
        <w:t xml:space="preserve"> FKs </w:t>
      </w:r>
      <w:r w:rsidR="00425B31" w:rsidRPr="00425B31">
        <w:rPr>
          <w:b/>
        </w:rPr>
        <w:t>per table</w:t>
      </w:r>
      <w:r w:rsidR="00425B31">
        <w:rPr>
          <w:b/>
        </w:rPr>
        <w:t>.</w:t>
      </w:r>
    </w:p>
    <w:p w14:paraId="331F6796"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56D5C481"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p>
    <w:p w14:paraId="61E05FA1"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808080"/>
          <w:sz w:val="19"/>
          <w:szCs w:val="19"/>
        </w:rPr>
        <w:t>,</w:t>
      </w:r>
    </w:p>
    <w:p w14:paraId="77C18A5D"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foreign</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p>
    <w:p w14:paraId="56E5FAAF" w14:textId="77777777" w:rsidR="00B80C00" w:rsidRDefault="0012248C" w:rsidP="0012248C">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4FCEF0CD" w14:textId="77777777" w:rsidR="004E071C" w:rsidRPr="0012248C" w:rsidRDefault="004E071C" w:rsidP="004E071C">
      <w:pPr>
        <w:pStyle w:val="NoSpacing"/>
      </w:pPr>
    </w:p>
    <w:p w14:paraId="50F8D185" w14:textId="77777777" w:rsidR="0012248C" w:rsidRDefault="0012248C" w:rsidP="0012248C">
      <w:pPr>
        <w:pStyle w:val="Heading4"/>
      </w:pPr>
      <w:r>
        <w:t xml:space="preserve">Check Constraints </w:t>
      </w:r>
    </w:p>
    <w:p w14:paraId="748ACE7A" w14:textId="3DF12B0F" w:rsidR="0012248C" w:rsidRDefault="0012248C" w:rsidP="0012248C">
      <w:r>
        <w:t xml:space="preserve">Check constraints allow only values that </w:t>
      </w:r>
      <w:r w:rsidRPr="008C54F0">
        <w:rPr>
          <w:b/>
        </w:rPr>
        <w:t>match</w:t>
      </w:r>
      <w:r>
        <w:t xml:space="preserve"> a </w:t>
      </w:r>
      <w:r w:rsidRPr="008C54F0">
        <w:rPr>
          <w:b/>
        </w:rPr>
        <w:t>pattern or condition</w:t>
      </w:r>
      <w:r>
        <w:t xml:space="preserve">. For example, a value must be greater than </w:t>
      </w:r>
      <w:r w:rsidR="000357C2">
        <w:t xml:space="preserve">another, </w:t>
      </w:r>
      <w:r>
        <w:t>or a value must match the pattern of a typical US phone number (</w:t>
      </w:r>
      <w:r w:rsidR="001F4693">
        <w:t>(206)</w:t>
      </w:r>
      <w:r>
        <w:t xml:space="preserve">111-2222). </w:t>
      </w:r>
      <w:r w:rsidRPr="002D5FDC">
        <w:t xml:space="preserve">You can have </w:t>
      </w:r>
      <w:r w:rsidRPr="008C54F0">
        <w:rPr>
          <w:b/>
        </w:rPr>
        <w:t>multiple</w:t>
      </w:r>
      <w:r>
        <w:t xml:space="preserve"> check</w:t>
      </w:r>
      <w:r w:rsidRPr="002D5FDC">
        <w:t xml:space="preserve"> constraint</w:t>
      </w:r>
      <w:r>
        <w:t>s</w:t>
      </w:r>
      <w:r w:rsidRPr="002D5FDC">
        <w:t xml:space="preserve"> </w:t>
      </w:r>
      <w:r w:rsidRPr="001F4693">
        <w:rPr>
          <w:b/>
        </w:rPr>
        <w:t>per table</w:t>
      </w:r>
      <w:r w:rsidRPr="002D5FDC">
        <w:t xml:space="preserve">. </w:t>
      </w:r>
    </w:p>
    <w:p w14:paraId="0C20257F"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84B2053"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523E9EC"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DD1A713"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7F036169"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3FBCED5C" w14:textId="77777777" w:rsidR="0012248C" w:rsidRDefault="0012248C" w:rsidP="0012248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sidRPr="0012248C">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r w:rsidR="001F4693" w:rsidRPr="007525DD">
        <w:rPr>
          <w:rFonts w:ascii="Consolas" w:eastAsiaTheme="minorHAnsi" w:hAnsi="Consolas" w:cs="Consolas"/>
          <w:b/>
          <w:color w:val="FF0000"/>
          <w:sz w:val="19"/>
          <w:szCs w:val="19"/>
        </w:rPr>
        <w:t>(</w:t>
      </w:r>
      <w:r w:rsidR="001F4693">
        <w:rPr>
          <w:rFonts w:ascii="Consolas" w:eastAsiaTheme="minorHAnsi" w:hAnsi="Consolas" w:cs="Consolas"/>
          <w:color w:val="FF0000"/>
          <w:sz w:val="19"/>
          <w:szCs w:val="19"/>
        </w:rPr>
        <w:t>[0-</w:t>
      </w:r>
      <w:proofErr w:type="gramStart"/>
      <w:r w:rsidR="001F4693">
        <w:rPr>
          <w:rFonts w:ascii="Consolas" w:eastAsiaTheme="minorHAnsi" w:hAnsi="Consolas" w:cs="Consolas"/>
          <w:color w:val="FF0000"/>
          <w:sz w:val="19"/>
          <w:szCs w:val="19"/>
        </w:rPr>
        <w:t>9][</w:t>
      </w:r>
      <w:proofErr w:type="gramEnd"/>
      <w:r w:rsidR="001F4693">
        <w:rPr>
          <w:rFonts w:ascii="Consolas" w:eastAsiaTheme="minorHAnsi" w:hAnsi="Consolas" w:cs="Consolas"/>
          <w:color w:val="FF0000"/>
          <w:sz w:val="19"/>
          <w:szCs w:val="19"/>
        </w:rPr>
        <w:t>0-9][0-9]</w:t>
      </w:r>
      <w:r w:rsidR="001F4693" w:rsidRPr="007525DD">
        <w:rPr>
          <w:rFonts w:ascii="Consolas" w:eastAsiaTheme="minorHAnsi" w:hAnsi="Consolas" w:cs="Consolas"/>
          <w:b/>
          <w:color w:val="FF0000"/>
          <w:sz w:val="19"/>
          <w:szCs w:val="19"/>
        </w:rPr>
        <w:t>)</w:t>
      </w:r>
      <w:r>
        <w:rPr>
          <w:rFonts w:ascii="Consolas" w:eastAsiaTheme="minorHAnsi" w:hAnsi="Consolas" w:cs="Consolas"/>
          <w:color w:val="FF0000"/>
          <w:sz w:val="19"/>
          <w:szCs w:val="19"/>
        </w:rPr>
        <w:t>[0-9][0-9][0-9]</w:t>
      </w:r>
      <w:r w:rsidR="001F4693" w:rsidRPr="007525DD">
        <w:rPr>
          <w:rFonts w:ascii="Consolas" w:eastAsiaTheme="minorHAnsi" w:hAnsi="Consolas" w:cs="Consolas"/>
          <w:b/>
          <w:color w:val="FF0000"/>
          <w:sz w:val="19"/>
          <w:szCs w:val="19"/>
        </w:rPr>
        <w:t>-</w:t>
      </w:r>
      <w:r>
        <w:rPr>
          <w:rFonts w:ascii="Consolas" w:eastAsiaTheme="minorHAnsi" w:hAnsi="Consolas" w:cs="Consolas"/>
          <w:color w:val="FF0000"/>
          <w:sz w:val="19"/>
          <w:szCs w:val="19"/>
        </w:rPr>
        <w:t>[0-9][0-9][0-9][0-9]'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4DEAB1C5" w14:textId="77777777" w:rsidR="0012248C" w:rsidRDefault="0012248C" w:rsidP="0012248C">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3FB2BA1E" w14:textId="77777777" w:rsidR="003310EF" w:rsidRDefault="003310EF" w:rsidP="003310EF">
      <w:pPr>
        <w:pStyle w:val="NoSpacing"/>
      </w:pPr>
    </w:p>
    <w:p w14:paraId="469AEBC9" w14:textId="77777777" w:rsidR="004641EF" w:rsidRDefault="004641EF" w:rsidP="004641EF">
      <w:r>
        <w:t xml:space="preserve">Here are some </w:t>
      </w:r>
      <w:r w:rsidRPr="001F4693">
        <w:rPr>
          <w:b/>
        </w:rPr>
        <w:t>additional patterns</w:t>
      </w:r>
      <w:r>
        <w:t>:</w:t>
      </w:r>
    </w:p>
    <w:p w14:paraId="40546486" w14:textId="77777777" w:rsidR="004641EF" w:rsidRDefault="003E77A8" w:rsidP="004641EF">
      <w:pPr>
        <w:autoSpaceDE w:val="0"/>
        <w:autoSpaceDN w:val="0"/>
        <w:adjustRightInd w:val="0"/>
        <w:spacing w:after="0" w:line="240" w:lineRule="auto"/>
        <w:rPr>
          <w:rFonts w:ascii="Consolas" w:eastAsiaTheme="minorHAnsi" w:hAnsi="Consolas" w:cs="Consolas"/>
          <w:color w:val="000000"/>
          <w:sz w:val="19"/>
          <w:szCs w:val="19"/>
        </w:rPr>
      </w:pPr>
      <w:r w:rsidRPr="003310EF">
        <w:rPr>
          <w:rFonts w:ascii="Consolas" w:eastAsiaTheme="minorHAnsi" w:hAnsi="Consolas" w:cs="Consolas"/>
          <w:b/>
          <w:color w:val="0000FF"/>
          <w:sz w:val="19"/>
          <w:szCs w:val="19"/>
        </w:rPr>
        <w:t>check</w:t>
      </w:r>
      <w:r w:rsidR="004641EF">
        <w:rPr>
          <w:rFonts w:ascii="Consolas" w:eastAsiaTheme="minorHAnsi" w:hAnsi="Consolas" w:cs="Consolas"/>
          <w:color w:val="0000FF"/>
          <w:sz w:val="19"/>
          <w:szCs w:val="19"/>
        </w:rPr>
        <w:t xml:space="preserve"> </w:t>
      </w:r>
      <w:r w:rsidR="004641EF">
        <w:rPr>
          <w:rFonts w:ascii="Consolas" w:eastAsiaTheme="minorHAnsi" w:hAnsi="Consolas" w:cs="Consolas"/>
          <w:color w:val="808080"/>
          <w:sz w:val="19"/>
          <w:szCs w:val="19"/>
        </w:rPr>
        <w:t>(</w:t>
      </w:r>
      <w:r w:rsidR="004641EF">
        <w:rPr>
          <w:rFonts w:ascii="Consolas" w:eastAsiaTheme="minorHAnsi" w:hAnsi="Consolas" w:cs="Consolas"/>
          <w:color w:val="000000"/>
          <w:sz w:val="19"/>
          <w:szCs w:val="19"/>
        </w:rPr>
        <w:t xml:space="preserve"> </w:t>
      </w:r>
    </w:p>
    <w:p w14:paraId="00A12EBE" w14:textId="77777777" w:rsidR="004641EF" w:rsidRDefault="004641EF" w:rsidP="004641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14:paraId="428ADC21" w14:textId="77777777" w:rsidR="004641EF" w:rsidRDefault="004641EF" w:rsidP="004641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0-9][0-9][0-9][0-9]-[0-9][0-9][0-9][0-9]'</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OR</w:t>
      </w:r>
    </w:p>
    <w:p w14:paraId="642BC52A" w14:textId="77777777" w:rsidR="004641EF" w:rsidRDefault="004641EF" w:rsidP="004641EF">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PostalCode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'[A-</w:t>
      </w:r>
      <w:proofErr w:type="gramStart"/>
      <w:r>
        <w:rPr>
          <w:rFonts w:ascii="Consolas" w:eastAsiaTheme="minorHAnsi" w:hAnsi="Consolas" w:cs="Consolas"/>
          <w:color w:val="FF0000"/>
          <w:sz w:val="19"/>
          <w:szCs w:val="19"/>
        </w:rPr>
        <w:t>Y][</w:t>
      </w:r>
      <w:proofErr w:type="gramEnd"/>
      <w:r>
        <w:rPr>
          <w:rFonts w:ascii="Consolas" w:eastAsiaTheme="minorHAnsi" w:hAnsi="Consolas" w:cs="Consolas"/>
          <w:color w:val="FF0000"/>
          <w:sz w:val="19"/>
          <w:szCs w:val="19"/>
        </w:rPr>
        <w:t>0-9][A-Z][0-9][A-Z][0-9]'</w:t>
      </w:r>
      <w:r>
        <w:rPr>
          <w:rFonts w:ascii="Consolas" w:eastAsiaTheme="minorHAnsi" w:hAnsi="Consolas" w:cs="Consolas"/>
          <w:color w:val="808080"/>
          <w:sz w:val="19"/>
          <w:szCs w:val="19"/>
        </w:rPr>
        <w:t>)</w:t>
      </w:r>
    </w:p>
    <w:p w14:paraId="7E37C621" w14:textId="77777777" w:rsidR="004641EF" w:rsidRDefault="003E77A8" w:rsidP="004641EF">
      <w:r w:rsidRPr="003310EF">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Salary </w:t>
      </w:r>
      <w:r>
        <w:rPr>
          <w:rFonts w:ascii="Consolas" w:eastAsiaTheme="minorHAnsi" w:hAnsi="Consolas" w:cs="Consolas"/>
          <w:color w:val="808080"/>
          <w:sz w:val="19"/>
          <w:szCs w:val="19"/>
        </w:rPr>
        <w:t>&gt;</w:t>
      </w:r>
      <w:r>
        <w:rPr>
          <w:rFonts w:ascii="Consolas" w:eastAsiaTheme="minorHAnsi" w:hAnsi="Consolas" w:cs="Consolas"/>
          <w:color w:val="000000"/>
          <w:sz w:val="19"/>
          <w:szCs w:val="19"/>
        </w:rPr>
        <w:t xml:space="preserve"> 10.00 </w:t>
      </w:r>
      <w:r>
        <w:rPr>
          <w:rFonts w:ascii="Consolas" w:eastAsiaTheme="minorHAnsi" w:hAnsi="Consolas" w:cs="Consolas"/>
          <w:color w:val="808080"/>
          <w:sz w:val="19"/>
          <w:szCs w:val="19"/>
        </w:rPr>
        <w:t>and</w:t>
      </w:r>
      <w:r>
        <w:rPr>
          <w:rFonts w:ascii="Consolas" w:eastAsiaTheme="minorHAnsi" w:hAnsi="Consolas" w:cs="Consolas"/>
          <w:color w:val="000000"/>
          <w:sz w:val="19"/>
          <w:szCs w:val="19"/>
        </w:rPr>
        <w:t xml:space="preserve"> Salary </w:t>
      </w:r>
      <w:r>
        <w:rPr>
          <w:rFonts w:ascii="Consolas" w:eastAsiaTheme="minorHAnsi" w:hAnsi="Consolas" w:cs="Consolas"/>
          <w:color w:val="808080"/>
          <w:sz w:val="19"/>
          <w:szCs w:val="19"/>
        </w:rPr>
        <w:t>&lt;</w:t>
      </w:r>
      <w:r>
        <w:rPr>
          <w:rFonts w:ascii="Consolas" w:eastAsiaTheme="minorHAnsi" w:hAnsi="Consolas" w:cs="Consolas"/>
          <w:color w:val="000000"/>
          <w:sz w:val="19"/>
          <w:szCs w:val="19"/>
        </w:rPr>
        <w:t xml:space="preserve"> 150000.00</w:t>
      </w:r>
      <w:r>
        <w:rPr>
          <w:rFonts w:ascii="Consolas" w:eastAsiaTheme="minorHAnsi" w:hAnsi="Consolas" w:cs="Consolas"/>
          <w:color w:val="808080"/>
          <w:sz w:val="19"/>
          <w:szCs w:val="19"/>
        </w:rPr>
        <w:t>)</w:t>
      </w:r>
    </w:p>
    <w:p w14:paraId="3CB8D314" w14:textId="77777777" w:rsidR="004641EF" w:rsidRDefault="003E77A8" w:rsidP="004641EF">
      <w:r w:rsidRPr="003310EF">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EmployeeType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in</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FF0000"/>
          <w:sz w:val="19"/>
          <w:szCs w:val="19"/>
        </w:rPr>
        <w:t>'full-</w:t>
      </w:r>
      <w:proofErr w:type="spellStart"/>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r>
        <w:rPr>
          <w:rFonts w:ascii="Consolas" w:eastAsiaTheme="minorHAnsi" w:hAnsi="Consolas" w:cs="Consolas"/>
          <w:color w:val="FF0000"/>
          <w:sz w:val="19"/>
          <w:szCs w:val="19"/>
        </w:rPr>
        <w:t>'part</w:t>
      </w:r>
      <w:proofErr w:type="spellEnd"/>
      <w:r>
        <w:rPr>
          <w:rFonts w:ascii="Consolas" w:eastAsiaTheme="minorHAnsi" w:hAnsi="Consolas" w:cs="Consolas"/>
          <w:color w:val="FF0000"/>
          <w:sz w:val="19"/>
          <w:szCs w:val="19"/>
        </w:rPr>
        <w:t>-</w:t>
      </w:r>
      <w:proofErr w:type="spellStart"/>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r>
        <w:rPr>
          <w:rFonts w:ascii="Consolas" w:eastAsiaTheme="minorHAnsi" w:hAnsi="Consolas" w:cs="Consolas"/>
          <w:color w:val="FF0000"/>
          <w:sz w:val="19"/>
          <w:szCs w:val="19"/>
        </w:rPr>
        <w:t>'short</w:t>
      </w:r>
      <w:proofErr w:type="spellEnd"/>
      <w:r>
        <w:rPr>
          <w:rFonts w:ascii="Consolas" w:eastAsiaTheme="minorHAnsi" w:hAnsi="Consolas" w:cs="Consolas"/>
          <w:color w:val="FF0000"/>
          <w:sz w:val="19"/>
          <w:szCs w:val="19"/>
        </w:rPr>
        <w:t>-time'</w:t>
      </w:r>
      <w:r>
        <w:rPr>
          <w:rFonts w:ascii="Consolas" w:eastAsiaTheme="minorHAnsi" w:hAnsi="Consolas" w:cs="Consolas"/>
          <w:color w:val="808080"/>
          <w:sz w:val="19"/>
          <w:szCs w:val="19"/>
        </w:rPr>
        <w:t>))</w:t>
      </w:r>
    </w:p>
    <w:p w14:paraId="1986801B" w14:textId="77777777" w:rsidR="003E77A8" w:rsidRDefault="003E77A8" w:rsidP="004641EF">
      <w:pPr>
        <w:rPr>
          <w:rFonts w:ascii="Consolas" w:eastAsiaTheme="minorHAnsi" w:hAnsi="Consolas" w:cs="Consolas"/>
          <w:color w:val="808080"/>
          <w:sz w:val="19"/>
          <w:szCs w:val="19"/>
        </w:rPr>
      </w:pPr>
      <w:r w:rsidRPr="003310EF">
        <w:rPr>
          <w:rFonts w:ascii="Consolas" w:eastAsiaTheme="minorHAnsi" w:hAnsi="Consolas" w:cs="Consolas"/>
          <w:b/>
          <w:color w:val="0000FF"/>
          <w:sz w:val="19"/>
          <w:szCs w:val="19"/>
        </w:rPr>
        <w:t>check</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email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w:t>
      </w:r>
      <w:proofErr w:type="gramStart"/>
      <w:r>
        <w:rPr>
          <w:rFonts w:ascii="Consolas" w:eastAsiaTheme="minorHAnsi" w:hAnsi="Consolas" w:cs="Consolas"/>
          <w:color w:val="FF0000"/>
          <w:sz w:val="19"/>
          <w:szCs w:val="19"/>
        </w:rPr>
        <w:t>%.%</w:t>
      </w:r>
      <w:proofErr w:type="gramEnd"/>
      <w:r>
        <w:rPr>
          <w:rFonts w:ascii="Consolas" w:eastAsiaTheme="minorHAnsi" w:hAnsi="Consolas" w:cs="Consolas"/>
          <w:color w:val="FF0000"/>
          <w:sz w:val="19"/>
          <w:szCs w:val="19"/>
        </w:rPr>
        <w:t>'</w:t>
      </w:r>
      <w:r>
        <w:rPr>
          <w:rFonts w:ascii="Consolas" w:eastAsiaTheme="minorHAnsi" w:hAnsi="Consolas" w:cs="Consolas"/>
          <w:color w:val="808080"/>
          <w:sz w:val="19"/>
          <w:szCs w:val="19"/>
        </w:rPr>
        <w:t>)</w:t>
      </w:r>
    </w:p>
    <w:p w14:paraId="57ED5D7B" w14:textId="77777777" w:rsidR="003E77A8" w:rsidRDefault="003E77A8" w:rsidP="003310EF">
      <w:pPr>
        <w:pStyle w:val="Heading4"/>
      </w:pPr>
      <w:r w:rsidRPr="003E77A8">
        <w:t>Regular Expression</w:t>
      </w:r>
      <w:r w:rsidR="003310EF">
        <w:t xml:space="preserve"> Check Constraints</w:t>
      </w:r>
    </w:p>
    <w:p w14:paraId="48281113" w14:textId="77777777" w:rsidR="003E77A8" w:rsidRDefault="003E77A8" w:rsidP="003E77A8">
      <w:r>
        <w:t xml:space="preserve">Regular </w:t>
      </w:r>
      <w:r w:rsidR="008E4A58">
        <w:t>Expressions</w:t>
      </w:r>
      <w:r>
        <w:t xml:space="preserve"> are used to </w:t>
      </w:r>
      <w:r w:rsidRPr="008E4A58">
        <w:rPr>
          <w:b/>
        </w:rPr>
        <w:t>find complex patterns in a string o</w:t>
      </w:r>
      <w:r w:rsidR="008E4A58" w:rsidRPr="008E4A58">
        <w:rPr>
          <w:b/>
        </w:rPr>
        <w:t>f text</w:t>
      </w:r>
      <w:r w:rsidR="008E4A58">
        <w:t xml:space="preserve">. These are powerful tools, but can be </w:t>
      </w:r>
      <w:r w:rsidR="008E4A58" w:rsidRPr="008E4A58">
        <w:rPr>
          <w:b/>
        </w:rPr>
        <w:t>confusing</w:t>
      </w:r>
      <w:r w:rsidR="008E4A58">
        <w:t xml:space="preserve"> to use </w:t>
      </w:r>
      <w:r w:rsidR="008E4A58" w:rsidRPr="008E4A58">
        <w:rPr>
          <w:b/>
        </w:rPr>
        <w:t>without experience</w:t>
      </w:r>
      <w:r w:rsidR="008E4A58">
        <w:t xml:space="preserve">.  </w:t>
      </w:r>
    </w:p>
    <w:p w14:paraId="4423D421" w14:textId="77777777" w:rsidR="008E4A58" w:rsidRDefault="008E4A58" w:rsidP="003E77A8">
      <w:pPr>
        <w:rPr>
          <w:b/>
        </w:rPr>
      </w:pPr>
      <w:r>
        <w:t>"</w:t>
      </w:r>
      <w:r w:rsidRPr="008E4A58">
        <w:t xml:space="preserve">A regular expression (regex or </w:t>
      </w:r>
      <w:proofErr w:type="spellStart"/>
      <w:r w:rsidRPr="008E4A58">
        <w:t>regexp</w:t>
      </w:r>
      <w:proofErr w:type="spellEnd"/>
      <w:r w:rsidRPr="008E4A58">
        <w:t xml:space="preserve"> for short) is a special text string for describing a search pattern. You can think of regular expressions as wildcards on steroids. You are probably familiar with wildcard notations such as </w:t>
      </w:r>
      <w:r w:rsidRPr="008E4A58">
        <w:rPr>
          <w:b/>
        </w:rPr>
        <w:t>*.txt</w:t>
      </w:r>
      <w:r w:rsidRPr="008E4A58">
        <w:t xml:space="preserve"> </w:t>
      </w:r>
      <w:r w:rsidRPr="001F4693">
        <w:rPr>
          <w:b/>
        </w:rPr>
        <w:t>to find all text files</w:t>
      </w:r>
      <w:r w:rsidRPr="008E4A58">
        <w:t xml:space="preserve"> in a file manager. </w:t>
      </w:r>
      <w:r w:rsidRPr="008E4A58">
        <w:rPr>
          <w:b/>
        </w:rPr>
        <w:t xml:space="preserve">The regex equivalent is </w:t>
      </w:r>
      <w:proofErr w:type="gramStart"/>
      <w:r w:rsidRPr="008E4A58">
        <w:rPr>
          <w:b/>
        </w:rPr>
        <w:t>^.*</w:t>
      </w:r>
      <w:proofErr w:type="gramEnd"/>
      <w:r w:rsidRPr="008E4A58">
        <w:rPr>
          <w:b/>
        </w:rPr>
        <w:t>\.txt$."</w:t>
      </w:r>
      <w:r>
        <w:rPr>
          <w:b/>
        </w:rPr>
        <w:t xml:space="preserve"> (</w:t>
      </w:r>
      <w:hyperlink r:id="rId13" w:history="1">
        <w:r w:rsidRPr="009B7139">
          <w:rPr>
            <w:rStyle w:val="Hyperlink"/>
          </w:rPr>
          <w:t>https://www.regular-expressions.info/</w:t>
        </w:r>
      </w:hyperlink>
      <w:r>
        <w:rPr>
          <w:b/>
        </w:rPr>
        <w:t xml:space="preserve">, </w:t>
      </w:r>
      <w:r w:rsidRPr="008E4A58">
        <w:t>2017</w:t>
      </w:r>
      <w:r>
        <w:rPr>
          <w:b/>
        </w:rPr>
        <w:t xml:space="preserve">) </w:t>
      </w:r>
    </w:p>
    <w:p w14:paraId="2D8DC1BE" w14:textId="77777777" w:rsidR="008E4A58" w:rsidRDefault="008E4A58" w:rsidP="003E77A8">
      <w:r>
        <w:t xml:space="preserve">While MS SQL Server's </w:t>
      </w:r>
      <w:r w:rsidRPr="001F4693">
        <w:rPr>
          <w:b/>
          <w:u w:val="single"/>
        </w:rPr>
        <w:t>T-SQL</w:t>
      </w:r>
      <w:r w:rsidRPr="008E4A58">
        <w:rPr>
          <w:b/>
        </w:rPr>
        <w:t xml:space="preserve"> language </w:t>
      </w:r>
      <w:r w:rsidR="003E77A8" w:rsidRPr="008E4A58">
        <w:rPr>
          <w:b/>
        </w:rPr>
        <w:t xml:space="preserve">does </w:t>
      </w:r>
      <w:r w:rsidR="003E77A8" w:rsidRPr="001F4693">
        <w:rPr>
          <w:b/>
          <w:u w:val="single"/>
        </w:rPr>
        <w:t>not</w:t>
      </w:r>
      <w:r w:rsidR="003E77A8" w:rsidRPr="008E4A58">
        <w:rPr>
          <w:b/>
        </w:rPr>
        <w:t xml:space="preserve"> include</w:t>
      </w:r>
      <w:r w:rsidR="003E77A8">
        <w:t xml:space="preserve"> a simple way to use Regular Expressions, although this can be done using advanced features, </w:t>
      </w:r>
      <w:r w:rsidR="003E77A8" w:rsidRPr="008E4A58">
        <w:rPr>
          <w:b/>
        </w:rPr>
        <w:t xml:space="preserve">other RDMS </w:t>
      </w:r>
      <w:r w:rsidRPr="008E4A58">
        <w:rPr>
          <w:b/>
        </w:rPr>
        <w:t>do</w:t>
      </w:r>
      <w:r>
        <w:t xml:space="preserve">. Here is an example of </w:t>
      </w:r>
      <w:r w:rsidRPr="001F4693">
        <w:rPr>
          <w:b/>
        </w:rPr>
        <w:t>Oracle's</w:t>
      </w:r>
      <w:r>
        <w:t xml:space="preserve"> PL SQL language: </w:t>
      </w:r>
    </w:p>
    <w:p w14:paraId="324E6200" w14:textId="77777777" w:rsidR="003E77A8" w:rsidRPr="003E77A8" w:rsidRDefault="003E77A8" w:rsidP="003E77A8">
      <w:r>
        <w:rPr>
          <w:rStyle w:val="hljs-keyword"/>
          <w:rFonts w:ascii="Courier New" w:hAnsi="Courier New" w:cs="Courier New"/>
          <w:color w:val="AA0D91"/>
          <w:sz w:val="18"/>
          <w:szCs w:val="18"/>
          <w:shd w:val="clear" w:color="auto" w:fill="FFFFFF"/>
        </w:rPr>
        <w:t>CHECK</w:t>
      </w:r>
      <w:r>
        <w:rPr>
          <w:rFonts w:ascii="Courier New" w:hAnsi="Courier New" w:cs="Courier New"/>
          <w:color w:val="000000"/>
          <w:sz w:val="18"/>
          <w:szCs w:val="18"/>
          <w:shd w:val="clear" w:color="auto" w:fill="FFFFFF"/>
        </w:rPr>
        <w:t xml:space="preserve"> (</w:t>
      </w:r>
      <w:r w:rsidRPr="001F4693">
        <w:rPr>
          <w:rFonts w:ascii="Courier New" w:hAnsi="Courier New" w:cs="Courier New"/>
          <w:b/>
          <w:color w:val="000000"/>
          <w:sz w:val="18"/>
          <w:szCs w:val="18"/>
          <w:shd w:val="clear" w:color="auto" w:fill="FFFFFF"/>
        </w:rPr>
        <w:t>REGEXP_LIKE</w:t>
      </w:r>
      <w:r>
        <w:rPr>
          <w:rFonts w:ascii="Courier New" w:hAnsi="Courier New" w:cs="Courier New"/>
          <w:color w:val="000000"/>
          <w:sz w:val="18"/>
          <w:szCs w:val="18"/>
          <w:shd w:val="clear" w:color="auto" w:fill="FFFFFF"/>
        </w:rPr>
        <w:t xml:space="preserve"> (</w:t>
      </w:r>
      <w:proofErr w:type="spellStart"/>
      <w:r>
        <w:rPr>
          <w:rFonts w:ascii="Courier New" w:hAnsi="Courier New" w:cs="Courier New"/>
          <w:color w:val="000000"/>
          <w:sz w:val="18"/>
          <w:szCs w:val="18"/>
          <w:shd w:val="clear" w:color="auto" w:fill="FFFFFF"/>
        </w:rPr>
        <w:t>emailID</w:t>
      </w:r>
      <w:proofErr w:type="spellEnd"/>
      <w:r>
        <w:rPr>
          <w:rFonts w:ascii="Courier New" w:hAnsi="Courier New" w:cs="Courier New"/>
          <w:color w:val="000000"/>
          <w:sz w:val="18"/>
          <w:szCs w:val="18"/>
          <w:shd w:val="clear" w:color="auto" w:fill="FFFFFF"/>
        </w:rPr>
        <w:t xml:space="preserve">, </w:t>
      </w:r>
      <w:r>
        <w:rPr>
          <w:rStyle w:val="hljs-string"/>
          <w:rFonts w:ascii="Courier New" w:hAnsi="Courier New" w:cs="Courier New"/>
          <w:color w:val="C41A16"/>
          <w:sz w:val="18"/>
          <w:szCs w:val="18"/>
          <w:shd w:val="clear" w:color="auto" w:fill="FFFFFF"/>
        </w:rPr>
        <w:t>'^(\S</w:t>
      </w:r>
      <w:proofErr w:type="gramStart"/>
      <w:r>
        <w:rPr>
          <w:rStyle w:val="hljs-string"/>
          <w:rFonts w:ascii="Courier New" w:hAnsi="Courier New" w:cs="Courier New"/>
          <w:color w:val="C41A16"/>
          <w:sz w:val="18"/>
          <w:szCs w:val="18"/>
          <w:shd w:val="clear" w:color="auto" w:fill="FFFFFF"/>
        </w:rPr>
        <w:t>+)\</w:t>
      </w:r>
      <w:proofErr w:type="gramEnd"/>
      <w:r>
        <w:rPr>
          <w:rStyle w:val="hljs-string"/>
          <w:rFonts w:ascii="Courier New" w:hAnsi="Courier New" w:cs="Courier New"/>
          <w:color w:val="C41A16"/>
          <w:sz w:val="18"/>
          <w:szCs w:val="18"/>
          <w:shd w:val="clear" w:color="auto" w:fill="FFFFFF"/>
        </w:rPr>
        <w:t>@(\S+)\.(\S+)$'</w:t>
      </w:r>
      <w:r>
        <w:rPr>
          <w:rFonts w:ascii="Courier New" w:hAnsi="Courier New" w:cs="Courier New"/>
          <w:color w:val="000000"/>
          <w:sz w:val="18"/>
          <w:szCs w:val="18"/>
          <w:shd w:val="clear" w:color="auto" w:fill="FFFFFF"/>
        </w:rPr>
        <w:t>)))</w:t>
      </w:r>
    </w:p>
    <w:p w14:paraId="04127AE3" w14:textId="77777777" w:rsidR="004E071C" w:rsidRDefault="004E071C" w:rsidP="004E071C">
      <w:pPr>
        <w:pStyle w:val="Heading4"/>
      </w:pPr>
      <w:r>
        <w:t>Not Null "Constraint"</w:t>
      </w:r>
    </w:p>
    <w:p w14:paraId="5401049F" w14:textId="77777777" w:rsidR="004E071C" w:rsidRPr="0012248C" w:rsidRDefault="004E071C" w:rsidP="004E071C">
      <w:r>
        <w:t xml:space="preserve"> Not Null constraints, </w:t>
      </w:r>
      <w:r w:rsidRPr="0012248C">
        <w:rPr>
          <w:b/>
        </w:rPr>
        <w:t>do not allow null values</w:t>
      </w:r>
      <w:r>
        <w:t xml:space="preserve"> in a column. </w:t>
      </w:r>
    </w:p>
    <w:p w14:paraId="461B1D68" w14:textId="77777777"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943E9DD" w14:textId="77777777"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r>
        <w:rPr>
          <w:rFonts w:ascii="Consolas" w:eastAsiaTheme="minorHAnsi" w:hAnsi="Consolas" w:cs="Consolas"/>
          <w:color w:val="808080"/>
          <w:sz w:val="19"/>
          <w:szCs w:val="19"/>
        </w:rPr>
        <w:t>,</w:t>
      </w:r>
    </w:p>
    <w:p w14:paraId="5D6F76E9" w14:textId="77777777"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r>
        <w:rPr>
          <w:rFonts w:ascii="Consolas" w:eastAsiaTheme="minorHAnsi" w:hAnsi="Consolas" w:cs="Consolas"/>
          <w:color w:val="808080"/>
          <w:sz w:val="19"/>
          <w:szCs w:val="19"/>
        </w:rPr>
        <w:t>,</w:t>
      </w:r>
    </w:p>
    <w:p w14:paraId="1831A841" w14:textId="77777777" w:rsidR="004E071C" w:rsidRDefault="004E071C" w:rsidP="004E071C">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sidRPr="0012248C">
        <w:rPr>
          <w:rFonts w:ascii="Consolas" w:eastAsiaTheme="minorHAnsi" w:hAnsi="Consolas" w:cs="Consolas"/>
          <w:b/>
          <w:color w:val="808080"/>
          <w:sz w:val="19"/>
          <w:szCs w:val="19"/>
        </w:rPr>
        <w:t>not</w:t>
      </w:r>
      <w:r w:rsidRPr="0012248C">
        <w:rPr>
          <w:rFonts w:ascii="Consolas" w:eastAsiaTheme="minorHAnsi" w:hAnsi="Consolas" w:cs="Consolas"/>
          <w:b/>
          <w:color w:val="000000"/>
          <w:sz w:val="19"/>
          <w:szCs w:val="19"/>
        </w:rPr>
        <w:t xml:space="preserve"> </w:t>
      </w:r>
      <w:r w:rsidRPr="0012248C">
        <w:rPr>
          <w:rFonts w:ascii="Consolas" w:eastAsiaTheme="minorHAnsi" w:hAnsi="Consolas" w:cs="Consolas"/>
          <w:b/>
          <w:color w:val="808080"/>
          <w:sz w:val="19"/>
          <w:szCs w:val="19"/>
        </w:rPr>
        <w:t>null</w:t>
      </w:r>
    </w:p>
    <w:p w14:paraId="441096C3" w14:textId="77777777" w:rsidR="004E071C" w:rsidRDefault="004E071C" w:rsidP="004E071C">
      <w:pPr>
        <w:autoSpaceDE w:val="0"/>
        <w:autoSpaceDN w:val="0"/>
        <w:adjustRightInd w:val="0"/>
        <w:spacing w:after="0" w:line="240" w:lineRule="auto"/>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4B7485D0" w14:textId="77777777" w:rsidR="004E071C" w:rsidRDefault="004E071C" w:rsidP="004E071C">
      <w:pPr>
        <w:pStyle w:val="NoSpacing"/>
        <w:rPr>
          <w:rFonts w:eastAsiaTheme="minorHAnsi"/>
        </w:rPr>
      </w:pPr>
    </w:p>
    <w:p w14:paraId="503E67A2" w14:textId="77777777" w:rsidR="004E071C" w:rsidRDefault="004E071C" w:rsidP="004E071C">
      <w:pPr>
        <w:pStyle w:val="Heading4"/>
      </w:pPr>
      <w:r>
        <w:t>Default "Constraint"</w:t>
      </w:r>
    </w:p>
    <w:p w14:paraId="051AA159" w14:textId="77777777" w:rsidR="004E071C" w:rsidRDefault="004E071C" w:rsidP="004E071C">
      <w:r>
        <w:t>Default constraints allow a</w:t>
      </w:r>
      <w:r w:rsidR="003310EF">
        <w:t>n implicit</w:t>
      </w:r>
      <w:r>
        <w:t xml:space="preserve"> default value to be placed in a column if one is not explicitly given. </w:t>
      </w:r>
      <w:r w:rsidR="003310EF">
        <w:t>While not actually constraining a value, it is classified as a constraint in some Microsoft documentation.</w:t>
      </w:r>
    </w:p>
    <w:p w14:paraId="69AC9198" w14:textId="77777777"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Create</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Table</w:t>
      </w:r>
      <w:r>
        <w:rPr>
          <w:rFonts w:ascii="Consolas" w:eastAsiaTheme="minorHAnsi" w:hAnsi="Consolas" w:cs="Consolas"/>
          <w:color w:val="000000"/>
          <w:sz w:val="19"/>
          <w:szCs w:val="19"/>
        </w:rPr>
        <w:t xml:space="preserve"> Orders</w:t>
      </w:r>
      <w:r>
        <w:rPr>
          <w:rFonts w:ascii="Consolas" w:eastAsiaTheme="minorHAnsi" w:hAnsi="Consolas" w:cs="Consolas"/>
          <w:color w:val="0000FF"/>
          <w:sz w:val="19"/>
          <w:szCs w:val="19"/>
        </w:rPr>
        <w:t xml:space="preserve"> </w:t>
      </w:r>
      <w:r>
        <w:rPr>
          <w:rFonts w:ascii="Consolas" w:eastAsiaTheme="minorHAnsi" w:hAnsi="Consolas" w:cs="Consolas"/>
          <w:color w:val="808080"/>
          <w:sz w:val="19"/>
          <w:szCs w:val="19"/>
        </w:rPr>
        <w:t>(</w:t>
      </w:r>
    </w:p>
    <w:p w14:paraId="1C5A7240" w14:textId="77777777"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54DDC8A8" w14:textId="77777777"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OrderDate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date</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default</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FF00FF"/>
          <w:sz w:val="19"/>
          <w:szCs w:val="19"/>
        </w:rPr>
        <w:t>GetDate</w:t>
      </w:r>
      <w:proofErr w:type="spellEnd"/>
      <w:r>
        <w:rPr>
          <w:rFonts w:ascii="Consolas" w:eastAsiaTheme="minorHAnsi" w:hAnsi="Consolas" w:cs="Consolas"/>
          <w:color w:val="808080"/>
          <w:sz w:val="19"/>
          <w:szCs w:val="19"/>
        </w:rPr>
        <w:t>(</w:t>
      </w:r>
      <w:proofErr w:type="gramEnd"/>
      <w:r>
        <w:rPr>
          <w:rFonts w:ascii="Consolas" w:eastAsiaTheme="minorHAnsi" w:hAnsi="Consolas" w:cs="Consolas"/>
          <w:color w:val="808080"/>
          <w:sz w:val="19"/>
          <w:szCs w:val="19"/>
        </w:rPr>
        <w:t>),</w:t>
      </w:r>
    </w:p>
    <w:p w14:paraId="5B67B2D7" w14:textId="77777777"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foreign</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references</w:t>
      </w:r>
      <w:r>
        <w:rPr>
          <w:rFonts w:ascii="Consolas" w:eastAsiaTheme="minorHAnsi" w:hAnsi="Consolas" w:cs="Consolas"/>
          <w:color w:val="000000"/>
          <w:sz w:val="19"/>
          <w:szCs w:val="19"/>
        </w:rPr>
        <w:t xml:space="preserve"> Customers</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not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null</w:t>
      </w:r>
    </w:p>
    <w:p w14:paraId="3444CBD5" w14:textId="77777777" w:rsidR="003310EF" w:rsidRDefault="003310EF" w:rsidP="003310EF">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808080"/>
          <w:sz w:val="19"/>
          <w:szCs w:val="19"/>
        </w:rPr>
        <w:t>)</w:t>
      </w:r>
    </w:p>
    <w:p w14:paraId="4E4C692B" w14:textId="77777777" w:rsidR="00E61F25" w:rsidRDefault="00E61F25">
      <w:pPr>
        <w:spacing w:line="259" w:lineRule="auto"/>
        <w:rPr>
          <w:rFonts w:ascii="Segoe UI" w:eastAsia="Times New Roman" w:hAnsi="Segoe UI" w:cs="Times New Roman"/>
          <w:bCs/>
          <w:color w:val="7030A0"/>
          <w:sz w:val="32"/>
          <w:szCs w:val="36"/>
        </w:rPr>
      </w:pPr>
      <w:r>
        <w:br w:type="page"/>
      </w:r>
    </w:p>
    <w:p w14:paraId="646B78B3" w14:textId="77777777" w:rsidR="00F5082B" w:rsidRPr="00105251" w:rsidRDefault="00F5082B" w:rsidP="003F4F9A">
      <w:pPr>
        <w:pStyle w:val="Heading2"/>
        <w:pBdr>
          <w:bottom w:val="single" w:sz="4" w:space="1" w:color="auto"/>
        </w:pBdr>
      </w:pPr>
      <w:r w:rsidRPr="00105251">
        <w:t>Lab</w:t>
      </w:r>
      <w:r w:rsidR="0071692F">
        <w:t xml:space="preserve"> 2</w:t>
      </w:r>
      <w:r w:rsidRPr="00105251">
        <w:t xml:space="preserve">: </w:t>
      </w:r>
      <w:r>
        <w:t>What Constraints Would You Recommend?</w:t>
      </w:r>
      <w:r w:rsidRPr="00105251">
        <w:t xml:space="preserve"> - </w:t>
      </w:r>
      <w:r>
        <w:t>2</w:t>
      </w:r>
      <w:r w:rsidRPr="00105251">
        <w:t>0</w:t>
      </w:r>
    </w:p>
    <w:p w14:paraId="0A026251" w14:textId="77777777" w:rsidR="00E61F25" w:rsidRPr="00D66CA7" w:rsidRDefault="00E61F25" w:rsidP="00E61F25">
      <w:r>
        <w:t xml:space="preserve">In this lab, you will examine an ERD and consider what constrains you would recommend for this database. </w:t>
      </w:r>
    </w:p>
    <w:p w14:paraId="1882777F" w14:textId="77777777" w:rsidR="00E61F25" w:rsidRPr="006D79A7" w:rsidRDefault="00E61F25" w:rsidP="00E61F25">
      <w:r>
        <w:t xml:space="preserve">You will work on your own for the first 10 minutes then we will review the answers together in the last 10 minutes. </w:t>
      </w:r>
    </w:p>
    <w:p w14:paraId="602F1435" w14:textId="77777777" w:rsidR="00E61F25" w:rsidRDefault="00E61F25" w:rsidP="00E61F25">
      <w:pPr>
        <w:rPr>
          <w:i/>
        </w:rPr>
      </w:pPr>
      <w:r w:rsidRPr="006D79A7">
        <w:rPr>
          <w:b/>
          <w:i/>
          <w:color w:val="FF0000"/>
        </w:rPr>
        <w:t>Important</w:t>
      </w:r>
      <w:r w:rsidRPr="006D79A7">
        <w:rPr>
          <w:i/>
        </w:rPr>
        <w:t>: I do not expect you to know how to do this! I want you to th</w:t>
      </w:r>
      <w:r>
        <w:rPr>
          <w:i/>
        </w:rPr>
        <w:t>ink about how you might do this, try out some of your ideas, and talk about it with others.</w:t>
      </w:r>
      <w:r w:rsidRPr="006D79A7">
        <w:rPr>
          <w:i/>
        </w:rPr>
        <w:t xml:space="preserve"> Expect to not be as good at this as someone who has been trained in data. </w:t>
      </w:r>
    </w:p>
    <w:p w14:paraId="092723A0" w14:textId="77777777" w:rsidR="00E61F25" w:rsidRDefault="00E61F25" w:rsidP="00E61F25">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t>
      </w:r>
      <w:bookmarkStart w:id="3" w:name="_Hlk493758445"/>
      <w:r>
        <w:rPr>
          <w:rStyle w:val="Emphasis"/>
        </w:rPr>
        <w:t>with a group of up to three people</w:t>
      </w:r>
      <w:bookmarkEnd w:id="3"/>
      <w:r w:rsidRPr="002F2648">
        <w:rPr>
          <w:rStyle w:val="Emphasis"/>
        </w:rPr>
        <w:t>.</w:t>
      </w:r>
    </w:p>
    <w:p w14:paraId="3D8E79F5" w14:textId="77777777" w:rsidR="00E61F25" w:rsidRDefault="00E61F25" w:rsidP="00E61F25">
      <w:pPr>
        <w:pStyle w:val="Heading3"/>
      </w:pPr>
      <w:r>
        <w:t>Step 1: Review the ERD</w:t>
      </w:r>
    </w:p>
    <w:p w14:paraId="1DE974C3" w14:textId="77777777" w:rsidR="00E61F25" w:rsidRDefault="00E61F25" w:rsidP="00E61F25">
      <w:r>
        <w:t xml:space="preserve">Review the structure of this ERD. </w:t>
      </w:r>
    </w:p>
    <w:p w14:paraId="20311EA1" w14:textId="77777777" w:rsidR="00E61F25" w:rsidRDefault="00E61F25" w:rsidP="00E61F25">
      <w:r w:rsidRPr="005077DC">
        <w:rPr>
          <w:noProof/>
        </w:rPr>
        <w:drawing>
          <wp:inline distT="0" distB="0" distL="0" distR="0" wp14:anchorId="2C1D8958" wp14:editId="042AB20A">
            <wp:extent cx="5638800" cy="4362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46941" cy="4368998"/>
                    </a:xfrm>
                    <a:prstGeom prst="rect">
                      <a:avLst/>
                    </a:prstGeom>
                    <a:noFill/>
                    <a:ln>
                      <a:noFill/>
                    </a:ln>
                  </pic:spPr>
                </pic:pic>
              </a:graphicData>
            </a:graphic>
          </wp:inline>
        </w:drawing>
      </w:r>
    </w:p>
    <w:p w14:paraId="1770CC66" w14:textId="77777777" w:rsidR="00B05357" w:rsidRDefault="00B05357" w:rsidP="00E61F25">
      <w:r>
        <w:t>Figure 3: An ERD of the Northwind database</w:t>
      </w:r>
    </w:p>
    <w:p w14:paraId="5D5E2A96" w14:textId="77777777" w:rsidR="005C3349" w:rsidRDefault="005C3349">
      <w:pPr>
        <w:spacing w:line="259" w:lineRule="auto"/>
        <w:rPr>
          <w:rFonts w:ascii="Segoe UI" w:eastAsiaTheme="majorEastAsia" w:hAnsi="Segoe UI" w:cstheme="majorBidi"/>
          <w:color w:val="7030A0"/>
          <w:sz w:val="28"/>
          <w:szCs w:val="24"/>
        </w:rPr>
      </w:pPr>
      <w:r>
        <w:br w:type="page"/>
      </w:r>
    </w:p>
    <w:p w14:paraId="0094ABEA" w14:textId="77777777" w:rsidR="00E61F25" w:rsidRDefault="00E61F25" w:rsidP="00E61F25">
      <w:pPr>
        <w:pStyle w:val="Heading3"/>
      </w:pPr>
      <w:r w:rsidRPr="00381038">
        <w:t>Step 2</w:t>
      </w:r>
      <w:r>
        <w:t>:</w:t>
      </w:r>
      <w:r w:rsidRPr="00381038">
        <w:t xml:space="preserve"> Identifying the </w:t>
      </w:r>
      <w:r>
        <w:t>Constraints</w:t>
      </w:r>
    </w:p>
    <w:p w14:paraId="6293E74E" w14:textId="77777777" w:rsidR="00E61F25" w:rsidRDefault="00E61F25" w:rsidP="00E61F25">
      <w:r>
        <w:t xml:space="preserve">Using this database design, choose columns in the database where you think a constraint would be beneficial. Provide three examples for each the following MS SQL Server constraints. </w:t>
      </w:r>
    </w:p>
    <w:p w14:paraId="5F1D771F" w14:textId="77777777" w:rsidR="00E61F25" w:rsidRDefault="00E61F25" w:rsidP="00E61F25">
      <w:pPr>
        <w:pStyle w:val="ListParagraph"/>
        <w:numPr>
          <w:ilvl w:val="0"/>
          <w:numId w:val="32"/>
        </w:numPr>
      </w:pPr>
      <w:r>
        <w:t>Primary Key</w:t>
      </w:r>
    </w:p>
    <w:p w14:paraId="086FD920" w14:textId="77777777" w:rsidR="00E61F25" w:rsidRDefault="00E61F25" w:rsidP="00E61F25">
      <w:pPr>
        <w:pStyle w:val="ListParagraph"/>
        <w:numPr>
          <w:ilvl w:val="0"/>
          <w:numId w:val="32"/>
        </w:numPr>
      </w:pPr>
      <w:r>
        <w:t>Unique</w:t>
      </w:r>
    </w:p>
    <w:p w14:paraId="45E95394" w14:textId="77777777" w:rsidR="00E61F25" w:rsidRDefault="00E61F25" w:rsidP="00E61F25">
      <w:pPr>
        <w:pStyle w:val="ListParagraph"/>
        <w:numPr>
          <w:ilvl w:val="0"/>
          <w:numId w:val="32"/>
        </w:numPr>
      </w:pPr>
      <w:r>
        <w:t>Foreign Key</w:t>
      </w:r>
    </w:p>
    <w:p w14:paraId="23381C06" w14:textId="77777777" w:rsidR="00E61F25" w:rsidRDefault="00E61F25" w:rsidP="00E61F25">
      <w:pPr>
        <w:pStyle w:val="ListParagraph"/>
        <w:numPr>
          <w:ilvl w:val="0"/>
          <w:numId w:val="32"/>
        </w:numPr>
      </w:pPr>
      <w:r>
        <w:t xml:space="preserve">Check </w:t>
      </w:r>
    </w:p>
    <w:p w14:paraId="3A97E20E" w14:textId="77777777" w:rsidR="00E61F25" w:rsidRDefault="00E61F25" w:rsidP="00E61F25">
      <w:pPr>
        <w:pStyle w:val="ListParagraph"/>
        <w:numPr>
          <w:ilvl w:val="0"/>
          <w:numId w:val="32"/>
        </w:numPr>
      </w:pPr>
      <w:r>
        <w:t>Not Null</w:t>
      </w:r>
    </w:p>
    <w:p w14:paraId="6FC7FEB0" w14:textId="77777777" w:rsidR="00E61F25" w:rsidRDefault="00E61F25" w:rsidP="00E61F25">
      <w:pPr>
        <w:pStyle w:val="ListParagraph"/>
        <w:numPr>
          <w:ilvl w:val="0"/>
          <w:numId w:val="32"/>
        </w:numPr>
      </w:pPr>
      <w:r>
        <w:t>Default</w:t>
      </w:r>
    </w:p>
    <w:p w14:paraId="66828A57" w14:textId="77777777" w:rsidR="00E61F25" w:rsidRDefault="00E61F25" w:rsidP="00E61F25">
      <w:pPr>
        <w:pStyle w:val="Heading3"/>
      </w:pPr>
      <w:r>
        <w:t>Step 3:</w:t>
      </w:r>
      <w:r w:rsidRPr="00381038">
        <w:t xml:space="preserve"> </w:t>
      </w:r>
      <w:r>
        <w:t>Review Your Work</w:t>
      </w:r>
    </w:p>
    <w:p w14:paraId="390214BB" w14:textId="77777777" w:rsidR="00E61F25" w:rsidRDefault="00E61F25" w:rsidP="00E61F25">
      <w:r>
        <w:t>Now, you will review your work with your instructor.</w:t>
      </w:r>
    </w:p>
    <w:p w14:paraId="1FE21DB5" w14:textId="77777777" w:rsidR="00E61F25" w:rsidRPr="005B7253" w:rsidRDefault="00E61F25" w:rsidP="00E61F25">
      <w:pPr>
        <w:rPr>
          <w:rStyle w:val="Strong"/>
        </w:rPr>
      </w:pPr>
      <w:r w:rsidRPr="005B7253">
        <w:rPr>
          <w:rStyle w:val="Strong"/>
        </w:rPr>
        <w:t>NOTE: Unlike assignments, labs do not need to be turned in to Canvas!</w:t>
      </w:r>
    </w:p>
    <w:p w14:paraId="409A5F14" w14:textId="77777777" w:rsidR="00E61F25" w:rsidRPr="00381038" w:rsidRDefault="00E61F25" w:rsidP="00E61F25">
      <w:pPr>
        <w:rPr>
          <w:rStyle w:val="Emphasis"/>
          <w:i w:val="0"/>
          <w:iCs w:val="0"/>
        </w:rPr>
      </w:pPr>
    </w:p>
    <w:p w14:paraId="7D3E5030" w14:textId="77777777" w:rsidR="008E4A58" w:rsidRDefault="008E4A58">
      <w:pPr>
        <w:spacing w:line="259" w:lineRule="auto"/>
        <w:rPr>
          <w:rFonts w:ascii="Segoe UI" w:eastAsiaTheme="majorEastAsia" w:hAnsi="Segoe UI" w:cstheme="majorBidi"/>
          <w:b/>
          <w:color w:val="7030A0"/>
          <w:sz w:val="36"/>
          <w:szCs w:val="32"/>
        </w:rPr>
      </w:pPr>
    </w:p>
    <w:p w14:paraId="5A973E0B" w14:textId="77777777" w:rsidR="00DF16EF" w:rsidRDefault="00DF16EF">
      <w:pPr>
        <w:spacing w:line="259" w:lineRule="auto"/>
        <w:rPr>
          <w:rFonts w:ascii="Segoe UI" w:eastAsiaTheme="majorEastAsia" w:hAnsi="Segoe UI" w:cstheme="majorBidi"/>
          <w:b/>
          <w:color w:val="7030A0"/>
          <w:sz w:val="36"/>
          <w:szCs w:val="32"/>
        </w:rPr>
      </w:pPr>
      <w:r>
        <w:br w:type="page"/>
      </w:r>
    </w:p>
    <w:p w14:paraId="77340888" w14:textId="77777777" w:rsidR="00D65FF8" w:rsidRDefault="00D65FF8" w:rsidP="008A65DC">
      <w:pPr>
        <w:pStyle w:val="Heading1"/>
      </w:pPr>
      <w:r>
        <w:t>Session02 - Lab &lt; 50</w:t>
      </w:r>
    </w:p>
    <w:p w14:paraId="22382FC3" w14:textId="60029C2E" w:rsidR="00932599" w:rsidRPr="00932599" w:rsidRDefault="00932599" w:rsidP="00932599">
      <w:proofErr w:type="gramStart"/>
      <w:r>
        <w:t>Session 02,</w:t>
      </w:r>
      <w:proofErr w:type="gramEnd"/>
      <w:r>
        <w:t xml:space="preserve"> is a hand-on lab </w:t>
      </w:r>
      <w:r w:rsidR="000357C2">
        <w:t xml:space="preserve">normally </w:t>
      </w:r>
      <w:r>
        <w:t xml:space="preserve">monitored by your TA. You are tasked to perform the following activities during this lab session. </w:t>
      </w:r>
    </w:p>
    <w:p w14:paraId="608D041C" w14:textId="77777777" w:rsidR="00D65FF8" w:rsidRPr="00105251" w:rsidRDefault="00D65FF8" w:rsidP="00105251">
      <w:pPr>
        <w:pStyle w:val="Heading2"/>
        <w:pBdr>
          <w:bottom w:val="single" w:sz="4" w:space="1" w:color="auto"/>
        </w:pBdr>
      </w:pPr>
      <w:r w:rsidRPr="00105251">
        <w:t>Lab</w:t>
      </w:r>
      <w:r w:rsidR="0071692F">
        <w:t xml:space="preserve"> 3</w:t>
      </w:r>
      <w:r w:rsidRPr="00105251">
        <w:t xml:space="preserve">: </w:t>
      </w:r>
      <w:r w:rsidR="00105251" w:rsidRPr="00105251">
        <w:t>Creat</w:t>
      </w:r>
      <w:r w:rsidR="003F4F9A">
        <w:t>e</w:t>
      </w:r>
      <w:r w:rsidR="00105251" w:rsidRPr="00105251">
        <w:t xml:space="preserve"> </w:t>
      </w:r>
      <w:r w:rsidR="00F5082B">
        <w:t xml:space="preserve">A </w:t>
      </w:r>
      <w:r w:rsidR="00105251" w:rsidRPr="00105251">
        <w:t xml:space="preserve">Database </w:t>
      </w:r>
      <w:proofErr w:type="gramStart"/>
      <w:r w:rsidR="00F5082B">
        <w:t>W</w:t>
      </w:r>
      <w:r w:rsidR="00105251" w:rsidRPr="00105251">
        <w:t>ith</w:t>
      </w:r>
      <w:proofErr w:type="gramEnd"/>
      <w:r w:rsidR="00105251" w:rsidRPr="00105251">
        <w:t xml:space="preserve"> Constraints </w:t>
      </w:r>
      <w:r w:rsidRPr="00105251">
        <w:t>- 50</w:t>
      </w:r>
    </w:p>
    <w:p w14:paraId="1CE38FD3" w14:textId="77777777" w:rsidR="005C3349" w:rsidRPr="00D66CA7" w:rsidRDefault="005C3349" w:rsidP="005C3349">
      <w:r>
        <w:t>In this lab, you will create a database using a provided ERD and meta-data spreadsheet.</w:t>
      </w:r>
    </w:p>
    <w:p w14:paraId="61114979" w14:textId="77777777" w:rsidR="005C3349" w:rsidRDefault="005C3349" w:rsidP="005C3349">
      <w:r>
        <w:t xml:space="preserve">You will work on your own for the first 30 minutes then review the answers together in the last 20 minutes. </w:t>
      </w:r>
    </w:p>
    <w:p w14:paraId="6F3C8D28" w14:textId="77777777" w:rsidR="005C3349" w:rsidRDefault="005C3349" w:rsidP="005C3349">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p w14:paraId="01002E72" w14:textId="77777777" w:rsidR="005C3349" w:rsidRDefault="005C3349" w:rsidP="005C3349">
      <w:pPr>
        <w:pStyle w:val="Heading3"/>
      </w:pPr>
      <w:r>
        <w:t>Step 1: Review the ERD</w:t>
      </w:r>
    </w:p>
    <w:p w14:paraId="7F028914" w14:textId="77777777" w:rsidR="005C3349" w:rsidRDefault="005C3349" w:rsidP="005C3349">
      <w:r>
        <w:t xml:space="preserve">Review the structure of this ERD. </w:t>
      </w:r>
    </w:p>
    <w:p w14:paraId="1F51B0EA" w14:textId="77777777" w:rsidR="005C3349" w:rsidRDefault="005C3349" w:rsidP="00EE5403">
      <w:pPr>
        <w:pStyle w:val="NoSpacing"/>
      </w:pPr>
      <w:r>
        <w:rPr>
          <w:noProof/>
        </w:rPr>
        <w:drawing>
          <wp:inline distT="0" distB="0" distL="0" distR="0" wp14:anchorId="74FCDE87" wp14:editId="78621CCF">
            <wp:extent cx="3276600" cy="240926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9677" cy="2426233"/>
                    </a:xfrm>
                    <a:prstGeom prst="rect">
                      <a:avLst/>
                    </a:prstGeom>
                  </pic:spPr>
                </pic:pic>
              </a:graphicData>
            </a:graphic>
          </wp:inline>
        </w:drawing>
      </w:r>
    </w:p>
    <w:p w14:paraId="1BFCCE90" w14:textId="77777777" w:rsidR="005C3349" w:rsidRDefault="005C3349" w:rsidP="00EE5403">
      <w:pPr>
        <w:pStyle w:val="Heading5"/>
      </w:pPr>
      <w:r>
        <w:t xml:space="preserve">Figure </w:t>
      </w:r>
      <w:r w:rsidR="00EE5403">
        <w:t xml:space="preserve">4: An </w:t>
      </w:r>
      <w:r>
        <w:t>ERD</w:t>
      </w:r>
      <w:r w:rsidR="00EE5403">
        <w:t xml:space="preserve"> for Lab 3</w:t>
      </w:r>
    </w:p>
    <w:p w14:paraId="4C8D1DB6" w14:textId="77777777" w:rsidR="005C3349" w:rsidRDefault="005C3349" w:rsidP="005C3349">
      <w:pPr>
        <w:pStyle w:val="Heading3"/>
      </w:pPr>
      <w:r w:rsidRPr="00381038">
        <w:t>Step 2</w:t>
      </w:r>
      <w:r>
        <w:t>:</w:t>
      </w:r>
      <w:r w:rsidRPr="00381038">
        <w:t xml:space="preserve"> </w:t>
      </w:r>
      <w:r>
        <w:t>Review a Meta-Data Spreadsheet</w:t>
      </w:r>
    </w:p>
    <w:p w14:paraId="5CB9C02F" w14:textId="17CDBA71" w:rsidR="005C3349" w:rsidRDefault="005C3349" w:rsidP="005C3349">
      <w:r>
        <w:t xml:space="preserve">This lab includes a meta-data spreadsheet </w:t>
      </w:r>
      <w:r w:rsidR="000357C2">
        <w:t>that</w:t>
      </w:r>
      <w:r>
        <w:t xml:space="preserve"> describes the structure of the database. Please review this spreadsheet and make sure you understand how it is describing the database you will create in this lab. </w:t>
      </w:r>
    </w:p>
    <w:p w14:paraId="5BF63DDE" w14:textId="77777777" w:rsidR="000357C2" w:rsidRDefault="000357C2">
      <w:pPr>
        <w:spacing w:line="259" w:lineRule="auto"/>
        <w:rPr>
          <w:rFonts w:ascii="Segoe UI" w:eastAsiaTheme="majorEastAsia" w:hAnsi="Segoe UI" w:cstheme="majorBidi"/>
          <w:color w:val="7030A0"/>
          <w:sz w:val="28"/>
          <w:szCs w:val="24"/>
        </w:rPr>
      </w:pPr>
      <w:r>
        <w:br w:type="page"/>
      </w:r>
    </w:p>
    <w:p w14:paraId="16665058" w14:textId="66F83AD7" w:rsidR="005C3349" w:rsidRDefault="005C3349" w:rsidP="005C3349">
      <w:pPr>
        <w:pStyle w:val="Heading3"/>
      </w:pPr>
      <w:r>
        <w:t>Step 3: Plan Constraints</w:t>
      </w:r>
    </w:p>
    <w:p w14:paraId="6E250F3E" w14:textId="77777777" w:rsidR="005C3349" w:rsidRDefault="005C3349" w:rsidP="005C3349">
      <w:r>
        <w:t>Fill in the constraints section of the spreadsheet. The first row has been filled in for you as an example.</w:t>
      </w:r>
    </w:p>
    <w:p w14:paraId="1EC69E1C" w14:textId="77777777" w:rsidR="005C3349" w:rsidRDefault="005C3349" w:rsidP="00EE5403">
      <w:pPr>
        <w:pStyle w:val="NoSpacing"/>
      </w:pPr>
      <w:r w:rsidRPr="00EE5403">
        <w:rPr>
          <w:noProof/>
        </w:rPr>
        <w:drawing>
          <wp:inline distT="0" distB="0" distL="0" distR="0" wp14:anchorId="12B9AFDC" wp14:editId="050AB4FA">
            <wp:extent cx="5943600" cy="2054860"/>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54860"/>
                    </a:xfrm>
                    <a:prstGeom prst="rect">
                      <a:avLst/>
                    </a:prstGeom>
                  </pic:spPr>
                </pic:pic>
              </a:graphicData>
            </a:graphic>
          </wp:inline>
        </w:drawing>
      </w:r>
    </w:p>
    <w:p w14:paraId="44AC50E5" w14:textId="77777777" w:rsidR="005C3349" w:rsidRPr="00EE5403" w:rsidRDefault="005C3349" w:rsidP="00EE5403">
      <w:pPr>
        <w:pStyle w:val="Heading5"/>
      </w:pPr>
      <w:r w:rsidRPr="00EE5403">
        <w:t xml:space="preserve">Figure </w:t>
      </w:r>
      <w:r w:rsidR="00EE5403" w:rsidRPr="00EE5403">
        <w:t>5</w:t>
      </w:r>
      <w:r w:rsidRPr="00EE5403">
        <w:t>: The Lab 3 meta-data spreadsheet</w:t>
      </w:r>
    </w:p>
    <w:p w14:paraId="21A827ED" w14:textId="77777777" w:rsidR="005C3349" w:rsidRPr="005C3349" w:rsidRDefault="005C3349" w:rsidP="005C3349">
      <w:pPr>
        <w:pStyle w:val="NoSpacing"/>
      </w:pPr>
    </w:p>
    <w:p w14:paraId="4B10748E" w14:textId="77777777" w:rsidR="005C3349" w:rsidRDefault="005C3349" w:rsidP="005C3349">
      <w:pPr>
        <w:pStyle w:val="Heading3"/>
      </w:pPr>
      <w:r>
        <w:t>Step 4: Create a Database</w:t>
      </w:r>
    </w:p>
    <w:p w14:paraId="51545409" w14:textId="77777777" w:rsidR="005C3349" w:rsidRPr="0070274D" w:rsidRDefault="005C3349" w:rsidP="005C3349">
      <w:r>
        <w:t xml:space="preserve">Using the metadata spreadsheet and the ERD, create a new database called YourNameHere_Mod2_Lab3 and include all the tables as planned. You can use code from the </w:t>
      </w:r>
      <w:r w:rsidRPr="003701E5">
        <w:rPr>
          <w:i/>
        </w:rPr>
        <w:t xml:space="preserve">Module02Code-Common Database </w:t>
      </w:r>
      <w:proofErr w:type="spellStart"/>
      <w:r w:rsidRPr="003701E5">
        <w:rPr>
          <w:i/>
        </w:rPr>
        <w:t>Options.sql</w:t>
      </w:r>
      <w:proofErr w:type="spellEnd"/>
      <w:r>
        <w:t xml:space="preserve"> file to create your database, tables, and constraints.</w:t>
      </w:r>
    </w:p>
    <w:p w14:paraId="2B28BF0D" w14:textId="77777777" w:rsidR="005C3349" w:rsidRDefault="005C3349" w:rsidP="005C3349">
      <w:pPr>
        <w:pStyle w:val="Heading3"/>
      </w:pPr>
      <w:r>
        <w:t>Step 5:</w:t>
      </w:r>
      <w:r w:rsidRPr="00381038">
        <w:t xml:space="preserve"> </w:t>
      </w:r>
      <w:r>
        <w:t>Review Your Work</w:t>
      </w:r>
    </w:p>
    <w:p w14:paraId="55363122" w14:textId="77777777" w:rsidR="005C3349" w:rsidRDefault="005C3349" w:rsidP="005C3349">
      <w:r>
        <w:t>Now, you will review your work with your instructor.</w:t>
      </w:r>
    </w:p>
    <w:p w14:paraId="1B07D645" w14:textId="77777777" w:rsidR="005C3349" w:rsidRPr="005B7253" w:rsidRDefault="005C3349" w:rsidP="005C3349">
      <w:pPr>
        <w:rPr>
          <w:rStyle w:val="Strong"/>
        </w:rPr>
      </w:pPr>
      <w:r w:rsidRPr="005B7253">
        <w:rPr>
          <w:rStyle w:val="Strong"/>
        </w:rPr>
        <w:t>NOTE: Unlike assignments, labs do not need to be turned in to Canvas!</w:t>
      </w:r>
    </w:p>
    <w:p w14:paraId="16B3E4A5" w14:textId="77777777" w:rsidR="005C3349" w:rsidRPr="00381038" w:rsidRDefault="005C3349" w:rsidP="005C3349">
      <w:pPr>
        <w:rPr>
          <w:rStyle w:val="Emphasis"/>
          <w:i w:val="0"/>
          <w:iCs w:val="0"/>
        </w:rPr>
      </w:pPr>
    </w:p>
    <w:p w14:paraId="0E573DAD" w14:textId="77777777" w:rsidR="00F5082B" w:rsidRDefault="00F5082B" w:rsidP="0032320B">
      <w:pPr>
        <w:pStyle w:val="Heading5"/>
        <w:rPr>
          <w:b/>
          <w:color w:val="7030A0"/>
          <w:sz w:val="36"/>
          <w:szCs w:val="32"/>
        </w:rPr>
      </w:pPr>
    </w:p>
    <w:p w14:paraId="43E5BE02" w14:textId="77777777" w:rsidR="005C3349" w:rsidRDefault="005C3349">
      <w:pPr>
        <w:spacing w:line="259" w:lineRule="auto"/>
        <w:rPr>
          <w:rFonts w:ascii="Segoe UI" w:eastAsiaTheme="majorEastAsia" w:hAnsi="Segoe UI" w:cstheme="majorBidi"/>
          <w:b/>
          <w:color w:val="7030A0"/>
          <w:sz w:val="36"/>
          <w:szCs w:val="32"/>
        </w:rPr>
      </w:pPr>
      <w:r>
        <w:br w:type="page"/>
      </w:r>
    </w:p>
    <w:p w14:paraId="5FB73A5A" w14:textId="77777777" w:rsidR="00D65FF8" w:rsidRPr="008A65DC" w:rsidRDefault="00D65FF8" w:rsidP="008A65DC">
      <w:pPr>
        <w:pStyle w:val="Heading1"/>
      </w:pPr>
      <w:r w:rsidRPr="008A65DC">
        <w:t>Session03 &lt; 110 mins</w:t>
      </w:r>
    </w:p>
    <w:p w14:paraId="1346708E" w14:textId="77777777" w:rsidR="00F5082B" w:rsidRDefault="000C5D9E" w:rsidP="00F5082B">
      <w:pPr>
        <w:pStyle w:val="Heading2"/>
        <w:pBdr>
          <w:bottom w:val="single" w:sz="4" w:space="1" w:color="auto"/>
        </w:pBdr>
      </w:pPr>
      <w:r w:rsidRPr="00F5082B">
        <w:t>Abstraction Layers</w:t>
      </w:r>
      <w:r w:rsidR="00B7720E" w:rsidRPr="00F5082B">
        <w:t xml:space="preserve"> </w:t>
      </w:r>
      <w:r w:rsidR="00D65FF8" w:rsidRPr="00F5082B">
        <w:t>-</w:t>
      </w:r>
      <w:r w:rsidR="00B7720E" w:rsidRPr="00F5082B">
        <w:t xml:space="preserve"> </w:t>
      </w:r>
      <w:r w:rsidRPr="00F5082B">
        <w:t>5</w:t>
      </w:r>
      <w:r w:rsidR="00D65FF8" w:rsidRPr="00F5082B">
        <w:t>0</w:t>
      </w:r>
    </w:p>
    <w:p w14:paraId="1058B39B" w14:textId="77777777" w:rsidR="003168FF" w:rsidRDefault="003168FF" w:rsidP="00F5082B">
      <w:r>
        <w:t xml:space="preserve">Abstraction layers are a common concept used in software development. </w:t>
      </w:r>
    </w:p>
    <w:p w14:paraId="35EF07BE" w14:textId="77777777" w:rsidR="003168FF" w:rsidRDefault="003168FF" w:rsidP="00F5082B">
      <w:pPr>
        <w:rPr>
          <w:rStyle w:val="Emphasis"/>
        </w:rPr>
      </w:pPr>
      <w:r>
        <w:rPr>
          <w:rStyle w:val="Emphasis"/>
        </w:rPr>
        <w:t>"</w:t>
      </w:r>
      <w:r w:rsidRPr="003168FF">
        <w:rPr>
          <w:rStyle w:val="Emphasis"/>
        </w:rPr>
        <w:t xml:space="preserve">In computing, an abstraction layer or abstraction level </w:t>
      </w:r>
      <w:r w:rsidRPr="003168FF">
        <w:rPr>
          <w:rStyle w:val="Emphasis"/>
          <w:b/>
        </w:rPr>
        <w:t xml:space="preserve">is a way of hiding the implementation details of a particular set of </w:t>
      </w:r>
      <w:proofErr w:type="gramStart"/>
      <w:r w:rsidRPr="003168FF">
        <w:rPr>
          <w:rStyle w:val="Emphasis"/>
          <w:b/>
        </w:rPr>
        <w:t>functionality</w:t>
      </w:r>
      <w:proofErr w:type="gramEnd"/>
      <w:r w:rsidRPr="003168FF">
        <w:rPr>
          <w:rStyle w:val="Emphasis"/>
        </w:rPr>
        <w:t>, allowing the separation of concerns to facilitate interoperability and platform independence. Software models that use layers of abstraction include the OSI 7-layer model for network protocols, the OpenGL graphics drawing library, and the byte stream input/output (I/O) model originated by Unix and adopted by MS-DOS, Linux, and most other modern operating systems[citation needed].</w:t>
      </w:r>
      <w:r>
        <w:rPr>
          <w:rStyle w:val="Emphasis"/>
        </w:rPr>
        <w:t>" (</w:t>
      </w:r>
      <w:hyperlink r:id="rId17" w:history="1">
        <w:r w:rsidRPr="009B7139">
          <w:rPr>
            <w:rStyle w:val="Hyperlink"/>
          </w:rPr>
          <w:t>https://en.wikipedia.org/wiki/Abstraction_layer</w:t>
        </w:r>
      </w:hyperlink>
      <w:r>
        <w:rPr>
          <w:rStyle w:val="Emphasis"/>
        </w:rPr>
        <w:t>, 2017)</w:t>
      </w:r>
    </w:p>
    <w:p w14:paraId="2E08D3F9" w14:textId="53A70D91" w:rsidR="003168FF" w:rsidRDefault="003168FF" w:rsidP="00F5082B">
      <w:r>
        <w:t xml:space="preserve">In a </w:t>
      </w:r>
      <w:r w:rsidR="000357C2" w:rsidRPr="000357C2">
        <w:rPr>
          <w:b/>
          <w:bCs/>
        </w:rPr>
        <w:t>well-designed</w:t>
      </w:r>
      <w:r w:rsidRPr="000357C2">
        <w:rPr>
          <w:b/>
          <w:bCs/>
        </w:rPr>
        <w:t xml:space="preserve"> database</w:t>
      </w:r>
      <w:r>
        <w:t>, the underl</w:t>
      </w:r>
      <w:r w:rsidR="000357C2">
        <w:t>y</w:t>
      </w:r>
      <w:r>
        <w:t xml:space="preserve">ing structure of the database can </w:t>
      </w:r>
      <w:r w:rsidRPr="000357C2">
        <w:rPr>
          <w:b/>
          <w:bCs/>
        </w:rPr>
        <w:t xml:space="preserve">grow and change over time with little disruption </w:t>
      </w:r>
      <w:r>
        <w:t xml:space="preserve">to how people use the database. One of the simplest and most effective ways to do this is by adding an abstraction layer of software objects between the tables you make and the people/software that uses those tables. </w:t>
      </w:r>
    </w:p>
    <w:p w14:paraId="23B8CA08" w14:textId="77777777" w:rsidR="003168FF" w:rsidRDefault="003168FF" w:rsidP="00F5082B">
      <w:r>
        <w:t xml:space="preserve">MS SQL Server, and most other RDMS, provide several tools to </w:t>
      </w:r>
      <w:r w:rsidRPr="000357C2">
        <w:rPr>
          <w:b/>
          <w:bCs/>
        </w:rPr>
        <w:t>create a database's abstraction layer</w:t>
      </w:r>
      <w:r>
        <w:t>.</w:t>
      </w:r>
    </w:p>
    <w:p w14:paraId="032B4ED4" w14:textId="77777777" w:rsidR="003168FF" w:rsidRPr="000357C2" w:rsidRDefault="003168FF" w:rsidP="003168FF">
      <w:pPr>
        <w:pStyle w:val="ListParagraph"/>
        <w:numPr>
          <w:ilvl w:val="0"/>
          <w:numId w:val="29"/>
        </w:numPr>
        <w:rPr>
          <w:b/>
          <w:bCs/>
        </w:rPr>
      </w:pPr>
      <w:r w:rsidRPr="000357C2">
        <w:rPr>
          <w:b/>
          <w:bCs/>
        </w:rPr>
        <w:t>Views</w:t>
      </w:r>
    </w:p>
    <w:p w14:paraId="2F7BDE27" w14:textId="77777777" w:rsidR="003168FF" w:rsidRPr="000357C2" w:rsidRDefault="003168FF" w:rsidP="003168FF">
      <w:pPr>
        <w:pStyle w:val="ListParagraph"/>
        <w:numPr>
          <w:ilvl w:val="0"/>
          <w:numId w:val="29"/>
        </w:numPr>
        <w:rPr>
          <w:b/>
          <w:bCs/>
        </w:rPr>
      </w:pPr>
      <w:r w:rsidRPr="000357C2">
        <w:rPr>
          <w:b/>
          <w:bCs/>
        </w:rPr>
        <w:t>Functions</w:t>
      </w:r>
    </w:p>
    <w:p w14:paraId="3E064E6B" w14:textId="77777777" w:rsidR="003168FF" w:rsidRPr="000357C2" w:rsidRDefault="003168FF" w:rsidP="003168FF">
      <w:pPr>
        <w:pStyle w:val="ListParagraph"/>
        <w:numPr>
          <w:ilvl w:val="0"/>
          <w:numId w:val="29"/>
        </w:numPr>
        <w:rPr>
          <w:b/>
          <w:bCs/>
        </w:rPr>
      </w:pPr>
      <w:r w:rsidRPr="000357C2">
        <w:rPr>
          <w:b/>
          <w:bCs/>
        </w:rPr>
        <w:t xml:space="preserve">Stored Procedures </w:t>
      </w:r>
    </w:p>
    <w:p w14:paraId="12FB3DF5" w14:textId="77777777" w:rsidR="001A5679" w:rsidRDefault="001A5679" w:rsidP="001A5679">
      <w:pPr>
        <w:pStyle w:val="Heading3"/>
      </w:pPr>
      <w:r>
        <w:t>Views</w:t>
      </w:r>
    </w:p>
    <w:p w14:paraId="4B84A6BC" w14:textId="5005A021" w:rsidR="001A5679" w:rsidRPr="001A5679" w:rsidRDefault="001A5679" w:rsidP="001A5679">
      <w:r>
        <w:t xml:space="preserve">While the purpose of a table is to store data, </w:t>
      </w:r>
      <w:r w:rsidRPr="001A5679">
        <w:rPr>
          <w:b/>
        </w:rPr>
        <w:t>the purpose of a view is the present data</w:t>
      </w:r>
      <w:r>
        <w:t xml:space="preserve">. This is done by </w:t>
      </w:r>
      <w:r w:rsidRPr="000A7535">
        <w:rPr>
          <w:b/>
        </w:rPr>
        <w:t>saving</w:t>
      </w:r>
      <w:r>
        <w:t xml:space="preserve"> a SQL Select statement in the database </w:t>
      </w:r>
      <w:r w:rsidRPr="000A7535">
        <w:rPr>
          <w:b/>
        </w:rPr>
        <w:t>as a text</w:t>
      </w:r>
      <w:r w:rsidR="000357C2">
        <w:rPr>
          <w:b/>
        </w:rPr>
        <w:t xml:space="preserve"> </w:t>
      </w:r>
      <w:r w:rsidRPr="000A7535">
        <w:rPr>
          <w:b/>
        </w:rPr>
        <w:t>string</w:t>
      </w:r>
      <w:r>
        <w:t xml:space="preserve">. When you "select" data from the view, it runs the stored code and </w:t>
      </w:r>
      <w:r w:rsidRPr="000A7535">
        <w:rPr>
          <w:b/>
        </w:rPr>
        <w:t>treats the result of the query as if it were a table</w:t>
      </w:r>
      <w:r>
        <w:t xml:space="preserve">. This "table" of results is held in memory and its data can be ordered, filtered, or combined with other data.  </w:t>
      </w:r>
    </w:p>
    <w:p w14:paraId="3AFD661F" w14:textId="77777777" w:rsidR="001A5679" w:rsidRDefault="001A5679" w:rsidP="001A5679">
      <w:r>
        <w:t>"</w:t>
      </w:r>
      <w:r w:rsidRPr="001A5679">
        <w:t xml:space="preserve">In database theory, a view </w:t>
      </w:r>
      <w:r w:rsidRPr="001A5679">
        <w:rPr>
          <w:b/>
        </w:rPr>
        <w:t>is the result set of a stored query</w:t>
      </w:r>
      <w:r w:rsidRPr="001A5679">
        <w:t xml:space="preserve"> on the data, which the database users can query just as they would in a persistent database collection object. This pre-established query command is kept in the database dictionary. Unlike ordinary base tables in a relational database, a view </w:t>
      </w:r>
      <w:r w:rsidRPr="001A5679">
        <w:rPr>
          <w:b/>
        </w:rPr>
        <w:t>does not form part of the physical schema</w:t>
      </w:r>
      <w:r w:rsidRPr="001A5679">
        <w:t>: as a result set, it is a virtual table c</w:t>
      </w:r>
      <w:r w:rsidRPr="001A5679">
        <w:rPr>
          <w:b/>
        </w:rPr>
        <w:t xml:space="preserve">omputed or collated dynamically from data </w:t>
      </w:r>
      <w:r w:rsidRPr="001A5679">
        <w:t xml:space="preserve">in the database when access to that view is requested. Changes applied to the data in a relevant underlying table are reflected in the data shown in subsequent invocations of the view. </w:t>
      </w:r>
      <w:r w:rsidRPr="001A5679">
        <w:rPr>
          <w:b/>
        </w:rPr>
        <w:t>In some NoSQL databases, views are the only way to query data.</w:t>
      </w:r>
      <w:r>
        <w:t>" (</w:t>
      </w:r>
      <w:hyperlink r:id="rId18" w:history="1">
        <w:r w:rsidRPr="009B7139">
          <w:rPr>
            <w:rStyle w:val="Hyperlink"/>
          </w:rPr>
          <w:t>https://en.wikipedia.org/wiki/View_(SQL)</w:t>
        </w:r>
      </w:hyperlink>
      <w:r>
        <w:t xml:space="preserve"> , 2017)</w:t>
      </w:r>
    </w:p>
    <w:p w14:paraId="2643755A" w14:textId="77777777" w:rsidR="004C1644" w:rsidRDefault="004C1644">
      <w:pPr>
        <w:spacing w:line="259" w:lineRule="auto"/>
      </w:pPr>
      <w:r>
        <w:br w:type="page"/>
      </w:r>
    </w:p>
    <w:p w14:paraId="04F9B91E" w14:textId="77777777" w:rsidR="004C1644" w:rsidRDefault="004C1644" w:rsidP="001A5679">
      <w:r>
        <w:t>You should consider creating a view for every table in a database. Since it is easy to do and may provide the benefits of an abstraction layer as the database evolves. For example, if I create a Customer table using the following code:</w:t>
      </w:r>
    </w:p>
    <w:p w14:paraId="7B3F68F2" w14:textId="77777777" w:rsidR="004C1644" w:rsidRDefault="00646D23" w:rsidP="004C1644">
      <w:pPr>
        <w:autoSpaceDE w:val="0"/>
        <w:autoSpaceDN w:val="0"/>
        <w:adjustRightInd w:val="0"/>
        <w:spacing w:after="0" w:line="240" w:lineRule="auto"/>
        <w:rPr>
          <w:rFonts w:ascii="Consolas" w:eastAsiaTheme="minorHAnsi" w:hAnsi="Consolas" w:cs="Consolas"/>
          <w:color w:val="000000"/>
          <w:sz w:val="19"/>
          <w:szCs w:val="19"/>
        </w:rPr>
      </w:pPr>
      <w:r w:rsidRPr="00646D23">
        <w:rPr>
          <w:rFonts w:ascii="Consolas" w:eastAsiaTheme="minorHAnsi" w:hAnsi="Consolas" w:cs="Consolas"/>
          <w:b/>
          <w:color w:val="0000FF"/>
          <w:sz w:val="19"/>
          <w:szCs w:val="19"/>
        </w:rPr>
        <w:t>Create</w:t>
      </w:r>
      <w:r w:rsidR="004C1644" w:rsidRPr="00646D23">
        <w:rPr>
          <w:rFonts w:ascii="Consolas" w:eastAsiaTheme="minorHAnsi" w:hAnsi="Consolas" w:cs="Consolas"/>
          <w:b/>
          <w:color w:val="000000"/>
          <w:sz w:val="19"/>
          <w:szCs w:val="19"/>
        </w:rPr>
        <w:t xml:space="preserve"> </w:t>
      </w:r>
      <w:r w:rsidR="004C1644" w:rsidRPr="00646D23">
        <w:rPr>
          <w:rFonts w:ascii="Consolas" w:eastAsiaTheme="minorHAnsi" w:hAnsi="Consolas" w:cs="Consolas"/>
          <w:b/>
          <w:color w:val="0000FF"/>
          <w:sz w:val="19"/>
          <w:szCs w:val="19"/>
        </w:rPr>
        <w:t>T</w:t>
      </w:r>
      <w:r w:rsidRPr="00646D23">
        <w:rPr>
          <w:rFonts w:ascii="Consolas" w:eastAsiaTheme="minorHAnsi" w:hAnsi="Consolas" w:cs="Consolas"/>
          <w:b/>
          <w:color w:val="0000FF"/>
          <w:sz w:val="19"/>
          <w:szCs w:val="19"/>
        </w:rPr>
        <w:t>able</w:t>
      </w:r>
      <w:r w:rsidR="004C1644">
        <w:rPr>
          <w:rFonts w:ascii="Consolas" w:eastAsiaTheme="minorHAnsi" w:hAnsi="Consolas" w:cs="Consolas"/>
          <w:color w:val="000000"/>
          <w:sz w:val="19"/>
          <w:szCs w:val="19"/>
        </w:rPr>
        <w:t xml:space="preserve"> </w:t>
      </w:r>
      <w:proofErr w:type="spellStart"/>
      <w:proofErr w:type="gramStart"/>
      <w:r w:rsidR="004C1644">
        <w:rPr>
          <w:rFonts w:ascii="Consolas" w:eastAsiaTheme="minorHAnsi" w:hAnsi="Consolas" w:cs="Consolas"/>
          <w:color w:val="000000"/>
          <w:sz w:val="19"/>
          <w:szCs w:val="19"/>
        </w:rPr>
        <w:t>dbo</w:t>
      </w:r>
      <w:r w:rsidR="004C1644">
        <w:rPr>
          <w:rFonts w:ascii="Consolas" w:eastAsiaTheme="minorHAnsi" w:hAnsi="Consolas" w:cs="Consolas"/>
          <w:color w:val="808080"/>
          <w:sz w:val="19"/>
          <w:szCs w:val="19"/>
        </w:rPr>
        <w:t>.</w:t>
      </w:r>
      <w:r w:rsidR="004C1644">
        <w:rPr>
          <w:rFonts w:ascii="Consolas" w:eastAsiaTheme="minorHAnsi" w:hAnsi="Consolas" w:cs="Consolas"/>
          <w:color w:val="000000"/>
          <w:sz w:val="19"/>
          <w:szCs w:val="19"/>
        </w:rPr>
        <w:t>Customers</w:t>
      </w:r>
      <w:proofErr w:type="spellEnd"/>
      <w:proofErr w:type="gramEnd"/>
      <w:r w:rsidR="004C1644">
        <w:rPr>
          <w:rFonts w:ascii="Consolas" w:eastAsiaTheme="minorHAnsi" w:hAnsi="Consolas" w:cs="Consolas"/>
          <w:color w:val="0000FF"/>
          <w:sz w:val="19"/>
          <w:szCs w:val="19"/>
        </w:rPr>
        <w:t xml:space="preserve"> </w:t>
      </w:r>
      <w:r w:rsidR="004C1644">
        <w:rPr>
          <w:rFonts w:ascii="Consolas" w:eastAsiaTheme="minorHAnsi" w:hAnsi="Consolas" w:cs="Consolas"/>
          <w:color w:val="808080"/>
          <w:sz w:val="19"/>
          <w:szCs w:val="19"/>
        </w:rPr>
        <w:t>(</w:t>
      </w:r>
      <w:r w:rsidR="004C1644">
        <w:rPr>
          <w:rFonts w:ascii="Consolas" w:eastAsiaTheme="minorHAnsi" w:hAnsi="Consolas" w:cs="Consolas"/>
          <w:color w:val="000000"/>
          <w:sz w:val="19"/>
          <w:szCs w:val="19"/>
        </w:rPr>
        <w:t xml:space="preserve"> </w:t>
      </w:r>
    </w:p>
    <w:p w14:paraId="4AA9FCD5"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int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primary</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key</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76554706"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p>
    <w:p w14:paraId="4092B49B"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unique</w:t>
      </w:r>
      <w:r>
        <w:rPr>
          <w:rFonts w:ascii="Consolas" w:eastAsiaTheme="minorHAnsi" w:hAnsi="Consolas" w:cs="Consolas"/>
          <w:color w:val="808080"/>
          <w:sz w:val="19"/>
          <w:szCs w:val="19"/>
        </w:rPr>
        <w:t>,</w:t>
      </w:r>
    </w:p>
    <w:p w14:paraId="572768DC"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proofErr w:type="gramStart"/>
      <w:r>
        <w:rPr>
          <w:rFonts w:ascii="Consolas" w:eastAsiaTheme="minorHAnsi" w:hAnsi="Consolas" w:cs="Consolas"/>
          <w:color w:val="0000FF"/>
          <w:sz w:val="19"/>
          <w:szCs w:val="19"/>
        </w:rPr>
        <w:t>nvarchar</w:t>
      </w:r>
      <w:r>
        <w:rPr>
          <w:rFonts w:ascii="Consolas" w:eastAsiaTheme="minorHAnsi" w:hAnsi="Consolas" w:cs="Consolas"/>
          <w:color w:val="808080"/>
          <w:sz w:val="19"/>
          <w:szCs w:val="19"/>
        </w:rPr>
        <w:t>(</w:t>
      </w:r>
      <w:proofErr w:type="gramEnd"/>
      <w:r>
        <w:rPr>
          <w:rFonts w:ascii="Consolas" w:eastAsiaTheme="minorHAnsi" w:hAnsi="Consolas" w:cs="Consolas"/>
          <w:color w:val="000000"/>
          <w:sz w:val="19"/>
          <w:szCs w:val="19"/>
        </w:rPr>
        <w:t>10</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1DEEB5DD"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 xml:space="preserve">check </w:t>
      </w:r>
      <w:r>
        <w:rPr>
          <w:rFonts w:ascii="Consolas" w:eastAsiaTheme="minorHAnsi" w:hAnsi="Consolas" w:cs="Consolas"/>
          <w:color w:val="808080"/>
          <w:sz w:val="19"/>
          <w:szCs w:val="19"/>
        </w:rPr>
        <w:t>(</w:t>
      </w:r>
      <w:proofErr w:type="spellStart"/>
      <w:r>
        <w:rPr>
          <w:rFonts w:ascii="Consolas" w:eastAsiaTheme="minorHAnsi" w:hAnsi="Consolas" w:cs="Consolas"/>
          <w:color w:val="000000"/>
          <w:sz w:val="19"/>
          <w:szCs w:val="19"/>
        </w:rPr>
        <w:t>CustomerPhone</w:t>
      </w:r>
      <w:proofErr w:type="spellEnd"/>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like</w:t>
      </w:r>
      <w:r>
        <w:rPr>
          <w:rFonts w:ascii="Consolas" w:eastAsiaTheme="minorHAnsi" w:hAnsi="Consolas" w:cs="Consolas"/>
          <w:color w:val="000000"/>
          <w:sz w:val="19"/>
          <w:szCs w:val="19"/>
        </w:rPr>
        <w:t xml:space="preserve"> </w:t>
      </w:r>
      <w:r>
        <w:rPr>
          <w:rFonts w:ascii="Consolas" w:eastAsiaTheme="minorHAnsi" w:hAnsi="Consolas" w:cs="Consolas"/>
          <w:color w:val="FF0000"/>
          <w:sz w:val="19"/>
          <w:szCs w:val="19"/>
        </w:rPr>
        <w:t>'[0-</w:t>
      </w:r>
      <w:proofErr w:type="gramStart"/>
      <w:r>
        <w:rPr>
          <w:rFonts w:ascii="Consolas" w:eastAsiaTheme="minorHAnsi" w:hAnsi="Consolas" w:cs="Consolas"/>
          <w:color w:val="FF0000"/>
          <w:sz w:val="19"/>
          <w:szCs w:val="19"/>
        </w:rPr>
        <w:t>9][</w:t>
      </w:r>
      <w:proofErr w:type="gramEnd"/>
      <w:r>
        <w:rPr>
          <w:rFonts w:ascii="Consolas" w:eastAsiaTheme="minorHAnsi" w:hAnsi="Consolas" w:cs="Consolas"/>
          <w:color w:val="FF0000"/>
          <w:sz w:val="19"/>
          <w:szCs w:val="19"/>
        </w:rPr>
        <w:t>0-9][0-9][0-9][0-9][0-9][0-9]'</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69C38F03" w14:textId="77777777" w:rsidR="004C1644" w:rsidRDefault="004C1644" w:rsidP="004C1644">
      <w:pPr>
        <w:rPr>
          <w:rFonts w:ascii="Consolas" w:eastAsiaTheme="minorHAnsi" w:hAnsi="Consolas" w:cs="Consolas"/>
          <w:color w:val="808080"/>
          <w:sz w:val="19"/>
          <w:szCs w:val="19"/>
        </w:rPr>
      </w:pPr>
      <w:r>
        <w:rPr>
          <w:rFonts w:ascii="Consolas" w:eastAsiaTheme="minorHAnsi" w:hAnsi="Consolas" w:cs="Consolas"/>
          <w:color w:val="808080"/>
          <w:sz w:val="19"/>
          <w:szCs w:val="19"/>
        </w:rPr>
        <w:t>);</w:t>
      </w:r>
    </w:p>
    <w:p w14:paraId="0E525AFB" w14:textId="77777777" w:rsidR="004C1644" w:rsidRDefault="004C1644" w:rsidP="004C1644">
      <w:pPr>
        <w:rPr>
          <w:rFonts w:eastAsiaTheme="minorHAnsi"/>
        </w:rPr>
      </w:pPr>
      <w:r>
        <w:rPr>
          <w:rFonts w:eastAsiaTheme="minorHAnsi"/>
        </w:rPr>
        <w:t>I would also create a view for this table with this code:</w:t>
      </w:r>
    </w:p>
    <w:p w14:paraId="08791073"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sidRPr="00646D23">
        <w:rPr>
          <w:rFonts w:ascii="Consolas" w:eastAsiaTheme="minorHAnsi" w:hAnsi="Consolas" w:cs="Consolas"/>
          <w:b/>
          <w:color w:val="0000FF"/>
          <w:sz w:val="19"/>
          <w:szCs w:val="19"/>
        </w:rPr>
        <w:t>Create</w:t>
      </w:r>
      <w:r w:rsidRPr="00646D23">
        <w:rPr>
          <w:rFonts w:ascii="Consolas" w:eastAsiaTheme="minorHAnsi" w:hAnsi="Consolas" w:cs="Consolas"/>
          <w:b/>
          <w:color w:val="000000"/>
          <w:sz w:val="19"/>
          <w:szCs w:val="19"/>
        </w:rPr>
        <w:t xml:space="preserve"> </w:t>
      </w:r>
      <w:r w:rsidRPr="00646D23">
        <w:rPr>
          <w:rFonts w:ascii="Consolas" w:eastAsiaTheme="minorHAnsi" w:hAnsi="Consolas" w:cs="Consolas"/>
          <w:b/>
          <w:color w:val="0000FF"/>
          <w:sz w:val="19"/>
          <w:szCs w:val="19"/>
        </w:rPr>
        <w:t>View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vCustomers</w:t>
      </w:r>
      <w:proofErr w:type="spellEnd"/>
      <w:proofErr w:type="gramEnd"/>
      <w:r>
        <w:rPr>
          <w:rFonts w:ascii="Consolas" w:eastAsiaTheme="minorHAnsi" w:hAnsi="Consolas" w:cs="Consolas"/>
          <w:color w:val="000000"/>
          <w:sz w:val="19"/>
          <w:szCs w:val="19"/>
        </w:rPr>
        <w:t xml:space="preserve"> </w:t>
      </w:r>
    </w:p>
    <w:p w14:paraId="2778C746"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w:t>
      </w:r>
      <w:r w:rsidR="001A6134">
        <w:rPr>
          <w:rFonts w:ascii="Consolas" w:eastAsiaTheme="minorHAnsi" w:hAnsi="Consolas" w:cs="Consolas"/>
          <w:color w:val="0000FF"/>
          <w:sz w:val="19"/>
          <w:szCs w:val="19"/>
        </w:rPr>
        <w:t>s</w:t>
      </w:r>
    </w:p>
    <w:p w14:paraId="5F818472"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p>
    <w:p w14:paraId="06C2F637"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006C4592"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CustomerName</w:t>
      </w:r>
      <w:proofErr w:type="spellEnd"/>
      <w:r>
        <w:rPr>
          <w:rFonts w:ascii="Consolas" w:eastAsiaTheme="minorHAnsi" w:hAnsi="Consolas" w:cs="Consolas"/>
          <w:color w:val="808080"/>
          <w:sz w:val="19"/>
          <w:szCs w:val="19"/>
        </w:rPr>
        <w:t>,</w:t>
      </w:r>
    </w:p>
    <w:p w14:paraId="54B59E3F"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14:paraId="5684B72B" w14:textId="77777777" w:rsidR="004C1644" w:rsidRDefault="004C1644" w:rsidP="004C164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p>
    <w:p w14:paraId="3C73E196" w14:textId="77777777" w:rsidR="004C1644" w:rsidRDefault="004C1644" w:rsidP="004C1644">
      <w:pPr>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808080"/>
          <w:sz w:val="19"/>
          <w:szCs w:val="19"/>
        </w:rPr>
        <w:t>;</w:t>
      </w:r>
    </w:p>
    <w:p w14:paraId="44A1FFB9" w14:textId="77777777" w:rsidR="004C1644" w:rsidRDefault="004C1644" w:rsidP="004C1644">
      <w:pPr>
        <w:rPr>
          <w:rFonts w:eastAsiaTheme="minorHAnsi"/>
        </w:rPr>
      </w:pPr>
      <w:r>
        <w:rPr>
          <w:rFonts w:eastAsiaTheme="minorHAnsi"/>
        </w:rPr>
        <w:t>I would then use the view by selecting from it as if it were a table:</w:t>
      </w:r>
    </w:p>
    <w:p w14:paraId="15DC39F2" w14:textId="77777777" w:rsidR="004C1644" w:rsidRDefault="004C1644" w:rsidP="001A5679">
      <w:pPr>
        <w:rPr>
          <w:rFonts w:ascii="Consolas" w:eastAsiaTheme="minorHAnsi" w:hAnsi="Consolas" w:cs="Consolas"/>
          <w:color w:val="808080"/>
          <w:sz w:val="19"/>
          <w:szCs w:val="19"/>
        </w:rPr>
      </w:pPr>
      <w:r>
        <w:rPr>
          <w:rFonts w:ascii="Consolas" w:eastAsiaTheme="minorHAnsi" w:hAnsi="Consolas" w:cs="Consolas"/>
          <w:color w:val="0000FF"/>
          <w:sz w:val="19"/>
          <w:szCs w:val="19"/>
        </w:rPr>
        <w:t>Select</w:t>
      </w:r>
      <w:r>
        <w:rPr>
          <w:rFonts w:ascii="Consolas" w:eastAsiaTheme="minorHAnsi" w:hAnsi="Consolas" w:cs="Consolas"/>
          <w:color w:val="000000"/>
          <w:sz w:val="19"/>
          <w:szCs w:val="19"/>
        </w:rPr>
        <w:t xml:space="preserve"> </w:t>
      </w:r>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vCustomers</w:t>
      </w:r>
      <w:proofErr w:type="spellEnd"/>
      <w:r>
        <w:rPr>
          <w:rFonts w:ascii="Consolas" w:eastAsiaTheme="minorHAnsi" w:hAnsi="Consolas" w:cs="Consolas"/>
          <w:color w:val="808080"/>
          <w:sz w:val="19"/>
          <w:szCs w:val="19"/>
        </w:rPr>
        <w:t>;</w:t>
      </w:r>
    </w:p>
    <w:p w14:paraId="3CA7B54F" w14:textId="77777777" w:rsidR="004C1644" w:rsidRDefault="00345D00" w:rsidP="00345D00">
      <w:pPr>
        <w:rPr>
          <w:rFonts w:eastAsiaTheme="minorHAnsi"/>
        </w:rPr>
      </w:pPr>
      <w:r w:rsidRPr="00345D00">
        <w:rPr>
          <w:rFonts w:eastAsiaTheme="minorHAnsi"/>
          <w:b/>
        </w:rPr>
        <w:t>If</w:t>
      </w:r>
      <w:r>
        <w:rPr>
          <w:rFonts w:eastAsiaTheme="minorHAnsi"/>
        </w:rPr>
        <w:t xml:space="preserve"> later the table is </w:t>
      </w:r>
      <w:r w:rsidRPr="00345D00">
        <w:rPr>
          <w:rFonts w:eastAsiaTheme="minorHAnsi"/>
          <w:b/>
        </w:rPr>
        <w:t>re-designed</w:t>
      </w:r>
      <w:r>
        <w:rPr>
          <w:rFonts w:eastAsiaTheme="minorHAnsi"/>
        </w:rPr>
        <w:t xml:space="preserve"> to include both a first and last name, people or software can keep using the view as they have been, as long as </w:t>
      </w:r>
      <w:r w:rsidRPr="00345D00">
        <w:rPr>
          <w:rFonts w:eastAsiaTheme="minorHAnsi"/>
          <w:b/>
        </w:rPr>
        <w:t>I change the code to hide the change in the database's implementation</w:t>
      </w:r>
      <w:r>
        <w:rPr>
          <w:rFonts w:eastAsiaTheme="minorHAnsi"/>
        </w:rPr>
        <w:t xml:space="preserve">. </w:t>
      </w:r>
    </w:p>
    <w:p w14:paraId="08E35A9D"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sidRPr="001A6134">
        <w:rPr>
          <w:rFonts w:ascii="Consolas" w:eastAsiaTheme="minorHAnsi" w:hAnsi="Consolas" w:cs="Consolas"/>
          <w:b/>
          <w:color w:val="0000FF"/>
          <w:sz w:val="19"/>
          <w:szCs w:val="19"/>
        </w:rPr>
        <w:t>Alter</w:t>
      </w: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View</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vCustomers</w:t>
      </w:r>
      <w:proofErr w:type="spellEnd"/>
      <w:proofErr w:type="gramEnd"/>
      <w:r>
        <w:rPr>
          <w:rFonts w:ascii="Consolas" w:eastAsiaTheme="minorHAnsi" w:hAnsi="Consolas" w:cs="Consolas"/>
          <w:color w:val="000000"/>
          <w:sz w:val="19"/>
          <w:szCs w:val="19"/>
        </w:rPr>
        <w:t xml:space="preserve"> </w:t>
      </w:r>
    </w:p>
    <w:p w14:paraId="1517F462"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FF"/>
          <w:sz w:val="19"/>
          <w:szCs w:val="19"/>
        </w:rPr>
        <w:t>As</w:t>
      </w:r>
    </w:p>
    <w:p w14:paraId="530701AE"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Select</w:t>
      </w:r>
    </w:p>
    <w:p w14:paraId="4ED86540"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CustomerID</w:t>
      </w:r>
      <w:proofErr w:type="spellEnd"/>
      <w:r>
        <w:rPr>
          <w:rFonts w:ascii="Consolas" w:eastAsiaTheme="minorHAnsi" w:hAnsi="Consolas" w:cs="Consolas"/>
          <w:color w:val="808080"/>
          <w:sz w:val="19"/>
          <w:szCs w:val="19"/>
        </w:rPr>
        <w:t>,</w:t>
      </w:r>
      <w:r>
        <w:rPr>
          <w:rFonts w:ascii="Consolas" w:eastAsiaTheme="minorHAnsi" w:hAnsi="Consolas" w:cs="Consolas"/>
          <w:color w:val="000000"/>
          <w:sz w:val="19"/>
          <w:szCs w:val="19"/>
        </w:rPr>
        <w:t xml:space="preserve"> </w:t>
      </w:r>
    </w:p>
    <w:p w14:paraId="5EB11773"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sidRPr="00FE6597">
        <w:rPr>
          <w:rFonts w:ascii="Consolas" w:eastAsiaTheme="minorHAnsi" w:hAnsi="Consolas" w:cs="Consolas"/>
          <w:b/>
          <w:color w:val="000000"/>
          <w:sz w:val="19"/>
          <w:szCs w:val="19"/>
        </w:rPr>
        <w:t>CustomerName</w:t>
      </w:r>
      <w:proofErr w:type="spellEnd"/>
      <w:r w:rsidRPr="00FE6597">
        <w:rPr>
          <w:rFonts w:ascii="Consolas" w:eastAsiaTheme="minorHAnsi" w:hAnsi="Consolas" w:cs="Consolas"/>
          <w:b/>
          <w:color w:val="000000"/>
          <w:sz w:val="19"/>
          <w:szCs w:val="19"/>
        </w:rPr>
        <w:t xml:space="preserve"> = </w:t>
      </w:r>
      <w:proofErr w:type="spellStart"/>
      <w:r w:rsidRPr="00FE6597">
        <w:rPr>
          <w:rFonts w:ascii="Consolas" w:eastAsiaTheme="minorHAnsi" w:hAnsi="Consolas" w:cs="Consolas"/>
          <w:b/>
          <w:color w:val="000000"/>
          <w:sz w:val="19"/>
          <w:szCs w:val="19"/>
        </w:rPr>
        <w:t>CustomerFirstName</w:t>
      </w:r>
      <w:proofErr w:type="spellEnd"/>
      <w:r w:rsidRPr="00FE6597">
        <w:rPr>
          <w:rFonts w:ascii="Consolas" w:eastAsiaTheme="minorHAnsi" w:hAnsi="Consolas" w:cs="Consolas"/>
          <w:b/>
          <w:color w:val="000000"/>
          <w:sz w:val="19"/>
          <w:szCs w:val="19"/>
        </w:rPr>
        <w:t xml:space="preserve"> + ' ' + </w:t>
      </w:r>
      <w:proofErr w:type="spellStart"/>
      <w:r w:rsidRPr="00FE6597">
        <w:rPr>
          <w:rFonts w:ascii="Consolas" w:eastAsiaTheme="minorHAnsi" w:hAnsi="Consolas" w:cs="Consolas"/>
          <w:b/>
          <w:color w:val="000000"/>
          <w:sz w:val="19"/>
          <w:szCs w:val="19"/>
        </w:rPr>
        <w:t>CustomerLastName</w:t>
      </w:r>
      <w:proofErr w:type="spellEnd"/>
      <w:r>
        <w:rPr>
          <w:rFonts w:ascii="Consolas" w:eastAsiaTheme="minorHAnsi" w:hAnsi="Consolas" w:cs="Consolas"/>
          <w:color w:val="808080"/>
          <w:sz w:val="19"/>
          <w:szCs w:val="19"/>
        </w:rPr>
        <w:t>,</w:t>
      </w:r>
    </w:p>
    <w:p w14:paraId="4ADD7064"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CustomerEmail</w:t>
      </w:r>
      <w:proofErr w:type="spellEnd"/>
      <w:r>
        <w:rPr>
          <w:rFonts w:ascii="Consolas" w:eastAsiaTheme="minorHAnsi" w:hAnsi="Consolas" w:cs="Consolas"/>
          <w:color w:val="808080"/>
          <w:sz w:val="19"/>
          <w:szCs w:val="19"/>
        </w:rPr>
        <w:t>,</w:t>
      </w:r>
    </w:p>
    <w:p w14:paraId="2C2D8F76" w14:textId="77777777" w:rsidR="001A6134" w:rsidRDefault="001A6134" w:rsidP="001A6134">
      <w:pPr>
        <w:autoSpaceDE w:val="0"/>
        <w:autoSpaceDN w:val="0"/>
        <w:adjustRightInd w:val="0"/>
        <w:spacing w:after="0" w:line="240" w:lineRule="auto"/>
        <w:rPr>
          <w:rFonts w:ascii="Consolas" w:eastAsiaTheme="minorHAnsi" w:hAnsi="Consolas" w:cs="Consolas"/>
          <w:color w:val="000000"/>
          <w:sz w:val="19"/>
          <w:szCs w:val="19"/>
        </w:rPr>
      </w:pPr>
      <w:r>
        <w:rPr>
          <w:rFonts w:ascii="Consolas" w:eastAsiaTheme="minorHAnsi" w:hAnsi="Consolas" w:cs="Consolas"/>
          <w:color w:val="000000"/>
          <w:sz w:val="19"/>
          <w:szCs w:val="19"/>
        </w:rPr>
        <w:t xml:space="preserve">  </w:t>
      </w:r>
      <w:proofErr w:type="spellStart"/>
      <w:r>
        <w:rPr>
          <w:rFonts w:ascii="Consolas" w:eastAsiaTheme="minorHAnsi" w:hAnsi="Consolas" w:cs="Consolas"/>
          <w:color w:val="000000"/>
          <w:sz w:val="19"/>
          <w:szCs w:val="19"/>
        </w:rPr>
        <w:t>CustomerPhone</w:t>
      </w:r>
      <w:proofErr w:type="spellEnd"/>
    </w:p>
    <w:p w14:paraId="6AE56141" w14:textId="77777777" w:rsidR="001A6134" w:rsidRDefault="001A6134" w:rsidP="001A6134">
      <w:pPr>
        <w:rPr>
          <w:rFonts w:ascii="Consolas" w:eastAsiaTheme="minorHAnsi" w:hAnsi="Consolas" w:cs="Consolas"/>
          <w:color w:val="808080"/>
          <w:sz w:val="19"/>
          <w:szCs w:val="19"/>
        </w:rPr>
      </w:pPr>
      <w:r>
        <w:rPr>
          <w:rFonts w:ascii="Consolas" w:eastAsiaTheme="minorHAnsi" w:hAnsi="Consolas" w:cs="Consolas"/>
          <w:color w:val="000000"/>
          <w:sz w:val="19"/>
          <w:szCs w:val="19"/>
        </w:rPr>
        <w:t xml:space="preserve"> </w:t>
      </w:r>
      <w:r>
        <w:rPr>
          <w:rFonts w:ascii="Consolas" w:eastAsiaTheme="minorHAnsi" w:hAnsi="Consolas" w:cs="Consolas"/>
          <w:color w:val="0000FF"/>
          <w:sz w:val="19"/>
          <w:szCs w:val="19"/>
        </w:rPr>
        <w:t>From</w:t>
      </w:r>
      <w:r>
        <w:rPr>
          <w:rFonts w:ascii="Consolas" w:eastAsiaTheme="minorHAnsi" w:hAnsi="Consolas" w:cs="Consolas"/>
          <w:color w:val="000000"/>
          <w:sz w:val="19"/>
          <w:szCs w:val="19"/>
        </w:rPr>
        <w:t xml:space="preserve"> </w:t>
      </w:r>
      <w:proofErr w:type="spellStart"/>
      <w:proofErr w:type="gramStart"/>
      <w:r>
        <w:rPr>
          <w:rFonts w:ascii="Consolas" w:eastAsiaTheme="minorHAnsi" w:hAnsi="Consolas" w:cs="Consolas"/>
          <w:color w:val="000000"/>
          <w:sz w:val="19"/>
          <w:szCs w:val="19"/>
        </w:rPr>
        <w:t>dbo</w:t>
      </w:r>
      <w:r>
        <w:rPr>
          <w:rFonts w:ascii="Consolas" w:eastAsiaTheme="minorHAnsi" w:hAnsi="Consolas" w:cs="Consolas"/>
          <w:color w:val="808080"/>
          <w:sz w:val="19"/>
          <w:szCs w:val="19"/>
        </w:rPr>
        <w:t>.</w:t>
      </w:r>
      <w:r>
        <w:rPr>
          <w:rFonts w:ascii="Consolas" w:eastAsiaTheme="minorHAnsi" w:hAnsi="Consolas" w:cs="Consolas"/>
          <w:color w:val="000000"/>
          <w:sz w:val="19"/>
          <w:szCs w:val="19"/>
        </w:rPr>
        <w:t>Customers</w:t>
      </w:r>
      <w:proofErr w:type="spellEnd"/>
      <w:proofErr w:type="gramEnd"/>
      <w:r>
        <w:rPr>
          <w:rFonts w:ascii="Consolas" w:eastAsiaTheme="minorHAnsi" w:hAnsi="Consolas" w:cs="Consolas"/>
          <w:color w:val="808080"/>
          <w:sz w:val="19"/>
          <w:szCs w:val="19"/>
        </w:rPr>
        <w:t>;</w:t>
      </w:r>
    </w:p>
    <w:p w14:paraId="7CD0EE13" w14:textId="77777777" w:rsidR="00646D23" w:rsidRDefault="00646D23" w:rsidP="00646D23">
      <w:pPr>
        <w:pStyle w:val="Heading4"/>
        <w:rPr>
          <w:rFonts w:eastAsiaTheme="minorHAnsi"/>
        </w:rPr>
      </w:pPr>
      <w:r>
        <w:rPr>
          <w:rFonts w:eastAsiaTheme="minorHAnsi"/>
        </w:rPr>
        <w:t>Naming Conventions</w:t>
      </w:r>
    </w:p>
    <w:p w14:paraId="764A4BA8" w14:textId="77777777" w:rsidR="00646D23" w:rsidRDefault="00646D23" w:rsidP="00646D23">
      <w:r>
        <w:t>When creating tables and views you should consistently apply a naming convention. Two to consider are:</w:t>
      </w:r>
    </w:p>
    <w:p w14:paraId="1B455682" w14:textId="77777777" w:rsidR="00646D23" w:rsidRDefault="00646D23" w:rsidP="00646D23">
      <w:pPr>
        <w:pStyle w:val="ListParagraph"/>
        <w:numPr>
          <w:ilvl w:val="0"/>
          <w:numId w:val="30"/>
        </w:numPr>
      </w:pPr>
      <w:r>
        <w:t xml:space="preserve">Tables are named without a prefix while views are named with a prefix. Example Customers and </w:t>
      </w:r>
      <w:proofErr w:type="spellStart"/>
      <w:r w:rsidRPr="003F4F9A">
        <w:rPr>
          <w:b/>
        </w:rPr>
        <w:t>v</w:t>
      </w:r>
      <w:r>
        <w:t>Customers</w:t>
      </w:r>
      <w:proofErr w:type="spellEnd"/>
      <w:r>
        <w:t xml:space="preserve">. </w:t>
      </w:r>
    </w:p>
    <w:p w14:paraId="4E14710C" w14:textId="77777777" w:rsidR="00646D23" w:rsidRDefault="00646D23" w:rsidP="00646D23">
      <w:pPr>
        <w:pStyle w:val="ListParagraph"/>
        <w:numPr>
          <w:ilvl w:val="0"/>
          <w:numId w:val="30"/>
        </w:numPr>
      </w:pPr>
      <w:r>
        <w:t xml:space="preserve">Tables are named without a prefix while views are named with a prefix. Example </w:t>
      </w:r>
      <w:proofErr w:type="spellStart"/>
      <w:r w:rsidRPr="003F4F9A">
        <w:rPr>
          <w:b/>
        </w:rPr>
        <w:t>tbl</w:t>
      </w:r>
      <w:r>
        <w:t>Customers</w:t>
      </w:r>
      <w:proofErr w:type="spellEnd"/>
      <w:r>
        <w:t xml:space="preserve"> and Customers. </w:t>
      </w:r>
    </w:p>
    <w:p w14:paraId="0141BF91" w14:textId="02DD03E2" w:rsidR="00C62B7A" w:rsidRDefault="00646D23" w:rsidP="00C62B7A">
      <w:r>
        <w:t xml:space="preserve">Other variations are acceptable </w:t>
      </w:r>
      <w:proofErr w:type="gramStart"/>
      <w:r>
        <w:t>as long as</w:t>
      </w:r>
      <w:proofErr w:type="gramEnd"/>
      <w:r>
        <w:t xml:space="preserve"> it is consistent in </w:t>
      </w:r>
      <w:r w:rsidR="000357C2">
        <w:t xml:space="preserve">the </w:t>
      </w:r>
      <w:r>
        <w:t xml:space="preserve">database you are currently designing. </w:t>
      </w:r>
    </w:p>
    <w:p w14:paraId="525EC7DC" w14:textId="77777777" w:rsidR="00646D23" w:rsidRPr="00C62B7A" w:rsidRDefault="00C62B7A" w:rsidP="00C62B7A">
      <w:pPr>
        <w:rPr>
          <w:rStyle w:val="Emphasis"/>
        </w:rPr>
      </w:pPr>
      <w:r w:rsidRPr="00C62B7A">
        <w:rPr>
          <w:rStyle w:val="Emphasis"/>
          <w:b/>
        </w:rPr>
        <w:t>NOTE</w:t>
      </w:r>
      <w:r w:rsidRPr="00C62B7A">
        <w:rPr>
          <w:rStyle w:val="Emphasis"/>
        </w:rPr>
        <w:t xml:space="preserve">: We will talk more about views in a later module. </w:t>
      </w:r>
      <w:r w:rsidR="00646D23" w:rsidRPr="00C62B7A">
        <w:rPr>
          <w:rStyle w:val="Emphasis"/>
        </w:rPr>
        <w:br w:type="page"/>
      </w:r>
    </w:p>
    <w:p w14:paraId="192626E1" w14:textId="77777777" w:rsidR="001A5679" w:rsidRDefault="001A5679" w:rsidP="00646D23">
      <w:pPr>
        <w:pStyle w:val="Heading3"/>
      </w:pPr>
      <w:r>
        <w:t>Functions</w:t>
      </w:r>
    </w:p>
    <w:p w14:paraId="67AE5084" w14:textId="77777777" w:rsidR="00646D23" w:rsidRDefault="00646D23" w:rsidP="001A5679">
      <w:r>
        <w:t>Functions are very similar to view</w:t>
      </w:r>
      <w:r w:rsidR="00C62B7A">
        <w:t xml:space="preserve">, in that they are </w:t>
      </w:r>
      <w:r w:rsidR="00C62B7A" w:rsidRPr="003F4F9A">
        <w:rPr>
          <w:b/>
        </w:rPr>
        <w:t>saved select statements</w:t>
      </w:r>
      <w:r>
        <w:t xml:space="preserve">, but allow for filtering </w:t>
      </w:r>
      <w:r w:rsidRPr="003F4F9A">
        <w:rPr>
          <w:b/>
        </w:rPr>
        <w:t>parameters</w:t>
      </w:r>
      <w:r>
        <w:t xml:space="preserve"> to be included in their definition. We will talk about these in a later module. </w:t>
      </w:r>
    </w:p>
    <w:p w14:paraId="2553BC6F" w14:textId="77777777" w:rsidR="001A5679" w:rsidRDefault="001A5679" w:rsidP="00C62B7A">
      <w:pPr>
        <w:pStyle w:val="Heading3"/>
      </w:pPr>
      <w:r>
        <w:t>Stored Procedures</w:t>
      </w:r>
    </w:p>
    <w:p w14:paraId="1870B80E" w14:textId="77777777" w:rsidR="00646D23" w:rsidRDefault="00646D23" w:rsidP="00646D23">
      <w:r>
        <w:t xml:space="preserve">Functions are very </w:t>
      </w:r>
      <w:r w:rsidR="00C62B7A">
        <w:t>like</w:t>
      </w:r>
      <w:r>
        <w:t xml:space="preserve"> view</w:t>
      </w:r>
      <w:r w:rsidR="00C62B7A">
        <w:t xml:space="preserve">s as well. They are also </w:t>
      </w:r>
      <w:proofErr w:type="gramStart"/>
      <w:r w:rsidR="00C62B7A">
        <w:t>similar to</w:t>
      </w:r>
      <w:proofErr w:type="gramEnd"/>
      <w:r w:rsidR="00C62B7A">
        <w:t xml:space="preserve"> functions in that they </w:t>
      </w:r>
      <w:r>
        <w:t xml:space="preserve">allow for filtering </w:t>
      </w:r>
      <w:r w:rsidRPr="003F4F9A">
        <w:rPr>
          <w:b/>
        </w:rPr>
        <w:t>parameters</w:t>
      </w:r>
      <w:r>
        <w:t xml:space="preserve"> to be included in their definition. </w:t>
      </w:r>
      <w:r w:rsidR="00C62B7A">
        <w:t xml:space="preserve">One big difference is that stored procedures allow you to store not only select statements, but </w:t>
      </w:r>
      <w:r w:rsidR="00C62B7A" w:rsidRPr="003F4F9A">
        <w:rPr>
          <w:b/>
        </w:rPr>
        <w:t xml:space="preserve">also insert, update, and delete statements </w:t>
      </w:r>
      <w:r w:rsidR="00C62B7A">
        <w:t xml:space="preserve">as well. </w:t>
      </w:r>
      <w:r>
        <w:t xml:space="preserve">We will talk about these in a later module. </w:t>
      </w:r>
    </w:p>
    <w:p w14:paraId="3751C0BC" w14:textId="77777777" w:rsidR="003F4F9A" w:rsidRDefault="003F4F9A" w:rsidP="003F4F9A">
      <w:pPr>
        <w:pStyle w:val="Heading3"/>
      </w:pPr>
      <w:r>
        <w:t>Application Development</w:t>
      </w:r>
    </w:p>
    <w:p w14:paraId="565BC95B" w14:textId="73EAAC2C" w:rsidR="00F919C9" w:rsidRDefault="00F919C9" w:rsidP="00F919C9">
      <w:pPr>
        <w:rPr>
          <w:highlight w:val="white"/>
        </w:rPr>
      </w:pPr>
      <w:r>
        <w:rPr>
          <w:highlight w:val="white"/>
        </w:rPr>
        <w:t>All applications use data and most store that data in a database. This is because data used in an application always runs in the computer’s memory, but disappears once the application closes! So, an application</w:t>
      </w:r>
      <w:r w:rsidR="000357C2">
        <w:rPr>
          <w:highlight w:val="white"/>
        </w:rPr>
        <w:t>'</w:t>
      </w:r>
      <w:r>
        <w:rPr>
          <w:highlight w:val="white"/>
        </w:rPr>
        <w:t xml:space="preserve">s data must be saved somewhere else if it is to be used again. </w:t>
      </w:r>
      <w:r w:rsidRPr="00F919C9">
        <w:rPr>
          <w:b/>
          <w:highlight w:val="white"/>
        </w:rPr>
        <w:t>A relational database is one of the most common places to store application data.</w:t>
      </w:r>
      <w:r>
        <w:rPr>
          <w:highlight w:val="white"/>
        </w:rPr>
        <w:t xml:space="preserve"> </w:t>
      </w:r>
    </w:p>
    <w:p w14:paraId="1A4898D4" w14:textId="77777777" w:rsidR="00F919C9" w:rsidRDefault="00F919C9" w:rsidP="00C73EDB">
      <w:r>
        <w:t xml:space="preserve">Consider a simple </w:t>
      </w:r>
      <w:r w:rsidR="00C73EDB">
        <w:t xml:space="preserve">application that will allow employees and managers to tracks the hours that </w:t>
      </w:r>
      <w:r w:rsidR="00C73EDB" w:rsidRPr="00035DFD">
        <w:rPr>
          <w:b/>
        </w:rPr>
        <w:t xml:space="preserve">employees </w:t>
      </w:r>
      <w:r w:rsidRPr="00035DFD">
        <w:rPr>
          <w:b/>
        </w:rPr>
        <w:t>work</w:t>
      </w:r>
      <w:r w:rsidR="00C73EDB" w:rsidRPr="00035DFD">
        <w:rPr>
          <w:b/>
        </w:rPr>
        <w:t xml:space="preserve"> on a given project</w:t>
      </w:r>
      <w:r w:rsidR="00C73EDB">
        <w:t xml:space="preserve">. </w:t>
      </w:r>
    </w:p>
    <w:p w14:paraId="6E1BBEA6" w14:textId="77777777" w:rsidR="00F919C9" w:rsidRDefault="00F919C9" w:rsidP="00F919C9">
      <w:pPr>
        <w:pStyle w:val="NoSpacing"/>
      </w:pPr>
      <w:r w:rsidRPr="009C3DD0">
        <w:rPr>
          <w:noProof/>
        </w:rPr>
        <w:drawing>
          <wp:inline distT="0" distB="0" distL="0" distR="0" wp14:anchorId="1D717C76" wp14:editId="25C07F6E">
            <wp:extent cx="5478145" cy="3116912"/>
            <wp:effectExtent l="0" t="0" r="825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92033" cy="3124814"/>
                    </a:xfrm>
                    <a:prstGeom prst="rect">
                      <a:avLst/>
                    </a:prstGeom>
                    <a:noFill/>
                    <a:ln>
                      <a:noFill/>
                    </a:ln>
                  </pic:spPr>
                </pic:pic>
              </a:graphicData>
            </a:graphic>
          </wp:inline>
        </w:drawing>
      </w:r>
    </w:p>
    <w:p w14:paraId="396DEB01" w14:textId="6F281EE7" w:rsidR="00F919C9" w:rsidRDefault="00F919C9" w:rsidP="00F919C9">
      <w:pPr>
        <w:pStyle w:val="Heading5"/>
      </w:pPr>
      <w:r>
        <w:t xml:space="preserve">Figure </w:t>
      </w:r>
      <w:r w:rsidR="00EE5403">
        <w:t>6</w:t>
      </w:r>
      <w:r>
        <w:t>: A simple data</w:t>
      </w:r>
      <w:r w:rsidR="000357C2">
        <w:t>-</w:t>
      </w:r>
      <w:r>
        <w:t>driven application's UI</w:t>
      </w:r>
    </w:p>
    <w:p w14:paraId="48DD5337" w14:textId="71368863" w:rsidR="00C73EDB" w:rsidRDefault="00F919C9" w:rsidP="00C73EDB">
      <w:r>
        <w:t xml:space="preserve">This application can </w:t>
      </w:r>
      <w:r w:rsidRPr="00035DFD">
        <w:rPr>
          <w:b/>
        </w:rPr>
        <w:t>create, read, update</w:t>
      </w:r>
      <w:r>
        <w:t xml:space="preserve">, and </w:t>
      </w:r>
      <w:r w:rsidRPr="00035DFD">
        <w:rPr>
          <w:b/>
        </w:rPr>
        <w:t>delete</w:t>
      </w:r>
      <w:r>
        <w:t xml:space="preserve"> rows of data. The application</w:t>
      </w:r>
      <w:r w:rsidR="000357C2">
        <w:t>'</w:t>
      </w:r>
      <w:r>
        <w:t xml:space="preserve">s data is stored in a relational database. </w:t>
      </w:r>
      <w:r w:rsidR="00C73EDB">
        <w:t xml:space="preserve">The database design is shown in the following image. </w:t>
      </w:r>
    </w:p>
    <w:p w14:paraId="6DCE3441" w14:textId="77777777" w:rsidR="00785603" w:rsidRDefault="00785603" w:rsidP="00C73EDB">
      <w:r w:rsidRPr="00785603">
        <w:rPr>
          <w:b/>
        </w:rPr>
        <w:t>Tip</w:t>
      </w:r>
      <w:r>
        <w:t xml:space="preserve">: Though I think the acronym is silly, </w:t>
      </w:r>
      <w:r w:rsidRPr="000357C2">
        <w:rPr>
          <w:b/>
          <w:bCs/>
        </w:rPr>
        <w:t>create, read, update, and delete</w:t>
      </w:r>
      <w:r>
        <w:t xml:space="preserve"> are sometimes referred to as </w:t>
      </w:r>
      <w:r w:rsidRPr="00035DFD">
        <w:rPr>
          <w:b/>
        </w:rPr>
        <w:t>CRUD</w:t>
      </w:r>
      <w:r>
        <w:t>.</w:t>
      </w:r>
    </w:p>
    <w:p w14:paraId="1AB78233" w14:textId="77777777" w:rsidR="00C73EDB" w:rsidRDefault="00C73EDB" w:rsidP="00C73EDB"/>
    <w:p w14:paraId="0D0A9740" w14:textId="77777777" w:rsidR="00C73EDB" w:rsidRDefault="00C73EDB" w:rsidP="00785603">
      <w:pPr>
        <w:pStyle w:val="NoSpacing"/>
      </w:pPr>
      <w:r w:rsidRPr="00785603">
        <w:rPr>
          <w:noProof/>
        </w:rPr>
        <w:drawing>
          <wp:inline distT="0" distB="0" distL="0" distR="0" wp14:anchorId="64E55A27" wp14:editId="4DC0770A">
            <wp:extent cx="3848431" cy="2950464"/>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63653" cy="2962134"/>
                    </a:xfrm>
                    <a:prstGeom prst="rect">
                      <a:avLst/>
                    </a:prstGeom>
                    <a:noFill/>
                    <a:ln>
                      <a:noFill/>
                    </a:ln>
                  </pic:spPr>
                </pic:pic>
              </a:graphicData>
            </a:graphic>
          </wp:inline>
        </w:drawing>
      </w:r>
    </w:p>
    <w:p w14:paraId="6A5938FB" w14:textId="77777777" w:rsidR="00C73EDB" w:rsidRPr="00785603" w:rsidRDefault="00F919C9" w:rsidP="00785603">
      <w:pPr>
        <w:pStyle w:val="Heading5"/>
      </w:pPr>
      <w:r w:rsidRPr="00785603">
        <w:t>Figure</w:t>
      </w:r>
      <w:r w:rsidR="00785603" w:rsidRPr="00785603">
        <w:t xml:space="preserve"> </w:t>
      </w:r>
      <w:r w:rsidR="00EE5403">
        <w:t>7</w:t>
      </w:r>
      <w:r w:rsidR="00785603" w:rsidRPr="00785603">
        <w:t>: A simple database for storing employee project hours</w:t>
      </w:r>
    </w:p>
    <w:p w14:paraId="7BEBE101" w14:textId="77777777" w:rsidR="00C73EDB" w:rsidRDefault="00785603" w:rsidP="00C73EDB">
      <w:r w:rsidRPr="00035DFD">
        <w:rPr>
          <w:b/>
        </w:rPr>
        <w:t>Each table</w:t>
      </w:r>
      <w:r>
        <w:t xml:space="preserve"> in the database </w:t>
      </w:r>
      <w:r w:rsidRPr="00035DFD">
        <w:rPr>
          <w:b/>
        </w:rPr>
        <w:t>includes a view or stored procedure</w:t>
      </w:r>
      <w:r>
        <w:t xml:space="preserve"> for reading data (select) and stored procedures for adding data (insert), changing data (update) and deleting data (delete).</w:t>
      </w:r>
    </w:p>
    <w:p w14:paraId="2323CBD1" w14:textId="77777777" w:rsidR="00785603" w:rsidRDefault="00035DFD" w:rsidP="00785603">
      <w:pPr>
        <w:pStyle w:val="NoSpacing"/>
      </w:pPr>
      <w:r>
        <w:rPr>
          <w:noProof/>
        </w:rPr>
        <w:drawing>
          <wp:inline distT="0" distB="0" distL="0" distR="0" wp14:anchorId="6BA3918C" wp14:editId="7D139CAB">
            <wp:extent cx="3069203" cy="392618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2694" cy="3943446"/>
                    </a:xfrm>
                    <a:prstGeom prst="rect">
                      <a:avLst/>
                    </a:prstGeom>
                  </pic:spPr>
                </pic:pic>
              </a:graphicData>
            </a:graphic>
          </wp:inline>
        </w:drawing>
      </w:r>
    </w:p>
    <w:p w14:paraId="2F4ECC7F" w14:textId="77777777" w:rsidR="00785603" w:rsidRDefault="00785603" w:rsidP="00785603">
      <w:pPr>
        <w:pStyle w:val="Heading5"/>
      </w:pPr>
      <w:r>
        <w:t xml:space="preserve">Figure </w:t>
      </w:r>
      <w:r w:rsidR="00EE5403">
        <w:t>8</w:t>
      </w:r>
      <w:r>
        <w:t>: Stored Procedures in an Employee Project Hours database</w:t>
      </w:r>
    </w:p>
    <w:p w14:paraId="7D07E71F" w14:textId="77777777" w:rsidR="00785603" w:rsidRDefault="00785603">
      <w:pPr>
        <w:spacing w:line="259" w:lineRule="auto"/>
        <w:rPr>
          <w:rFonts w:ascii="Segoe UI" w:eastAsiaTheme="majorEastAsia" w:hAnsi="Segoe UI" w:cstheme="majorBidi"/>
          <w:b/>
          <w:color w:val="7030A0"/>
          <w:sz w:val="36"/>
          <w:szCs w:val="32"/>
        </w:rPr>
      </w:pPr>
      <w:r>
        <w:br w:type="page"/>
      </w:r>
    </w:p>
    <w:p w14:paraId="333A78F0" w14:textId="77777777" w:rsidR="00C73EDB" w:rsidRDefault="00FB08E1" w:rsidP="003F4F9A">
      <w:r>
        <w:t xml:space="preserve">These stored procedures and views are accessed by the application </w:t>
      </w:r>
      <w:r w:rsidR="00FE6597">
        <w:t>through</w:t>
      </w:r>
      <w:r>
        <w:t xml:space="preserve"> functions that call the database abstraction objects. </w:t>
      </w:r>
    </w:p>
    <w:p w14:paraId="653E5F95" w14:textId="77777777" w:rsidR="00FB08E1" w:rsidRDefault="00FB08E1" w:rsidP="00FB08E1">
      <w:pPr>
        <w:pStyle w:val="NoSpacing"/>
      </w:pPr>
      <w:r>
        <w:rPr>
          <w:noProof/>
        </w:rPr>
        <w:drawing>
          <wp:inline distT="0" distB="0" distL="0" distR="0" wp14:anchorId="746E5337" wp14:editId="477B5200">
            <wp:extent cx="5943600" cy="36766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676650"/>
                    </a:xfrm>
                    <a:prstGeom prst="rect">
                      <a:avLst/>
                    </a:prstGeom>
                  </pic:spPr>
                </pic:pic>
              </a:graphicData>
            </a:graphic>
          </wp:inline>
        </w:drawing>
      </w:r>
    </w:p>
    <w:p w14:paraId="24E5D383" w14:textId="77777777" w:rsidR="00FB08E1" w:rsidRDefault="00FB08E1" w:rsidP="00FB08E1">
      <w:pPr>
        <w:pStyle w:val="Heading5"/>
      </w:pPr>
      <w:r>
        <w:t xml:space="preserve">Figure </w:t>
      </w:r>
      <w:r w:rsidR="00EE5403">
        <w:t>9</w:t>
      </w:r>
      <w:r>
        <w:t>: A C# function that calls a database stored procedure</w:t>
      </w:r>
    </w:p>
    <w:p w14:paraId="1FF01026" w14:textId="77777777" w:rsidR="00FB08E1" w:rsidRDefault="00FE6597" w:rsidP="003F4F9A">
      <w:pPr>
        <w:rPr>
          <w:rStyle w:val="Emphasis"/>
        </w:rPr>
      </w:pPr>
      <w:r w:rsidRPr="00FE6597">
        <w:rPr>
          <w:rStyle w:val="Emphasis"/>
          <w:b/>
        </w:rPr>
        <w:t>Note</w:t>
      </w:r>
      <w:r w:rsidRPr="00FE6597">
        <w:rPr>
          <w:rStyle w:val="Emphasis"/>
        </w:rPr>
        <w:t xml:space="preserve">: </w:t>
      </w:r>
      <w:r>
        <w:rPr>
          <w:rStyle w:val="Emphasis"/>
        </w:rPr>
        <w:t>Later in this course, y</w:t>
      </w:r>
      <w:r w:rsidRPr="00FE6597">
        <w:rPr>
          <w:rStyle w:val="Emphasis"/>
        </w:rPr>
        <w:t xml:space="preserve">ou will learn how to create very simple reporting applications without having to program outside of the SQL language. </w:t>
      </w:r>
    </w:p>
    <w:p w14:paraId="57A84730" w14:textId="77777777" w:rsidR="00F86D5F" w:rsidRDefault="00D65FF8" w:rsidP="008E62B3">
      <w:pPr>
        <w:pStyle w:val="Heading2"/>
        <w:pBdr>
          <w:bottom w:val="single" w:sz="4" w:space="1" w:color="auto"/>
        </w:pBdr>
      </w:pPr>
      <w:bookmarkStart w:id="4" w:name="_Hlk494194092"/>
      <w:r>
        <w:t>Lab</w:t>
      </w:r>
      <w:r w:rsidR="0071692F">
        <w:t xml:space="preserve"> 4</w:t>
      </w:r>
      <w:r>
        <w:t xml:space="preserve">: </w:t>
      </w:r>
      <w:r w:rsidR="00E74E2E">
        <w:t>Create A Database With Abstraction Layers</w:t>
      </w:r>
      <w:r>
        <w:t xml:space="preserve"> - </w:t>
      </w:r>
      <w:r w:rsidR="00031D6E">
        <w:t>5</w:t>
      </w:r>
      <w:r>
        <w:t>0</w:t>
      </w:r>
    </w:p>
    <w:bookmarkEnd w:id="4"/>
    <w:p w14:paraId="6DBFDDEB" w14:textId="77777777" w:rsidR="005C3349" w:rsidRDefault="005C3349" w:rsidP="005C3349">
      <w:r>
        <w:t xml:space="preserve">In this lab, you will create a database with tables, constraints, and views. </w:t>
      </w:r>
    </w:p>
    <w:p w14:paraId="74B16645" w14:textId="77777777" w:rsidR="005C3349" w:rsidRPr="00FE6597" w:rsidRDefault="005C3349" w:rsidP="005C3349">
      <w:pPr>
        <w:rPr>
          <w:rStyle w:val="Emphasis"/>
        </w:rPr>
      </w:pPr>
      <w:r w:rsidRPr="00FE6597">
        <w:rPr>
          <w:rStyle w:val="Emphasis"/>
          <w:b/>
        </w:rPr>
        <w:t>Note</w:t>
      </w:r>
      <w:r w:rsidRPr="00FE6597">
        <w:rPr>
          <w:rStyle w:val="Emphasis"/>
        </w:rPr>
        <w:t>: We will add stored procedures to our databases in later modules.</w:t>
      </w:r>
    </w:p>
    <w:p w14:paraId="54AD6677" w14:textId="77777777" w:rsidR="005C3349" w:rsidRDefault="005C3349" w:rsidP="005C3349">
      <w:r>
        <w:t xml:space="preserve">You will work on your own for the first 30 minutes then we will review the answers together in the last 20 minutes. </w:t>
      </w:r>
    </w:p>
    <w:p w14:paraId="1B40D7BF" w14:textId="77777777" w:rsidR="005C3349" w:rsidRDefault="005C3349" w:rsidP="005C3349">
      <w:pPr>
        <w:rPr>
          <w:rStyle w:val="Emphasis"/>
        </w:rPr>
      </w:pPr>
      <w:r w:rsidRPr="00641413">
        <w:rPr>
          <w:rStyle w:val="Emphasis"/>
          <w:b/>
        </w:rPr>
        <w:t>Note</w:t>
      </w:r>
      <w:r>
        <w:rPr>
          <w:rStyle w:val="Emphasis"/>
        </w:rPr>
        <w:t xml:space="preserve">: This </w:t>
      </w:r>
      <w:r w:rsidRPr="002F2648">
        <w:rPr>
          <w:rStyle w:val="Emphasis"/>
        </w:rPr>
        <w:t>lab</w:t>
      </w:r>
      <w:r>
        <w:rPr>
          <w:rStyle w:val="Emphasis"/>
        </w:rPr>
        <w:t xml:space="preserve"> </w:t>
      </w:r>
      <w:r w:rsidRPr="002F2648">
        <w:rPr>
          <w:rStyle w:val="Emphasis"/>
        </w:rPr>
        <w:t>can be done</w:t>
      </w:r>
      <w:r>
        <w:rPr>
          <w:rStyle w:val="Emphasis"/>
        </w:rPr>
        <w:t xml:space="preserve"> individually or with a group of up to three people</w:t>
      </w:r>
      <w:r w:rsidRPr="002F2648">
        <w:rPr>
          <w:rStyle w:val="Emphasis"/>
        </w:rPr>
        <w:t>.</w:t>
      </w:r>
    </w:p>
    <w:p w14:paraId="21A17F2C" w14:textId="77777777" w:rsidR="005C3349" w:rsidRDefault="005C3349" w:rsidP="005C3349">
      <w:pPr>
        <w:pStyle w:val="Heading3"/>
      </w:pPr>
      <w:r>
        <w:t>Step 1: Review the ERD</w:t>
      </w:r>
    </w:p>
    <w:p w14:paraId="4B988B15" w14:textId="77777777" w:rsidR="005C3349" w:rsidRDefault="005C3349" w:rsidP="005C3349">
      <w:r>
        <w:t>Review the structure of this ERD. Ask yourself, "what purpose does each able serve?"</w:t>
      </w:r>
    </w:p>
    <w:p w14:paraId="361C8523" w14:textId="77777777" w:rsidR="005C3349" w:rsidRDefault="005C3349" w:rsidP="005C3349">
      <w:r>
        <w:rPr>
          <w:noProof/>
        </w:rPr>
        <w:drawing>
          <wp:inline distT="0" distB="0" distL="0" distR="0" wp14:anchorId="6105AEED" wp14:editId="3214ADA3">
            <wp:extent cx="3124200" cy="433447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142056" cy="4359247"/>
                    </a:xfrm>
                    <a:prstGeom prst="rect">
                      <a:avLst/>
                    </a:prstGeom>
                  </pic:spPr>
                </pic:pic>
              </a:graphicData>
            </a:graphic>
          </wp:inline>
        </w:drawing>
      </w:r>
    </w:p>
    <w:p w14:paraId="7F2C67C1" w14:textId="77777777" w:rsidR="005C3349" w:rsidRDefault="005C3349" w:rsidP="005C3349">
      <w:r>
        <w:t>Figure 1</w:t>
      </w:r>
      <w:r w:rsidR="00EE5403">
        <w:t>0</w:t>
      </w:r>
      <w:r>
        <w:t>: A Simple ERD</w:t>
      </w:r>
      <w:r w:rsidR="00EE5403">
        <w:t xml:space="preserve"> for Lab 4</w:t>
      </w:r>
    </w:p>
    <w:p w14:paraId="6595415C" w14:textId="77777777" w:rsidR="005C3349" w:rsidRDefault="005C3349" w:rsidP="005C3349">
      <w:pPr>
        <w:spacing w:line="259" w:lineRule="auto"/>
        <w:rPr>
          <w:rFonts w:ascii="Segoe UI" w:eastAsiaTheme="majorEastAsia" w:hAnsi="Segoe UI" w:cstheme="majorBidi"/>
          <w:color w:val="7030A0"/>
          <w:sz w:val="28"/>
          <w:szCs w:val="24"/>
        </w:rPr>
      </w:pPr>
      <w:r>
        <w:br w:type="page"/>
      </w:r>
    </w:p>
    <w:p w14:paraId="29F95624" w14:textId="77777777" w:rsidR="005C3349" w:rsidRDefault="005C3349" w:rsidP="005C3349">
      <w:pPr>
        <w:pStyle w:val="Heading3"/>
      </w:pPr>
      <w:r w:rsidRPr="00381038">
        <w:t>Step 2</w:t>
      </w:r>
      <w:r>
        <w:t>:</w:t>
      </w:r>
      <w:r w:rsidRPr="00381038">
        <w:t xml:space="preserve"> </w:t>
      </w:r>
      <w:r>
        <w:t>Create a Meta-Data Spreadsheet</w:t>
      </w:r>
    </w:p>
    <w:p w14:paraId="5D6A763F" w14:textId="77777777" w:rsidR="005C3349" w:rsidRDefault="005C3349" w:rsidP="005C3349">
      <w:r>
        <w:t xml:space="preserve">This lab has you create your own meta-data spreadsheet which describes the structure of the database. </w:t>
      </w:r>
      <w:r w:rsidRPr="000B27FA">
        <w:t xml:space="preserve">A starter spreadsheet is included with the </w:t>
      </w:r>
      <w:r>
        <w:t>lab</w:t>
      </w:r>
      <w:r w:rsidRPr="000B27FA">
        <w:t xml:space="preserve"> files.</w:t>
      </w:r>
    </w:p>
    <w:p w14:paraId="5847408D" w14:textId="77777777" w:rsidR="005C3349" w:rsidRDefault="005C3349" w:rsidP="005C3349">
      <w:pPr>
        <w:pStyle w:val="NoSpacing"/>
      </w:pPr>
      <w:r>
        <w:rPr>
          <w:noProof/>
        </w:rPr>
        <w:drawing>
          <wp:inline distT="0" distB="0" distL="0" distR="0" wp14:anchorId="5E562380" wp14:editId="299CC4CF">
            <wp:extent cx="3765550" cy="3000371"/>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769777" cy="3003739"/>
                    </a:xfrm>
                    <a:prstGeom prst="rect">
                      <a:avLst/>
                    </a:prstGeom>
                  </pic:spPr>
                </pic:pic>
              </a:graphicData>
            </a:graphic>
          </wp:inline>
        </w:drawing>
      </w:r>
    </w:p>
    <w:p w14:paraId="4084501E" w14:textId="77777777" w:rsidR="005C3349" w:rsidRDefault="005C3349" w:rsidP="005C3349">
      <w:pPr>
        <w:pStyle w:val="Heading5"/>
      </w:pPr>
      <w:r>
        <w:t xml:space="preserve">Lab Figure </w:t>
      </w:r>
      <w:r w:rsidR="00EE5403">
        <w:t>11</w:t>
      </w:r>
      <w:r>
        <w:t>: The Lab 4 meta-data spreadsheet</w:t>
      </w:r>
    </w:p>
    <w:p w14:paraId="2F026225" w14:textId="77777777" w:rsidR="005C3349" w:rsidRDefault="005C3349" w:rsidP="005C3349">
      <w:pPr>
        <w:pStyle w:val="Heading3"/>
      </w:pPr>
      <w:r>
        <w:t>Step 3: Plan Constraints</w:t>
      </w:r>
    </w:p>
    <w:p w14:paraId="097BF7B7" w14:textId="77777777" w:rsidR="005C3349" w:rsidRDefault="005C3349" w:rsidP="005C3349">
      <w:r>
        <w:t>Fill in the constraints section of the spreadsheet. The first row has been filled in for you as an example.</w:t>
      </w:r>
    </w:p>
    <w:p w14:paraId="73DAEBE3" w14:textId="77777777" w:rsidR="005C3349" w:rsidRDefault="005C3349" w:rsidP="005C3349">
      <w:pPr>
        <w:pStyle w:val="Heading3"/>
      </w:pPr>
      <w:r>
        <w:t>Step 4: Plan the Views</w:t>
      </w:r>
    </w:p>
    <w:p w14:paraId="30985D73" w14:textId="3903C3A2" w:rsidR="005C3349" w:rsidRDefault="005C3349" w:rsidP="005C3349">
      <w:r w:rsidRPr="000B27FA">
        <w:t>This time you will also include a set of views, one for each of the three table</w:t>
      </w:r>
      <w:r w:rsidR="000357C2">
        <w:t>s</w:t>
      </w:r>
      <w:r w:rsidRPr="000B27FA">
        <w:t xml:space="preserve">. </w:t>
      </w:r>
    </w:p>
    <w:p w14:paraId="6045D386" w14:textId="77777777" w:rsidR="005C3349" w:rsidRDefault="005C3349" w:rsidP="005C3349">
      <w:pPr>
        <w:pStyle w:val="Heading3"/>
      </w:pPr>
      <w:r>
        <w:t>Step 5: Create a Database</w:t>
      </w:r>
    </w:p>
    <w:p w14:paraId="71D0B835" w14:textId="607502EE" w:rsidR="005C3349" w:rsidRPr="0070274D" w:rsidRDefault="005C3349" w:rsidP="005C3349">
      <w:r>
        <w:t xml:space="preserve">Using the metadata spreadsheet create a new database called YourNameHere_Mod2_Lab4 and include all the tables as planned. You can use code from the </w:t>
      </w:r>
      <w:r w:rsidRPr="003701E5">
        <w:rPr>
          <w:i/>
        </w:rPr>
        <w:t xml:space="preserve">Module02Code-Common Database </w:t>
      </w:r>
      <w:proofErr w:type="spellStart"/>
      <w:r w:rsidRPr="003701E5">
        <w:rPr>
          <w:i/>
        </w:rPr>
        <w:t>Options.sql</w:t>
      </w:r>
      <w:proofErr w:type="spellEnd"/>
      <w:r>
        <w:t xml:space="preserve"> file to create your database, tables, </w:t>
      </w:r>
      <w:r w:rsidR="000357C2">
        <w:t>v</w:t>
      </w:r>
      <w:r>
        <w:t>iews</w:t>
      </w:r>
      <w:r w:rsidR="000357C2">
        <w:t>,</w:t>
      </w:r>
      <w:r>
        <w:t xml:space="preserve"> and constraints.</w:t>
      </w:r>
    </w:p>
    <w:p w14:paraId="6F37C51C" w14:textId="77777777" w:rsidR="005C3349" w:rsidRDefault="005C3349" w:rsidP="005C3349">
      <w:pPr>
        <w:pStyle w:val="Heading3"/>
      </w:pPr>
      <w:r>
        <w:t>Step 6:</w:t>
      </w:r>
      <w:r w:rsidRPr="00381038">
        <w:t xml:space="preserve"> </w:t>
      </w:r>
      <w:r>
        <w:t>Review Your Work</w:t>
      </w:r>
    </w:p>
    <w:p w14:paraId="4991A6C0" w14:textId="77777777" w:rsidR="005C3349" w:rsidRDefault="005C3349" w:rsidP="005C3349">
      <w:r>
        <w:t>Now, you will review your work with your instructor.</w:t>
      </w:r>
    </w:p>
    <w:p w14:paraId="73B6FD05" w14:textId="77777777" w:rsidR="005C3349" w:rsidRPr="005B7253" w:rsidRDefault="005C3349" w:rsidP="005C3349">
      <w:pPr>
        <w:rPr>
          <w:rStyle w:val="Strong"/>
        </w:rPr>
      </w:pPr>
      <w:r w:rsidRPr="005B7253">
        <w:rPr>
          <w:rStyle w:val="Strong"/>
        </w:rPr>
        <w:t>NOTE: Unlike assignments, labs do not need to be turned in to Canvas!</w:t>
      </w:r>
    </w:p>
    <w:p w14:paraId="4E15B0E3" w14:textId="77777777" w:rsidR="005C3349" w:rsidRPr="00381038" w:rsidRDefault="005C3349" w:rsidP="005C3349">
      <w:pPr>
        <w:rPr>
          <w:rStyle w:val="Emphasis"/>
          <w:i w:val="0"/>
          <w:iCs w:val="0"/>
        </w:rPr>
      </w:pPr>
    </w:p>
    <w:p w14:paraId="312FC8E9" w14:textId="77777777" w:rsidR="00D9654A" w:rsidRDefault="00D9654A" w:rsidP="009E2D83"/>
    <w:p w14:paraId="113B6153" w14:textId="77777777" w:rsidR="00D9654A" w:rsidRDefault="00D9654A" w:rsidP="009E2D83"/>
    <w:p w14:paraId="2E1155FD" w14:textId="77777777" w:rsidR="00C62B7A" w:rsidRDefault="00C62B7A" w:rsidP="009E2D83"/>
    <w:sectPr w:rsidR="00C62B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9E344F"/>
    <w:multiLevelType w:val="hybridMultilevel"/>
    <w:tmpl w:val="FA564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6527AD"/>
    <w:multiLevelType w:val="hybridMultilevel"/>
    <w:tmpl w:val="B852C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7244A1"/>
    <w:multiLevelType w:val="multilevel"/>
    <w:tmpl w:val="322E99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7244EA"/>
    <w:multiLevelType w:val="hybridMultilevel"/>
    <w:tmpl w:val="0C184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BB6129"/>
    <w:multiLevelType w:val="hybridMultilevel"/>
    <w:tmpl w:val="69CAF4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01B19"/>
    <w:multiLevelType w:val="multilevel"/>
    <w:tmpl w:val="81F86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50F41"/>
    <w:multiLevelType w:val="hybridMultilevel"/>
    <w:tmpl w:val="1200CAC0"/>
    <w:lvl w:ilvl="0" w:tplc="AF8402BA">
      <w:start w:val="1"/>
      <w:numFmt w:val="decimal"/>
      <w:lvlText w:val="%1."/>
      <w:lvlJc w:val="left"/>
      <w:pPr>
        <w:ind w:left="510" w:hanging="465"/>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7" w15:restartNumberingAfterBreak="0">
    <w:nsid w:val="3A2D18F8"/>
    <w:multiLevelType w:val="hybridMultilevel"/>
    <w:tmpl w:val="44D2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673111"/>
    <w:multiLevelType w:val="hybridMultilevel"/>
    <w:tmpl w:val="412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F1630F"/>
    <w:multiLevelType w:val="hybridMultilevel"/>
    <w:tmpl w:val="3DD8D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0E3C96"/>
    <w:multiLevelType w:val="hybridMultilevel"/>
    <w:tmpl w:val="236072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7F67C7F"/>
    <w:multiLevelType w:val="hybridMultilevel"/>
    <w:tmpl w:val="DFC05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42548"/>
    <w:multiLevelType w:val="hybridMultilevel"/>
    <w:tmpl w:val="2BFE1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4A26E3"/>
    <w:multiLevelType w:val="hybridMultilevel"/>
    <w:tmpl w:val="26448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EC17CC9"/>
    <w:multiLevelType w:val="hybridMultilevel"/>
    <w:tmpl w:val="ECA04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D5C82"/>
    <w:multiLevelType w:val="hybridMultilevel"/>
    <w:tmpl w:val="413AA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F76B1"/>
    <w:multiLevelType w:val="hybridMultilevel"/>
    <w:tmpl w:val="8774E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403178"/>
    <w:multiLevelType w:val="hybridMultilevel"/>
    <w:tmpl w:val="1CCAB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E4E0D"/>
    <w:multiLevelType w:val="hybridMultilevel"/>
    <w:tmpl w:val="0248D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F9711A"/>
    <w:multiLevelType w:val="hybridMultilevel"/>
    <w:tmpl w:val="8F4E3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3A1D16"/>
    <w:multiLevelType w:val="hybridMultilevel"/>
    <w:tmpl w:val="0CEADD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1611C23"/>
    <w:multiLevelType w:val="hybridMultilevel"/>
    <w:tmpl w:val="4E36D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A00EF0"/>
    <w:multiLevelType w:val="hybridMultilevel"/>
    <w:tmpl w:val="7F127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2A06AF1"/>
    <w:multiLevelType w:val="hybridMultilevel"/>
    <w:tmpl w:val="BF2CA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B1200"/>
    <w:multiLevelType w:val="hybridMultilevel"/>
    <w:tmpl w:val="5BB6C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165B6"/>
    <w:multiLevelType w:val="hybridMultilevel"/>
    <w:tmpl w:val="98C07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C2636"/>
    <w:multiLevelType w:val="hybridMultilevel"/>
    <w:tmpl w:val="28AC9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3D7362"/>
    <w:multiLevelType w:val="hybridMultilevel"/>
    <w:tmpl w:val="5DBE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EA3863"/>
    <w:multiLevelType w:val="hybridMultilevel"/>
    <w:tmpl w:val="F64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1264BB"/>
    <w:multiLevelType w:val="hybridMultilevel"/>
    <w:tmpl w:val="265AD6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2057FAA"/>
    <w:multiLevelType w:val="hybridMultilevel"/>
    <w:tmpl w:val="DB8AE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D46053"/>
    <w:multiLevelType w:val="hybridMultilevel"/>
    <w:tmpl w:val="407E73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4"/>
  </w:num>
  <w:num w:numId="3">
    <w:abstractNumId w:val="16"/>
  </w:num>
  <w:num w:numId="4">
    <w:abstractNumId w:val="20"/>
  </w:num>
  <w:num w:numId="5">
    <w:abstractNumId w:val="6"/>
  </w:num>
  <w:num w:numId="6">
    <w:abstractNumId w:val="2"/>
  </w:num>
  <w:num w:numId="7">
    <w:abstractNumId w:val="31"/>
  </w:num>
  <w:num w:numId="8">
    <w:abstractNumId w:val="30"/>
  </w:num>
  <w:num w:numId="9">
    <w:abstractNumId w:val="4"/>
  </w:num>
  <w:num w:numId="10">
    <w:abstractNumId w:val="15"/>
  </w:num>
  <w:num w:numId="11">
    <w:abstractNumId w:val="10"/>
  </w:num>
  <w:num w:numId="12">
    <w:abstractNumId w:val="25"/>
  </w:num>
  <w:num w:numId="13">
    <w:abstractNumId w:val="29"/>
  </w:num>
  <w:num w:numId="14">
    <w:abstractNumId w:val="18"/>
  </w:num>
  <w:num w:numId="15">
    <w:abstractNumId w:val="23"/>
  </w:num>
  <w:num w:numId="16">
    <w:abstractNumId w:val="19"/>
  </w:num>
  <w:num w:numId="17">
    <w:abstractNumId w:val="3"/>
  </w:num>
  <w:num w:numId="18">
    <w:abstractNumId w:val="13"/>
  </w:num>
  <w:num w:numId="19">
    <w:abstractNumId w:val="17"/>
  </w:num>
  <w:num w:numId="20">
    <w:abstractNumId w:val="8"/>
  </w:num>
  <w:num w:numId="21">
    <w:abstractNumId w:val="26"/>
  </w:num>
  <w:num w:numId="22">
    <w:abstractNumId w:val="24"/>
  </w:num>
  <w:num w:numId="23">
    <w:abstractNumId w:val="22"/>
  </w:num>
  <w:num w:numId="24">
    <w:abstractNumId w:val="1"/>
  </w:num>
  <w:num w:numId="25">
    <w:abstractNumId w:val="21"/>
  </w:num>
  <w:num w:numId="26">
    <w:abstractNumId w:val="27"/>
  </w:num>
  <w:num w:numId="27">
    <w:abstractNumId w:val="9"/>
  </w:num>
  <w:num w:numId="28">
    <w:abstractNumId w:val="5"/>
  </w:num>
  <w:num w:numId="29">
    <w:abstractNumId w:val="7"/>
  </w:num>
  <w:num w:numId="30">
    <w:abstractNumId w:val="28"/>
  </w:num>
  <w:num w:numId="31">
    <w:abstractNumId w:val="12"/>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82"/>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CxNDc0M7I0MzUwMTZS0lEKTi0uzszPAykwqgUAQlDQnCwAAAA="/>
  </w:docVars>
  <w:rsids>
    <w:rsidRoot w:val="003D76C8"/>
    <w:rsid w:val="00024032"/>
    <w:rsid w:val="00031D6E"/>
    <w:rsid w:val="000357C2"/>
    <w:rsid w:val="00035DFD"/>
    <w:rsid w:val="000420CA"/>
    <w:rsid w:val="00080758"/>
    <w:rsid w:val="00092606"/>
    <w:rsid w:val="000A7535"/>
    <w:rsid w:val="000B4BB2"/>
    <w:rsid w:val="000C5D9E"/>
    <w:rsid w:val="000C797D"/>
    <w:rsid w:val="000E207F"/>
    <w:rsid w:val="00105251"/>
    <w:rsid w:val="00115A8C"/>
    <w:rsid w:val="0012248C"/>
    <w:rsid w:val="001248B3"/>
    <w:rsid w:val="0014687B"/>
    <w:rsid w:val="0018436D"/>
    <w:rsid w:val="001A4794"/>
    <w:rsid w:val="001A5679"/>
    <w:rsid w:val="001A6134"/>
    <w:rsid w:val="001C6052"/>
    <w:rsid w:val="001E241D"/>
    <w:rsid w:val="001E34C9"/>
    <w:rsid w:val="001F2571"/>
    <w:rsid w:val="001F4693"/>
    <w:rsid w:val="002061EB"/>
    <w:rsid w:val="002128FC"/>
    <w:rsid w:val="00214987"/>
    <w:rsid w:val="002150A6"/>
    <w:rsid w:val="00222E14"/>
    <w:rsid w:val="002253EB"/>
    <w:rsid w:val="00257B9C"/>
    <w:rsid w:val="00260D67"/>
    <w:rsid w:val="00262788"/>
    <w:rsid w:val="00275161"/>
    <w:rsid w:val="002957F9"/>
    <w:rsid w:val="002A1B24"/>
    <w:rsid w:val="002C217E"/>
    <w:rsid w:val="002D5FDC"/>
    <w:rsid w:val="003168FF"/>
    <w:rsid w:val="0032320B"/>
    <w:rsid w:val="00330D84"/>
    <w:rsid w:val="003310EF"/>
    <w:rsid w:val="00331B35"/>
    <w:rsid w:val="00345D00"/>
    <w:rsid w:val="003527CA"/>
    <w:rsid w:val="003860D8"/>
    <w:rsid w:val="003D76C8"/>
    <w:rsid w:val="003E77A8"/>
    <w:rsid w:val="003F4F9A"/>
    <w:rsid w:val="00404C32"/>
    <w:rsid w:val="00415666"/>
    <w:rsid w:val="00425B31"/>
    <w:rsid w:val="004434B7"/>
    <w:rsid w:val="00453AED"/>
    <w:rsid w:val="00464012"/>
    <w:rsid w:val="0046417E"/>
    <w:rsid w:val="004641EF"/>
    <w:rsid w:val="004657E8"/>
    <w:rsid w:val="00470979"/>
    <w:rsid w:val="00493478"/>
    <w:rsid w:val="004A7C06"/>
    <w:rsid w:val="004C1644"/>
    <w:rsid w:val="004E071C"/>
    <w:rsid w:val="005036D1"/>
    <w:rsid w:val="005176CA"/>
    <w:rsid w:val="00541122"/>
    <w:rsid w:val="005C0247"/>
    <w:rsid w:val="005C3349"/>
    <w:rsid w:val="005C65DD"/>
    <w:rsid w:val="005D2A4C"/>
    <w:rsid w:val="005E5FF8"/>
    <w:rsid w:val="005F4E00"/>
    <w:rsid w:val="00611F25"/>
    <w:rsid w:val="00613283"/>
    <w:rsid w:val="00633CAF"/>
    <w:rsid w:val="00646D23"/>
    <w:rsid w:val="00665488"/>
    <w:rsid w:val="006B3EED"/>
    <w:rsid w:val="006B756A"/>
    <w:rsid w:val="006D244E"/>
    <w:rsid w:val="006D79A7"/>
    <w:rsid w:val="006E0AED"/>
    <w:rsid w:val="006E48C7"/>
    <w:rsid w:val="006E502E"/>
    <w:rsid w:val="00706D01"/>
    <w:rsid w:val="0071692F"/>
    <w:rsid w:val="007525DD"/>
    <w:rsid w:val="00781988"/>
    <w:rsid w:val="00785603"/>
    <w:rsid w:val="00787EB3"/>
    <w:rsid w:val="0079676E"/>
    <w:rsid w:val="007A2C4D"/>
    <w:rsid w:val="007B6F4B"/>
    <w:rsid w:val="007F523F"/>
    <w:rsid w:val="008067DA"/>
    <w:rsid w:val="00853430"/>
    <w:rsid w:val="00867158"/>
    <w:rsid w:val="008672A2"/>
    <w:rsid w:val="00881A81"/>
    <w:rsid w:val="00886ED5"/>
    <w:rsid w:val="008A65DC"/>
    <w:rsid w:val="008B6E0A"/>
    <w:rsid w:val="008C4BB6"/>
    <w:rsid w:val="008C54F0"/>
    <w:rsid w:val="008D3CDF"/>
    <w:rsid w:val="008E4A58"/>
    <w:rsid w:val="008E62B3"/>
    <w:rsid w:val="008F12C3"/>
    <w:rsid w:val="00923288"/>
    <w:rsid w:val="0093008A"/>
    <w:rsid w:val="00932599"/>
    <w:rsid w:val="009753F5"/>
    <w:rsid w:val="00995878"/>
    <w:rsid w:val="009A0854"/>
    <w:rsid w:val="009B2019"/>
    <w:rsid w:val="009D2F53"/>
    <w:rsid w:val="009E2D83"/>
    <w:rsid w:val="009F0D6A"/>
    <w:rsid w:val="00A174C3"/>
    <w:rsid w:val="00A22EAD"/>
    <w:rsid w:val="00A24BFE"/>
    <w:rsid w:val="00A36E59"/>
    <w:rsid w:val="00A44FA4"/>
    <w:rsid w:val="00A82B01"/>
    <w:rsid w:val="00AA3BF6"/>
    <w:rsid w:val="00AC5A92"/>
    <w:rsid w:val="00B05357"/>
    <w:rsid w:val="00B238E0"/>
    <w:rsid w:val="00B26D91"/>
    <w:rsid w:val="00B3619B"/>
    <w:rsid w:val="00B563DF"/>
    <w:rsid w:val="00B72890"/>
    <w:rsid w:val="00B75F70"/>
    <w:rsid w:val="00B7720E"/>
    <w:rsid w:val="00B80C00"/>
    <w:rsid w:val="00B837DD"/>
    <w:rsid w:val="00B92348"/>
    <w:rsid w:val="00BA7601"/>
    <w:rsid w:val="00BE2998"/>
    <w:rsid w:val="00BF4697"/>
    <w:rsid w:val="00BF7BF5"/>
    <w:rsid w:val="00C326AC"/>
    <w:rsid w:val="00C3449C"/>
    <w:rsid w:val="00C62B7A"/>
    <w:rsid w:val="00C73EDB"/>
    <w:rsid w:val="00C73F80"/>
    <w:rsid w:val="00CE68E2"/>
    <w:rsid w:val="00CF2CBD"/>
    <w:rsid w:val="00D25F4C"/>
    <w:rsid w:val="00D65FF8"/>
    <w:rsid w:val="00D66CA7"/>
    <w:rsid w:val="00D710A9"/>
    <w:rsid w:val="00D959A3"/>
    <w:rsid w:val="00D9654A"/>
    <w:rsid w:val="00DA176D"/>
    <w:rsid w:val="00DA4F65"/>
    <w:rsid w:val="00DE7CEA"/>
    <w:rsid w:val="00DF16EF"/>
    <w:rsid w:val="00DF701B"/>
    <w:rsid w:val="00E200CB"/>
    <w:rsid w:val="00E26329"/>
    <w:rsid w:val="00E44812"/>
    <w:rsid w:val="00E57047"/>
    <w:rsid w:val="00E619CE"/>
    <w:rsid w:val="00E61F25"/>
    <w:rsid w:val="00E7204D"/>
    <w:rsid w:val="00E747F8"/>
    <w:rsid w:val="00E74E2E"/>
    <w:rsid w:val="00E854B7"/>
    <w:rsid w:val="00EE5403"/>
    <w:rsid w:val="00EF7CB1"/>
    <w:rsid w:val="00F06079"/>
    <w:rsid w:val="00F07E4F"/>
    <w:rsid w:val="00F10FBC"/>
    <w:rsid w:val="00F22224"/>
    <w:rsid w:val="00F33C69"/>
    <w:rsid w:val="00F5082B"/>
    <w:rsid w:val="00F77919"/>
    <w:rsid w:val="00F849D8"/>
    <w:rsid w:val="00F86D5F"/>
    <w:rsid w:val="00F919C9"/>
    <w:rsid w:val="00F97ED3"/>
    <w:rsid w:val="00FB08E1"/>
    <w:rsid w:val="00FC403A"/>
    <w:rsid w:val="00FE65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0CF40"/>
  <w15:chartTrackingRefBased/>
  <w15:docId w15:val="{8B9B7A94-A65B-4FC1-9712-F3E479EEF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7E4F"/>
    <w:pPr>
      <w:spacing w:line="252" w:lineRule="auto"/>
    </w:pPr>
    <w:rPr>
      <w:rFonts w:eastAsiaTheme="minorEastAsia"/>
    </w:rPr>
  </w:style>
  <w:style w:type="paragraph" w:styleId="Heading1">
    <w:name w:val="heading 1"/>
    <w:basedOn w:val="Normal"/>
    <w:next w:val="Normal"/>
    <w:link w:val="Heading1Char"/>
    <w:uiPriority w:val="9"/>
    <w:qFormat/>
    <w:rsid w:val="008A65DC"/>
    <w:pPr>
      <w:keepNext/>
      <w:keepLines/>
      <w:spacing w:before="240" w:after="0"/>
      <w:outlineLvl w:val="0"/>
    </w:pPr>
    <w:rPr>
      <w:rFonts w:ascii="Segoe UI" w:eastAsiaTheme="majorEastAsia" w:hAnsi="Segoe UI" w:cstheme="majorBidi"/>
      <w:b/>
      <w:color w:val="7030A0"/>
      <w:sz w:val="36"/>
      <w:szCs w:val="32"/>
    </w:rPr>
  </w:style>
  <w:style w:type="paragraph" w:styleId="Heading2">
    <w:name w:val="heading 2"/>
    <w:basedOn w:val="Normal"/>
    <w:link w:val="Heading2Char"/>
    <w:uiPriority w:val="9"/>
    <w:qFormat/>
    <w:rsid w:val="008A65DC"/>
    <w:pPr>
      <w:spacing w:before="100" w:beforeAutospacing="1" w:after="120" w:line="240" w:lineRule="auto"/>
      <w:outlineLvl w:val="1"/>
    </w:pPr>
    <w:rPr>
      <w:rFonts w:ascii="Segoe UI" w:eastAsia="Times New Roman" w:hAnsi="Segoe UI" w:cs="Times New Roman"/>
      <w:bCs/>
      <w:color w:val="7030A0"/>
      <w:sz w:val="32"/>
      <w:szCs w:val="36"/>
    </w:rPr>
  </w:style>
  <w:style w:type="paragraph" w:styleId="Heading3">
    <w:name w:val="heading 3"/>
    <w:basedOn w:val="Normal"/>
    <w:next w:val="Normal"/>
    <w:link w:val="Heading3Char"/>
    <w:uiPriority w:val="9"/>
    <w:unhideWhenUsed/>
    <w:qFormat/>
    <w:rsid w:val="008A65DC"/>
    <w:pPr>
      <w:keepNext/>
      <w:keepLines/>
      <w:spacing w:before="40" w:after="0"/>
      <w:outlineLvl w:val="2"/>
    </w:pPr>
    <w:rPr>
      <w:rFonts w:ascii="Segoe UI" w:eastAsiaTheme="majorEastAsia" w:hAnsi="Segoe UI" w:cstheme="majorBidi"/>
      <w:color w:val="7030A0"/>
      <w:sz w:val="28"/>
      <w:szCs w:val="24"/>
    </w:rPr>
  </w:style>
  <w:style w:type="paragraph" w:styleId="Heading4">
    <w:name w:val="heading 4"/>
    <w:basedOn w:val="Normal"/>
    <w:next w:val="Normal"/>
    <w:link w:val="Heading4Char"/>
    <w:uiPriority w:val="9"/>
    <w:unhideWhenUsed/>
    <w:qFormat/>
    <w:rsid w:val="00BA7601"/>
    <w:pPr>
      <w:keepNext/>
      <w:keepLines/>
      <w:spacing w:before="40" w:after="120"/>
      <w:outlineLvl w:val="3"/>
    </w:pPr>
    <w:rPr>
      <w:rFonts w:ascii="Segoe UI" w:eastAsiaTheme="majorEastAsia" w:hAnsi="Segoe UI" w:cstheme="majorBidi"/>
      <w:i/>
      <w:iCs/>
      <w:color w:val="C00000"/>
      <w:sz w:val="20"/>
    </w:rPr>
  </w:style>
  <w:style w:type="paragraph" w:styleId="Heading5">
    <w:name w:val="heading 5"/>
    <w:basedOn w:val="Normal"/>
    <w:next w:val="Normal"/>
    <w:link w:val="Heading5Char"/>
    <w:uiPriority w:val="9"/>
    <w:unhideWhenUsed/>
    <w:qFormat/>
    <w:rsid w:val="00FC403A"/>
    <w:pPr>
      <w:keepNext/>
      <w:keepLines/>
      <w:spacing w:before="40" w:after="120"/>
      <w:outlineLvl w:val="4"/>
    </w:pPr>
    <w:rPr>
      <w:rFonts w:ascii="Segoe UI" w:eastAsiaTheme="majorEastAsia" w:hAnsi="Segoe UI" w:cstheme="majorBidi"/>
      <w:sz w:val="18"/>
    </w:rPr>
  </w:style>
  <w:style w:type="paragraph" w:styleId="Heading6">
    <w:name w:val="heading 6"/>
    <w:basedOn w:val="Normal"/>
    <w:next w:val="Normal"/>
    <w:link w:val="Heading6Char"/>
    <w:uiPriority w:val="9"/>
    <w:unhideWhenUsed/>
    <w:rsid w:val="006B756A"/>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76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6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6C8"/>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3D76C8"/>
    <w:rPr>
      <w:rFonts w:eastAsiaTheme="minorEastAsia"/>
      <w:color w:val="5A5A5A" w:themeColor="text1" w:themeTint="A5"/>
      <w:spacing w:val="15"/>
    </w:rPr>
  </w:style>
  <w:style w:type="paragraph" w:styleId="ListParagraph">
    <w:name w:val="List Paragraph"/>
    <w:basedOn w:val="Normal"/>
    <w:uiPriority w:val="34"/>
    <w:qFormat/>
    <w:rsid w:val="003D76C8"/>
    <w:pPr>
      <w:ind w:left="720"/>
      <w:contextualSpacing/>
    </w:pPr>
  </w:style>
  <w:style w:type="character" w:customStyle="1" w:styleId="Heading2Char">
    <w:name w:val="Heading 2 Char"/>
    <w:basedOn w:val="DefaultParagraphFont"/>
    <w:link w:val="Heading2"/>
    <w:uiPriority w:val="9"/>
    <w:rsid w:val="008A65DC"/>
    <w:rPr>
      <w:rFonts w:ascii="Segoe UI" w:eastAsia="Times New Roman" w:hAnsi="Segoe UI" w:cs="Times New Roman"/>
      <w:bCs/>
      <w:color w:val="7030A0"/>
      <w:sz w:val="32"/>
      <w:szCs w:val="36"/>
    </w:rPr>
  </w:style>
  <w:style w:type="character" w:customStyle="1" w:styleId="lefth2">
    <w:name w:val="left_h2"/>
    <w:basedOn w:val="DefaultParagraphFont"/>
    <w:rsid w:val="003D76C8"/>
  </w:style>
  <w:style w:type="character" w:customStyle="1" w:styleId="apple-converted-space">
    <w:name w:val="apple-converted-space"/>
    <w:basedOn w:val="DefaultParagraphFont"/>
    <w:rsid w:val="003D76C8"/>
  </w:style>
  <w:style w:type="character" w:styleId="Hyperlink">
    <w:name w:val="Hyperlink"/>
    <w:basedOn w:val="DefaultParagraphFont"/>
    <w:uiPriority w:val="99"/>
    <w:unhideWhenUsed/>
    <w:rsid w:val="003D76C8"/>
    <w:rPr>
      <w:color w:val="0000FF"/>
      <w:u w:val="single"/>
    </w:rPr>
  </w:style>
  <w:style w:type="character" w:customStyle="1" w:styleId="Heading1Char">
    <w:name w:val="Heading 1 Char"/>
    <w:basedOn w:val="DefaultParagraphFont"/>
    <w:link w:val="Heading1"/>
    <w:uiPriority w:val="9"/>
    <w:rsid w:val="008A65DC"/>
    <w:rPr>
      <w:rFonts w:ascii="Segoe UI" w:eastAsiaTheme="majorEastAsia" w:hAnsi="Segoe UI" w:cstheme="majorBidi"/>
      <w:b/>
      <w:color w:val="7030A0"/>
      <w:sz w:val="36"/>
      <w:szCs w:val="32"/>
    </w:rPr>
  </w:style>
  <w:style w:type="character" w:styleId="Mention">
    <w:name w:val="Mention"/>
    <w:basedOn w:val="DefaultParagraphFont"/>
    <w:uiPriority w:val="99"/>
    <w:semiHidden/>
    <w:unhideWhenUsed/>
    <w:rsid w:val="00404C32"/>
    <w:rPr>
      <w:color w:val="2B579A"/>
      <w:shd w:val="clear" w:color="auto" w:fill="E6E6E6"/>
    </w:rPr>
  </w:style>
  <w:style w:type="paragraph" w:styleId="NormalWeb">
    <w:name w:val="Normal (Web)"/>
    <w:basedOn w:val="Normal"/>
    <w:uiPriority w:val="99"/>
    <w:semiHidden/>
    <w:unhideWhenUsed/>
    <w:rsid w:val="00E619CE"/>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E619CE"/>
    <w:pPr>
      <w:spacing w:after="0" w:line="240" w:lineRule="auto"/>
    </w:pPr>
    <w:rPr>
      <w:rFonts w:eastAsiaTheme="minorEastAsia"/>
    </w:rPr>
  </w:style>
  <w:style w:type="character" w:customStyle="1" w:styleId="screenreader-only">
    <w:name w:val="screenreader-only"/>
    <w:basedOn w:val="DefaultParagraphFont"/>
    <w:rsid w:val="007B6F4B"/>
  </w:style>
  <w:style w:type="character" w:styleId="Strong">
    <w:name w:val="Strong"/>
    <w:basedOn w:val="DefaultParagraphFont"/>
    <w:uiPriority w:val="22"/>
    <w:qFormat/>
    <w:rsid w:val="007B6F4B"/>
    <w:rPr>
      <w:b/>
      <w:bCs/>
    </w:rPr>
  </w:style>
  <w:style w:type="character" w:styleId="UnresolvedMention">
    <w:name w:val="Unresolved Mention"/>
    <w:basedOn w:val="DefaultParagraphFont"/>
    <w:uiPriority w:val="99"/>
    <w:semiHidden/>
    <w:unhideWhenUsed/>
    <w:rsid w:val="006E502E"/>
    <w:rPr>
      <w:color w:val="808080"/>
      <w:shd w:val="clear" w:color="auto" w:fill="E6E6E6"/>
    </w:rPr>
  </w:style>
  <w:style w:type="character" w:styleId="FollowedHyperlink">
    <w:name w:val="FollowedHyperlink"/>
    <w:basedOn w:val="DefaultParagraphFont"/>
    <w:uiPriority w:val="99"/>
    <w:semiHidden/>
    <w:unhideWhenUsed/>
    <w:rsid w:val="00F97ED3"/>
    <w:rPr>
      <w:color w:val="954F72" w:themeColor="followedHyperlink"/>
      <w:u w:val="single"/>
    </w:rPr>
  </w:style>
  <w:style w:type="character" w:customStyle="1" w:styleId="Heading4Char">
    <w:name w:val="Heading 4 Char"/>
    <w:basedOn w:val="DefaultParagraphFont"/>
    <w:link w:val="Heading4"/>
    <w:uiPriority w:val="9"/>
    <w:rsid w:val="00BA7601"/>
    <w:rPr>
      <w:rFonts w:ascii="Segoe UI" w:eastAsiaTheme="majorEastAsia" w:hAnsi="Segoe UI" w:cstheme="majorBidi"/>
      <w:i/>
      <w:iCs/>
      <w:color w:val="C00000"/>
      <w:sz w:val="20"/>
    </w:rPr>
  </w:style>
  <w:style w:type="character" w:customStyle="1" w:styleId="style-scope">
    <w:name w:val="style-scope"/>
    <w:basedOn w:val="DefaultParagraphFont"/>
    <w:rsid w:val="00F97ED3"/>
  </w:style>
  <w:style w:type="character" w:styleId="Emphasis">
    <w:name w:val="Emphasis"/>
    <w:basedOn w:val="DefaultParagraphFont"/>
    <w:uiPriority w:val="20"/>
    <w:qFormat/>
    <w:rsid w:val="00D65FF8"/>
    <w:rPr>
      <w:i/>
      <w:iCs/>
    </w:rPr>
  </w:style>
  <w:style w:type="character" w:customStyle="1" w:styleId="Heading3Char">
    <w:name w:val="Heading 3 Char"/>
    <w:basedOn w:val="DefaultParagraphFont"/>
    <w:link w:val="Heading3"/>
    <w:uiPriority w:val="9"/>
    <w:rsid w:val="008A65DC"/>
    <w:rPr>
      <w:rFonts w:ascii="Segoe UI" w:eastAsiaTheme="majorEastAsia" w:hAnsi="Segoe UI" w:cstheme="majorBidi"/>
      <w:color w:val="7030A0"/>
      <w:sz w:val="28"/>
      <w:szCs w:val="24"/>
    </w:rPr>
  </w:style>
  <w:style w:type="paragraph" w:styleId="IntenseQuote">
    <w:name w:val="Intense Quote"/>
    <w:basedOn w:val="Normal"/>
    <w:next w:val="Normal"/>
    <w:link w:val="IntenseQuoteChar"/>
    <w:uiPriority w:val="30"/>
    <w:qFormat/>
    <w:rsid w:val="008A65D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A65DC"/>
    <w:rPr>
      <w:rFonts w:eastAsiaTheme="minorEastAsia"/>
      <w:i/>
      <w:iCs/>
      <w:color w:val="4472C4" w:themeColor="accent1"/>
    </w:rPr>
  </w:style>
  <w:style w:type="character" w:customStyle="1" w:styleId="Heading5Char">
    <w:name w:val="Heading 5 Char"/>
    <w:basedOn w:val="DefaultParagraphFont"/>
    <w:link w:val="Heading5"/>
    <w:uiPriority w:val="9"/>
    <w:rsid w:val="00FC403A"/>
    <w:rPr>
      <w:rFonts w:ascii="Segoe UI" w:eastAsiaTheme="majorEastAsia" w:hAnsi="Segoe UI" w:cstheme="majorBidi"/>
      <w:sz w:val="18"/>
    </w:rPr>
  </w:style>
  <w:style w:type="character" w:customStyle="1" w:styleId="mw-headline">
    <w:name w:val="mw-headline"/>
    <w:basedOn w:val="DefaultParagraphFont"/>
    <w:rsid w:val="005F4E00"/>
  </w:style>
  <w:style w:type="character" w:customStyle="1" w:styleId="mw-editsection">
    <w:name w:val="mw-editsection"/>
    <w:basedOn w:val="DefaultParagraphFont"/>
    <w:rsid w:val="005F4E00"/>
  </w:style>
  <w:style w:type="character" w:customStyle="1" w:styleId="mw-editsection-bracket">
    <w:name w:val="mw-editsection-bracket"/>
    <w:basedOn w:val="DefaultParagraphFont"/>
    <w:rsid w:val="005F4E00"/>
  </w:style>
  <w:style w:type="table" w:styleId="TableGrid">
    <w:name w:val="Table Grid"/>
    <w:basedOn w:val="TableNormal"/>
    <w:uiPriority w:val="39"/>
    <w:rsid w:val="00706D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gure">
    <w:name w:val="Figure"/>
    <w:basedOn w:val="NoSpacing"/>
    <w:next w:val="Normal"/>
    <w:rsid w:val="006B756A"/>
    <w:rPr>
      <w:rFonts w:ascii="Segoe UI" w:hAnsi="Segoe UI"/>
    </w:rPr>
  </w:style>
  <w:style w:type="character" w:customStyle="1" w:styleId="Heading6Char">
    <w:name w:val="Heading 6 Char"/>
    <w:basedOn w:val="DefaultParagraphFont"/>
    <w:link w:val="Heading6"/>
    <w:uiPriority w:val="9"/>
    <w:rsid w:val="006B756A"/>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AC5A92"/>
    <w:rPr>
      <w:rFonts w:ascii="Courier New" w:eastAsia="Times New Roman" w:hAnsi="Courier New" w:cs="Courier New"/>
      <w:sz w:val="20"/>
      <w:szCs w:val="20"/>
    </w:rPr>
  </w:style>
  <w:style w:type="character" w:customStyle="1" w:styleId="hljs-keyword">
    <w:name w:val="hljs-keyword"/>
    <w:basedOn w:val="DefaultParagraphFont"/>
    <w:rsid w:val="003E77A8"/>
  </w:style>
  <w:style w:type="character" w:customStyle="1" w:styleId="hljs-string">
    <w:name w:val="hljs-string"/>
    <w:basedOn w:val="DefaultParagraphFont"/>
    <w:rsid w:val="003E77A8"/>
  </w:style>
  <w:style w:type="paragraph" w:styleId="Quote">
    <w:name w:val="Quote"/>
    <w:basedOn w:val="Normal"/>
    <w:next w:val="Normal"/>
    <w:link w:val="QuoteChar"/>
    <w:uiPriority w:val="29"/>
    <w:qFormat/>
    <w:rsid w:val="00C73EDB"/>
    <w:pPr>
      <w:spacing w:after="0" w:line="240" w:lineRule="auto"/>
    </w:pPr>
    <w:rPr>
      <w:rFonts w:ascii="Times New Roman" w:eastAsia="Times New Roman" w:hAnsi="Times New Roman" w:cs="Times New Roman"/>
      <w:i/>
      <w:iCs/>
      <w:color w:val="000000"/>
      <w:sz w:val="24"/>
      <w:szCs w:val="24"/>
    </w:rPr>
  </w:style>
  <w:style w:type="character" w:customStyle="1" w:styleId="QuoteChar">
    <w:name w:val="Quote Char"/>
    <w:basedOn w:val="DefaultParagraphFont"/>
    <w:link w:val="Quote"/>
    <w:uiPriority w:val="29"/>
    <w:rsid w:val="00C73EDB"/>
    <w:rPr>
      <w:rFonts w:ascii="Times New Roman" w:eastAsia="Times New Roman" w:hAnsi="Times New Roman" w:cs="Times New Roman"/>
      <w:i/>
      <w:iCs/>
      <w:color w:val="000000"/>
      <w:sz w:val="24"/>
      <w:szCs w:val="24"/>
    </w:rPr>
  </w:style>
  <w:style w:type="paragraph" w:styleId="BalloonText">
    <w:name w:val="Balloon Text"/>
    <w:basedOn w:val="Normal"/>
    <w:link w:val="BalloonTextChar"/>
    <w:uiPriority w:val="99"/>
    <w:semiHidden/>
    <w:unhideWhenUsed/>
    <w:rsid w:val="00A24B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4BFE"/>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593">
      <w:bodyDiv w:val="1"/>
      <w:marLeft w:val="0"/>
      <w:marRight w:val="0"/>
      <w:marTop w:val="0"/>
      <w:marBottom w:val="0"/>
      <w:divBdr>
        <w:top w:val="none" w:sz="0" w:space="0" w:color="auto"/>
        <w:left w:val="none" w:sz="0" w:space="0" w:color="auto"/>
        <w:bottom w:val="none" w:sz="0" w:space="0" w:color="auto"/>
        <w:right w:val="none" w:sz="0" w:space="0" w:color="auto"/>
      </w:divBdr>
    </w:div>
    <w:div w:id="92558137">
      <w:bodyDiv w:val="1"/>
      <w:marLeft w:val="0"/>
      <w:marRight w:val="0"/>
      <w:marTop w:val="0"/>
      <w:marBottom w:val="0"/>
      <w:divBdr>
        <w:top w:val="none" w:sz="0" w:space="0" w:color="auto"/>
        <w:left w:val="none" w:sz="0" w:space="0" w:color="auto"/>
        <w:bottom w:val="none" w:sz="0" w:space="0" w:color="auto"/>
        <w:right w:val="none" w:sz="0" w:space="0" w:color="auto"/>
      </w:divBdr>
    </w:div>
    <w:div w:id="106044953">
      <w:bodyDiv w:val="1"/>
      <w:marLeft w:val="0"/>
      <w:marRight w:val="0"/>
      <w:marTop w:val="0"/>
      <w:marBottom w:val="0"/>
      <w:divBdr>
        <w:top w:val="none" w:sz="0" w:space="0" w:color="auto"/>
        <w:left w:val="none" w:sz="0" w:space="0" w:color="auto"/>
        <w:bottom w:val="none" w:sz="0" w:space="0" w:color="auto"/>
        <w:right w:val="none" w:sz="0" w:space="0" w:color="auto"/>
      </w:divBdr>
      <w:divsChild>
        <w:div w:id="1243373204">
          <w:marLeft w:val="0"/>
          <w:marRight w:val="0"/>
          <w:marTop w:val="0"/>
          <w:marBottom w:val="0"/>
          <w:divBdr>
            <w:top w:val="none" w:sz="0" w:space="0" w:color="auto"/>
            <w:left w:val="none" w:sz="0" w:space="0" w:color="auto"/>
            <w:bottom w:val="none" w:sz="0" w:space="0" w:color="auto"/>
            <w:right w:val="none" w:sz="0" w:space="0" w:color="auto"/>
          </w:divBdr>
          <w:divsChild>
            <w:div w:id="1496191596">
              <w:marLeft w:val="0"/>
              <w:marRight w:val="0"/>
              <w:marTop w:val="0"/>
              <w:marBottom w:val="180"/>
              <w:divBdr>
                <w:top w:val="single" w:sz="6" w:space="0" w:color="939393"/>
                <w:left w:val="single" w:sz="6" w:space="0" w:color="939393"/>
                <w:bottom w:val="single" w:sz="6" w:space="0" w:color="939393"/>
                <w:right w:val="single" w:sz="6" w:space="0" w:color="939393"/>
              </w:divBdr>
              <w:divsChild>
                <w:div w:id="1373773498">
                  <w:marLeft w:val="0"/>
                  <w:marRight w:val="0"/>
                  <w:marTop w:val="0"/>
                  <w:marBottom w:val="0"/>
                  <w:divBdr>
                    <w:top w:val="none" w:sz="0" w:space="0" w:color="auto"/>
                    <w:left w:val="none" w:sz="0" w:space="0" w:color="auto"/>
                    <w:bottom w:val="none" w:sz="0" w:space="0" w:color="auto"/>
                    <w:right w:val="none" w:sz="0" w:space="0" w:color="auto"/>
                  </w:divBdr>
                  <w:divsChild>
                    <w:div w:id="117934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9605">
          <w:marLeft w:val="0"/>
          <w:marRight w:val="0"/>
          <w:marTop w:val="0"/>
          <w:marBottom w:val="0"/>
          <w:divBdr>
            <w:top w:val="none" w:sz="0" w:space="0" w:color="auto"/>
            <w:left w:val="none" w:sz="0" w:space="0" w:color="auto"/>
            <w:bottom w:val="none" w:sz="0" w:space="0" w:color="auto"/>
            <w:right w:val="none" w:sz="0" w:space="0" w:color="auto"/>
          </w:divBdr>
          <w:divsChild>
            <w:div w:id="60254349">
              <w:marLeft w:val="0"/>
              <w:marRight w:val="0"/>
              <w:marTop w:val="0"/>
              <w:marBottom w:val="180"/>
              <w:divBdr>
                <w:top w:val="single" w:sz="6" w:space="0" w:color="939393"/>
                <w:left w:val="single" w:sz="6" w:space="0" w:color="939393"/>
                <w:bottom w:val="single" w:sz="6" w:space="0" w:color="939393"/>
                <w:right w:val="single" w:sz="6" w:space="0" w:color="939393"/>
              </w:divBdr>
              <w:divsChild>
                <w:div w:id="480343765">
                  <w:marLeft w:val="0"/>
                  <w:marRight w:val="0"/>
                  <w:marTop w:val="0"/>
                  <w:marBottom w:val="0"/>
                  <w:divBdr>
                    <w:top w:val="none" w:sz="0" w:space="0" w:color="auto"/>
                    <w:left w:val="none" w:sz="0" w:space="0" w:color="auto"/>
                    <w:bottom w:val="none" w:sz="0" w:space="0" w:color="auto"/>
                    <w:right w:val="none" w:sz="0" w:space="0" w:color="auto"/>
                  </w:divBdr>
                  <w:divsChild>
                    <w:div w:id="206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33604">
      <w:bodyDiv w:val="1"/>
      <w:marLeft w:val="0"/>
      <w:marRight w:val="0"/>
      <w:marTop w:val="0"/>
      <w:marBottom w:val="0"/>
      <w:divBdr>
        <w:top w:val="none" w:sz="0" w:space="0" w:color="auto"/>
        <w:left w:val="none" w:sz="0" w:space="0" w:color="auto"/>
        <w:bottom w:val="none" w:sz="0" w:space="0" w:color="auto"/>
        <w:right w:val="none" w:sz="0" w:space="0" w:color="auto"/>
      </w:divBdr>
    </w:div>
    <w:div w:id="210310608">
      <w:bodyDiv w:val="1"/>
      <w:marLeft w:val="0"/>
      <w:marRight w:val="0"/>
      <w:marTop w:val="0"/>
      <w:marBottom w:val="0"/>
      <w:divBdr>
        <w:top w:val="none" w:sz="0" w:space="0" w:color="auto"/>
        <w:left w:val="none" w:sz="0" w:space="0" w:color="auto"/>
        <w:bottom w:val="none" w:sz="0" w:space="0" w:color="auto"/>
        <w:right w:val="none" w:sz="0" w:space="0" w:color="auto"/>
      </w:divBdr>
    </w:div>
    <w:div w:id="225578206">
      <w:bodyDiv w:val="1"/>
      <w:marLeft w:val="0"/>
      <w:marRight w:val="0"/>
      <w:marTop w:val="0"/>
      <w:marBottom w:val="0"/>
      <w:divBdr>
        <w:top w:val="none" w:sz="0" w:space="0" w:color="auto"/>
        <w:left w:val="none" w:sz="0" w:space="0" w:color="auto"/>
        <w:bottom w:val="none" w:sz="0" w:space="0" w:color="auto"/>
        <w:right w:val="none" w:sz="0" w:space="0" w:color="auto"/>
      </w:divBdr>
    </w:div>
    <w:div w:id="277880627">
      <w:bodyDiv w:val="1"/>
      <w:marLeft w:val="0"/>
      <w:marRight w:val="0"/>
      <w:marTop w:val="0"/>
      <w:marBottom w:val="0"/>
      <w:divBdr>
        <w:top w:val="none" w:sz="0" w:space="0" w:color="auto"/>
        <w:left w:val="none" w:sz="0" w:space="0" w:color="auto"/>
        <w:bottom w:val="none" w:sz="0" w:space="0" w:color="auto"/>
        <w:right w:val="none" w:sz="0" w:space="0" w:color="auto"/>
      </w:divBdr>
    </w:div>
    <w:div w:id="355623160">
      <w:bodyDiv w:val="1"/>
      <w:marLeft w:val="0"/>
      <w:marRight w:val="0"/>
      <w:marTop w:val="0"/>
      <w:marBottom w:val="0"/>
      <w:divBdr>
        <w:top w:val="none" w:sz="0" w:space="0" w:color="auto"/>
        <w:left w:val="none" w:sz="0" w:space="0" w:color="auto"/>
        <w:bottom w:val="none" w:sz="0" w:space="0" w:color="auto"/>
        <w:right w:val="none" w:sz="0" w:space="0" w:color="auto"/>
      </w:divBdr>
    </w:div>
    <w:div w:id="509220630">
      <w:bodyDiv w:val="1"/>
      <w:marLeft w:val="0"/>
      <w:marRight w:val="0"/>
      <w:marTop w:val="0"/>
      <w:marBottom w:val="0"/>
      <w:divBdr>
        <w:top w:val="none" w:sz="0" w:space="0" w:color="auto"/>
        <w:left w:val="none" w:sz="0" w:space="0" w:color="auto"/>
        <w:bottom w:val="none" w:sz="0" w:space="0" w:color="auto"/>
        <w:right w:val="none" w:sz="0" w:space="0" w:color="auto"/>
      </w:divBdr>
      <w:divsChild>
        <w:div w:id="225454551">
          <w:marLeft w:val="0"/>
          <w:marRight w:val="0"/>
          <w:marTop w:val="0"/>
          <w:marBottom w:val="120"/>
          <w:divBdr>
            <w:top w:val="none" w:sz="0" w:space="0" w:color="auto"/>
            <w:left w:val="none" w:sz="0" w:space="0" w:color="auto"/>
            <w:bottom w:val="none" w:sz="0" w:space="0" w:color="auto"/>
            <w:right w:val="none" w:sz="0" w:space="0" w:color="auto"/>
          </w:divBdr>
        </w:div>
      </w:divsChild>
    </w:div>
    <w:div w:id="706182856">
      <w:bodyDiv w:val="1"/>
      <w:marLeft w:val="0"/>
      <w:marRight w:val="0"/>
      <w:marTop w:val="0"/>
      <w:marBottom w:val="0"/>
      <w:divBdr>
        <w:top w:val="none" w:sz="0" w:space="0" w:color="auto"/>
        <w:left w:val="none" w:sz="0" w:space="0" w:color="auto"/>
        <w:bottom w:val="none" w:sz="0" w:space="0" w:color="auto"/>
        <w:right w:val="none" w:sz="0" w:space="0" w:color="auto"/>
      </w:divBdr>
    </w:div>
    <w:div w:id="740299789">
      <w:bodyDiv w:val="1"/>
      <w:marLeft w:val="0"/>
      <w:marRight w:val="0"/>
      <w:marTop w:val="0"/>
      <w:marBottom w:val="0"/>
      <w:divBdr>
        <w:top w:val="none" w:sz="0" w:space="0" w:color="auto"/>
        <w:left w:val="none" w:sz="0" w:space="0" w:color="auto"/>
        <w:bottom w:val="none" w:sz="0" w:space="0" w:color="auto"/>
        <w:right w:val="none" w:sz="0" w:space="0" w:color="auto"/>
      </w:divBdr>
    </w:div>
    <w:div w:id="820197267">
      <w:bodyDiv w:val="1"/>
      <w:marLeft w:val="0"/>
      <w:marRight w:val="0"/>
      <w:marTop w:val="0"/>
      <w:marBottom w:val="0"/>
      <w:divBdr>
        <w:top w:val="none" w:sz="0" w:space="0" w:color="auto"/>
        <w:left w:val="none" w:sz="0" w:space="0" w:color="auto"/>
        <w:bottom w:val="none" w:sz="0" w:space="0" w:color="auto"/>
        <w:right w:val="none" w:sz="0" w:space="0" w:color="auto"/>
      </w:divBdr>
    </w:div>
    <w:div w:id="827212766">
      <w:bodyDiv w:val="1"/>
      <w:marLeft w:val="0"/>
      <w:marRight w:val="0"/>
      <w:marTop w:val="0"/>
      <w:marBottom w:val="0"/>
      <w:divBdr>
        <w:top w:val="none" w:sz="0" w:space="0" w:color="auto"/>
        <w:left w:val="none" w:sz="0" w:space="0" w:color="auto"/>
        <w:bottom w:val="none" w:sz="0" w:space="0" w:color="auto"/>
        <w:right w:val="none" w:sz="0" w:space="0" w:color="auto"/>
      </w:divBdr>
    </w:div>
    <w:div w:id="956135586">
      <w:bodyDiv w:val="1"/>
      <w:marLeft w:val="0"/>
      <w:marRight w:val="0"/>
      <w:marTop w:val="0"/>
      <w:marBottom w:val="0"/>
      <w:divBdr>
        <w:top w:val="none" w:sz="0" w:space="0" w:color="auto"/>
        <w:left w:val="none" w:sz="0" w:space="0" w:color="auto"/>
        <w:bottom w:val="none" w:sz="0" w:space="0" w:color="auto"/>
        <w:right w:val="none" w:sz="0" w:space="0" w:color="auto"/>
      </w:divBdr>
    </w:div>
    <w:div w:id="1016075746">
      <w:bodyDiv w:val="1"/>
      <w:marLeft w:val="0"/>
      <w:marRight w:val="0"/>
      <w:marTop w:val="0"/>
      <w:marBottom w:val="0"/>
      <w:divBdr>
        <w:top w:val="none" w:sz="0" w:space="0" w:color="auto"/>
        <w:left w:val="none" w:sz="0" w:space="0" w:color="auto"/>
        <w:bottom w:val="none" w:sz="0" w:space="0" w:color="auto"/>
        <w:right w:val="none" w:sz="0" w:space="0" w:color="auto"/>
      </w:divBdr>
    </w:div>
    <w:div w:id="1099374510">
      <w:bodyDiv w:val="1"/>
      <w:marLeft w:val="0"/>
      <w:marRight w:val="0"/>
      <w:marTop w:val="0"/>
      <w:marBottom w:val="0"/>
      <w:divBdr>
        <w:top w:val="none" w:sz="0" w:space="0" w:color="auto"/>
        <w:left w:val="none" w:sz="0" w:space="0" w:color="auto"/>
        <w:bottom w:val="none" w:sz="0" w:space="0" w:color="auto"/>
        <w:right w:val="none" w:sz="0" w:space="0" w:color="auto"/>
      </w:divBdr>
    </w:div>
    <w:div w:id="1288052435">
      <w:bodyDiv w:val="1"/>
      <w:marLeft w:val="0"/>
      <w:marRight w:val="0"/>
      <w:marTop w:val="0"/>
      <w:marBottom w:val="0"/>
      <w:divBdr>
        <w:top w:val="none" w:sz="0" w:space="0" w:color="auto"/>
        <w:left w:val="none" w:sz="0" w:space="0" w:color="auto"/>
        <w:bottom w:val="none" w:sz="0" w:space="0" w:color="auto"/>
        <w:right w:val="none" w:sz="0" w:space="0" w:color="auto"/>
      </w:divBdr>
      <w:divsChild>
        <w:div w:id="717584366">
          <w:marLeft w:val="0"/>
          <w:marRight w:val="0"/>
          <w:marTop w:val="0"/>
          <w:marBottom w:val="0"/>
          <w:divBdr>
            <w:top w:val="none" w:sz="0" w:space="0" w:color="auto"/>
            <w:left w:val="none" w:sz="0" w:space="0" w:color="auto"/>
            <w:bottom w:val="none" w:sz="0" w:space="0" w:color="auto"/>
            <w:right w:val="none" w:sz="0" w:space="0" w:color="auto"/>
          </w:divBdr>
          <w:divsChild>
            <w:div w:id="1852066326">
              <w:marLeft w:val="0"/>
              <w:marRight w:val="0"/>
              <w:marTop w:val="0"/>
              <w:marBottom w:val="0"/>
              <w:divBdr>
                <w:top w:val="none" w:sz="0" w:space="0" w:color="auto"/>
                <w:left w:val="none" w:sz="0" w:space="0" w:color="auto"/>
                <w:bottom w:val="none" w:sz="0" w:space="0" w:color="auto"/>
                <w:right w:val="none" w:sz="0" w:space="0" w:color="auto"/>
              </w:divBdr>
            </w:div>
            <w:div w:id="657003736">
              <w:marLeft w:val="0"/>
              <w:marRight w:val="0"/>
              <w:marTop w:val="0"/>
              <w:marBottom w:val="0"/>
              <w:divBdr>
                <w:top w:val="none" w:sz="0" w:space="0" w:color="auto"/>
                <w:left w:val="none" w:sz="0" w:space="0" w:color="auto"/>
                <w:bottom w:val="none" w:sz="0" w:space="0" w:color="auto"/>
                <w:right w:val="none" w:sz="0" w:space="0" w:color="auto"/>
              </w:divBdr>
              <w:divsChild>
                <w:div w:id="59493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02437">
          <w:marLeft w:val="0"/>
          <w:marRight w:val="0"/>
          <w:marTop w:val="0"/>
          <w:marBottom w:val="0"/>
          <w:divBdr>
            <w:top w:val="none" w:sz="0" w:space="0" w:color="auto"/>
            <w:left w:val="none" w:sz="0" w:space="0" w:color="auto"/>
            <w:bottom w:val="none" w:sz="0" w:space="0" w:color="auto"/>
            <w:right w:val="none" w:sz="0" w:space="0" w:color="auto"/>
          </w:divBdr>
          <w:divsChild>
            <w:div w:id="431360570">
              <w:marLeft w:val="0"/>
              <w:marRight w:val="0"/>
              <w:marTop w:val="0"/>
              <w:marBottom w:val="0"/>
              <w:divBdr>
                <w:top w:val="none" w:sz="0" w:space="0" w:color="auto"/>
                <w:left w:val="none" w:sz="0" w:space="0" w:color="auto"/>
                <w:bottom w:val="none" w:sz="0" w:space="0" w:color="auto"/>
                <w:right w:val="none" w:sz="0" w:space="0" w:color="auto"/>
              </w:divBdr>
            </w:div>
            <w:div w:id="170146323">
              <w:marLeft w:val="0"/>
              <w:marRight w:val="0"/>
              <w:marTop w:val="0"/>
              <w:marBottom w:val="0"/>
              <w:divBdr>
                <w:top w:val="none" w:sz="0" w:space="0" w:color="auto"/>
                <w:left w:val="none" w:sz="0" w:space="0" w:color="auto"/>
                <w:bottom w:val="none" w:sz="0" w:space="0" w:color="auto"/>
                <w:right w:val="none" w:sz="0" w:space="0" w:color="auto"/>
              </w:divBdr>
              <w:divsChild>
                <w:div w:id="790855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7558">
          <w:marLeft w:val="0"/>
          <w:marRight w:val="0"/>
          <w:marTop w:val="0"/>
          <w:marBottom w:val="0"/>
          <w:divBdr>
            <w:top w:val="none" w:sz="0" w:space="0" w:color="auto"/>
            <w:left w:val="none" w:sz="0" w:space="0" w:color="auto"/>
            <w:bottom w:val="none" w:sz="0" w:space="0" w:color="auto"/>
            <w:right w:val="none" w:sz="0" w:space="0" w:color="auto"/>
          </w:divBdr>
          <w:divsChild>
            <w:div w:id="544410007">
              <w:marLeft w:val="0"/>
              <w:marRight w:val="0"/>
              <w:marTop w:val="0"/>
              <w:marBottom w:val="0"/>
              <w:divBdr>
                <w:top w:val="none" w:sz="0" w:space="0" w:color="auto"/>
                <w:left w:val="none" w:sz="0" w:space="0" w:color="auto"/>
                <w:bottom w:val="none" w:sz="0" w:space="0" w:color="auto"/>
                <w:right w:val="none" w:sz="0" w:space="0" w:color="auto"/>
              </w:divBdr>
            </w:div>
            <w:div w:id="511069120">
              <w:marLeft w:val="0"/>
              <w:marRight w:val="0"/>
              <w:marTop w:val="0"/>
              <w:marBottom w:val="0"/>
              <w:divBdr>
                <w:top w:val="none" w:sz="0" w:space="0" w:color="auto"/>
                <w:left w:val="none" w:sz="0" w:space="0" w:color="auto"/>
                <w:bottom w:val="none" w:sz="0" w:space="0" w:color="auto"/>
                <w:right w:val="none" w:sz="0" w:space="0" w:color="auto"/>
              </w:divBdr>
              <w:divsChild>
                <w:div w:id="102447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88135">
          <w:marLeft w:val="0"/>
          <w:marRight w:val="0"/>
          <w:marTop w:val="0"/>
          <w:marBottom w:val="0"/>
          <w:divBdr>
            <w:top w:val="none" w:sz="0" w:space="0" w:color="auto"/>
            <w:left w:val="none" w:sz="0" w:space="0" w:color="auto"/>
            <w:bottom w:val="none" w:sz="0" w:space="0" w:color="auto"/>
            <w:right w:val="none" w:sz="0" w:space="0" w:color="auto"/>
          </w:divBdr>
          <w:divsChild>
            <w:div w:id="306591821">
              <w:marLeft w:val="0"/>
              <w:marRight w:val="0"/>
              <w:marTop w:val="0"/>
              <w:marBottom w:val="0"/>
              <w:divBdr>
                <w:top w:val="none" w:sz="0" w:space="0" w:color="auto"/>
                <w:left w:val="none" w:sz="0" w:space="0" w:color="auto"/>
                <w:bottom w:val="none" w:sz="0" w:space="0" w:color="auto"/>
                <w:right w:val="none" w:sz="0" w:space="0" w:color="auto"/>
              </w:divBdr>
            </w:div>
            <w:div w:id="1045328170">
              <w:marLeft w:val="0"/>
              <w:marRight w:val="0"/>
              <w:marTop w:val="0"/>
              <w:marBottom w:val="0"/>
              <w:divBdr>
                <w:top w:val="none" w:sz="0" w:space="0" w:color="auto"/>
                <w:left w:val="none" w:sz="0" w:space="0" w:color="auto"/>
                <w:bottom w:val="none" w:sz="0" w:space="0" w:color="auto"/>
                <w:right w:val="none" w:sz="0" w:space="0" w:color="auto"/>
              </w:divBdr>
              <w:divsChild>
                <w:div w:id="69057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3269">
          <w:marLeft w:val="0"/>
          <w:marRight w:val="0"/>
          <w:marTop w:val="0"/>
          <w:marBottom w:val="0"/>
          <w:divBdr>
            <w:top w:val="none" w:sz="0" w:space="0" w:color="auto"/>
            <w:left w:val="none" w:sz="0" w:space="0" w:color="auto"/>
            <w:bottom w:val="none" w:sz="0" w:space="0" w:color="auto"/>
            <w:right w:val="none" w:sz="0" w:space="0" w:color="auto"/>
          </w:divBdr>
          <w:divsChild>
            <w:div w:id="1220554248">
              <w:marLeft w:val="0"/>
              <w:marRight w:val="0"/>
              <w:marTop w:val="0"/>
              <w:marBottom w:val="0"/>
              <w:divBdr>
                <w:top w:val="none" w:sz="0" w:space="0" w:color="auto"/>
                <w:left w:val="none" w:sz="0" w:space="0" w:color="auto"/>
                <w:bottom w:val="none" w:sz="0" w:space="0" w:color="auto"/>
                <w:right w:val="none" w:sz="0" w:space="0" w:color="auto"/>
              </w:divBdr>
            </w:div>
            <w:div w:id="82379835">
              <w:marLeft w:val="0"/>
              <w:marRight w:val="0"/>
              <w:marTop w:val="0"/>
              <w:marBottom w:val="0"/>
              <w:divBdr>
                <w:top w:val="none" w:sz="0" w:space="0" w:color="auto"/>
                <w:left w:val="none" w:sz="0" w:space="0" w:color="auto"/>
                <w:bottom w:val="none" w:sz="0" w:space="0" w:color="auto"/>
                <w:right w:val="none" w:sz="0" w:space="0" w:color="auto"/>
              </w:divBdr>
              <w:divsChild>
                <w:div w:id="105211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92437">
      <w:bodyDiv w:val="1"/>
      <w:marLeft w:val="0"/>
      <w:marRight w:val="0"/>
      <w:marTop w:val="0"/>
      <w:marBottom w:val="0"/>
      <w:divBdr>
        <w:top w:val="none" w:sz="0" w:space="0" w:color="auto"/>
        <w:left w:val="none" w:sz="0" w:space="0" w:color="auto"/>
        <w:bottom w:val="none" w:sz="0" w:space="0" w:color="auto"/>
        <w:right w:val="none" w:sz="0" w:space="0" w:color="auto"/>
      </w:divBdr>
    </w:div>
    <w:div w:id="1407606306">
      <w:bodyDiv w:val="1"/>
      <w:marLeft w:val="0"/>
      <w:marRight w:val="0"/>
      <w:marTop w:val="0"/>
      <w:marBottom w:val="0"/>
      <w:divBdr>
        <w:top w:val="none" w:sz="0" w:space="0" w:color="auto"/>
        <w:left w:val="none" w:sz="0" w:space="0" w:color="auto"/>
        <w:bottom w:val="none" w:sz="0" w:space="0" w:color="auto"/>
        <w:right w:val="none" w:sz="0" w:space="0" w:color="auto"/>
      </w:divBdr>
    </w:div>
    <w:div w:id="1467313404">
      <w:bodyDiv w:val="1"/>
      <w:marLeft w:val="0"/>
      <w:marRight w:val="0"/>
      <w:marTop w:val="0"/>
      <w:marBottom w:val="0"/>
      <w:divBdr>
        <w:top w:val="none" w:sz="0" w:space="0" w:color="auto"/>
        <w:left w:val="none" w:sz="0" w:space="0" w:color="auto"/>
        <w:bottom w:val="none" w:sz="0" w:space="0" w:color="auto"/>
        <w:right w:val="none" w:sz="0" w:space="0" w:color="auto"/>
      </w:divBdr>
    </w:div>
    <w:div w:id="1762526142">
      <w:bodyDiv w:val="1"/>
      <w:marLeft w:val="0"/>
      <w:marRight w:val="0"/>
      <w:marTop w:val="0"/>
      <w:marBottom w:val="0"/>
      <w:divBdr>
        <w:top w:val="none" w:sz="0" w:space="0" w:color="auto"/>
        <w:left w:val="none" w:sz="0" w:space="0" w:color="auto"/>
        <w:bottom w:val="none" w:sz="0" w:space="0" w:color="auto"/>
        <w:right w:val="none" w:sz="0" w:space="0" w:color="auto"/>
      </w:divBdr>
    </w:div>
    <w:div w:id="1816482279">
      <w:bodyDiv w:val="1"/>
      <w:marLeft w:val="0"/>
      <w:marRight w:val="0"/>
      <w:marTop w:val="0"/>
      <w:marBottom w:val="0"/>
      <w:divBdr>
        <w:top w:val="none" w:sz="0" w:space="0" w:color="auto"/>
        <w:left w:val="none" w:sz="0" w:space="0" w:color="auto"/>
        <w:bottom w:val="none" w:sz="0" w:space="0" w:color="auto"/>
        <w:right w:val="none" w:sz="0" w:space="0" w:color="auto"/>
      </w:divBdr>
    </w:div>
    <w:div w:id="2048290957">
      <w:bodyDiv w:val="1"/>
      <w:marLeft w:val="0"/>
      <w:marRight w:val="0"/>
      <w:marTop w:val="0"/>
      <w:marBottom w:val="0"/>
      <w:divBdr>
        <w:top w:val="none" w:sz="0" w:space="0" w:color="auto"/>
        <w:left w:val="none" w:sz="0" w:space="0" w:color="auto"/>
        <w:bottom w:val="none" w:sz="0" w:space="0" w:color="auto"/>
        <w:right w:val="none" w:sz="0" w:space="0" w:color="auto"/>
      </w:divBdr>
    </w:div>
    <w:div w:id="2069839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egular-expressions.info/" TargetMode="External"/><Relationship Id="rId18" Type="http://schemas.openxmlformats.org/officeDocument/2006/relationships/hyperlink" Target="https://en.wikipedia.org/wiki/View_(SQL)"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en.wikipedia.org/wiki/Database_normalization" TargetMode="External"/><Relationship Id="rId12" Type="http://schemas.openxmlformats.org/officeDocument/2006/relationships/hyperlink" Target="https://technet.microsoft.com/en-us/library/ms189862(v=sql.105).aspx" TargetMode="External"/><Relationship Id="rId17" Type="http://schemas.openxmlformats.org/officeDocument/2006/relationships/hyperlink" Target="https://en.wikipedia.org/wiki/Abstraction_laye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ocs.oracle.com/cd/B12037_01/server.101/b10759/clauses002.htm" TargetMode="External"/><Relationship Id="rId24" Type="http://schemas.openxmlformats.org/officeDocument/2006/relationships/image" Target="media/image11.png"/><Relationship Id="rId5" Type="http://schemas.openxmlformats.org/officeDocument/2006/relationships/hyperlink" Target="https://blogs.msdn.microsoft.com/writingdata_services/2013/09/09/revisited-the-story-of-pubs-northwind-and-adventureworks" TargetMode="External"/><Relationship Id="rId15" Type="http://schemas.openxmlformats.org/officeDocument/2006/relationships/image" Target="media/image4.png"/><Relationship Id="rId23" Type="http://schemas.openxmlformats.org/officeDocument/2006/relationships/image" Target="media/image10.png"/><Relationship Id="rId10" Type="http://schemas.openxmlformats.org/officeDocument/2006/relationships/hyperlink" Target="https://docs.oracle.com/cd/B12037_01/server.101/b10759/clauses002.htm"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blogs.msdn.microsoft.com/writingdata_services/2013/09/09/revisited-the-story-of-pubs-northwind-and-adventureworks" TargetMode="External"/><Relationship Id="rId14" Type="http://schemas.openxmlformats.org/officeDocument/2006/relationships/image" Target="media/image3.emf"/><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5179</TotalTime>
  <Pages>1</Pages>
  <Words>3923</Words>
  <Characters>22362</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Root</dc:creator>
  <cp:keywords/>
  <dc:description/>
  <cp:lastModifiedBy>Randal Root</cp:lastModifiedBy>
  <cp:revision>82</cp:revision>
  <dcterms:created xsi:type="dcterms:W3CDTF">2017-09-15T17:51:00Z</dcterms:created>
  <dcterms:modified xsi:type="dcterms:W3CDTF">2020-04-04T23:43:00Z</dcterms:modified>
</cp:coreProperties>
</file>