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2F1BF" w14:textId="77777777" w:rsidR="0039375D" w:rsidRPr="004B4273" w:rsidRDefault="0039375D" w:rsidP="00622DDA">
      <w:pPr>
        <w:pStyle w:val="Title"/>
      </w:pPr>
      <w:r w:rsidRPr="004B4273">
        <w:t xml:space="preserve">University of Washington </w:t>
      </w:r>
    </w:p>
    <w:p w14:paraId="18812613" w14:textId="0DAB551E" w:rsidR="0039375D" w:rsidRPr="004B4273" w:rsidRDefault="0039375D" w:rsidP="00622DDA">
      <w:pPr>
        <w:pStyle w:val="Subtitle"/>
      </w:pPr>
      <w:r w:rsidRPr="004B4273">
        <w:t>iSchool Info 3</w:t>
      </w:r>
      <w:r w:rsidR="00F96848">
        <w:t>3</w:t>
      </w:r>
      <w:r w:rsidRPr="004B4273">
        <w:t>0</w:t>
      </w:r>
    </w:p>
    <w:p w14:paraId="4DA18ED8" w14:textId="72B964DC" w:rsidR="00C31075" w:rsidRPr="004B4273" w:rsidRDefault="00C31075" w:rsidP="00C31075">
      <w:pPr>
        <w:pStyle w:val="Heading1"/>
      </w:pPr>
      <w:r w:rsidRPr="004B4273">
        <w:t>Module 0</w:t>
      </w:r>
      <w:r>
        <w:t>7</w:t>
      </w:r>
      <w:r w:rsidRPr="004B4273">
        <w:t xml:space="preserve"> Assignment - </w:t>
      </w:r>
      <w:r>
        <w:t xml:space="preserve">Final </w:t>
      </w:r>
      <w:r w:rsidR="00E061AA">
        <w:t>Milestone01</w:t>
      </w:r>
    </w:p>
    <w:p w14:paraId="5CC0058B" w14:textId="5EBDA4C3" w:rsidR="00C31075" w:rsidRDefault="00C31075" w:rsidP="00C31075">
      <w:r w:rsidRPr="004B4273">
        <w:t xml:space="preserve">In this module's assignment, you will learn </w:t>
      </w:r>
      <w:r>
        <w:t>about data warehouse reporting databases and start the course final</w:t>
      </w:r>
      <w:r w:rsidRPr="004B4273">
        <w:t>.</w:t>
      </w:r>
    </w:p>
    <w:p w14:paraId="710ED0E8" w14:textId="3A2C9E41" w:rsidR="0039375D" w:rsidRPr="004B4273" w:rsidRDefault="00962712" w:rsidP="00622DDA">
      <w:pPr>
        <w:pStyle w:val="Heading2"/>
      </w:pPr>
      <w:r w:rsidRPr="004B4273">
        <w:t>Assignment Videos</w:t>
      </w:r>
    </w:p>
    <w:p w14:paraId="607145DF" w14:textId="77777777" w:rsidR="004B1AA4" w:rsidRDefault="0039375D" w:rsidP="00622DDA">
      <w:r w:rsidRPr="004B4273">
        <w:t>Please watch the following Videos:</w:t>
      </w:r>
    </w:p>
    <w:tbl>
      <w:tblPr>
        <w:tblW w:w="7360" w:type="dxa"/>
        <w:tblLook w:val="04A0" w:firstRow="1" w:lastRow="0" w:firstColumn="1" w:lastColumn="0" w:noHBand="0" w:noVBand="1"/>
      </w:tblPr>
      <w:tblGrid>
        <w:gridCol w:w="7360"/>
      </w:tblGrid>
      <w:tr w:rsidR="00C31075" w:rsidRPr="00C642B3" w14:paraId="54402545" w14:textId="77777777" w:rsidTr="00F2624A">
        <w:trPr>
          <w:trHeight w:val="30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14:paraId="4601F5D1" w14:textId="77777777" w:rsidR="00C31075" w:rsidRPr="00C642B3" w:rsidRDefault="00C31075" w:rsidP="00F2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42B3">
              <w:rPr>
                <w:rFonts w:ascii="Calibri" w:eastAsia="Times New Roman" w:hAnsi="Calibri" w:cs="Calibri"/>
                <w:color w:val="000000"/>
              </w:rPr>
              <w:t>Assignment Videos &lt; 120 min (Links are to external sites)</w:t>
            </w:r>
          </w:p>
        </w:tc>
      </w:tr>
      <w:tr w:rsidR="00C31075" w:rsidRPr="00C642B3" w14:paraId="03FF09B4" w14:textId="77777777" w:rsidTr="00F2624A">
        <w:trPr>
          <w:trHeight w:val="30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2B9CF" w14:textId="77777777" w:rsidR="00C31075" w:rsidRPr="00C642B3" w:rsidRDefault="00756157" w:rsidP="00F2624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5" w:history="1">
              <w:r w:rsidR="00C31075" w:rsidRPr="00C642B3">
                <w:rPr>
                  <w:rFonts w:ascii="Calibri" w:eastAsia="Times New Roman" w:hAnsi="Calibri" w:cs="Calibri"/>
                  <w:color w:val="0563C1"/>
                  <w:u w:val="single"/>
                </w:rPr>
                <w:t>Business intelligence in SQL Server 2016</w:t>
              </w:r>
            </w:hyperlink>
          </w:p>
        </w:tc>
      </w:tr>
      <w:tr w:rsidR="00C31075" w:rsidRPr="00C642B3" w14:paraId="7E6795CF" w14:textId="77777777" w:rsidTr="00F2624A">
        <w:trPr>
          <w:trHeight w:val="30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3E726" w14:textId="77777777" w:rsidR="00C31075" w:rsidRPr="00C642B3" w:rsidRDefault="00756157" w:rsidP="00F2624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6" w:history="1">
              <w:r w:rsidR="00C31075" w:rsidRPr="00C642B3">
                <w:rPr>
                  <w:rFonts w:ascii="Calibri" w:eastAsia="Times New Roman" w:hAnsi="Calibri" w:cs="Calibri"/>
                  <w:color w:val="0563C1"/>
                  <w:u w:val="single"/>
                </w:rPr>
                <w:t>OLTP and OLAP Databases Designs</w:t>
              </w:r>
            </w:hyperlink>
          </w:p>
        </w:tc>
      </w:tr>
      <w:tr w:rsidR="00C31075" w:rsidRPr="00C642B3" w14:paraId="682F9817" w14:textId="77777777" w:rsidTr="00F2624A">
        <w:trPr>
          <w:trHeight w:val="30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B33D0" w14:textId="77777777" w:rsidR="00C31075" w:rsidRPr="00C642B3" w:rsidRDefault="00756157" w:rsidP="00F2624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7" w:history="1">
              <w:r w:rsidR="00C31075" w:rsidRPr="00C642B3">
                <w:rPr>
                  <w:rFonts w:ascii="Calibri" w:eastAsia="Times New Roman" w:hAnsi="Calibri" w:cs="Calibri"/>
                  <w:color w:val="0563C1"/>
                  <w:u w:val="single"/>
                </w:rPr>
                <w:t>Star and Snowflake Designs</w:t>
              </w:r>
            </w:hyperlink>
          </w:p>
        </w:tc>
      </w:tr>
      <w:tr w:rsidR="00C31075" w:rsidRPr="00C642B3" w14:paraId="34935BB0" w14:textId="77777777" w:rsidTr="00F2624A">
        <w:trPr>
          <w:trHeight w:val="30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A88EB" w14:textId="77777777" w:rsidR="00C31075" w:rsidRPr="00C642B3" w:rsidRDefault="00756157" w:rsidP="00F2624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8" w:history="1">
              <w:r w:rsidR="00C31075" w:rsidRPr="00C642B3">
                <w:rPr>
                  <w:rFonts w:ascii="Calibri" w:eastAsia="Times New Roman" w:hAnsi="Calibri" w:cs="Calibri"/>
                  <w:color w:val="0563C1"/>
                  <w:u w:val="single"/>
                </w:rPr>
                <w:t>Fact and Dimension Table Designs</w:t>
              </w:r>
            </w:hyperlink>
          </w:p>
        </w:tc>
      </w:tr>
      <w:tr w:rsidR="00C31075" w:rsidRPr="00C642B3" w14:paraId="43069D5A" w14:textId="77777777" w:rsidTr="00F2624A">
        <w:trPr>
          <w:trHeight w:val="30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1513F" w14:textId="77777777" w:rsidR="00C31075" w:rsidRPr="00C642B3" w:rsidRDefault="00756157" w:rsidP="00F2624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9" w:history="1">
              <w:r w:rsidR="00C31075" w:rsidRPr="00C642B3">
                <w:rPr>
                  <w:rFonts w:ascii="Calibri" w:eastAsia="Times New Roman" w:hAnsi="Calibri" w:cs="Calibri"/>
                  <w:color w:val="0563C1"/>
                  <w:u w:val="single"/>
                </w:rPr>
                <w:t>An Overview of Chapter 03 Exercises</w:t>
              </w:r>
            </w:hyperlink>
          </w:p>
        </w:tc>
      </w:tr>
      <w:tr w:rsidR="00C31075" w:rsidRPr="00C642B3" w14:paraId="0237DAF0" w14:textId="77777777" w:rsidTr="00F2624A">
        <w:trPr>
          <w:trHeight w:val="30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F59C3" w14:textId="77777777" w:rsidR="00C31075" w:rsidRDefault="00756157" w:rsidP="00F2624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0" w:history="1">
              <w:r w:rsidR="00C31075" w:rsidRPr="00C642B3">
                <w:rPr>
                  <w:rFonts w:ascii="Calibri" w:eastAsia="Times New Roman" w:hAnsi="Calibri" w:cs="Calibri"/>
                  <w:color w:val="0563C1"/>
                  <w:u w:val="single"/>
                </w:rPr>
                <w:t>An Overview of Chapter 04 Exercises</w:t>
              </w:r>
            </w:hyperlink>
          </w:p>
          <w:p w14:paraId="00B38667" w14:textId="77777777" w:rsidR="00C31075" w:rsidRPr="00C642B3" w:rsidRDefault="00756157" w:rsidP="00F2624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1" w:history="1">
              <w:r w:rsidR="00C31075" w:rsidRPr="001F7D83">
                <w:rPr>
                  <w:rStyle w:val="Hyperlink"/>
                  <w:rFonts w:ascii="Calibri" w:eastAsia="Times New Roman" w:hAnsi="Calibri" w:cs="Calibri"/>
                </w:rPr>
                <w:t>Business Intelligence Tutorial</w:t>
              </w:r>
            </w:hyperlink>
          </w:p>
        </w:tc>
      </w:tr>
    </w:tbl>
    <w:p w14:paraId="1246169F" w14:textId="33D6E189" w:rsidR="0039375D" w:rsidRPr="004B4273" w:rsidRDefault="00962712" w:rsidP="00622DDA">
      <w:pPr>
        <w:pStyle w:val="Heading2"/>
      </w:pPr>
      <w:r w:rsidRPr="004B4273">
        <w:t xml:space="preserve">Assignment </w:t>
      </w:r>
      <w:r w:rsidR="009962A0" w:rsidRPr="004B4273">
        <w:t>Examples</w:t>
      </w:r>
    </w:p>
    <w:p w14:paraId="25DE841E" w14:textId="013597FF" w:rsidR="00712409" w:rsidRDefault="00C304CD" w:rsidP="00622DDA">
      <w:r w:rsidRPr="004B4273">
        <w:t>Read and try out some</w:t>
      </w:r>
      <w:r w:rsidR="0039375D" w:rsidRPr="004B4273">
        <w:t xml:space="preserve"> SQL statements on </w:t>
      </w:r>
      <w:r w:rsidR="00A5184F">
        <w:t>Microsoft'</w:t>
      </w:r>
      <w:r w:rsidR="00BE6841">
        <w:t>s</w:t>
      </w:r>
      <w:r w:rsidR="0039375D" w:rsidRPr="004B4273">
        <w:t xml:space="preserve"> website</w:t>
      </w:r>
      <w:r w:rsidRPr="004B4273">
        <w:t>. This website has sho</w:t>
      </w:r>
      <w:r w:rsidR="00BF6B27">
        <w:t>rt articles about many subjects. Although much more complex than the W3Schools website, t</w:t>
      </w:r>
      <w:r w:rsidRPr="004B4273">
        <w:t>his website will</w:t>
      </w:r>
      <w:r w:rsidR="00BF6B27">
        <w:t xml:space="preserve"> also</w:t>
      </w:r>
      <w:r w:rsidRPr="004B4273">
        <w:t xml:space="preserve"> become </w:t>
      </w:r>
      <w:r w:rsidR="00BF6B27">
        <w:t>a</w:t>
      </w:r>
      <w:r w:rsidRPr="004B4273">
        <w:t xml:space="preserve"> "Go</w:t>
      </w:r>
      <w:r w:rsidR="00A5184F">
        <w:t>-</w:t>
      </w:r>
      <w:r w:rsidRPr="004B4273">
        <w:t xml:space="preserve">To" site as you progress in your learning. </w:t>
      </w:r>
    </w:p>
    <w:tbl>
      <w:tblPr>
        <w:tblW w:w="7360" w:type="dxa"/>
        <w:tblLook w:val="04A0" w:firstRow="1" w:lastRow="0" w:firstColumn="1" w:lastColumn="0" w:noHBand="0" w:noVBand="1"/>
      </w:tblPr>
      <w:tblGrid>
        <w:gridCol w:w="7360"/>
      </w:tblGrid>
      <w:tr w:rsidR="00C31075" w:rsidRPr="00C642B3" w14:paraId="2E5CBE24" w14:textId="77777777" w:rsidTr="00F2624A">
        <w:trPr>
          <w:trHeight w:val="30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01517E09" w14:textId="77777777" w:rsidR="00C31075" w:rsidRPr="00C642B3" w:rsidRDefault="00C31075" w:rsidP="00F2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42B3">
              <w:rPr>
                <w:rFonts w:ascii="Calibri" w:eastAsia="Times New Roman" w:hAnsi="Calibri" w:cs="Calibri"/>
                <w:color w:val="000000"/>
              </w:rPr>
              <w:t>Examples &lt; 60 min (Links are to external sites)</w:t>
            </w:r>
          </w:p>
        </w:tc>
      </w:tr>
      <w:tr w:rsidR="00C31075" w:rsidRPr="00C642B3" w14:paraId="462A5368" w14:textId="77777777" w:rsidTr="00F2624A">
        <w:trPr>
          <w:trHeight w:val="30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73EA0" w14:textId="77777777" w:rsidR="00C31075" w:rsidRPr="00C642B3" w:rsidRDefault="00756157" w:rsidP="00F2624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2" w:history="1">
              <w:r w:rsidR="00C31075" w:rsidRPr="00C642B3">
                <w:rPr>
                  <w:rFonts w:ascii="Calibri" w:eastAsia="Times New Roman" w:hAnsi="Calibri" w:cs="Calibri"/>
                  <w:color w:val="0563C1"/>
                  <w:u w:val="single"/>
                </w:rPr>
                <w:t>http://en.wikipedia.org/wiki/Business_intelligence</w:t>
              </w:r>
            </w:hyperlink>
          </w:p>
        </w:tc>
      </w:tr>
      <w:tr w:rsidR="00C31075" w:rsidRPr="00C642B3" w14:paraId="72B6E970" w14:textId="77777777" w:rsidTr="00F2624A">
        <w:trPr>
          <w:trHeight w:val="30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EA5AE" w14:textId="77777777" w:rsidR="00C31075" w:rsidRPr="00C642B3" w:rsidRDefault="00756157" w:rsidP="00F2624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3" w:history="1">
              <w:r w:rsidR="00C31075" w:rsidRPr="00C642B3">
                <w:rPr>
                  <w:rFonts w:ascii="Calibri" w:eastAsia="Times New Roman" w:hAnsi="Calibri" w:cs="Calibri"/>
                  <w:color w:val="0563C1"/>
                  <w:u w:val="single"/>
                </w:rPr>
                <w:t>http://en.wikipedia.org/wiki/Data_warehouse</w:t>
              </w:r>
            </w:hyperlink>
          </w:p>
        </w:tc>
      </w:tr>
    </w:tbl>
    <w:p w14:paraId="67F53B14" w14:textId="2DA53BB9" w:rsidR="0039375D" w:rsidRPr="004514B4" w:rsidRDefault="00962712" w:rsidP="004514B4">
      <w:pPr>
        <w:pStyle w:val="Heading2"/>
      </w:pPr>
      <w:r w:rsidRPr="004514B4">
        <w:t xml:space="preserve">Assignment </w:t>
      </w:r>
      <w:r w:rsidR="0039375D" w:rsidRPr="004514B4">
        <w:t>Read</w:t>
      </w:r>
      <w:r w:rsidRPr="004514B4">
        <w:t>ing</w:t>
      </w:r>
    </w:p>
    <w:p w14:paraId="45E84BDA" w14:textId="3739C274" w:rsidR="00C304CD" w:rsidRPr="004B4273" w:rsidRDefault="00C304CD" w:rsidP="00622DDA">
      <w:r w:rsidRPr="004B4273">
        <w:t>Since the course does not have an official text</w:t>
      </w:r>
      <w:r w:rsidR="00A5184F">
        <w:t>,</w:t>
      </w:r>
      <w:r w:rsidRPr="004B4273">
        <w:t xml:space="preserve"> you will use various websites for your studies. This is a great way to learn new </w:t>
      </w:r>
      <w:proofErr w:type="gramStart"/>
      <w:r w:rsidRPr="004B4273">
        <w:t>subjects</w:t>
      </w:r>
      <w:r w:rsidR="00A5184F">
        <w:t>,</w:t>
      </w:r>
      <w:r w:rsidRPr="004B4273">
        <w:t xml:space="preserve"> and</w:t>
      </w:r>
      <w:proofErr w:type="gramEnd"/>
      <w:r w:rsidRPr="004B4273">
        <w:t xml:space="preserve"> practicing it will be something you will use for years to come!</w:t>
      </w:r>
      <w:r w:rsidR="004B4273">
        <w:t xml:space="preserve"> </w:t>
      </w:r>
      <w:r w:rsidRPr="004B4273">
        <w:t>Please read the following web pages</w:t>
      </w:r>
      <w:r w:rsidR="001C0DB5">
        <w:t>:</w:t>
      </w:r>
    </w:p>
    <w:tbl>
      <w:tblPr>
        <w:tblW w:w="7360" w:type="dxa"/>
        <w:tblLook w:val="04A0" w:firstRow="1" w:lastRow="0" w:firstColumn="1" w:lastColumn="0" w:noHBand="0" w:noVBand="1"/>
      </w:tblPr>
      <w:tblGrid>
        <w:gridCol w:w="7360"/>
      </w:tblGrid>
      <w:tr w:rsidR="00C31075" w:rsidRPr="00C642B3" w14:paraId="75B270F6" w14:textId="77777777" w:rsidTr="00F2624A">
        <w:trPr>
          <w:trHeight w:val="30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1BA5DEF" w14:textId="77777777" w:rsidR="00C31075" w:rsidRPr="00C642B3" w:rsidRDefault="00C31075" w:rsidP="00F2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42B3">
              <w:rPr>
                <w:rFonts w:ascii="Calibri" w:eastAsia="Times New Roman" w:hAnsi="Calibri" w:cs="Calibri"/>
                <w:color w:val="000000"/>
              </w:rPr>
              <w:t>Reading &lt; 120 min (Links are to external sites)</w:t>
            </w:r>
          </w:p>
        </w:tc>
      </w:tr>
      <w:tr w:rsidR="00C31075" w:rsidRPr="00C642B3" w14:paraId="1A44FB70" w14:textId="77777777" w:rsidTr="00F2624A">
        <w:trPr>
          <w:trHeight w:val="300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49716" w14:textId="77777777" w:rsidR="00C31075" w:rsidRPr="00C642B3" w:rsidRDefault="00C31075" w:rsidP="00F262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42B3">
              <w:rPr>
                <w:rFonts w:ascii="Calibri" w:eastAsia="Times New Roman" w:hAnsi="Calibri" w:cs="Calibri"/>
                <w:color w:val="000000"/>
              </w:rPr>
              <w:t>ProSQL2012BISolutions_Ch01.pdf</w:t>
            </w:r>
          </w:p>
        </w:tc>
      </w:tr>
    </w:tbl>
    <w:p w14:paraId="13961185" w14:textId="77777777" w:rsidR="00756157" w:rsidRDefault="00756157" w:rsidP="006902B8">
      <w:pPr>
        <w:pStyle w:val="Heading2"/>
      </w:pPr>
    </w:p>
    <w:p w14:paraId="276BDD82" w14:textId="77777777" w:rsidR="00756157" w:rsidRDefault="00756157">
      <w:pPr>
        <w:rPr>
          <w:rFonts w:eastAsiaTheme="majorEastAsia"/>
          <w:color w:val="6D1D6A" w:themeColor="accent1" w:themeShade="BF"/>
          <w:sz w:val="32"/>
          <w:szCs w:val="32"/>
        </w:rPr>
      </w:pPr>
      <w:r>
        <w:br w:type="page"/>
      </w:r>
    </w:p>
    <w:p w14:paraId="35AC24CC" w14:textId="7F2AC8F2" w:rsidR="006902B8" w:rsidRPr="006902B8" w:rsidRDefault="006902B8" w:rsidP="006902B8">
      <w:pPr>
        <w:pStyle w:val="Heading2"/>
      </w:pPr>
      <w:r w:rsidRPr="006902B8">
        <w:lastRenderedPageBreak/>
        <w:t>Assignment Task</w:t>
      </w:r>
    </w:p>
    <w:p w14:paraId="5A10304F" w14:textId="2F6ED63F" w:rsidR="00C31075" w:rsidRDefault="006902B8" w:rsidP="00C31075">
      <w:r>
        <w:t xml:space="preserve">I </w:t>
      </w:r>
      <w:r w:rsidR="004514B4">
        <w:t>want</w:t>
      </w:r>
      <w:r>
        <w:t xml:space="preserve"> you to practice what you have learned in the course about the creation of relational databases</w:t>
      </w:r>
      <w:r w:rsidR="004514B4">
        <w:t>. So, in t</w:t>
      </w:r>
      <w:r w:rsidR="00C31075">
        <w:t>he Final</w:t>
      </w:r>
      <w:r w:rsidR="004514B4">
        <w:t xml:space="preserve">, </w:t>
      </w:r>
      <w:r w:rsidR="00C31075">
        <w:t xml:space="preserve">you design, implement, test, and document a database used by an application being developed by another team. This project will be done in Milestones, with this </w:t>
      </w:r>
      <w:r w:rsidR="004514B4">
        <w:t>week</w:t>
      </w:r>
      <w:r w:rsidR="00A5184F">
        <w:t>'</w:t>
      </w:r>
      <w:r w:rsidR="004514B4">
        <w:t>s</w:t>
      </w:r>
      <w:r w:rsidR="00C31075">
        <w:t xml:space="preserve"> assignment </w:t>
      </w:r>
      <w:r w:rsidR="00721BAF">
        <w:t>being</w:t>
      </w:r>
      <w:r w:rsidR="00C31075">
        <w:t xml:space="preserve"> Milestone01.</w:t>
      </w:r>
    </w:p>
    <w:p w14:paraId="280C80B3" w14:textId="739FD961" w:rsidR="006902B8" w:rsidRDefault="00C31075" w:rsidP="006902B8">
      <w:pPr>
        <w:rPr>
          <w:b/>
        </w:rPr>
      </w:pPr>
      <w:r>
        <w:rPr>
          <w:b/>
          <w:highlight w:val="yellow"/>
        </w:rPr>
        <w:t xml:space="preserve">NOTE: </w:t>
      </w:r>
      <w:r w:rsidRPr="00901A6D">
        <w:rPr>
          <w:b/>
          <w:highlight w:val="yellow"/>
        </w:rPr>
        <w:t>See the Info 3</w:t>
      </w:r>
      <w:r>
        <w:rPr>
          <w:b/>
          <w:highlight w:val="yellow"/>
        </w:rPr>
        <w:t>3</w:t>
      </w:r>
      <w:r w:rsidRPr="00901A6D">
        <w:rPr>
          <w:b/>
          <w:highlight w:val="yellow"/>
        </w:rPr>
        <w:t>0 - Class Final.docx file for details</w:t>
      </w:r>
    </w:p>
    <w:p w14:paraId="21A89025" w14:textId="7176487B" w:rsidR="006A7324" w:rsidRDefault="006A7324" w:rsidP="006A7324">
      <w:pPr>
        <w:pStyle w:val="Heading1"/>
      </w:pPr>
      <w:r w:rsidRPr="004B4273">
        <w:t>Submit your work</w:t>
      </w:r>
    </w:p>
    <w:p w14:paraId="61C78F51" w14:textId="0FF86781" w:rsidR="00E410AB" w:rsidRPr="00E410AB" w:rsidRDefault="00E410AB" w:rsidP="00E410AB">
      <w:r>
        <w:t>As noted on the final!</w:t>
      </w:r>
    </w:p>
    <w:p w14:paraId="2A6593F7" w14:textId="1F891233" w:rsidR="00884D24" w:rsidRPr="004B4273" w:rsidRDefault="009D0F0C" w:rsidP="009D0F0C">
      <w:r>
        <w:rPr>
          <w:noProof/>
        </w:rPr>
        <w:drawing>
          <wp:inline distT="0" distB="0" distL="0" distR="0" wp14:anchorId="73D5F9CB" wp14:editId="72DCE6A4">
            <wp:extent cx="3990109" cy="1196180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2614" cy="121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4D24" w:rsidRPr="004B4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F6507"/>
    <w:multiLevelType w:val="hybridMultilevel"/>
    <w:tmpl w:val="F6AE1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4642D"/>
    <w:multiLevelType w:val="hybridMultilevel"/>
    <w:tmpl w:val="AEE639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9071D9"/>
    <w:multiLevelType w:val="hybridMultilevel"/>
    <w:tmpl w:val="E8C21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F0655"/>
    <w:multiLevelType w:val="hybridMultilevel"/>
    <w:tmpl w:val="13249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534AE"/>
    <w:multiLevelType w:val="hybridMultilevel"/>
    <w:tmpl w:val="4F86351E"/>
    <w:lvl w:ilvl="0" w:tplc="871A7746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A6FD6"/>
    <w:multiLevelType w:val="hybridMultilevel"/>
    <w:tmpl w:val="86DC3834"/>
    <w:lvl w:ilvl="0" w:tplc="4CE8E7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8408F1"/>
    <w:multiLevelType w:val="hybridMultilevel"/>
    <w:tmpl w:val="4BBE3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486837"/>
    <w:multiLevelType w:val="hybridMultilevel"/>
    <w:tmpl w:val="CA06F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E3C96"/>
    <w:multiLevelType w:val="hybridMultilevel"/>
    <w:tmpl w:val="23607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B47B9"/>
    <w:multiLevelType w:val="hybridMultilevel"/>
    <w:tmpl w:val="A5A2E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7D2E57"/>
    <w:multiLevelType w:val="hybridMultilevel"/>
    <w:tmpl w:val="E8BC0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404A2F"/>
    <w:multiLevelType w:val="hybridMultilevel"/>
    <w:tmpl w:val="78BE9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E56E53"/>
    <w:multiLevelType w:val="hybridMultilevel"/>
    <w:tmpl w:val="4DC29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A72FEA"/>
    <w:multiLevelType w:val="hybridMultilevel"/>
    <w:tmpl w:val="D6C4B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F938DE"/>
    <w:multiLevelType w:val="hybridMultilevel"/>
    <w:tmpl w:val="B4501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6D701E"/>
    <w:multiLevelType w:val="hybridMultilevel"/>
    <w:tmpl w:val="DEACF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AD2EF8"/>
    <w:multiLevelType w:val="hybridMultilevel"/>
    <w:tmpl w:val="3F7CD360"/>
    <w:lvl w:ilvl="0" w:tplc="871A7746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CE0C54"/>
    <w:multiLevelType w:val="hybridMultilevel"/>
    <w:tmpl w:val="5BD42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2C4C84"/>
    <w:multiLevelType w:val="hybridMultilevel"/>
    <w:tmpl w:val="31E0B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17"/>
  </w:num>
  <w:num w:numId="4">
    <w:abstractNumId w:val="6"/>
  </w:num>
  <w:num w:numId="5">
    <w:abstractNumId w:val="8"/>
  </w:num>
  <w:num w:numId="6">
    <w:abstractNumId w:val="11"/>
  </w:num>
  <w:num w:numId="7">
    <w:abstractNumId w:val="5"/>
  </w:num>
  <w:num w:numId="8">
    <w:abstractNumId w:val="15"/>
  </w:num>
  <w:num w:numId="9">
    <w:abstractNumId w:val="9"/>
  </w:num>
  <w:num w:numId="10">
    <w:abstractNumId w:val="0"/>
  </w:num>
  <w:num w:numId="11">
    <w:abstractNumId w:val="10"/>
  </w:num>
  <w:num w:numId="12">
    <w:abstractNumId w:val="2"/>
  </w:num>
  <w:num w:numId="13">
    <w:abstractNumId w:val="7"/>
  </w:num>
  <w:num w:numId="14">
    <w:abstractNumId w:val="1"/>
  </w:num>
  <w:num w:numId="15">
    <w:abstractNumId w:val="12"/>
  </w:num>
  <w:num w:numId="16">
    <w:abstractNumId w:val="19"/>
  </w:num>
  <w:num w:numId="17">
    <w:abstractNumId w:val="18"/>
  </w:num>
  <w:num w:numId="18">
    <w:abstractNumId w:val="14"/>
  </w:num>
  <w:num w:numId="19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3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wNLC0MLEwNbCwtDBQ0lEKTi0uzszPAykwrgUAJIUmSiwAAAA="/>
  </w:docVars>
  <w:rsids>
    <w:rsidRoot w:val="0039375D"/>
    <w:rsid w:val="00042B7C"/>
    <w:rsid w:val="0008110A"/>
    <w:rsid w:val="0009799D"/>
    <w:rsid w:val="00142AC8"/>
    <w:rsid w:val="001B5DA9"/>
    <w:rsid w:val="001C0DB5"/>
    <w:rsid w:val="001D52A7"/>
    <w:rsid w:val="001E29C3"/>
    <w:rsid w:val="00274C52"/>
    <w:rsid w:val="003253A9"/>
    <w:rsid w:val="00360B1C"/>
    <w:rsid w:val="003673A9"/>
    <w:rsid w:val="00386594"/>
    <w:rsid w:val="00387675"/>
    <w:rsid w:val="0039375D"/>
    <w:rsid w:val="003A08FD"/>
    <w:rsid w:val="003F6E33"/>
    <w:rsid w:val="004514B4"/>
    <w:rsid w:val="00467A29"/>
    <w:rsid w:val="004842A9"/>
    <w:rsid w:val="004A4584"/>
    <w:rsid w:val="004B1AA4"/>
    <w:rsid w:val="004B4273"/>
    <w:rsid w:val="004C4430"/>
    <w:rsid w:val="004F0587"/>
    <w:rsid w:val="00571BB6"/>
    <w:rsid w:val="0058423E"/>
    <w:rsid w:val="00586F1D"/>
    <w:rsid w:val="005A1AB2"/>
    <w:rsid w:val="005B0352"/>
    <w:rsid w:val="005B53C3"/>
    <w:rsid w:val="005C1D69"/>
    <w:rsid w:val="005E4258"/>
    <w:rsid w:val="00621DF3"/>
    <w:rsid w:val="00622DDA"/>
    <w:rsid w:val="0063452A"/>
    <w:rsid w:val="00664892"/>
    <w:rsid w:val="006902B8"/>
    <w:rsid w:val="006A7324"/>
    <w:rsid w:val="00712409"/>
    <w:rsid w:val="00712CC3"/>
    <w:rsid w:val="00721BAF"/>
    <w:rsid w:val="00724A93"/>
    <w:rsid w:val="007517B1"/>
    <w:rsid w:val="00756157"/>
    <w:rsid w:val="00827D6C"/>
    <w:rsid w:val="008342C4"/>
    <w:rsid w:val="00836A52"/>
    <w:rsid w:val="00884D24"/>
    <w:rsid w:val="008B7CF5"/>
    <w:rsid w:val="00906D79"/>
    <w:rsid w:val="009167B0"/>
    <w:rsid w:val="00920D2E"/>
    <w:rsid w:val="0093317F"/>
    <w:rsid w:val="009466BC"/>
    <w:rsid w:val="00962712"/>
    <w:rsid w:val="009962A0"/>
    <w:rsid w:val="009A5E8F"/>
    <w:rsid w:val="009B0257"/>
    <w:rsid w:val="009D0F0C"/>
    <w:rsid w:val="009D3B0C"/>
    <w:rsid w:val="00A04343"/>
    <w:rsid w:val="00A5184F"/>
    <w:rsid w:val="00BE6841"/>
    <w:rsid w:val="00BF6B27"/>
    <w:rsid w:val="00C06074"/>
    <w:rsid w:val="00C304CD"/>
    <w:rsid w:val="00C31075"/>
    <w:rsid w:val="00CA2E7B"/>
    <w:rsid w:val="00CB400B"/>
    <w:rsid w:val="00CD15DF"/>
    <w:rsid w:val="00CD3A3E"/>
    <w:rsid w:val="00CF3942"/>
    <w:rsid w:val="00CF76E6"/>
    <w:rsid w:val="00D00037"/>
    <w:rsid w:val="00D41BEE"/>
    <w:rsid w:val="00D422C7"/>
    <w:rsid w:val="00D72C78"/>
    <w:rsid w:val="00D9573E"/>
    <w:rsid w:val="00DB4ECF"/>
    <w:rsid w:val="00DC491E"/>
    <w:rsid w:val="00DD7FB1"/>
    <w:rsid w:val="00E061AA"/>
    <w:rsid w:val="00E30205"/>
    <w:rsid w:val="00E410AB"/>
    <w:rsid w:val="00E621FF"/>
    <w:rsid w:val="00ED6E16"/>
    <w:rsid w:val="00EE3A41"/>
    <w:rsid w:val="00EE3CBF"/>
    <w:rsid w:val="00EF11D7"/>
    <w:rsid w:val="00F23130"/>
    <w:rsid w:val="00F865FD"/>
    <w:rsid w:val="00F9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6A1AF"/>
  <w15:chartTrackingRefBased/>
  <w15:docId w15:val="{E3A96CD1-CFC5-42CB-91EE-239D8B79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DDA"/>
    <w:rPr>
      <w:rFonts w:ascii="Segoe UI" w:hAnsi="Segoe UI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4273"/>
    <w:pPr>
      <w:keepNext/>
      <w:keepLines/>
      <w:spacing w:before="400" w:after="40" w:line="240" w:lineRule="auto"/>
      <w:outlineLvl w:val="0"/>
    </w:pPr>
    <w:rPr>
      <w:rFonts w:eastAsiaTheme="majorEastAsia"/>
      <w:color w:val="491347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4B4"/>
    <w:pPr>
      <w:keepNext/>
      <w:keepLines/>
      <w:spacing w:before="120" w:after="120" w:line="240" w:lineRule="auto"/>
      <w:outlineLvl w:val="1"/>
    </w:pPr>
    <w:rPr>
      <w:rFonts w:eastAsiaTheme="majorEastAsia"/>
      <w:color w:val="6D1D6A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76E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6D1D6A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6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6D1D6A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6E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6D1D6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6E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491347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6E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91347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6E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91347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6E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91347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273"/>
    <w:rPr>
      <w:rFonts w:ascii="Segoe UI" w:eastAsiaTheme="majorEastAsia" w:hAnsi="Segoe UI" w:cs="Segoe UI"/>
      <w:color w:val="491347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514B4"/>
    <w:rPr>
      <w:rFonts w:ascii="Segoe UI" w:eastAsiaTheme="majorEastAsia" w:hAnsi="Segoe UI" w:cs="Segoe UI"/>
      <w:color w:val="6D1D6A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F76E6"/>
    <w:rPr>
      <w:rFonts w:asciiTheme="majorHAnsi" w:eastAsiaTheme="majorEastAsia" w:hAnsiTheme="majorHAnsi" w:cstheme="majorBidi"/>
      <w:color w:val="6D1D6A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6E6"/>
    <w:rPr>
      <w:rFonts w:asciiTheme="majorHAnsi" w:eastAsiaTheme="majorEastAsia" w:hAnsiTheme="majorHAnsi" w:cstheme="majorBidi"/>
      <w:color w:val="6D1D6A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6E6"/>
    <w:rPr>
      <w:rFonts w:asciiTheme="majorHAnsi" w:eastAsiaTheme="majorEastAsia" w:hAnsiTheme="majorHAnsi" w:cstheme="majorBidi"/>
      <w:caps/>
      <w:color w:val="6D1D6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6E6"/>
    <w:rPr>
      <w:rFonts w:asciiTheme="majorHAnsi" w:eastAsiaTheme="majorEastAsia" w:hAnsiTheme="majorHAnsi" w:cstheme="majorBidi"/>
      <w:i/>
      <w:iCs/>
      <w:caps/>
      <w:color w:val="491347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6E6"/>
    <w:rPr>
      <w:rFonts w:asciiTheme="majorHAnsi" w:eastAsiaTheme="majorEastAsia" w:hAnsiTheme="majorHAnsi" w:cstheme="majorBidi"/>
      <w:b/>
      <w:bCs/>
      <w:color w:val="491347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6E6"/>
    <w:rPr>
      <w:rFonts w:asciiTheme="majorHAnsi" w:eastAsiaTheme="majorEastAsia" w:hAnsiTheme="majorHAnsi" w:cstheme="majorBidi"/>
      <w:b/>
      <w:bCs/>
      <w:i/>
      <w:iCs/>
      <w:color w:val="491347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6E6"/>
    <w:rPr>
      <w:rFonts w:asciiTheme="majorHAnsi" w:eastAsiaTheme="majorEastAsia" w:hAnsiTheme="majorHAnsi" w:cstheme="majorBidi"/>
      <w:i/>
      <w:iCs/>
      <w:color w:val="491347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76E6"/>
    <w:pPr>
      <w:spacing w:line="240" w:lineRule="auto"/>
    </w:pPr>
    <w:rPr>
      <w:b/>
      <w:bCs/>
      <w:smallCaps/>
      <w:color w:val="632E62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B4273"/>
    <w:pPr>
      <w:spacing w:after="0" w:line="204" w:lineRule="auto"/>
      <w:contextualSpacing/>
    </w:pPr>
    <w:rPr>
      <w:rFonts w:eastAsiaTheme="majorEastAsia"/>
      <w:caps/>
      <w:color w:val="632E62" w:themeColor="text2"/>
      <w:spacing w:val="-15"/>
      <w:sz w:val="56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B4273"/>
    <w:rPr>
      <w:rFonts w:ascii="Segoe UI" w:eastAsiaTheme="majorEastAsia" w:hAnsi="Segoe UI" w:cs="Segoe UI"/>
      <w:caps/>
      <w:color w:val="632E62" w:themeColor="text2"/>
      <w:spacing w:val="-15"/>
      <w:sz w:val="56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273"/>
    <w:pPr>
      <w:numPr>
        <w:ilvl w:val="1"/>
      </w:numPr>
      <w:pBdr>
        <w:bottom w:val="single" w:sz="4" w:space="1" w:color="auto"/>
      </w:pBdr>
      <w:spacing w:after="240" w:line="240" w:lineRule="auto"/>
    </w:pPr>
    <w:rPr>
      <w:rFonts w:eastAsiaTheme="majorEastAsia"/>
      <w:color w:val="92278F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273"/>
    <w:rPr>
      <w:rFonts w:ascii="Segoe UI" w:eastAsiaTheme="majorEastAsia" w:hAnsi="Segoe UI" w:cs="Segoe UI"/>
      <w:color w:val="92278F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F76E6"/>
    <w:rPr>
      <w:b/>
      <w:bCs/>
    </w:rPr>
  </w:style>
  <w:style w:type="character" w:styleId="Emphasis">
    <w:name w:val="Emphasis"/>
    <w:basedOn w:val="DefaultParagraphFont"/>
    <w:uiPriority w:val="20"/>
    <w:qFormat/>
    <w:rsid w:val="00CF76E6"/>
    <w:rPr>
      <w:i/>
      <w:iCs/>
    </w:rPr>
  </w:style>
  <w:style w:type="paragraph" w:styleId="NoSpacing">
    <w:name w:val="No Spacing"/>
    <w:uiPriority w:val="1"/>
    <w:qFormat/>
    <w:rsid w:val="00622DDA"/>
    <w:pPr>
      <w:spacing w:after="0" w:line="240" w:lineRule="auto"/>
    </w:pPr>
    <w:rPr>
      <w:rFonts w:ascii="Segoe UI" w:hAnsi="Segoe UI" w:cs="Segoe UI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CF76E6"/>
    <w:pPr>
      <w:spacing w:before="120" w:after="120"/>
      <w:ind w:left="720"/>
    </w:pPr>
    <w:rPr>
      <w:color w:val="632E62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F76E6"/>
    <w:rPr>
      <w:color w:val="632E62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6E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632E62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6E6"/>
    <w:rPr>
      <w:rFonts w:asciiTheme="majorHAnsi" w:eastAsiaTheme="majorEastAsia" w:hAnsiTheme="majorHAnsi" w:cstheme="majorBidi"/>
      <w:color w:val="632E62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F76E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F76E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F76E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F76E6"/>
    <w:rPr>
      <w:b/>
      <w:bCs/>
      <w:smallCaps/>
      <w:color w:val="632E62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F76E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76E6"/>
    <w:pPr>
      <w:outlineLvl w:val="9"/>
    </w:pPr>
  </w:style>
  <w:style w:type="paragraph" w:styleId="ListParagraph">
    <w:name w:val="List Paragraph"/>
    <w:basedOn w:val="Normal"/>
    <w:uiPriority w:val="34"/>
    <w:qFormat/>
    <w:rsid w:val="00712C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42A9"/>
    <w:rPr>
      <w:color w:val="0066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2A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842A9"/>
    <w:rPr>
      <w:color w:val="666699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16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6547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0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471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34pEmQm7SDc" TargetMode="External"/><Relationship Id="rId13" Type="http://schemas.openxmlformats.org/officeDocument/2006/relationships/hyperlink" Target="http://en.wikipedia.org/wiki/Data_warehou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h5LQZdmDjG4" TargetMode="External"/><Relationship Id="rId12" Type="http://schemas.openxmlformats.org/officeDocument/2006/relationships/hyperlink" Target="http://en.wikipedia.org/wiki/Business_intelligenc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youtu.be/Nl88RGdSiZQ" TargetMode="External"/><Relationship Id="rId11" Type="http://schemas.openxmlformats.org/officeDocument/2006/relationships/hyperlink" Target="https://www.youtube.com/watch?v=jkCCnwvO_fg" TargetMode="External"/><Relationship Id="rId5" Type="http://schemas.openxmlformats.org/officeDocument/2006/relationships/hyperlink" Target="https://youtu.be/UoEJ5m39s24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9aTkwwZgbD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r8nA17cWpI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 Root</dc:creator>
  <cp:keywords/>
  <dc:description/>
  <cp:lastModifiedBy>Randal Root</cp:lastModifiedBy>
  <cp:revision>15</cp:revision>
  <dcterms:created xsi:type="dcterms:W3CDTF">2018-11-08T19:19:00Z</dcterms:created>
  <dcterms:modified xsi:type="dcterms:W3CDTF">2020-05-09T20:16:00Z</dcterms:modified>
</cp:coreProperties>
</file>