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48" w:rsidRPr="00731348" w:rsidRDefault="00731348" w:rsidP="007313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</w:pPr>
      <w:r w:rsidRPr="00731348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THE GENERATIONS OF THE HEAVENS – Sermon Excerpts</w:t>
      </w:r>
    </w:p>
    <w:p w:rsidR="00731348" w:rsidRPr="00731348" w:rsidRDefault="00731348" w:rsidP="0073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Origin determines design and consequently functioning.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The revelation of your origin is necessary for the discovery of your design.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Genesis 1:1-2; 2:1-10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God's original order in creation was the real (heavens) first and then the representation. However, in the manifestation of the original order, he places the representation before real.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The host of the Heavens were created in the beginning and then given a representation in the earth.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348">
        <w:rPr>
          <w:rFonts w:ascii="Times New Roman" w:eastAsia="Times New Roman" w:hAnsi="Times New Roman" w:cs="Times New Roman"/>
          <w:sz w:val="24"/>
          <w:szCs w:val="24"/>
        </w:rPr>
        <w:t>By the representation, creation is able to understand and relate with the real.</w:t>
      </w:r>
    </w:p>
    <w:p w:rsid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Romans 1:20 KJV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For the invisible things of him from the creation of the world are clearly seen, being understood by the things that are made, even his eternal power and Godhead; so that they are without excuse:</w:t>
      </w:r>
    </w:p>
    <w:p w:rsidR="00731348" w:rsidRPr="00731348" w:rsidRDefault="00731348" w:rsidP="00731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The peak of the order of manifestations is the emergence of a man (the agent of heaven) and the Spirit (the atmosphere of heaven). 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What is the rain???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Who is that man????????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Not molecular water.... The Holy Spirit!!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John 7:38-39 KJV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He that believeth on me, as the scripture hath said, out of his belly shall flow rivers of living water. [39] (But this </w:t>
      </w:r>
      <w:proofErr w:type="spell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spake</w:t>
      </w:r>
      <w:proofErr w:type="spell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he of the Spirit, which they that believe on him should receive: for the Holy Ghost was not yet </w:t>
      </w:r>
      <w:proofErr w:type="gram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given ;</w:t>
      </w:r>
      <w:proofErr w:type="gram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because that Jesus was not yet glorified.)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Not Adam!!!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 xml:space="preserve">Strike it - - - living being, human being, spirit being and light beings... </w:t>
      </w:r>
    </w:p>
    <w:p w:rsid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Adam was made a living being (a little lower than God) ... Psalm 8: 5, Hebrews 2:9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In the fall, Adam became a human being. Gen 3:5,22,24. </w:t>
      </w:r>
    </w:p>
    <w:p w:rsidR="00731348" w:rsidRPr="00731348" w:rsidRDefault="00731348" w:rsidP="00731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In Christ, we are born as spirit beings. John 1:12-14, John 3:6; 4:23-24</w:t>
      </w:r>
    </w:p>
    <w:p w:rsidR="00731348" w:rsidRPr="00731348" w:rsidRDefault="00731348" w:rsidP="007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By the active participation in Christ, we become light beings by the accumulation of the light of revelation of Hi glory. Ephesians 5:8, 1Tim 6:16, 2Tim 1:10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"... there was no man... "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This issue was not solved in the first Adam as creation still groaned for a man.</w:t>
      </w:r>
    </w:p>
    <w:p w:rsid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Romans 8:19, 22 KJV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For the earnest expectation of the creature </w:t>
      </w:r>
      <w:proofErr w:type="spell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waiteth</w:t>
      </w:r>
      <w:proofErr w:type="spell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for the manifestation of the sons of God. [22] For we know that the whole creation </w:t>
      </w:r>
      <w:proofErr w:type="spell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groaneth</w:t>
      </w:r>
      <w:proofErr w:type="spell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and </w:t>
      </w:r>
      <w:proofErr w:type="spell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travaileth</w:t>
      </w:r>
      <w:proofErr w:type="spell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 pain together until now.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The groaning of creation was satisfied in Christ who became the last Adam... Satisfying the design of the heavenly origin: quickening Spirit. 1Corinthians 15:45, Romans 8:11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Christ is the first born of the generations of the heavens: man and all of the creation.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Matthew 1, Romans 8:29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There is a fresh breath of the heavenly nature into this earthly nature and everything is translating into a heightened state. </w:t>
      </w:r>
    </w:p>
    <w:p w:rsidR="00731348" w:rsidRPr="00731348" w:rsidRDefault="00731348" w:rsidP="00731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We are of heavenly origin.  Hallelujah!!! 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 Corinthians 5:17-18 KJV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Therefore, if any man be in Christ, he is a new creature: old things are passed away; behold, all things are become new. [18] And all things are of God, who hath reconciled us to himself by Jesus Christ, and hath given to us the ministry of reconciliation.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By design, we function above all standards. (place of sight). </w:t>
      </w:r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John 3:31 KJV He that cometh from above is above all: he that is of the earth is earthly, and </w:t>
      </w:r>
      <w:proofErr w:type="spellStart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speaketh</w:t>
      </w:r>
      <w:proofErr w:type="spellEnd"/>
      <w:r w:rsidRPr="007313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of the earth: he that cometh from heaven is above all.</w:t>
      </w:r>
    </w:p>
    <w:p w:rsidR="00731348" w:rsidRPr="00731348" w:rsidRDefault="00731348" w:rsidP="00731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By design, we function amidst realms. (place of sounds).  </w:t>
      </w:r>
      <w:r w:rsidRPr="00731348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John 3:13 KJV </w:t>
      </w:r>
      <w:proofErr w:type="gramStart"/>
      <w:r w:rsidRPr="00731348">
        <w:rPr>
          <w:rFonts w:ascii="Arial" w:eastAsia="Times New Roman" w:hAnsi="Arial" w:cs="Arial"/>
          <w:b/>
          <w:bCs/>
          <w:i/>
          <w:iCs/>
          <w:sz w:val="24"/>
          <w:szCs w:val="24"/>
        </w:rPr>
        <w:t>And</w:t>
      </w:r>
      <w:proofErr w:type="gramEnd"/>
      <w:r w:rsidRPr="00731348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no man hath ascended up to heaven, but he that came down from heaven, even the Son of man which is in heaven.</w:t>
      </w: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348" w:rsidRPr="00731348" w:rsidRDefault="00731348" w:rsidP="00731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How do we engage the heavens?</w:t>
      </w:r>
      <w:r w:rsidRPr="007313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1348" w:rsidRPr="00731348" w:rsidRDefault="00731348" w:rsidP="00731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Fundamentally know that engaging the heaven is a matter of right and not privilege. Ephesians 2:6</w:t>
      </w:r>
    </w:p>
    <w:p w:rsidR="00731348" w:rsidRPr="00731348" w:rsidRDefault="00731348" w:rsidP="00731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 xml:space="preserve">Engage the right sound. Gen 1:3, </w:t>
      </w:r>
      <w:proofErr w:type="spellStart"/>
      <w:r w:rsidRPr="00731348">
        <w:rPr>
          <w:rFonts w:ascii="Times New Roman" w:eastAsia="Times New Roman" w:hAnsi="Times New Roman" w:cs="Times New Roman"/>
          <w:sz w:val="24"/>
          <w:szCs w:val="24"/>
        </w:rPr>
        <w:t>Heb</w:t>
      </w:r>
      <w:proofErr w:type="spellEnd"/>
      <w:r w:rsidRPr="00731348">
        <w:rPr>
          <w:rFonts w:ascii="Times New Roman" w:eastAsia="Times New Roman" w:hAnsi="Times New Roman" w:cs="Times New Roman"/>
          <w:sz w:val="24"/>
          <w:szCs w:val="24"/>
        </w:rPr>
        <w:t xml:space="preserve"> 11:3, Isaiah 40:1-6, 1Cor 14:1-10, Isaiah 51:16</w:t>
      </w:r>
    </w:p>
    <w:p w:rsidR="00731348" w:rsidRPr="00731348" w:rsidRDefault="00731348" w:rsidP="00731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Perceive the light and engage it. Matthew 6:22, Gen 13:14</w:t>
      </w:r>
    </w:p>
    <w:p w:rsidR="00731348" w:rsidRPr="00731348" w:rsidRDefault="00731348" w:rsidP="00731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Plant earthly substance into portals (sound creates portals) Genesis 13:18; 14:18-20</w:t>
      </w:r>
    </w:p>
    <w:p w:rsidR="00BF19B2" w:rsidRPr="00731348" w:rsidRDefault="00731348" w:rsidP="00B742C3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731348">
        <w:rPr>
          <w:rFonts w:ascii="Times New Roman" w:eastAsia="Times New Roman" w:hAnsi="Times New Roman" w:cs="Times New Roman"/>
          <w:sz w:val="24"/>
          <w:szCs w:val="24"/>
        </w:rPr>
        <w:t>Prophetic testimony of the unseen (Principle of identity) Genesis 2:19, Revelation 12:11</w:t>
      </w:r>
    </w:p>
    <w:p w:rsidR="00731348" w:rsidRDefault="00731348" w:rsidP="00731348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i/>
          <w:sz w:val="24"/>
          <w:szCs w:val="24"/>
        </w:rPr>
      </w:pPr>
    </w:p>
    <w:p w:rsidR="00731348" w:rsidRDefault="00731348" w:rsidP="00731348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i/>
          <w:sz w:val="24"/>
          <w:szCs w:val="24"/>
        </w:rPr>
      </w:pPr>
    </w:p>
    <w:p w:rsidR="00731348" w:rsidRPr="00731348" w:rsidRDefault="00731348" w:rsidP="00731348">
      <w:pPr>
        <w:spacing w:before="100" w:beforeAutospacing="1" w:after="100" w:afterAutospacing="1" w:line="240" w:lineRule="auto"/>
        <w:rPr>
          <w:rFonts w:ascii="Bell MT" w:hAnsi="Bell MT"/>
          <w:b/>
          <w:i/>
        </w:rPr>
      </w:pPr>
      <w:r w:rsidRPr="00731348">
        <w:rPr>
          <w:rFonts w:ascii="Bell MT" w:eastAsia="Times New Roman" w:hAnsi="Bell MT" w:cs="Times New Roman"/>
          <w:b/>
          <w:i/>
          <w:sz w:val="24"/>
          <w:szCs w:val="24"/>
        </w:rPr>
        <w:t>Preached by Apostle Francis Andorful – 1</w:t>
      </w:r>
      <w:r w:rsidRPr="00731348">
        <w:rPr>
          <w:rFonts w:ascii="Bell MT" w:eastAsia="Times New Roman" w:hAnsi="Bell MT" w:cs="Times New Roman"/>
          <w:b/>
          <w:i/>
          <w:sz w:val="24"/>
          <w:szCs w:val="24"/>
          <w:vertAlign w:val="superscript"/>
        </w:rPr>
        <w:t>st</w:t>
      </w:r>
      <w:r w:rsidRPr="00731348">
        <w:rPr>
          <w:rFonts w:ascii="Bell MT" w:eastAsia="Times New Roman" w:hAnsi="Bell MT" w:cs="Times New Roman"/>
          <w:b/>
          <w:i/>
          <w:sz w:val="24"/>
          <w:szCs w:val="24"/>
        </w:rPr>
        <w:t xml:space="preserve"> April, 2017</w:t>
      </w:r>
      <w:bookmarkStart w:id="0" w:name="_GoBack"/>
      <w:bookmarkEnd w:id="0"/>
    </w:p>
    <w:sectPr w:rsidR="00731348" w:rsidRPr="00731348" w:rsidSect="0073134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267"/>
    <w:multiLevelType w:val="multilevel"/>
    <w:tmpl w:val="1BE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2F8"/>
    <w:multiLevelType w:val="multilevel"/>
    <w:tmpl w:val="33A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5899"/>
    <w:multiLevelType w:val="multilevel"/>
    <w:tmpl w:val="643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098B"/>
    <w:multiLevelType w:val="multilevel"/>
    <w:tmpl w:val="997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7E7D"/>
    <w:multiLevelType w:val="multilevel"/>
    <w:tmpl w:val="8AA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23C7"/>
    <w:multiLevelType w:val="multilevel"/>
    <w:tmpl w:val="8C1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F5F1B"/>
    <w:multiLevelType w:val="multilevel"/>
    <w:tmpl w:val="B90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E4432"/>
    <w:multiLevelType w:val="multilevel"/>
    <w:tmpl w:val="064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F441E"/>
    <w:multiLevelType w:val="multilevel"/>
    <w:tmpl w:val="CC5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42728"/>
    <w:multiLevelType w:val="multilevel"/>
    <w:tmpl w:val="CDA0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86EF4"/>
    <w:multiLevelType w:val="multilevel"/>
    <w:tmpl w:val="86F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D3196"/>
    <w:multiLevelType w:val="multilevel"/>
    <w:tmpl w:val="F94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F30D0"/>
    <w:multiLevelType w:val="multilevel"/>
    <w:tmpl w:val="C08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45247"/>
    <w:multiLevelType w:val="multilevel"/>
    <w:tmpl w:val="7BC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48"/>
    <w:rsid w:val="00731348"/>
    <w:rsid w:val="00B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6001"/>
  <w15:chartTrackingRefBased/>
  <w15:docId w15:val="{78D448E6-D14F-42A1-8CA8-ABCE0A94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A.</dc:creator>
  <cp:keywords/>
  <dc:description/>
  <cp:lastModifiedBy>user</cp:lastModifiedBy>
  <cp:revision>1</cp:revision>
  <dcterms:created xsi:type="dcterms:W3CDTF">2019-09-18T06:41:00Z</dcterms:created>
  <dcterms:modified xsi:type="dcterms:W3CDTF">2019-09-18T06:47:00Z</dcterms:modified>
</cp:coreProperties>
</file>