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C914" w14:textId="4F6E2377" w:rsidR="002C7A79" w:rsidRPr="00376C59" w:rsidRDefault="006937C4">
      <w:pPr>
        <w:rPr>
          <w:rFonts w:ascii="Arial" w:hAnsi="Arial" w:cs="Arial"/>
          <w:lang w:val="en-US"/>
        </w:rPr>
      </w:pPr>
      <w:r w:rsidRPr="00376C59">
        <w:rPr>
          <w:rFonts w:ascii="Arial" w:hAnsi="Arial" w:cs="Arial"/>
          <w:lang w:val="en-US"/>
        </w:rPr>
        <w:t xml:space="preserve">Great information </w:t>
      </w:r>
      <w:proofErr w:type="spellStart"/>
      <w:r w:rsidRPr="00376C59">
        <w:rPr>
          <w:rFonts w:ascii="Arial" w:hAnsi="Arial" w:cs="Arial"/>
          <w:lang w:val="en-US"/>
        </w:rPr>
        <w:t>Zihaad</w:t>
      </w:r>
      <w:proofErr w:type="spellEnd"/>
      <w:r w:rsidRPr="00376C59">
        <w:rPr>
          <w:rFonts w:ascii="Arial" w:hAnsi="Arial" w:cs="Arial"/>
          <w:lang w:val="en-US"/>
        </w:rPr>
        <w:t xml:space="preserve"> on using Web Application Firewalls (WAF). </w:t>
      </w:r>
      <w:r w:rsidR="002C7A79" w:rsidRPr="00376C59">
        <w:rPr>
          <w:rFonts w:ascii="Arial" w:hAnsi="Arial" w:cs="Arial"/>
          <w:lang w:val="en-US"/>
        </w:rPr>
        <w:t>With attacks happening all the time on various applications such as Microsoft Exchange, Microsoft SQL, Web Application servers and other applications that are exposed to the internet, companies should look at putting a Web Application Firewall (WAF) in front of these applications with proper authentication such as Active Directory Federation Services (ADFS)</w:t>
      </w:r>
      <w:r w:rsidR="003C0376" w:rsidRPr="00376C59">
        <w:rPr>
          <w:rFonts w:ascii="Arial" w:hAnsi="Arial" w:cs="Arial"/>
          <w:lang w:val="en-US"/>
        </w:rPr>
        <w:t xml:space="preserve"> </w:t>
      </w:r>
      <w:r w:rsidR="00094D4F" w:rsidRPr="00376C59">
        <w:rPr>
          <w:rFonts w:ascii="Arial" w:hAnsi="Arial" w:cs="Arial"/>
          <w:lang w:val="en-US"/>
        </w:rPr>
        <w:t>(Microsoft, 2017)</w:t>
      </w:r>
      <w:r w:rsidR="002C7A79" w:rsidRPr="00376C59">
        <w:rPr>
          <w:rFonts w:ascii="Arial" w:hAnsi="Arial" w:cs="Arial"/>
          <w:lang w:val="en-US"/>
        </w:rPr>
        <w:t>, that will not all</w:t>
      </w:r>
      <w:r w:rsidR="003C0376" w:rsidRPr="00376C59">
        <w:rPr>
          <w:rFonts w:ascii="Arial" w:hAnsi="Arial" w:cs="Arial"/>
          <w:lang w:val="en-US"/>
        </w:rPr>
        <w:t>ow</w:t>
      </w:r>
      <w:r w:rsidR="002C7A79" w:rsidRPr="00376C59">
        <w:rPr>
          <w:rFonts w:ascii="Arial" w:hAnsi="Arial" w:cs="Arial"/>
          <w:lang w:val="en-US"/>
        </w:rPr>
        <w:t xml:space="preserve"> an attacker to just gain access by brute force because the authentication method can be linked to </w:t>
      </w:r>
      <w:r w:rsidR="003C0376" w:rsidRPr="00376C59">
        <w:rPr>
          <w:rFonts w:ascii="Arial" w:hAnsi="Arial" w:cs="Arial"/>
          <w:lang w:val="en-US"/>
        </w:rPr>
        <w:t>user</w:t>
      </w:r>
      <w:r w:rsidR="002C7A79" w:rsidRPr="00376C59">
        <w:rPr>
          <w:rFonts w:ascii="Arial" w:hAnsi="Arial" w:cs="Arial"/>
          <w:lang w:val="en-US"/>
        </w:rPr>
        <w:t xml:space="preserve"> account</w:t>
      </w:r>
      <w:r w:rsidR="003C0376" w:rsidRPr="00376C59">
        <w:rPr>
          <w:rFonts w:ascii="Arial" w:hAnsi="Arial" w:cs="Arial"/>
          <w:lang w:val="en-US"/>
        </w:rPr>
        <w:t>s</w:t>
      </w:r>
      <w:r w:rsidR="002C7A79" w:rsidRPr="00376C59">
        <w:rPr>
          <w:rFonts w:ascii="Arial" w:hAnsi="Arial" w:cs="Arial"/>
          <w:lang w:val="en-US"/>
        </w:rPr>
        <w:t xml:space="preserve"> that </w:t>
      </w:r>
      <w:r w:rsidR="003C0376" w:rsidRPr="00376C59">
        <w:rPr>
          <w:rFonts w:ascii="Arial" w:hAnsi="Arial" w:cs="Arial"/>
          <w:lang w:val="en-US"/>
        </w:rPr>
        <w:t>are</w:t>
      </w:r>
      <w:r w:rsidR="002C7A79" w:rsidRPr="00376C59">
        <w:rPr>
          <w:rFonts w:ascii="Arial" w:hAnsi="Arial" w:cs="Arial"/>
          <w:lang w:val="en-US"/>
        </w:rPr>
        <w:t xml:space="preserve"> using </w:t>
      </w:r>
      <w:r w:rsidR="003C0376" w:rsidRPr="00376C59">
        <w:rPr>
          <w:rFonts w:ascii="Arial" w:hAnsi="Arial" w:cs="Arial"/>
          <w:lang w:val="en-US"/>
        </w:rPr>
        <w:t>m</w:t>
      </w:r>
      <w:r w:rsidR="002C7A79" w:rsidRPr="00376C59">
        <w:rPr>
          <w:rFonts w:ascii="Arial" w:hAnsi="Arial" w:cs="Arial"/>
          <w:lang w:val="en-US"/>
        </w:rPr>
        <w:t>ultifactor</w:t>
      </w:r>
      <w:r w:rsidR="003C0376" w:rsidRPr="00376C59">
        <w:rPr>
          <w:rFonts w:ascii="Arial" w:hAnsi="Arial" w:cs="Arial"/>
          <w:lang w:val="en-US"/>
        </w:rPr>
        <w:t>. An example of this is Barracuda Web Application Firewall (Barracuda, 20</w:t>
      </w:r>
      <w:r w:rsidR="005362C8" w:rsidRPr="00376C59">
        <w:rPr>
          <w:rFonts w:ascii="Arial" w:hAnsi="Arial" w:cs="Arial"/>
          <w:lang w:val="en-US"/>
        </w:rPr>
        <w:t>16</w:t>
      </w:r>
      <w:r w:rsidR="003C0376" w:rsidRPr="00376C59">
        <w:rPr>
          <w:rFonts w:ascii="Arial" w:hAnsi="Arial" w:cs="Arial"/>
          <w:lang w:val="en-US"/>
        </w:rPr>
        <w:t>)</w:t>
      </w:r>
    </w:p>
    <w:p w14:paraId="2EFC53E4" w14:textId="77777777" w:rsidR="002C7A79" w:rsidRPr="00376C59" w:rsidRDefault="002C7A79">
      <w:pPr>
        <w:rPr>
          <w:rFonts w:ascii="Arial" w:hAnsi="Arial" w:cs="Arial"/>
          <w:lang w:val="en-US"/>
        </w:rPr>
      </w:pPr>
    </w:p>
    <w:p w14:paraId="68EFE682" w14:textId="41D77DF2" w:rsidR="005A1250" w:rsidRPr="00376C59" w:rsidRDefault="002C7A79">
      <w:pPr>
        <w:rPr>
          <w:rFonts w:ascii="Arial" w:hAnsi="Arial" w:cs="Arial"/>
          <w:lang w:val="en-US"/>
        </w:rPr>
      </w:pPr>
      <w:r w:rsidRPr="00376C59">
        <w:rPr>
          <w:rFonts w:ascii="Arial" w:hAnsi="Arial" w:cs="Arial"/>
          <w:lang w:val="en-US"/>
        </w:rPr>
        <w:t>A good example of this is F5 (</w:t>
      </w:r>
      <w:r w:rsidR="00094D4F" w:rsidRPr="00376C59">
        <w:rPr>
          <w:rFonts w:ascii="Arial" w:hAnsi="Arial" w:cs="Arial"/>
          <w:lang w:val="en-US"/>
        </w:rPr>
        <w:t>F5, 2021</w:t>
      </w:r>
      <w:r w:rsidRPr="00376C59">
        <w:rPr>
          <w:rFonts w:ascii="Arial" w:hAnsi="Arial" w:cs="Arial"/>
          <w:lang w:val="en-US"/>
        </w:rPr>
        <w:t xml:space="preserve">) and having used </w:t>
      </w:r>
      <w:r w:rsidR="00094D4F" w:rsidRPr="00376C59">
        <w:rPr>
          <w:rFonts w:ascii="Arial" w:hAnsi="Arial" w:cs="Arial"/>
          <w:lang w:val="en-US"/>
        </w:rPr>
        <w:t xml:space="preserve">and supported </w:t>
      </w:r>
      <w:r w:rsidRPr="00376C59">
        <w:rPr>
          <w:rFonts w:ascii="Arial" w:hAnsi="Arial" w:cs="Arial"/>
          <w:lang w:val="en-US"/>
        </w:rPr>
        <w:t xml:space="preserve">this product for </w:t>
      </w:r>
      <w:r w:rsidR="00EF1034" w:rsidRPr="00376C59">
        <w:rPr>
          <w:rFonts w:ascii="Arial" w:hAnsi="Arial" w:cs="Arial"/>
          <w:lang w:val="en-US"/>
        </w:rPr>
        <w:t>several</w:t>
      </w:r>
      <w:r w:rsidRPr="00376C59">
        <w:rPr>
          <w:rFonts w:ascii="Arial" w:hAnsi="Arial" w:cs="Arial"/>
          <w:lang w:val="en-US"/>
        </w:rPr>
        <w:t xml:space="preserve"> years</w:t>
      </w:r>
      <w:r w:rsidR="00094D4F" w:rsidRPr="00376C59">
        <w:rPr>
          <w:rFonts w:ascii="Arial" w:hAnsi="Arial" w:cs="Arial"/>
          <w:lang w:val="en-US"/>
        </w:rPr>
        <w:t xml:space="preserve"> and currently still support it</w:t>
      </w:r>
      <w:r w:rsidRPr="00376C59">
        <w:rPr>
          <w:rFonts w:ascii="Arial" w:hAnsi="Arial" w:cs="Arial"/>
          <w:lang w:val="en-US"/>
        </w:rPr>
        <w:t xml:space="preserve">, </w:t>
      </w:r>
      <w:r w:rsidR="00094D4F" w:rsidRPr="00376C59">
        <w:rPr>
          <w:rFonts w:ascii="Arial" w:hAnsi="Arial" w:cs="Arial"/>
          <w:lang w:val="en-US"/>
        </w:rPr>
        <w:t>you will be amazed</w:t>
      </w:r>
      <w:r w:rsidRPr="00376C59">
        <w:rPr>
          <w:rFonts w:ascii="Arial" w:hAnsi="Arial" w:cs="Arial"/>
          <w:lang w:val="en-US"/>
        </w:rPr>
        <w:t xml:space="preserve"> at what attacks it can block </w:t>
      </w:r>
      <w:r w:rsidR="007E79EA" w:rsidRPr="00376C59">
        <w:rPr>
          <w:rFonts w:ascii="Arial" w:hAnsi="Arial" w:cs="Arial"/>
          <w:lang w:val="en-US"/>
        </w:rPr>
        <w:t>and</w:t>
      </w:r>
      <w:r w:rsidRPr="00376C59">
        <w:rPr>
          <w:rFonts w:ascii="Arial" w:hAnsi="Arial" w:cs="Arial"/>
          <w:lang w:val="en-US"/>
        </w:rPr>
        <w:t xml:space="preserve"> </w:t>
      </w:r>
      <w:r w:rsidR="00094D4F" w:rsidRPr="00376C59">
        <w:rPr>
          <w:rFonts w:ascii="Arial" w:hAnsi="Arial" w:cs="Arial"/>
          <w:lang w:val="en-US"/>
        </w:rPr>
        <w:t xml:space="preserve">it </w:t>
      </w:r>
      <w:r w:rsidRPr="00376C59">
        <w:rPr>
          <w:rFonts w:ascii="Arial" w:hAnsi="Arial" w:cs="Arial"/>
          <w:lang w:val="en-US"/>
        </w:rPr>
        <w:t>gives you the ability to blacklist IP addresses if you see them coming through on the monitoring systems. F5 is not just designed for use with just 1 application like Microsoft Exchange. You can create different partitions with different rules and public IP’s, locking down your environment further.</w:t>
      </w:r>
    </w:p>
    <w:p w14:paraId="645541DB" w14:textId="35CC6A1E" w:rsidR="002C7A79" w:rsidRPr="00376C59" w:rsidRDefault="002C7A79">
      <w:pPr>
        <w:rPr>
          <w:rFonts w:ascii="Arial" w:hAnsi="Arial" w:cs="Arial"/>
          <w:lang w:val="en-US"/>
        </w:rPr>
      </w:pPr>
    </w:p>
    <w:p w14:paraId="43F7F928" w14:textId="03079512" w:rsidR="007E79EA" w:rsidRPr="00376C59" w:rsidRDefault="002C7A79" w:rsidP="007E79EA">
      <w:pPr>
        <w:rPr>
          <w:rFonts w:ascii="Arial" w:hAnsi="Arial" w:cs="Arial"/>
          <w:lang w:val="en-US"/>
        </w:rPr>
      </w:pPr>
      <w:r w:rsidRPr="00376C59">
        <w:rPr>
          <w:rFonts w:ascii="Arial" w:hAnsi="Arial" w:cs="Arial"/>
          <w:lang w:val="en-US"/>
        </w:rPr>
        <w:t xml:space="preserve">While no product is 100% fool proof, F5 recently announced attacks </w:t>
      </w:r>
      <w:r w:rsidR="00094D4F" w:rsidRPr="00376C59">
        <w:rPr>
          <w:rFonts w:ascii="Arial" w:hAnsi="Arial" w:cs="Arial"/>
          <w:lang w:val="en-US"/>
        </w:rPr>
        <w:t xml:space="preserve">(F5, 2021) </w:t>
      </w:r>
      <w:r w:rsidRPr="00376C59">
        <w:rPr>
          <w:rFonts w:ascii="Arial" w:hAnsi="Arial" w:cs="Arial"/>
          <w:lang w:val="en-US"/>
        </w:rPr>
        <w:t>on the</w:t>
      </w:r>
      <w:r w:rsidR="00094D4F" w:rsidRPr="00376C59">
        <w:rPr>
          <w:rFonts w:ascii="Arial" w:hAnsi="Arial" w:cs="Arial"/>
          <w:lang w:val="en-US"/>
        </w:rPr>
        <w:t xml:space="preserve">ir appliances </w:t>
      </w:r>
      <w:r w:rsidRPr="00376C59">
        <w:rPr>
          <w:rFonts w:ascii="Arial" w:hAnsi="Arial" w:cs="Arial"/>
          <w:lang w:val="en-US"/>
        </w:rPr>
        <w:t xml:space="preserve">with one of the severities listed as 9.9 </w:t>
      </w:r>
      <w:r w:rsidR="007E79EA" w:rsidRPr="00376C59">
        <w:rPr>
          <w:rFonts w:ascii="Arial" w:hAnsi="Arial" w:cs="Arial"/>
          <w:lang w:val="en-US"/>
        </w:rPr>
        <w:t xml:space="preserve">also known as a </w:t>
      </w:r>
    </w:p>
    <w:p w14:paraId="7E0FC887" w14:textId="4AB618E9" w:rsidR="002C7A79" w:rsidRPr="00376C59" w:rsidRDefault="007E79EA" w:rsidP="007E79EA">
      <w:pPr>
        <w:rPr>
          <w:rFonts w:ascii="Arial" w:hAnsi="Arial" w:cs="Arial"/>
          <w:lang w:val="en-US"/>
        </w:rPr>
      </w:pPr>
      <w:r w:rsidRPr="00376C59">
        <w:rPr>
          <w:rFonts w:ascii="Arial" w:hAnsi="Arial" w:cs="Arial"/>
          <w:lang w:val="en-US"/>
        </w:rPr>
        <w:t>Common Vulnerabilities and Exposures</w:t>
      </w:r>
      <w:r w:rsidRPr="00376C59">
        <w:rPr>
          <w:rFonts w:ascii="Arial" w:hAnsi="Arial" w:cs="Arial"/>
          <w:lang w:val="en-US"/>
        </w:rPr>
        <w:t xml:space="preserve"> (CVE)</w:t>
      </w:r>
      <w:r w:rsidR="003C0376" w:rsidRPr="00376C59">
        <w:rPr>
          <w:rFonts w:ascii="Arial" w:hAnsi="Arial" w:cs="Arial"/>
          <w:lang w:val="en-US"/>
        </w:rPr>
        <w:t xml:space="preserve"> </w:t>
      </w:r>
      <w:r w:rsidR="00094D4F" w:rsidRPr="00376C59">
        <w:rPr>
          <w:rFonts w:ascii="Arial" w:hAnsi="Arial" w:cs="Arial"/>
          <w:lang w:val="en-US"/>
        </w:rPr>
        <w:t>(</w:t>
      </w:r>
      <w:proofErr w:type="spellStart"/>
      <w:r w:rsidR="00094D4F" w:rsidRPr="00376C59">
        <w:rPr>
          <w:rFonts w:ascii="Arial" w:hAnsi="Arial" w:cs="Arial"/>
          <w:lang w:val="en-US"/>
        </w:rPr>
        <w:t>Redhat</w:t>
      </w:r>
      <w:proofErr w:type="spellEnd"/>
      <w:r w:rsidR="00094D4F" w:rsidRPr="00376C59">
        <w:rPr>
          <w:rFonts w:ascii="Arial" w:hAnsi="Arial" w:cs="Arial"/>
          <w:lang w:val="en-US"/>
        </w:rPr>
        <w:t xml:space="preserve">, 2020) </w:t>
      </w:r>
      <w:r w:rsidR="002C7A79" w:rsidRPr="00376C59">
        <w:rPr>
          <w:rFonts w:ascii="Arial" w:hAnsi="Arial" w:cs="Arial"/>
          <w:lang w:val="en-US"/>
        </w:rPr>
        <w:t>which means that companies using the equipment where this vulnerability was identified need to upgrade immediately to avoid</w:t>
      </w:r>
      <w:r w:rsidR="00EF1034" w:rsidRPr="00376C59">
        <w:rPr>
          <w:rFonts w:ascii="Arial" w:hAnsi="Arial" w:cs="Arial"/>
          <w:lang w:val="en-US"/>
        </w:rPr>
        <w:t xml:space="preserve"> any attacks.</w:t>
      </w:r>
    </w:p>
    <w:p w14:paraId="79CA6E4B" w14:textId="65F63F83" w:rsidR="007E79EA" w:rsidRPr="00376C59" w:rsidRDefault="007E79EA">
      <w:pPr>
        <w:rPr>
          <w:rFonts w:ascii="Arial" w:hAnsi="Arial" w:cs="Arial"/>
          <w:lang w:val="en-US"/>
        </w:rPr>
      </w:pPr>
    </w:p>
    <w:p w14:paraId="32EF5FA1" w14:textId="24347191" w:rsidR="007E79EA" w:rsidRPr="00376C59" w:rsidRDefault="007E79EA">
      <w:pPr>
        <w:rPr>
          <w:rFonts w:ascii="Arial" w:hAnsi="Arial" w:cs="Arial"/>
          <w:lang w:val="en-US"/>
        </w:rPr>
      </w:pPr>
    </w:p>
    <w:p w14:paraId="0AF5857F" w14:textId="2B0A2AED" w:rsidR="007E79EA" w:rsidRPr="00376C59" w:rsidRDefault="007E79EA">
      <w:pPr>
        <w:rPr>
          <w:rFonts w:ascii="Arial" w:hAnsi="Arial" w:cs="Arial"/>
          <w:lang w:val="en-US"/>
        </w:rPr>
      </w:pPr>
      <w:r w:rsidRPr="00376C59">
        <w:rPr>
          <w:rFonts w:ascii="Arial" w:hAnsi="Arial" w:cs="Arial"/>
          <w:lang w:val="en-US"/>
        </w:rPr>
        <w:t>References</w:t>
      </w:r>
    </w:p>
    <w:p w14:paraId="401D972C" w14:textId="4A3D3AFD" w:rsidR="007E79EA" w:rsidRPr="00376C59" w:rsidRDefault="007E79EA">
      <w:pPr>
        <w:rPr>
          <w:rFonts w:ascii="Arial" w:hAnsi="Arial" w:cs="Arial"/>
          <w:lang w:val="en-US"/>
        </w:rPr>
      </w:pPr>
    </w:p>
    <w:p w14:paraId="2A0CEB1B" w14:textId="4CA43390" w:rsidR="007E79EA" w:rsidRPr="00376C59" w:rsidRDefault="007E79EA">
      <w:pPr>
        <w:rPr>
          <w:rFonts w:ascii="Arial" w:hAnsi="Arial" w:cs="Arial"/>
          <w:lang w:val="en-US"/>
        </w:rPr>
      </w:pPr>
    </w:p>
    <w:p w14:paraId="596FF111" w14:textId="2A095277" w:rsidR="00094D4F" w:rsidRPr="00376C59" w:rsidRDefault="00FD52DA">
      <w:pPr>
        <w:rPr>
          <w:rFonts w:ascii="Arial" w:hAnsi="Arial" w:cs="Arial"/>
          <w:lang w:val="en-US"/>
        </w:rPr>
      </w:pPr>
      <w:r w:rsidRPr="00376C59">
        <w:rPr>
          <w:rFonts w:ascii="Arial" w:hAnsi="Arial" w:cs="Arial"/>
          <w:lang w:val="en-US"/>
        </w:rPr>
        <w:t xml:space="preserve">F5. (2021) </w:t>
      </w:r>
      <w:r w:rsidRPr="00376C59">
        <w:rPr>
          <w:rFonts w:ascii="Arial" w:hAnsi="Arial" w:cs="Arial"/>
          <w:lang w:val="en-US"/>
        </w:rPr>
        <w:t>What is a Web Application Firewall (WAF</w:t>
      </w:r>
      <w:proofErr w:type="gramStart"/>
      <w:r w:rsidRPr="00376C59">
        <w:rPr>
          <w:rFonts w:ascii="Arial" w:hAnsi="Arial" w:cs="Arial"/>
          <w:lang w:val="en-US"/>
        </w:rPr>
        <w:t>)?</w:t>
      </w:r>
      <w:r w:rsidRPr="00376C59">
        <w:rPr>
          <w:rFonts w:ascii="Arial" w:hAnsi="Arial" w:cs="Arial"/>
          <w:lang w:val="en-US"/>
        </w:rPr>
        <w:t>.</w:t>
      </w:r>
      <w:proofErr w:type="gramEnd"/>
      <w:r w:rsidRPr="00376C59">
        <w:rPr>
          <w:rFonts w:ascii="Arial" w:hAnsi="Arial" w:cs="Arial"/>
          <w:lang w:val="en-US"/>
        </w:rPr>
        <w:t xml:space="preserve"> Available from:</w:t>
      </w:r>
      <w:r w:rsidR="00094D4F" w:rsidRPr="00376C59">
        <w:rPr>
          <w:rFonts w:ascii="Arial" w:hAnsi="Arial" w:cs="Arial"/>
          <w:lang w:val="en-US"/>
        </w:rPr>
        <w:fldChar w:fldCharType="begin"/>
      </w:r>
      <w:r w:rsidR="00094D4F" w:rsidRPr="00376C59">
        <w:rPr>
          <w:rFonts w:ascii="Arial" w:hAnsi="Arial" w:cs="Arial"/>
          <w:lang w:val="en-US"/>
        </w:rPr>
        <w:instrText xml:space="preserve"> HYPERLINK "</w:instrText>
      </w:r>
      <w:r w:rsidR="00094D4F" w:rsidRPr="00376C59">
        <w:rPr>
          <w:rFonts w:ascii="Arial" w:hAnsi="Arial" w:cs="Arial"/>
          <w:lang w:val="en-US"/>
        </w:rPr>
        <w:instrText>https://www.f5.com/services/resources/glossary/web-application-firewall</w:instrText>
      </w:r>
      <w:r w:rsidR="00094D4F" w:rsidRPr="00376C59">
        <w:rPr>
          <w:rFonts w:ascii="Arial" w:hAnsi="Arial" w:cs="Arial"/>
          <w:lang w:val="en-US"/>
        </w:rPr>
        <w:instrText xml:space="preserve">" </w:instrText>
      </w:r>
      <w:r w:rsidR="00094D4F" w:rsidRPr="00376C59">
        <w:rPr>
          <w:rFonts w:ascii="Arial" w:hAnsi="Arial" w:cs="Arial"/>
          <w:lang w:val="en-US"/>
        </w:rPr>
        <w:fldChar w:fldCharType="separate"/>
      </w:r>
      <w:r w:rsidR="00094D4F" w:rsidRPr="00376C59">
        <w:rPr>
          <w:rStyle w:val="Hyperlink"/>
          <w:rFonts w:ascii="Arial" w:hAnsi="Arial" w:cs="Arial"/>
          <w:lang w:val="en-US"/>
        </w:rPr>
        <w:t>https://www.f5.com/services/resources/glossary/web-application-firewall</w:t>
      </w:r>
      <w:r w:rsidR="00094D4F" w:rsidRPr="00376C59">
        <w:rPr>
          <w:rFonts w:ascii="Arial" w:hAnsi="Arial" w:cs="Arial"/>
          <w:lang w:val="en-US"/>
        </w:rPr>
        <w:fldChar w:fldCharType="end"/>
      </w:r>
      <w:r w:rsidRPr="00376C59">
        <w:rPr>
          <w:rFonts w:ascii="Arial" w:hAnsi="Arial" w:cs="Arial"/>
          <w:lang w:val="en-US"/>
        </w:rPr>
        <w:t xml:space="preserve"> </w:t>
      </w:r>
      <w:r w:rsidRPr="00376C59">
        <w:rPr>
          <w:rFonts w:ascii="Arial" w:hAnsi="Arial" w:cs="Arial"/>
          <w:lang w:val="en-US"/>
        </w:rPr>
        <w:t>[Accessed 25 September 2021].</w:t>
      </w:r>
    </w:p>
    <w:p w14:paraId="3445FCDC" w14:textId="20EE9E38" w:rsidR="00094D4F" w:rsidRPr="00376C59" w:rsidRDefault="00094D4F">
      <w:pPr>
        <w:rPr>
          <w:rFonts w:ascii="Arial" w:hAnsi="Arial" w:cs="Arial"/>
          <w:lang w:val="en-US"/>
        </w:rPr>
      </w:pPr>
    </w:p>
    <w:p w14:paraId="6694C6DF" w14:textId="749E4B80" w:rsidR="00094D4F" w:rsidRPr="00376C59" w:rsidRDefault="00094D4F">
      <w:pPr>
        <w:rPr>
          <w:rFonts w:ascii="Arial" w:hAnsi="Arial" w:cs="Arial"/>
          <w:lang w:val="en-US"/>
        </w:rPr>
      </w:pPr>
    </w:p>
    <w:p w14:paraId="13C27C84" w14:textId="1BD4C08B" w:rsidR="00094D4F" w:rsidRPr="00376C59" w:rsidRDefault="00FD52DA">
      <w:pPr>
        <w:rPr>
          <w:rFonts w:ascii="Arial" w:hAnsi="Arial" w:cs="Arial"/>
          <w:lang w:val="en-US"/>
        </w:rPr>
      </w:pPr>
      <w:r w:rsidRPr="00376C59">
        <w:rPr>
          <w:rFonts w:ascii="Arial" w:hAnsi="Arial" w:cs="Arial"/>
          <w:lang w:val="en-US"/>
        </w:rPr>
        <w:t xml:space="preserve">F5. (2021) </w:t>
      </w:r>
      <w:r w:rsidRPr="00376C59">
        <w:rPr>
          <w:rFonts w:ascii="Arial" w:hAnsi="Arial" w:cs="Arial"/>
          <w:lang w:val="en-US"/>
        </w:rPr>
        <w:t>K50974556: Overview of F5 vulnerabilities (August 2021)</w:t>
      </w:r>
      <w:r w:rsidRPr="00376C59">
        <w:rPr>
          <w:rFonts w:ascii="Arial" w:hAnsi="Arial" w:cs="Arial"/>
          <w:lang w:val="en-US"/>
        </w:rPr>
        <w:t xml:space="preserve">. Available from: </w:t>
      </w:r>
      <w:hyperlink r:id="rId4" w:history="1">
        <w:r w:rsidR="00094D4F" w:rsidRPr="00376C59">
          <w:rPr>
            <w:rStyle w:val="Hyperlink"/>
            <w:rFonts w:ascii="Arial" w:hAnsi="Arial" w:cs="Arial"/>
            <w:lang w:val="en-US"/>
          </w:rPr>
          <w:t>https://support.f5.com/csp/article/K50974556</w:t>
        </w:r>
      </w:hyperlink>
      <w:r w:rsidRPr="00376C59">
        <w:rPr>
          <w:rFonts w:ascii="Arial" w:hAnsi="Arial" w:cs="Arial"/>
          <w:lang w:val="en-US"/>
        </w:rPr>
        <w:t xml:space="preserve"> </w:t>
      </w:r>
      <w:r w:rsidRPr="00376C59">
        <w:rPr>
          <w:rFonts w:ascii="Arial" w:hAnsi="Arial" w:cs="Arial"/>
          <w:lang w:val="en-US"/>
        </w:rPr>
        <w:t>[Accessed 25 September 2021].</w:t>
      </w:r>
    </w:p>
    <w:p w14:paraId="6904EB32" w14:textId="7CBFCE87" w:rsidR="00094D4F" w:rsidRPr="00376C59" w:rsidRDefault="00094D4F">
      <w:pPr>
        <w:rPr>
          <w:rFonts w:ascii="Arial" w:hAnsi="Arial" w:cs="Arial"/>
          <w:lang w:val="en-US"/>
        </w:rPr>
      </w:pPr>
    </w:p>
    <w:p w14:paraId="65630A6D" w14:textId="77777777" w:rsidR="00094D4F" w:rsidRPr="00376C59" w:rsidRDefault="00094D4F">
      <w:pPr>
        <w:rPr>
          <w:rFonts w:ascii="Arial" w:hAnsi="Arial" w:cs="Arial"/>
          <w:lang w:val="en-US"/>
        </w:rPr>
      </w:pPr>
    </w:p>
    <w:p w14:paraId="66C4210A" w14:textId="628C5816" w:rsidR="00094D4F" w:rsidRPr="00376C59" w:rsidRDefault="005362C8">
      <w:pPr>
        <w:rPr>
          <w:rFonts w:ascii="Arial" w:hAnsi="Arial" w:cs="Arial"/>
          <w:lang w:val="en-US"/>
        </w:rPr>
      </w:pPr>
      <w:r w:rsidRPr="00376C59">
        <w:rPr>
          <w:rFonts w:ascii="Arial" w:hAnsi="Arial" w:cs="Arial"/>
          <w:lang w:val="en-US"/>
        </w:rPr>
        <w:t xml:space="preserve">Microsoft. (2017) AD FS Overview. Available from: </w:t>
      </w:r>
      <w:hyperlink r:id="rId5" w:history="1">
        <w:r w:rsidR="00094D4F" w:rsidRPr="00376C59">
          <w:rPr>
            <w:rStyle w:val="Hyperlink"/>
            <w:rFonts w:ascii="Arial" w:hAnsi="Arial" w:cs="Arial"/>
            <w:lang w:val="en-US"/>
          </w:rPr>
          <w:t>https://docs.microsoft.com/en-us/windows-server/identity/ad-fs/ad-fs-overview</w:t>
        </w:r>
      </w:hyperlink>
      <w:r w:rsidR="00FD52DA" w:rsidRPr="00376C59">
        <w:rPr>
          <w:rFonts w:ascii="Arial" w:hAnsi="Arial" w:cs="Arial"/>
          <w:lang w:val="en-US"/>
        </w:rPr>
        <w:t xml:space="preserve"> </w:t>
      </w:r>
      <w:r w:rsidR="00FD52DA" w:rsidRPr="00376C59">
        <w:rPr>
          <w:rFonts w:ascii="Arial" w:hAnsi="Arial" w:cs="Arial"/>
          <w:lang w:val="en-US"/>
        </w:rPr>
        <w:t>[Accessed 25 September 2021].</w:t>
      </w:r>
    </w:p>
    <w:p w14:paraId="4FB8B723" w14:textId="6437CDC0" w:rsidR="00094D4F" w:rsidRPr="00376C59" w:rsidRDefault="00094D4F">
      <w:pPr>
        <w:rPr>
          <w:rFonts w:ascii="Arial" w:hAnsi="Arial" w:cs="Arial"/>
          <w:lang w:val="en-US"/>
        </w:rPr>
      </w:pPr>
    </w:p>
    <w:p w14:paraId="4BDD3C54" w14:textId="01604CD8" w:rsidR="003C0376" w:rsidRPr="00376C59" w:rsidRDefault="003C0376">
      <w:pPr>
        <w:rPr>
          <w:rFonts w:ascii="Arial" w:hAnsi="Arial" w:cs="Arial"/>
          <w:lang w:val="en-US"/>
        </w:rPr>
      </w:pPr>
    </w:p>
    <w:p w14:paraId="64CB7973" w14:textId="6DB4CF51" w:rsidR="003C0376" w:rsidRPr="00376C59" w:rsidRDefault="005362C8">
      <w:pPr>
        <w:rPr>
          <w:rFonts w:ascii="Arial" w:hAnsi="Arial" w:cs="Arial"/>
          <w:lang w:val="en-US"/>
        </w:rPr>
      </w:pPr>
      <w:proofErr w:type="spellStart"/>
      <w:r w:rsidRPr="00376C59">
        <w:rPr>
          <w:rFonts w:ascii="Arial" w:hAnsi="Arial" w:cs="Arial"/>
          <w:lang w:val="en-US"/>
        </w:rPr>
        <w:t>Redhat</w:t>
      </w:r>
      <w:proofErr w:type="spellEnd"/>
      <w:r w:rsidRPr="00376C59">
        <w:rPr>
          <w:rFonts w:ascii="Arial" w:hAnsi="Arial" w:cs="Arial"/>
          <w:lang w:val="en-US"/>
        </w:rPr>
        <w:t xml:space="preserve">. (2020) What is a </w:t>
      </w:r>
      <w:proofErr w:type="gramStart"/>
      <w:r w:rsidRPr="00376C59">
        <w:rPr>
          <w:rFonts w:ascii="Arial" w:hAnsi="Arial" w:cs="Arial"/>
          <w:lang w:val="en-US"/>
        </w:rPr>
        <w:t>CVE?.</w:t>
      </w:r>
      <w:proofErr w:type="gramEnd"/>
      <w:r w:rsidRPr="00376C59">
        <w:rPr>
          <w:rFonts w:ascii="Arial" w:hAnsi="Arial" w:cs="Arial"/>
          <w:lang w:val="en-US"/>
        </w:rPr>
        <w:t xml:space="preserve"> Available from: </w:t>
      </w:r>
      <w:hyperlink r:id="rId6" w:history="1">
        <w:r w:rsidRPr="00376C59">
          <w:rPr>
            <w:rStyle w:val="Hyperlink"/>
            <w:rFonts w:ascii="Arial" w:hAnsi="Arial" w:cs="Arial"/>
            <w:lang w:val="en-US"/>
          </w:rPr>
          <w:t>https://www.redhat.com/en/topics/security/what-is-cve</w:t>
        </w:r>
      </w:hyperlink>
      <w:r w:rsidR="00FD52DA" w:rsidRPr="00376C59">
        <w:rPr>
          <w:rFonts w:ascii="Arial" w:hAnsi="Arial" w:cs="Arial"/>
          <w:lang w:val="en-US"/>
        </w:rPr>
        <w:t xml:space="preserve"> </w:t>
      </w:r>
      <w:r w:rsidR="00FD52DA" w:rsidRPr="00376C59">
        <w:rPr>
          <w:rFonts w:ascii="Arial" w:hAnsi="Arial" w:cs="Arial"/>
          <w:lang w:val="en-US"/>
        </w:rPr>
        <w:t>[Accessed 25 September 2021].</w:t>
      </w:r>
    </w:p>
    <w:p w14:paraId="34078A1E" w14:textId="204A7CB0" w:rsidR="003C0376" w:rsidRPr="00376C59" w:rsidRDefault="003C0376">
      <w:pPr>
        <w:rPr>
          <w:rFonts w:ascii="Arial" w:hAnsi="Arial" w:cs="Arial"/>
          <w:lang w:val="en-US"/>
        </w:rPr>
      </w:pPr>
    </w:p>
    <w:p w14:paraId="649E32F8" w14:textId="4F5363E5" w:rsidR="003C0376" w:rsidRPr="00376C59" w:rsidRDefault="003C0376">
      <w:pPr>
        <w:rPr>
          <w:rFonts w:ascii="Arial" w:hAnsi="Arial" w:cs="Arial"/>
          <w:lang w:val="en-US"/>
        </w:rPr>
      </w:pPr>
    </w:p>
    <w:p w14:paraId="18F64D57" w14:textId="432CDB2E" w:rsidR="007E79EA" w:rsidRPr="00376C59" w:rsidRDefault="005362C8">
      <w:pPr>
        <w:rPr>
          <w:rFonts w:ascii="Arial" w:hAnsi="Arial" w:cs="Arial"/>
          <w:lang w:val="en-US"/>
        </w:rPr>
      </w:pPr>
      <w:r w:rsidRPr="00376C59">
        <w:rPr>
          <w:rFonts w:ascii="Arial" w:hAnsi="Arial" w:cs="Arial"/>
          <w:lang w:val="en-US"/>
        </w:rPr>
        <w:t xml:space="preserve">Barracuda. (2016) </w:t>
      </w:r>
      <w:r w:rsidRPr="00376C59">
        <w:rPr>
          <w:rFonts w:ascii="Arial" w:hAnsi="Arial" w:cs="Arial"/>
          <w:lang w:val="en-US"/>
        </w:rPr>
        <w:t>Barracuda Web Application Firewall: Active Directory Federation Services</w:t>
      </w:r>
      <w:r w:rsidR="000C5398" w:rsidRPr="00376C59">
        <w:rPr>
          <w:rFonts w:ascii="Arial" w:hAnsi="Arial" w:cs="Arial"/>
          <w:lang w:val="en-US"/>
        </w:rPr>
        <w:t xml:space="preserve">. Available from: </w:t>
      </w:r>
      <w:hyperlink r:id="rId7" w:history="1">
        <w:r w:rsidR="003C0376" w:rsidRPr="00376C59">
          <w:rPr>
            <w:rStyle w:val="Hyperlink"/>
            <w:rFonts w:ascii="Arial" w:hAnsi="Arial" w:cs="Arial"/>
            <w:lang w:val="en-US"/>
          </w:rPr>
          <w:t>https://www.barracuda.com/resources/Barracuda_Web_Application_Firewall_Azure_TB_Active_Directory_Federation_Services_US</w:t>
        </w:r>
      </w:hyperlink>
      <w:r w:rsidR="00FD52DA" w:rsidRPr="00376C59">
        <w:rPr>
          <w:rFonts w:ascii="Arial" w:hAnsi="Arial" w:cs="Arial"/>
          <w:lang w:val="en-US"/>
        </w:rPr>
        <w:t xml:space="preserve"> [Accessed 25 September 2021].</w:t>
      </w:r>
    </w:p>
    <w:sectPr w:rsidR="007E79EA" w:rsidRPr="0037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53"/>
    <w:rsid w:val="00094D4F"/>
    <w:rsid w:val="000C5398"/>
    <w:rsid w:val="001D6153"/>
    <w:rsid w:val="002C7A79"/>
    <w:rsid w:val="00376C59"/>
    <w:rsid w:val="003C0376"/>
    <w:rsid w:val="005362C8"/>
    <w:rsid w:val="005A1250"/>
    <w:rsid w:val="006937C4"/>
    <w:rsid w:val="007E79EA"/>
    <w:rsid w:val="00EF1034"/>
    <w:rsid w:val="00FD52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FC65BA1"/>
  <w15:chartTrackingRefBased/>
  <w15:docId w15:val="{ABA70ACF-C523-2A41-B193-68434481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9EA"/>
    <w:rPr>
      <w:color w:val="0563C1" w:themeColor="hyperlink"/>
      <w:u w:val="single"/>
    </w:rPr>
  </w:style>
  <w:style w:type="character" w:styleId="UnresolvedMention">
    <w:name w:val="Unresolved Mention"/>
    <w:basedOn w:val="DefaultParagraphFont"/>
    <w:uiPriority w:val="99"/>
    <w:semiHidden/>
    <w:unhideWhenUsed/>
    <w:rsid w:val="007E79EA"/>
    <w:rPr>
      <w:color w:val="605E5C"/>
      <w:shd w:val="clear" w:color="auto" w:fill="E1DFDD"/>
    </w:rPr>
  </w:style>
  <w:style w:type="character" w:styleId="FollowedHyperlink">
    <w:name w:val="FollowedHyperlink"/>
    <w:basedOn w:val="DefaultParagraphFont"/>
    <w:uiPriority w:val="99"/>
    <w:semiHidden/>
    <w:unhideWhenUsed/>
    <w:rsid w:val="00FD5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rracuda.com/resources/Barracuda_Web_Application_Firewall_Azure_TB_Active_Directory_Federation_Services_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hat.com/en/topics/security/what-is-cve" TargetMode="External"/><Relationship Id="rId5" Type="http://schemas.openxmlformats.org/officeDocument/2006/relationships/hyperlink" Target="https://docs.microsoft.com/en-us/windows-server/identity/ad-fs/ad-fs-overview" TargetMode="External"/><Relationship Id="rId4" Type="http://schemas.openxmlformats.org/officeDocument/2006/relationships/hyperlink" Target="https://support.f5.com/csp/article/K5097455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7</cp:revision>
  <dcterms:created xsi:type="dcterms:W3CDTF">2021-09-25T11:12:00Z</dcterms:created>
  <dcterms:modified xsi:type="dcterms:W3CDTF">2021-09-25T17:49:00Z</dcterms:modified>
</cp:coreProperties>
</file>