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3117534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634E" w:rsidRDefault="00E4634E">
          <w:pPr>
            <w:pStyle w:val="TOCHeading"/>
          </w:pPr>
          <w:r>
            <w:t>Contents</w:t>
          </w:r>
        </w:p>
        <w:p w:rsidR="0046557C" w:rsidRDefault="00E4634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61192" w:history="1">
            <w:r w:rsidR="0046557C" w:rsidRPr="00B2583A">
              <w:rPr>
                <w:rStyle w:val="Hyperlink"/>
                <w:noProof/>
              </w:rPr>
              <w:t>Входные данные</w:t>
            </w:r>
            <w:r w:rsidR="0046557C">
              <w:rPr>
                <w:noProof/>
                <w:webHidden/>
              </w:rPr>
              <w:tab/>
            </w:r>
            <w:r w:rsidR="0046557C">
              <w:rPr>
                <w:noProof/>
                <w:webHidden/>
              </w:rPr>
              <w:fldChar w:fldCharType="begin"/>
            </w:r>
            <w:r w:rsidR="0046557C">
              <w:rPr>
                <w:noProof/>
                <w:webHidden/>
              </w:rPr>
              <w:instrText xml:space="preserve"> PAGEREF _Toc493161192 \h </w:instrText>
            </w:r>
            <w:r w:rsidR="0046557C">
              <w:rPr>
                <w:noProof/>
                <w:webHidden/>
              </w:rPr>
            </w:r>
            <w:r w:rsidR="0046557C">
              <w:rPr>
                <w:noProof/>
                <w:webHidden/>
              </w:rPr>
              <w:fldChar w:fldCharType="separate"/>
            </w:r>
            <w:r w:rsidR="0046557C">
              <w:rPr>
                <w:noProof/>
                <w:webHidden/>
              </w:rPr>
              <w:t>2</w:t>
            </w:r>
            <w:r w:rsidR="0046557C">
              <w:rPr>
                <w:noProof/>
                <w:webHidden/>
              </w:rPr>
              <w:fldChar w:fldCharType="end"/>
            </w:r>
          </w:hyperlink>
        </w:p>
        <w:p w:rsidR="0046557C" w:rsidRDefault="0046557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161193" w:history="1">
            <w:r w:rsidRPr="00B2583A">
              <w:rPr>
                <w:rStyle w:val="Hyperlink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7C" w:rsidRDefault="0046557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161194" w:history="1">
            <w:r w:rsidRPr="00B2583A">
              <w:rPr>
                <w:rStyle w:val="Hyperlink"/>
                <w:noProof/>
              </w:rPr>
              <w:t>Допущения при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7C" w:rsidRDefault="0046557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161195" w:history="1">
            <w:r w:rsidRPr="00B2583A">
              <w:rPr>
                <w:rStyle w:val="Hyperlink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34E" w:rsidRDefault="00E4634E">
          <w:r>
            <w:rPr>
              <w:b/>
              <w:bCs/>
              <w:noProof/>
            </w:rPr>
            <w:fldChar w:fldCharType="end"/>
          </w:r>
        </w:p>
      </w:sdtContent>
    </w:sdt>
    <w:p w:rsidR="00E4634E" w:rsidRDefault="00E4634E">
      <w:r>
        <w:br w:type="page"/>
      </w:r>
    </w:p>
    <w:p w:rsidR="00480C3B" w:rsidRDefault="00CB712B">
      <w:proofErr w:type="spellStart"/>
      <w:r w:rsidRPr="00BF637A">
        <w:rPr>
          <w:b/>
          <w:lang w:val="es-NI"/>
        </w:rPr>
        <w:lastRenderedPageBreak/>
        <w:t>Comtek</w:t>
      </w:r>
      <w:proofErr w:type="spellEnd"/>
      <w:r w:rsidRPr="00BF637A">
        <w:rPr>
          <w:b/>
        </w:rPr>
        <w:t xml:space="preserve"> </w:t>
      </w:r>
      <w:r w:rsidRPr="00BF637A">
        <w:rPr>
          <w:b/>
          <w:lang w:val="es-NI"/>
        </w:rPr>
        <w:t>XML</w:t>
      </w:r>
      <w:r w:rsidRPr="00BF637A">
        <w:rPr>
          <w:b/>
        </w:rPr>
        <w:t xml:space="preserve"> </w:t>
      </w:r>
      <w:proofErr w:type="spellStart"/>
      <w:r w:rsidRPr="00BF637A">
        <w:rPr>
          <w:b/>
          <w:lang w:val="es-NI"/>
        </w:rPr>
        <w:t>Parser</w:t>
      </w:r>
      <w:proofErr w:type="spellEnd"/>
      <w:r w:rsidRPr="00CB712B">
        <w:t xml:space="preserve"> </w:t>
      </w:r>
      <w:r>
        <w:t>–</w:t>
      </w:r>
      <w:r w:rsidRPr="00CB712B">
        <w:t xml:space="preserve"> </w:t>
      </w:r>
      <w:r>
        <w:t xml:space="preserve">консольное приложение, разработанное на </w:t>
      </w:r>
      <w:r w:rsidRPr="00B56152">
        <w:rPr>
          <w:lang w:val="es-NI"/>
        </w:rPr>
        <w:t>Java</w:t>
      </w:r>
      <w:r w:rsidRPr="00CB712B">
        <w:t xml:space="preserve"> </w:t>
      </w:r>
      <w:r w:rsidRPr="00B56152">
        <w:rPr>
          <w:lang w:val="es-NI"/>
        </w:rPr>
        <w:t>SE</w:t>
      </w:r>
      <w:r>
        <w:t xml:space="preserve">, выполняет </w:t>
      </w:r>
      <w:proofErr w:type="spellStart"/>
      <w:r>
        <w:t>валидацию</w:t>
      </w:r>
      <w:proofErr w:type="spellEnd"/>
      <w:r>
        <w:t xml:space="preserve"> и преобразование </w:t>
      </w:r>
      <w:r w:rsidRPr="00B56152">
        <w:rPr>
          <w:lang w:val="es-NI"/>
        </w:rPr>
        <w:t>XML</w:t>
      </w:r>
      <w:r w:rsidRPr="00CB712B">
        <w:t xml:space="preserve"> </w:t>
      </w:r>
      <w:r>
        <w:t>файлов</w:t>
      </w:r>
      <w:r w:rsidR="006C0A2A" w:rsidRPr="00CB712B">
        <w:t>.</w:t>
      </w:r>
      <w:r w:rsidR="00B56152">
        <w:t xml:space="preserve"> В качестве входных данных приложение принимает путь к </w:t>
      </w:r>
      <w:r w:rsidR="00B56152">
        <w:rPr>
          <w:lang w:val="en-US"/>
        </w:rPr>
        <w:t>XML</w:t>
      </w:r>
      <w:r w:rsidR="00B56152" w:rsidRPr="00B56152">
        <w:t xml:space="preserve"> </w:t>
      </w:r>
      <w:r w:rsidR="00B56152">
        <w:t xml:space="preserve">файлу определенного формата, в качестве выходных данных приложение выводит на </w:t>
      </w:r>
      <w:proofErr w:type="gramStart"/>
      <w:r w:rsidR="00B56152">
        <w:t>экран</w:t>
      </w:r>
      <w:proofErr w:type="gramEnd"/>
      <w:r w:rsidR="00B56152">
        <w:t xml:space="preserve"> преобразованный </w:t>
      </w:r>
      <w:r w:rsidR="00B56152">
        <w:rPr>
          <w:lang w:val="en-US"/>
        </w:rPr>
        <w:t>XML</w:t>
      </w:r>
      <w:r w:rsidR="00B56152" w:rsidRPr="00B56152">
        <w:t xml:space="preserve"> </w:t>
      </w:r>
      <w:r w:rsidR="00B56152">
        <w:t>файл</w:t>
      </w:r>
    </w:p>
    <w:p w:rsidR="00B56152" w:rsidRPr="00CB712B" w:rsidRDefault="00B56152" w:rsidP="00B56152">
      <w:pPr>
        <w:pStyle w:val="Heading1"/>
      </w:pPr>
      <w:bookmarkStart w:id="0" w:name="_Toc493161192"/>
      <w:r>
        <w:t>Входные данные</w:t>
      </w:r>
      <w:bookmarkStart w:id="1" w:name="_GoBack"/>
      <w:bookmarkEnd w:id="0"/>
      <w:bookmarkEnd w:id="1"/>
    </w:p>
    <w:p w:rsidR="00B56152" w:rsidRDefault="00B56152">
      <w:r>
        <w:t xml:space="preserve">В качестве входных данных приложение принимает путь к </w:t>
      </w:r>
      <w:r>
        <w:rPr>
          <w:lang w:val="en-US"/>
        </w:rPr>
        <w:t>XML</w:t>
      </w:r>
      <w:r w:rsidRPr="00B56152">
        <w:t xml:space="preserve"> </w:t>
      </w:r>
      <w:r>
        <w:t>файлу определенного формата</w:t>
      </w:r>
      <w:r>
        <w:t>, к примеру,</w:t>
      </w:r>
    </w:p>
    <w:p w:rsidR="00B56152" w:rsidRPr="00B56152" w:rsidRDefault="00B56152">
      <w:pPr>
        <w:rPr>
          <w:lang w:val="en-US"/>
        </w:rPr>
      </w:pPr>
      <w:proofErr w:type="gramStart"/>
      <w:r w:rsidRPr="00B56152">
        <w:rPr>
          <w:rFonts w:ascii="Lucida Console" w:hAnsi="Lucida Console" w:cs="Lucida Console"/>
          <w:sz w:val="20"/>
          <w:szCs w:val="20"/>
          <w:lang w:val="en-US"/>
        </w:rPr>
        <w:t>java</w:t>
      </w:r>
      <w:proofErr w:type="gramEnd"/>
      <w:r w:rsidRPr="00B56152">
        <w:rPr>
          <w:rFonts w:ascii="Lucida Console" w:hAnsi="Lucida Console" w:cs="Lucida Console"/>
          <w:sz w:val="20"/>
          <w:szCs w:val="20"/>
          <w:lang w:val="en-US"/>
        </w:rPr>
        <w:t xml:space="preserve"> -jar target/xml-parser-1.0-SNAPSHOT.jar stack_c.xml</w:t>
      </w:r>
    </w:p>
    <w:p w:rsidR="00B56152" w:rsidRDefault="00B56152" w:rsidP="00B56152">
      <w:pPr>
        <w:rPr>
          <w:rFonts w:ascii="Lucida Console" w:hAnsi="Lucida Console" w:cs="Lucida Console"/>
          <w:sz w:val="20"/>
          <w:szCs w:val="20"/>
        </w:rPr>
      </w:pPr>
      <w:r>
        <w:t xml:space="preserve">, где 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stack</w:t>
      </w:r>
      <w:r w:rsidRPr="00B56152">
        <w:rPr>
          <w:rFonts w:ascii="Lucida Console" w:hAnsi="Lucida Console" w:cs="Lucida Console"/>
          <w:sz w:val="20"/>
          <w:szCs w:val="20"/>
        </w:rPr>
        <w:t>_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c</w:t>
      </w:r>
      <w:r w:rsidRPr="00B56152">
        <w:rPr>
          <w:rFonts w:ascii="Lucida Console" w:hAnsi="Lucida Console" w:cs="Lucida Console"/>
          <w:sz w:val="20"/>
          <w:szCs w:val="20"/>
        </w:rPr>
        <w:t>.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xml</w:t>
      </w:r>
      <w:r w:rsidRPr="00B56152">
        <w:rPr>
          <w:rFonts w:ascii="Lucida Console" w:hAnsi="Lucida Console" w:cs="Lucida Console"/>
          <w:sz w:val="20"/>
          <w:szCs w:val="20"/>
        </w:rPr>
        <w:t xml:space="preserve"> – </w:t>
      </w:r>
      <w:r>
        <w:rPr>
          <w:rFonts w:ascii="Lucida Console" w:hAnsi="Lucida Console" w:cs="Lucida Console"/>
          <w:sz w:val="20"/>
          <w:szCs w:val="20"/>
        </w:rPr>
        <w:t xml:space="preserve">путь к </w:t>
      </w:r>
      <w:r>
        <w:rPr>
          <w:rFonts w:ascii="Lucida Console" w:hAnsi="Lucida Console" w:cs="Lucida Console"/>
          <w:sz w:val="20"/>
          <w:szCs w:val="20"/>
          <w:lang w:val="en-US"/>
        </w:rPr>
        <w:t>XML</w:t>
      </w:r>
      <w:r w:rsidRPr="00B56152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файлу</w:t>
      </w:r>
    </w:p>
    <w:p w:rsidR="00B56152" w:rsidRPr="00B56152" w:rsidRDefault="00B56152" w:rsidP="00B56152">
      <w:pPr>
        <w:pStyle w:val="Heading1"/>
      </w:pPr>
      <w:bookmarkStart w:id="2" w:name="_Toc493161193"/>
      <w:r>
        <w:t>В</w:t>
      </w:r>
      <w:r>
        <w:t>ыходные данные</w:t>
      </w:r>
      <w:bookmarkEnd w:id="2"/>
    </w:p>
    <w:p w:rsidR="00B56152" w:rsidRDefault="00B56152" w:rsidP="00B56152">
      <w:r>
        <w:t xml:space="preserve">Если </w:t>
      </w:r>
      <w:r>
        <w:rPr>
          <w:lang w:val="en-US"/>
        </w:rPr>
        <w:t>XML</w:t>
      </w:r>
      <w:r w:rsidRPr="00B56152">
        <w:t xml:space="preserve"> </w:t>
      </w:r>
      <w:r>
        <w:t xml:space="preserve">файл успешно прошел </w:t>
      </w:r>
      <w:proofErr w:type="spellStart"/>
      <w:r>
        <w:t>валидацию</w:t>
      </w:r>
      <w:proofErr w:type="spellEnd"/>
      <w:r>
        <w:t xml:space="preserve">, то приложение выводит на </w:t>
      </w:r>
      <w:proofErr w:type="gramStart"/>
      <w:r>
        <w:t>экран</w:t>
      </w:r>
      <w:proofErr w:type="gramEnd"/>
      <w:r>
        <w:t xml:space="preserve"> преобразованный </w:t>
      </w:r>
      <w:r>
        <w:rPr>
          <w:lang w:val="en-US"/>
        </w:rPr>
        <w:t>XML</w:t>
      </w:r>
      <w:r w:rsidRPr="00B56152">
        <w:t xml:space="preserve"> </w:t>
      </w:r>
      <w:r>
        <w:t>файл</w:t>
      </w:r>
      <w:r w:rsidRPr="00B56152">
        <w:t xml:space="preserve">; </w:t>
      </w:r>
      <w:r>
        <w:t>в противном случае не выводится ничего.</w:t>
      </w:r>
    </w:p>
    <w:p w:rsidR="00B56152" w:rsidRDefault="00B56152" w:rsidP="00B56152">
      <w:pPr>
        <w:pStyle w:val="Heading1"/>
      </w:pPr>
      <w:bookmarkStart w:id="3" w:name="_Toc493161194"/>
      <w:r>
        <w:t>Допущения при реализации</w:t>
      </w:r>
      <w:bookmarkEnd w:id="3"/>
    </w:p>
    <w:p w:rsidR="00B56152" w:rsidRPr="00F471EF" w:rsidRDefault="00B56152" w:rsidP="00B56152">
      <w:pPr>
        <w:pStyle w:val="ListParagraph"/>
        <w:numPr>
          <w:ilvl w:val="0"/>
          <w:numId w:val="3"/>
        </w:numPr>
      </w:pPr>
      <w:r>
        <w:t xml:space="preserve">В качестве входных данных принимается </w:t>
      </w:r>
      <w:r>
        <w:rPr>
          <w:lang w:val="en-US"/>
        </w:rPr>
        <w:t>XML</w:t>
      </w:r>
      <w:r w:rsidRPr="00B56152">
        <w:t xml:space="preserve"> </w:t>
      </w:r>
      <w:r>
        <w:t xml:space="preserve">файл, полученный в результате гипотетического </w:t>
      </w:r>
      <w:proofErr w:type="spellStart"/>
      <w:r>
        <w:t>парсинга</w:t>
      </w:r>
      <w:proofErr w:type="spellEnd"/>
      <w:r>
        <w:t xml:space="preserve"> исходного кода на языке </w:t>
      </w:r>
      <w:r>
        <w:rPr>
          <w:lang w:val="en-US"/>
        </w:rPr>
        <w:t>C</w:t>
      </w:r>
      <w:r w:rsidRPr="00B56152">
        <w:t>.</w:t>
      </w:r>
      <w:r>
        <w:t xml:space="preserve"> Примером такого файла служит </w:t>
      </w:r>
      <w:r>
        <w:rPr>
          <w:rFonts w:ascii="Lucida Console" w:hAnsi="Lucida Console" w:cs="Lucida Console"/>
          <w:sz w:val="20"/>
          <w:szCs w:val="20"/>
        </w:rPr>
        <w:t>stack_c.xml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B56152">
        <w:rPr>
          <w:rFonts w:cs="Lucida Console"/>
        </w:rPr>
        <w:t>в корневой директории приложения</w:t>
      </w:r>
      <w:r>
        <w:rPr>
          <w:rFonts w:ascii="Lucida Console" w:hAnsi="Lucida Console" w:cs="Lucida Console"/>
          <w:sz w:val="20"/>
          <w:szCs w:val="20"/>
        </w:rPr>
        <w:t>.</w:t>
      </w:r>
      <w:r>
        <w:t xml:space="preserve"> </w:t>
      </w:r>
      <w:r w:rsidRPr="00B56152">
        <w:t xml:space="preserve"> </w:t>
      </w:r>
      <w:r>
        <w:t xml:space="preserve">Глобальный тег – </w:t>
      </w:r>
      <w:r w:rsidRPr="00B56152">
        <w:t>“</w:t>
      </w:r>
      <w:r w:rsidRPr="00B56152">
        <w:rPr>
          <w:lang w:val="en-US"/>
        </w:rPr>
        <w:t>source</w:t>
      </w:r>
      <w:r w:rsidRPr="00B56152">
        <w:t>_</w:t>
      </w:r>
      <w:r w:rsidRPr="00B56152">
        <w:rPr>
          <w:lang w:val="en-US"/>
        </w:rPr>
        <w:t>file</w:t>
      </w:r>
      <w:r w:rsidRPr="00B56152">
        <w:t xml:space="preserve">”; </w:t>
      </w:r>
      <w:r>
        <w:t xml:space="preserve">в нем могут </w:t>
      </w:r>
      <w:proofErr w:type="gramStart"/>
      <w:r>
        <w:t>находится</w:t>
      </w:r>
      <w:proofErr w:type="gramEnd"/>
      <w:r>
        <w:t xml:space="preserve"> вложенные теги </w:t>
      </w:r>
      <w:r w:rsidRPr="00B56152">
        <w:t>“</w:t>
      </w:r>
      <w:r>
        <w:rPr>
          <w:lang w:val="en-US"/>
        </w:rPr>
        <w:t>function</w:t>
      </w:r>
      <w:r w:rsidRPr="00B56152">
        <w:t>”</w:t>
      </w:r>
      <w:r>
        <w:t xml:space="preserve">, которые в свою очередь могут включать в себя вложенные теги </w:t>
      </w:r>
      <w:r w:rsidRPr="00B56152">
        <w:t>“</w:t>
      </w:r>
      <w:r>
        <w:rPr>
          <w:lang w:val="en-US"/>
        </w:rPr>
        <w:t>section</w:t>
      </w:r>
      <w:r w:rsidRPr="00B56152">
        <w:t xml:space="preserve">”. </w:t>
      </w:r>
      <w:r>
        <w:t>Теги</w:t>
      </w:r>
      <w:r w:rsidRPr="00B56152">
        <w:t xml:space="preserve"> “</w:t>
      </w:r>
      <w:r>
        <w:rPr>
          <w:lang w:val="en-US"/>
        </w:rPr>
        <w:t>source</w:t>
      </w:r>
      <w:r w:rsidRPr="00B56152">
        <w:t>_</w:t>
      </w:r>
      <w:r>
        <w:rPr>
          <w:lang w:val="en-US"/>
        </w:rPr>
        <w:t>file</w:t>
      </w:r>
      <w:r w:rsidRPr="00B56152">
        <w:t>”, “</w:t>
      </w:r>
      <w:r>
        <w:rPr>
          <w:lang w:val="en-US"/>
        </w:rPr>
        <w:t>function</w:t>
      </w:r>
      <w:r w:rsidRPr="00B56152">
        <w:t xml:space="preserve">” </w:t>
      </w:r>
      <w:r>
        <w:t>и</w:t>
      </w:r>
      <w:r w:rsidRPr="00B56152">
        <w:t xml:space="preserve"> “</w:t>
      </w:r>
      <w:r>
        <w:rPr>
          <w:lang w:val="en-US"/>
        </w:rPr>
        <w:t>section</w:t>
      </w:r>
      <w:r w:rsidRPr="00B56152">
        <w:t xml:space="preserve">” </w:t>
      </w:r>
      <w:r>
        <w:t>могут</w:t>
      </w:r>
      <w:r w:rsidRPr="00B56152">
        <w:t xml:space="preserve"> </w:t>
      </w:r>
      <w:r>
        <w:t>включать</w:t>
      </w:r>
      <w:r w:rsidRPr="00B56152">
        <w:t xml:space="preserve"> </w:t>
      </w:r>
      <w:r>
        <w:t>в</w:t>
      </w:r>
      <w:r w:rsidRPr="00B56152">
        <w:t xml:space="preserve"> </w:t>
      </w:r>
      <w:r>
        <w:t>себя</w:t>
      </w:r>
      <w:r w:rsidRPr="00B56152">
        <w:t xml:space="preserve"> </w:t>
      </w:r>
      <w:r>
        <w:t>теги</w:t>
      </w:r>
      <w:r w:rsidRPr="00B56152">
        <w:t xml:space="preserve"> “</w:t>
      </w:r>
      <w:r>
        <w:rPr>
          <w:lang w:val="en-US"/>
        </w:rPr>
        <w:t>identifier</w:t>
      </w:r>
      <w:r w:rsidRPr="00B56152">
        <w:t xml:space="preserve">” </w:t>
      </w:r>
      <w:r>
        <w:t xml:space="preserve">являющиеся представлением переменных языка </w:t>
      </w:r>
      <w:r>
        <w:rPr>
          <w:lang w:val="en-US"/>
        </w:rPr>
        <w:t>C</w:t>
      </w:r>
      <w:r w:rsidRPr="00B56152">
        <w:t>.</w:t>
      </w:r>
    </w:p>
    <w:p w:rsidR="00F471EF" w:rsidRPr="00B56152" w:rsidRDefault="00F471EF" w:rsidP="00F471EF">
      <w:pPr>
        <w:pStyle w:val="ListParagraph"/>
      </w:pPr>
    </w:p>
    <w:p w:rsidR="00B56152" w:rsidRPr="00F471EF" w:rsidRDefault="00F471EF" w:rsidP="00B56152">
      <w:pPr>
        <w:pStyle w:val="ListParagraph"/>
        <w:numPr>
          <w:ilvl w:val="0"/>
          <w:numId w:val="3"/>
        </w:numPr>
      </w:pPr>
      <w:r>
        <w:t xml:space="preserve">Приложение выполняет рекурсивную </w:t>
      </w:r>
      <w:proofErr w:type="spellStart"/>
      <w:r>
        <w:t>валидацию</w:t>
      </w:r>
      <w:proofErr w:type="spellEnd"/>
      <w:r>
        <w:t xml:space="preserve"> и трансформацию </w:t>
      </w:r>
      <w:r>
        <w:rPr>
          <w:lang w:val="en-US"/>
        </w:rPr>
        <w:t>XML</w:t>
      </w:r>
      <w:r w:rsidRPr="00F471EF">
        <w:t xml:space="preserve"> </w:t>
      </w:r>
      <w:r>
        <w:t xml:space="preserve">документа, начиная с глобального тега </w:t>
      </w:r>
      <w:r w:rsidRPr="00F471EF">
        <w:t>“</w:t>
      </w:r>
      <w:r>
        <w:rPr>
          <w:lang w:val="en-US"/>
        </w:rPr>
        <w:t>source</w:t>
      </w:r>
      <w:r w:rsidRPr="00F471EF">
        <w:t>_</w:t>
      </w:r>
      <w:r>
        <w:rPr>
          <w:lang w:val="en-US"/>
        </w:rPr>
        <w:t>file</w:t>
      </w:r>
      <w:r w:rsidRPr="00F471EF">
        <w:t xml:space="preserve">” . </w:t>
      </w:r>
      <w:r>
        <w:t xml:space="preserve">В будущем можно ввести параметры командной строки, управляющие работой приложения, к примеру, выполнять только </w:t>
      </w:r>
      <w:proofErr w:type="spellStart"/>
      <w:r>
        <w:t>валидацию</w:t>
      </w:r>
      <w:proofErr w:type="spellEnd"/>
      <w:r w:rsidRPr="00F471EF">
        <w:t>.</w:t>
      </w:r>
    </w:p>
    <w:p w:rsidR="00F471EF" w:rsidRDefault="00F471EF" w:rsidP="00F471EF">
      <w:pPr>
        <w:pStyle w:val="ListParagraph"/>
      </w:pPr>
    </w:p>
    <w:p w:rsidR="00F471EF" w:rsidRPr="00B56152" w:rsidRDefault="00F471EF" w:rsidP="00B56152">
      <w:pPr>
        <w:pStyle w:val="ListParagraph"/>
        <w:numPr>
          <w:ilvl w:val="0"/>
          <w:numId w:val="3"/>
        </w:numPr>
      </w:pPr>
      <w:r>
        <w:t xml:space="preserve">Приложение реализовано целиком на </w:t>
      </w:r>
      <w:r>
        <w:rPr>
          <w:lang w:val="en-US"/>
        </w:rPr>
        <w:t>Java</w:t>
      </w:r>
      <w:r w:rsidRPr="00F471EF">
        <w:t xml:space="preserve"> </w:t>
      </w:r>
      <w:r>
        <w:rPr>
          <w:lang w:val="en-US"/>
        </w:rPr>
        <w:t>SE</w:t>
      </w:r>
      <w:r w:rsidRPr="00F471EF">
        <w:t xml:space="preserve"> </w:t>
      </w:r>
      <w:r>
        <w:t xml:space="preserve">без использования возможностей современных </w:t>
      </w:r>
      <w:proofErr w:type="spellStart"/>
      <w:r>
        <w:t>фреймворков</w:t>
      </w:r>
      <w:proofErr w:type="spellEnd"/>
      <w:r>
        <w:t xml:space="preserve"> типа </w:t>
      </w:r>
      <w:r>
        <w:rPr>
          <w:lang w:val="en-US"/>
        </w:rPr>
        <w:t>Spring</w:t>
      </w:r>
      <w:r w:rsidRPr="00F471EF">
        <w:t>;</w:t>
      </w:r>
      <w:r>
        <w:t xml:space="preserve"> единственный возможный интерфейс взаимодействия с пользователем – запуск приложения из командной строки.</w:t>
      </w:r>
    </w:p>
    <w:p w:rsidR="002405BD" w:rsidRDefault="007344F9" w:rsidP="007344F9">
      <w:pPr>
        <w:pStyle w:val="Heading1"/>
      </w:pPr>
      <w:bookmarkStart w:id="4" w:name="_Toc493161195"/>
      <w:r>
        <w:t>Тесты</w:t>
      </w:r>
      <w:bookmarkEnd w:id="4"/>
    </w:p>
    <w:p w:rsidR="007344F9" w:rsidRPr="007344F9" w:rsidRDefault="007344F9" w:rsidP="002405BD">
      <w:pPr>
        <w:rPr>
          <w:lang w:val="en-US"/>
        </w:rPr>
      </w:pPr>
      <w:r>
        <w:t xml:space="preserve">Запуск юнит тестов запускается автоматически при сборке проекта командой </w:t>
      </w:r>
      <w:proofErr w:type="spellStart"/>
      <w:r>
        <w:rPr>
          <w:lang w:val="en-US"/>
        </w:rPr>
        <w:t>mvn</w:t>
      </w:r>
      <w:proofErr w:type="spellEnd"/>
      <w:r w:rsidRPr="007344F9">
        <w:t xml:space="preserve"> </w:t>
      </w:r>
      <w:r>
        <w:rPr>
          <w:lang w:val="en-US"/>
        </w:rPr>
        <w:t>clean</w:t>
      </w:r>
      <w:r w:rsidRPr="007344F9">
        <w:t xml:space="preserve"> </w:t>
      </w:r>
      <w:r>
        <w:rPr>
          <w:lang w:val="en-US"/>
        </w:rPr>
        <w:t>install</w:t>
      </w:r>
      <w:r w:rsidRPr="007344F9">
        <w:t xml:space="preserve">. </w:t>
      </w:r>
      <w:r>
        <w:t xml:space="preserve">Код юнит тестов находится в папке </w:t>
      </w:r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 /java.</w:t>
      </w:r>
    </w:p>
    <w:sectPr w:rsidR="007344F9" w:rsidRPr="00734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53C1D"/>
    <w:multiLevelType w:val="hybridMultilevel"/>
    <w:tmpl w:val="EF0C5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9287B"/>
    <w:multiLevelType w:val="hybridMultilevel"/>
    <w:tmpl w:val="87EC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832E6"/>
    <w:multiLevelType w:val="hybridMultilevel"/>
    <w:tmpl w:val="B7A00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B2"/>
    <w:rsid w:val="00025D68"/>
    <w:rsid w:val="00051F51"/>
    <w:rsid w:val="000538FD"/>
    <w:rsid w:val="000802A9"/>
    <w:rsid w:val="0008636F"/>
    <w:rsid w:val="00102041"/>
    <w:rsid w:val="001B7471"/>
    <w:rsid w:val="002405BD"/>
    <w:rsid w:val="00275C3F"/>
    <w:rsid w:val="002A7C6E"/>
    <w:rsid w:val="00395D32"/>
    <w:rsid w:val="003F4ACA"/>
    <w:rsid w:val="00462341"/>
    <w:rsid w:val="0046557C"/>
    <w:rsid w:val="0047071F"/>
    <w:rsid w:val="004B50B2"/>
    <w:rsid w:val="00544A5E"/>
    <w:rsid w:val="005E2931"/>
    <w:rsid w:val="006C0A2A"/>
    <w:rsid w:val="006F3D1C"/>
    <w:rsid w:val="007344F9"/>
    <w:rsid w:val="007A04DC"/>
    <w:rsid w:val="00873A36"/>
    <w:rsid w:val="008C5304"/>
    <w:rsid w:val="009A7A26"/>
    <w:rsid w:val="00AC620F"/>
    <w:rsid w:val="00B56152"/>
    <w:rsid w:val="00BA728C"/>
    <w:rsid w:val="00BF637A"/>
    <w:rsid w:val="00C60C68"/>
    <w:rsid w:val="00CA1B3E"/>
    <w:rsid w:val="00CB712B"/>
    <w:rsid w:val="00CC37CF"/>
    <w:rsid w:val="00CC5E4E"/>
    <w:rsid w:val="00D04B65"/>
    <w:rsid w:val="00D2157C"/>
    <w:rsid w:val="00E02319"/>
    <w:rsid w:val="00E4634E"/>
    <w:rsid w:val="00E50259"/>
    <w:rsid w:val="00EC459C"/>
    <w:rsid w:val="00F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7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37C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7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37C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3FEA3-CD4A-401A-9000-14C895DC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Ziyangulov</dc:creator>
  <cp:keywords/>
  <dc:description/>
  <cp:lastModifiedBy>Eduard Ziyangulov</cp:lastModifiedBy>
  <cp:revision>39</cp:revision>
  <dcterms:created xsi:type="dcterms:W3CDTF">2017-09-11T07:21:00Z</dcterms:created>
  <dcterms:modified xsi:type="dcterms:W3CDTF">2017-09-14T11:04:00Z</dcterms:modified>
</cp:coreProperties>
</file>