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C20" w:rsidRDefault="00901EC7">
      <w:pPr>
        <w:pStyle w:val="Citadestacada"/>
      </w:pPr>
      <w:bookmarkStart w:id="0" w:name="_GoBack"/>
      <w:bookmarkEnd w:id="0"/>
      <w:r>
        <w:rPr>
          <w:rStyle w:val="nfasisintenso"/>
        </w:rPr>
        <w:t>CONFIGURAR REGLA PARA COBRO NUEVOS ITEMS QUE SE ASOCIAN EN COBRO DE UNA VENTA</w:t>
      </w:r>
    </w:p>
    <w:p w:rsidR="00DB0C20" w:rsidRDefault="00901EC7">
      <w:r>
        <w:rPr>
          <w:rFonts w:ascii="Wingdings" w:eastAsia="Wingdings" w:hAnsi="Wingdings" w:cs="Wingdings"/>
        </w:rPr>
        <w:t></w:t>
      </w:r>
      <w:r>
        <w:t>CN Ventas.</w:t>
      </w:r>
    </w:p>
    <w:p w:rsidR="00DB0C20" w:rsidRDefault="00901EC7">
      <w:r>
        <w:rPr>
          <w:noProof/>
          <w:lang w:eastAsia="es-ES"/>
        </w:rPr>
        <w:drawing>
          <wp:inline distT="0" distB="0" distL="0" distR="0">
            <wp:extent cx="5400044" cy="2688592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268859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B0C20" w:rsidRDefault="00DB0C20"/>
    <w:p w:rsidR="00DB0C20" w:rsidRDefault="00901EC7">
      <w:pPr>
        <w:pStyle w:val="Prrafodelista"/>
        <w:numPr>
          <w:ilvl w:val="0"/>
          <w:numId w:val="1"/>
        </w:numPr>
      </w:pPr>
      <w:r>
        <w:t>SE VERIFICA EL PROCEDIMIENTO QUE ALMACENA LA CONFIGURACION DEL COBRO DE ITEMS CONFIGURADOS.</w:t>
      </w:r>
    </w:p>
    <w:p w:rsidR="00DB0C20" w:rsidRDefault="00901EC7">
      <w:r>
        <w:rPr>
          <w:noProof/>
          <w:lang w:eastAsia="es-ES"/>
        </w:rPr>
        <w:drawing>
          <wp:inline distT="0" distB="0" distL="0" distR="0">
            <wp:extent cx="1752511" cy="2956319"/>
            <wp:effectExtent l="0" t="0" r="89" b="0"/>
            <wp:docPr id="2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511" cy="29563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B0C20" w:rsidRDefault="00901EC7">
      <w:pPr>
        <w:pStyle w:val="Prrafodelista"/>
        <w:numPr>
          <w:ilvl w:val="0"/>
          <w:numId w:val="1"/>
        </w:numPr>
      </w:pPr>
      <w:r>
        <w:t xml:space="preserve">SE PROCEDE A MODIFICAR LA </w:t>
      </w:r>
      <w:r>
        <w:rPr>
          <w:b/>
        </w:rPr>
        <w:t>REGLA</w:t>
      </w:r>
      <w:r>
        <w:t xml:space="preserve"> PARA QUE TOME LOS ITEMS DEL CLASIFICADOR DONDE FUERON ASOSIADOS, ESTO SE REALIZA POR EL APLICATIVO DE </w:t>
      </w:r>
      <w:r>
        <w:rPr>
          <w:b/>
        </w:rPr>
        <w:t>OPEN</w:t>
      </w:r>
      <w:r>
        <w:t xml:space="preserve"> , NEMONICO </w:t>
      </w:r>
      <w:r>
        <w:rPr>
          <w:b/>
        </w:rPr>
        <w:t>AKPLV</w:t>
      </w:r>
      <w:r>
        <w:rPr>
          <w:rFonts w:ascii="Wingdings" w:eastAsia="Wingdings" w:hAnsi="Wingdings" w:cs="Wingdings"/>
        </w:rPr>
        <w:t></w:t>
      </w:r>
      <w:r>
        <w:t xml:space="preserve"> TIPO SOLICITUD : </w:t>
      </w:r>
      <w:r>
        <w:rPr>
          <w:b/>
        </w:rPr>
        <w:t>VENTA(587)</w:t>
      </w:r>
      <w:r>
        <w:rPr>
          <w:rFonts w:ascii="Wingdings" w:eastAsia="Wingdings" w:hAnsi="Wingdings" w:cs="Wingdings"/>
          <w:b/>
        </w:rPr>
        <w:t></w:t>
      </w:r>
      <w:r>
        <w:t>AK-CONCEPTO PLAN DE VENTA</w:t>
      </w:r>
      <w:r>
        <w:rPr>
          <w:rFonts w:ascii="Wingdings" w:eastAsia="Wingdings" w:hAnsi="Wingdings" w:cs="Wingdings"/>
        </w:rPr>
        <w:t></w:t>
      </w:r>
      <w:r>
        <w:t>AKPLV-COBRO MANO DE OBRA ACUEDUCTO-VENTA A</w:t>
      </w:r>
      <w:r>
        <w:t>C</w:t>
      </w:r>
      <w:r>
        <w:rPr>
          <w:rFonts w:ascii="Wingdings" w:eastAsia="Wingdings" w:hAnsi="Wingdings" w:cs="Wingdings"/>
        </w:rPr>
        <w:t></w:t>
      </w:r>
      <w:r>
        <w:t xml:space="preserve"> EDITAR </w:t>
      </w:r>
      <w:r>
        <w:rPr>
          <w:noProof/>
          <w:lang w:eastAsia="es-ES"/>
        </w:rPr>
        <w:drawing>
          <wp:inline distT="0" distB="0" distL="0" distR="0">
            <wp:extent cx="276221" cy="161921"/>
            <wp:effectExtent l="0" t="0" r="0" b="0"/>
            <wp:docPr id="3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1" cy="1619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>.</w:t>
      </w:r>
    </w:p>
    <w:p w:rsidR="00DB0C20" w:rsidRDefault="00901EC7">
      <w:pPr>
        <w:ind w:left="360"/>
      </w:pPr>
      <w:r>
        <w:rPr>
          <w:noProof/>
          <w:lang w:eastAsia="es-ES"/>
        </w:rPr>
        <w:lastRenderedPageBreak/>
        <w:drawing>
          <wp:inline distT="0" distB="0" distL="0" distR="0">
            <wp:extent cx="5400044" cy="3558543"/>
            <wp:effectExtent l="0" t="0" r="0" b="3807"/>
            <wp:docPr id="4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5585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B0C20" w:rsidRDefault="00901EC7">
      <w:pPr>
        <w:ind w:left="709"/>
      </w:pPr>
      <w:r>
        <w:rPr>
          <w:rFonts w:ascii="Wingdings" w:eastAsia="Wingdings" w:hAnsi="Wingdings" w:cs="Wingdings"/>
        </w:rPr>
        <w:t></w:t>
      </w:r>
      <w:r>
        <w:t>SE AGREGA OTRA VARIABLE DE ASIGNACION CON EL CLASIFICADOR QUE CONTINE LOS NUEVOS ITEMS CONFIGURADOS:</w:t>
      </w:r>
    </w:p>
    <w:p w:rsidR="00DB0C20" w:rsidRDefault="00901EC7">
      <w:pPr>
        <w:pStyle w:val="Prrafodelista"/>
        <w:ind w:left="1080"/>
      </w:pPr>
      <w:r>
        <w:t xml:space="preserve"> </w:t>
      </w:r>
      <w:r>
        <w:rPr>
          <w:b/>
        </w:rPr>
        <w:t>sbListItems1 =”5”;</w:t>
      </w:r>
    </w:p>
    <w:p w:rsidR="00DB0C20" w:rsidRDefault="00DB0C20">
      <w:pPr>
        <w:pStyle w:val="Prrafodelista"/>
        <w:ind w:left="1080"/>
      </w:pPr>
    </w:p>
    <w:p w:rsidR="00DB0C20" w:rsidRDefault="00901EC7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5102973" cy="3399382"/>
            <wp:effectExtent l="0" t="0" r="2427" b="0"/>
            <wp:docPr id="5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2973" cy="33993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B0C20" w:rsidRDefault="00DB0C20"/>
    <w:p w:rsidR="00DB0C20" w:rsidRDefault="00901EC7">
      <w:pPr>
        <w:tabs>
          <w:tab w:val="left" w:pos="1440"/>
        </w:tabs>
      </w:pPr>
      <w:r>
        <w:tab/>
      </w:r>
      <w:r>
        <w:rPr>
          <w:rFonts w:ascii="Wingdings" w:eastAsia="Wingdings" w:hAnsi="Wingdings" w:cs="Wingdings"/>
        </w:rPr>
        <w:t></w:t>
      </w:r>
      <w:r>
        <w:t xml:space="preserve">SE AGREGA OTRA LINEA DE LA FUNCION OBTENER VALOR DE LOS ITEMS POR CLASIFICADOR, CON LAS NUEVAS VARIABLES:  </w:t>
      </w:r>
      <w:r>
        <w:rPr>
          <w:b/>
        </w:rPr>
        <w:t>sbList</w:t>
      </w:r>
      <w:r>
        <w:rPr>
          <w:b/>
        </w:rPr>
        <w:t>Items1 y nuValorItems1</w:t>
      </w:r>
    </w:p>
    <w:p w:rsidR="00DB0C20" w:rsidRDefault="00901EC7">
      <w:pPr>
        <w:pStyle w:val="Prrafodelista"/>
        <w:ind w:left="1080"/>
      </w:pPr>
      <w:r>
        <w:rPr>
          <w:noProof/>
          <w:lang w:eastAsia="es-ES"/>
        </w:rPr>
        <w:lastRenderedPageBreak/>
        <w:drawing>
          <wp:inline distT="0" distB="0" distL="0" distR="0">
            <wp:extent cx="5400044" cy="3559173"/>
            <wp:effectExtent l="0" t="0" r="0" b="3177"/>
            <wp:docPr id="6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5591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B0C20" w:rsidRDefault="00DB0C20"/>
    <w:p w:rsidR="00DB0C20" w:rsidRDefault="00DB0C20"/>
    <w:p w:rsidR="00DB0C20" w:rsidRDefault="00901EC7">
      <w:r>
        <w:t>*</w:t>
      </w:r>
      <w:r>
        <w:rPr>
          <w:caps/>
        </w:rPr>
        <w:t>Se procede a verificar en ambiente pruebas lanzando solicitud de venta identificar el valor que cobra los nuevos ítems configurados.</w:t>
      </w:r>
    </w:p>
    <w:p w:rsidR="00DB0C20" w:rsidRDefault="00DB0C20"/>
    <w:p w:rsidR="00DB0C20" w:rsidRDefault="00901EC7">
      <w:pPr>
        <w:tabs>
          <w:tab w:val="left" w:pos="1845"/>
        </w:tabs>
      </w:pPr>
      <w:r>
        <w:tab/>
      </w:r>
    </w:p>
    <w:sectPr w:rsidR="00DB0C20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EC7" w:rsidRDefault="00901EC7">
      <w:pPr>
        <w:spacing w:after="0" w:line="240" w:lineRule="auto"/>
      </w:pPr>
      <w:r>
        <w:separator/>
      </w:r>
    </w:p>
  </w:endnote>
  <w:endnote w:type="continuationSeparator" w:id="0">
    <w:p w:rsidR="00901EC7" w:rsidRDefault="00901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EC7" w:rsidRDefault="00901EC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01EC7" w:rsidRDefault="00901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2359B"/>
    <w:multiLevelType w:val="multilevel"/>
    <w:tmpl w:val="95380D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B0C20"/>
    <w:rsid w:val="00652533"/>
    <w:rsid w:val="007C2DBB"/>
    <w:rsid w:val="00901EC7"/>
    <w:rsid w:val="00D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5E6808-8E60-4B84-B061-1B2FEED5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rPr>
      <w:i/>
      <w:iCs/>
      <w:color w:val="4472C4"/>
    </w:rPr>
  </w:style>
  <w:style w:type="paragraph" w:styleId="Prrafodelista">
    <w:name w:val="List Paragraph"/>
    <w:basedOn w:val="Normal"/>
    <w:pPr>
      <w:ind w:left="720"/>
    </w:pPr>
  </w:style>
  <w:style w:type="paragraph" w:styleId="Citadestacada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itadestacadaCar">
    <w:name w:val="Cita destacada Car"/>
    <w:basedOn w:val="Fuentedeprrafopredeter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Miranda</dc:creator>
  <dc:description/>
  <cp:lastModifiedBy>Edwin Miranda</cp:lastModifiedBy>
  <cp:revision>2</cp:revision>
  <dcterms:created xsi:type="dcterms:W3CDTF">2017-03-14T15:25:00Z</dcterms:created>
  <dcterms:modified xsi:type="dcterms:W3CDTF">2017-03-14T15:25:00Z</dcterms:modified>
</cp:coreProperties>
</file>