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0352" w14:textId="77777777" w:rsidR="00FA1342" w:rsidRDefault="00FA1342" w:rsidP="00FA1342">
      <w:pPr>
        <w:rPr>
          <w:szCs w:val="24"/>
        </w:rPr>
      </w:pPr>
    </w:p>
    <w:p w14:paraId="049A27BE" w14:textId="7E33F18F" w:rsidR="00FA1342" w:rsidRPr="00BD3CF4" w:rsidRDefault="00FA1342" w:rsidP="00FA1342">
      <w:pPr>
        <w:rPr>
          <w:szCs w:val="24"/>
        </w:rPr>
      </w:pPr>
      <w:r w:rsidRPr="00BD3CF4">
        <w:rPr>
          <w:szCs w:val="24"/>
        </w:rPr>
        <w:t>20CS 4033 &amp; 6033 AI – I</w:t>
      </w:r>
      <w:r w:rsidRPr="00BD3CF4">
        <w:rPr>
          <w:szCs w:val="24"/>
        </w:rPr>
        <w:br/>
        <w:t>Fall 2023</w:t>
      </w:r>
      <w:r w:rsidRPr="00BD3CF4">
        <w:rPr>
          <w:szCs w:val="24"/>
        </w:rPr>
        <w:br/>
        <w:t xml:space="preserve">Instructor: Anca </w:t>
      </w:r>
      <w:proofErr w:type="spellStart"/>
      <w:r w:rsidRPr="00BD3CF4">
        <w:rPr>
          <w:szCs w:val="24"/>
        </w:rPr>
        <w:t>Ralescu</w:t>
      </w:r>
      <w:proofErr w:type="spellEnd"/>
    </w:p>
    <w:p w14:paraId="238F9F94" w14:textId="77777777" w:rsidR="00FA1342" w:rsidRDefault="00FA1342" w:rsidP="00FA1342">
      <w:pPr>
        <w:jc w:val="center"/>
        <w:rPr>
          <w:rFonts w:ascii="Lato" w:hAnsi="Lato"/>
          <w:sz w:val="27"/>
          <w:szCs w:val="27"/>
        </w:rPr>
      </w:pPr>
    </w:p>
    <w:p w14:paraId="28F364FD" w14:textId="3906399B" w:rsidR="00FA1342" w:rsidRDefault="00FA1342" w:rsidP="00FA1342">
      <w:pPr>
        <w:jc w:val="center"/>
        <w:rPr>
          <w:b/>
          <w:bCs/>
          <w:sz w:val="29"/>
          <w:szCs w:val="29"/>
        </w:rPr>
      </w:pPr>
      <w:r w:rsidRPr="00BD3CF4">
        <w:rPr>
          <w:b/>
          <w:bCs/>
          <w:sz w:val="29"/>
          <w:szCs w:val="29"/>
        </w:rPr>
        <w:t>Homework Assignment #1- PART II</w:t>
      </w:r>
      <w:r w:rsidRPr="00BD3CF4">
        <w:rPr>
          <w:b/>
          <w:bCs/>
          <w:sz w:val="29"/>
          <w:szCs w:val="29"/>
        </w:rPr>
        <w:br/>
        <w:t>Assigned on August 28, 2023</w:t>
      </w:r>
      <w:r w:rsidRPr="00BD3CF4">
        <w:rPr>
          <w:b/>
          <w:bCs/>
          <w:sz w:val="29"/>
          <w:szCs w:val="29"/>
        </w:rPr>
        <w:br/>
        <w:t>Due on sept 8, 2023</w:t>
      </w:r>
      <w:r w:rsidRPr="00BD3CF4">
        <w:rPr>
          <w:b/>
          <w:bCs/>
          <w:sz w:val="29"/>
          <w:szCs w:val="29"/>
        </w:rPr>
        <w:br/>
        <w:t>11:59PM on Canvas</w:t>
      </w:r>
    </w:p>
    <w:p w14:paraId="1C7603E5" w14:textId="77777777" w:rsidR="00FA1342" w:rsidRDefault="00FA1342" w:rsidP="00FA1342">
      <w:pPr>
        <w:rPr>
          <w:b/>
          <w:bCs/>
          <w:sz w:val="29"/>
          <w:szCs w:val="29"/>
        </w:rPr>
      </w:pPr>
    </w:p>
    <w:p w14:paraId="389EB726" w14:textId="77777777" w:rsidR="00FA1342" w:rsidRPr="00BD3CF4" w:rsidRDefault="00FA1342" w:rsidP="00FA1342">
      <w:pPr>
        <w:rPr>
          <w:b/>
          <w:bCs/>
          <w:sz w:val="29"/>
          <w:szCs w:val="29"/>
        </w:rPr>
      </w:pPr>
    </w:p>
    <w:tbl>
      <w:tblPr>
        <w:tblStyle w:val="TableGrid"/>
        <w:tblW w:w="11248" w:type="dxa"/>
        <w:jc w:val="center"/>
        <w:tblLook w:val="04A0" w:firstRow="1" w:lastRow="0" w:firstColumn="1" w:lastColumn="0" w:noHBand="0" w:noVBand="1"/>
      </w:tblPr>
      <w:tblGrid>
        <w:gridCol w:w="1265"/>
        <w:gridCol w:w="1348"/>
        <w:gridCol w:w="2183"/>
        <w:gridCol w:w="1808"/>
        <w:gridCol w:w="2257"/>
        <w:gridCol w:w="2387"/>
      </w:tblGrid>
      <w:tr w:rsidR="00FA1342" w14:paraId="41EFD3C0" w14:textId="77777777" w:rsidTr="00FA1342">
        <w:trPr>
          <w:trHeight w:val="605"/>
          <w:jc w:val="center"/>
        </w:trPr>
        <w:tc>
          <w:tcPr>
            <w:tcW w:w="1265" w:type="dxa"/>
            <w:vAlign w:val="center"/>
          </w:tcPr>
          <w:p w14:paraId="768034B1" w14:textId="77777777" w:rsidR="00FA1342" w:rsidRPr="00FA1342" w:rsidRDefault="00FA1342" w:rsidP="00024C62">
            <w:pPr>
              <w:jc w:val="center"/>
              <w:rPr>
                <w:b/>
                <w:bCs/>
                <w:sz w:val="22"/>
                <w:szCs w:val="22"/>
              </w:rPr>
            </w:pPr>
            <w:r w:rsidRPr="00FA1342">
              <w:rPr>
                <w:b/>
                <w:bCs/>
                <w:sz w:val="22"/>
                <w:szCs w:val="22"/>
              </w:rPr>
              <w:t>Algorithm</w:t>
            </w:r>
          </w:p>
        </w:tc>
        <w:tc>
          <w:tcPr>
            <w:tcW w:w="1348" w:type="dxa"/>
            <w:vAlign w:val="center"/>
          </w:tcPr>
          <w:p w14:paraId="2F725599" w14:textId="77777777" w:rsidR="00FA1342" w:rsidRPr="00FA1342" w:rsidRDefault="00FA1342" w:rsidP="00024C62">
            <w:pPr>
              <w:jc w:val="center"/>
              <w:rPr>
                <w:b/>
                <w:bCs/>
                <w:sz w:val="22"/>
                <w:szCs w:val="22"/>
              </w:rPr>
            </w:pPr>
            <w:r w:rsidRPr="00FA1342">
              <w:rPr>
                <w:b/>
                <w:bCs/>
                <w:sz w:val="22"/>
                <w:szCs w:val="22"/>
              </w:rPr>
              <w:t>Agent Arch. Type</w:t>
            </w:r>
          </w:p>
          <w:p w14:paraId="504AAC9E" w14:textId="77777777" w:rsidR="00FA1342" w:rsidRPr="00FA1342" w:rsidRDefault="00FA1342" w:rsidP="00024C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83" w:type="dxa"/>
            <w:vAlign w:val="center"/>
          </w:tcPr>
          <w:p w14:paraId="5BCD01AA" w14:textId="77777777" w:rsidR="00FA1342" w:rsidRPr="00FA1342" w:rsidRDefault="00FA1342" w:rsidP="00024C62">
            <w:pPr>
              <w:jc w:val="center"/>
              <w:rPr>
                <w:b/>
                <w:bCs/>
                <w:sz w:val="22"/>
                <w:szCs w:val="22"/>
              </w:rPr>
            </w:pPr>
            <w:r w:rsidRPr="00FA1342">
              <w:rPr>
                <w:b/>
                <w:bCs/>
                <w:sz w:val="22"/>
                <w:szCs w:val="22"/>
              </w:rPr>
              <w:t>Performance Measure</w:t>
            </w:r>
          </w:p>
        </w:tc>
        <w:tc>
          <w:tcPr>
            <w:tcW w:w="1808" w:type="dxa"/>
            <w:vAlign w:val="center"/>
          </w:tcPr>
          <w:p w14:paraId="62C5AF8C" w14:textId="77777777" w:rsidR="00FA1342" w:rsidRPr="00FA1342" w:rsidRDefault="00FA1342" w:rsidP="00024C62">
            <w:pPr>
              <w:jc w:val="center"/>
              <w:rPr>
                <w:b/>
                <w:bCs/>
                <w:sz w:val="22"/>
                <w:szCs w:val="22"/>
              </w:rPr>
            </w:pPr>
            <w:r w:rsidRPr="00FA1342">
              <w:rPr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2257" w:type="dxa"/>
            <w:vAlign w:val="center"/>
          </w:tcPr>
          <w:p w14:paraId="54EC7110" w14:textId="77777777" w:rsidR="00FA1342" w:rsidRPr="00FA1342" w:rsidRDefault="00FA1342" w:rsidP="00024C62">
            <w:pPr>
              <w:jc w:val="center"/>
              <w:rPr>
                <w:b/>
                <w:bCs/>
                <w:sz w:val="22"/>
                <w:szCs w:val="22"/>
              </w:rPr>
            </w:pPr>
            <w:r w:rsidRPr="00FA1342">
              <w:rPr>
                <w:b/>
                <w:bCs/>
                <w:sz w:val="22"/>
                <w:szCs w:val="22"/>
              </w:rPr>
              <w:t>Actuators</w:t>
            </w:r>
          </w:p>
        </w:tc>
        <w:tc>
          <w:tcPr>
            <w:tcW w:w="2387" w:type="dxa"/>
            <w:vAlign w:val="center"/>
          </w:tcPr>
          <w:p w14:paraId="0DBA5F89" w14:textId="77777777" w:rsidR="00FA1342" w:rsidRPr="00FA1342" w:rsidRDefault="00FA1342" w:rsidP="00024C62">
            <w:pPr>
              <w:jc w:val="center"/>
              <w:rPr>
                <w:b/>
                <w:bCs/>
                <w:sz w:val="22"/>
                <w:szCs w:val="22"/>
              </w:rPr>
            </w:pPr>
            <w:r w:rsidRPr="00FA1342">
              <w:rPr>
                <w:b/>
                <w:bCs/>
                <w:sz w:val="22"/>
                <w:szCs w:val="22"/>
              </w:rPr>
              <w:t>Sensors/items to be sensed</w:t>
            </w:r>
          </w:p>
        </w:tc>
      </w:tr>
      <w:tr w:rsidR="00FA1342" w14:paraId="1B631682" w14:textId="77777777" w:rsidTr="00FA1342">
        <w:trPr>
          <w:trHeight w:val="316"/>
          <w:jc w:val="center"/>
        </w:trPr>
        <w:tc>
          <w:tcPr>
            <w:tcW w:w="1265" w:type="dxa"/>
            <w:vAlign w:val="center"/>
          </w:tcPr>
          <w:p w14:paraId="289B4372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proofErr w:type="spellStart"/>
            <w:r w:rsidRPr="00FA1342">
              <w:rPr>
                <w:sz w:val="22"/>
                <w:szCs w:val="22"/>
              </w:rPr>
              <w:t>BubbleSort</w:t>
            </w:r>
            <w:proofErr w:type="spellEnd"/>
          </w:p>
        </w:tc>
        <w:tc>
          <w:tcPr>
            <w:tcW w:w="1348" w:type="dxa"/>
            <w:vAlign w:val="center"/>
          </w:tcPr>
          <w:p w14:paraId="677725F5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Reflex</w:t>
            </w:r>
          </w:p>
        </w:tc>
        <w:tc>
          <w:tcPr>
            <w:tcW w:w="2183" w:type="dxa"/>
            <w:vAlign w:val="center"/>
          </w:tcPr>
          <w:p w14:paraId="60F81506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Memory usage, time efficiency, accuracy</w:t>
            </w:r>
          </w:p>
        </w:tc>
        <w:tc>
          <w:tcPr>
            <w:tcW w:w="1808" w:type="dxa"/>
            <w:vAlign w:val="center"/>
          </w:tcPr>
          <w:p w14:paraId="284B6C09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Unsorted list</w:t>
            </w:r>
          </w:p>
        </w:tc>
        <w:tc>
          <w:tcPr>
            <w:tcW w:w="2257" w:type="dxa"/>
            <w:vAlign w:val="center"/>
          </w:tcPr>
          <w:p w14:paraId="707C5B7A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Comparisons, element swaps</w:t>
            </w:r>
          </w:p>
        </w:tc>
        <w:tc>
          <w:tcPr>
            <w:tcW w:w="2387" w:type="dxa"/>
            <w:vAlign w:val="center"/>
          </w:tcPr>
          <w:p w14:paraId="6DCE38BA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Element/list reading, index position</w:t>
            </w:r>
          </w:p>
        </w:tc>
      </w:tr>
      <w:tr w:rsidR="00FA1342" w14:paraId="1C2EB0F2" w14:textId="77777777" w:rsidTr="00FA1342">
        <w:trPr>
          <w:trHeight w:val="300"/>
          <w:jc w:val="center"/>
        </w:trPr>
        <w:tc>
          <w:tcPr>
            <w:tcW w:w="1265" w:type="dxa"/>
            <w:vAlign w:val="center"/>
          </w:tcPr>
          <w:p w14:paraId="43633219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proofErr w:type="spellStart"/>
            <w:r w:rsidRPr="00FA1342">
              <w:rPr>
                <w:sz w:val="22"/>
                <w:szCs w:val="22"/>
              </w:rPr>
              <w:t>MergeSort</w:t>
            </w:r>
            <w:proofErr w:type="spellEnd"/>
          </w:p>
        </w:tc>
        <w:tc>
          <w:tcPr>
            <w:tcW w:w="1348" w:type="dxa"/>
            <w:vAlign w:val="center"/>
          </w:tcPr>
          <w:p w14:paraId="4F85BDC0" w14:textId="580F5C3A" w:rsidR="00FA1342" w:rsidRPr="00FA1342" w:rsidRDefault="00CD39F8" w:rsidP="00024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Goal-Oriented</w:t>
            </w:r>
          </w:p>
        </w:tc>
        <w:tc>
          <w:tcPr>
            <w:tcW w:w="2183" w:type="dxa"/>
            <w:vAlign w:val="center"/>
          </w:tcPr>
          <w:p w14:paraId="58CD5254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Memory usage, time efficiency, accuracy</w:t>
            </w:r>
          </w:p>
        </w:tc>
        <w:tc>
          <w:tcPr>
            <w:tcW w:w="1808" w:type="dxa"/>
            <w:vAlign w:val="center"/>
          </w:tcPr>
          <w:p w14:paraId="57DC49B7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 xml:space="preserve">Unsorted list, temporary </w:t>
            </w:r>
            <w:proofErr w:type="spellStart"/>
            <w:r w:rsidRPr="00FA1342">
              <w:rPr>
                <w:sz w:val="22"/>
                <w:szCs w:val="22"/>
              </w:rPr>
              <w:t>sublist</w:t>
            </w:r>
            <w:proofErr w:type="spellEnd"/>
          </w:p>
        </w:tc>
        <w:tc>
          <w:tcPr>
            <w:tcW w:w="2257" w:type="dxa"/>
            <w:vAlign w:val="center"/>
          </w:tcPr>
          <w:p w14:paraId="3904CC38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 xml:space="preserve">Splits lists into </w:t>
            </w:r>
            <w:proofErr w:type="spellStart"/>
            <w:r w:rsidRPr="00FA1342">
              <w:rPr>
                <w:sz w:val="22"/>
                <w:szCs w:val="22"/>
              </w:rPr>
              <w:t>sublists</w:t>
            </w:r>
            <w:proofErr w:type="spellEnd"/>
            <w:r w:rsidRPr="00FA1342">
              <w:rPr>
                <w:sz w:val="22"/>
                <w:szCs w:val="22"/>
              </w:rPr>
              <w:t>, comparisons,  merges</w:t>
            </w:r>
          </w:p>
        </w:tc>
        <w:tc>
          <w:tcPr>
            <w:tcW w:w="2387" w:type="dxa"/>
            <w:vAlign w:val="center"/>
          </w:tcPr>
          <w:p w14:paraId="081B58EA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Element/list reading, index position, recursion depth</w:t>
            </w:r>
          </w:p>
        </w:tc>
      </w:tr>
      <w:tr w:rsidR="00FA1342" w14:paraId="0881E16C" w14:textId="77777777" w:rsidTr="00FA1342">
        <w:trPr>
          <w:trHeight w:val="316"/>
          <w:jc w:val="center"/>
        </w:trPr>
        <w:tc>
          <w:tcPr>
            <w:tcW w:w="1265" w:type="dxa"/>
            <w:vAlign w:val="center"/>
          </w:tcPr>
          <w:p w14:paraId="464706A3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proofErr w:type="spellStart"/>
            <w:r w:rsidRPr="00FA1342">
              <w:rPr>
                <w:sz w:val="22"/>
                <w:szCs w:val="22"/>
              </w:rPr>
              <w:t>QuickSort</w:t>
            </w:r>
            <w:proofErr w:type="spellEnd"/>
          </w:p>
        </w:tc>
        <w:tc>
          <w:tcPr>
            <w:tcW w:w="1348" w:type="dxa"/>
            <w:vAlign w:val="center"/>
          </w:tcPr>
          <w:p w14:paraId="2DD66313" w14:textId="31AD47FC" w:rsidR="00FA1342" w:rsidRPr="00FA1342" w:rsidRDefault="00CD39F8" w:rsidP="00024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Goal-Oriented</w:t>
            </w:r>
          </w:p>
        </w:tc>
        <w:tc>
          <w:tcPr>
            <w:tcW w:w="2183" w:type="dxa"/>
            <w:vAlign w:val="center"/>
          </w:tcPr>
          <w:p w14:paraId="14A38ACD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Memory usage, time efficiency, accuracy</w:t>
            </w:r>
          </w:p>
        </w:tc>
        <w:tc>
          <w:tcPr>
            <w:tcW w:w="1808" w:type="dxa"/>
            <w:vAlign w:val="center"/>
          </w:tcPr>
          <w:p w14:paraId="6110851B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 xml:space="preserve">Unsorted list, temporary </w:t>
            </w:r>
            <w:proofErr w:type="spellStart"/>
            <w:r w:rsidRPr="00FA1342">
              <w:rPr>
                <w:sz w:val="22"/>
                <w:szCs w:val="22"/>
              </w:rPr>
              <w:t>sublist</w:t>
            </w:r>
            <w:proofErr w:type="spellEnd"/>
          </w:p>
        </w:tc>
        <w:tc>
          <w:tcPr>
            <w:tcW w:w="2257" w:type="dxa"/>
            <w:vAlign w:val="center"/>
          </w:tcPr>
          <w:p w14:paraId="51CF4435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Selects pivots, partitions lists, comparisons, element swaps, merges</w:t>
            </w:r>
          </w:p>
        </w:tc>
        <w:tc>
          <w:tcPr>
            <w:tcW w:w="2387" w:type="dxa"/>
            <w:vAlign w:val="center"/>
          </w:tcPr>
          <w:p w14:paraId="17789892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Element/list reading, index position, recursion depth</w:t>
            </w:r>
          </w:p>
        </w:tc>
      </w:tr>
      <w:tr w:rsidR="00FA1342" w14:paraId="4EC825C7" w14:textId="77777777" w:rsidTr="00FA1342">
        <w:trPr>
          <w:trHeight w:val="316"/>
          <w:jc w:val="center"/>
        </w:trPr>
        <w:tc>
          <w:tcPr>
            <w:tcW w:w="1265" w:type="dxa"/>
            <w:vAlign w:val="center"/>
          </w:tcPr>
          <w:p w14:paraId="79B1B18A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proofErr w:type="spellStart"/>
            <w:r w:rsidRPr="00FA1342">
              <w:rPr>
                <w:sz w:val="22"/>
                <w:szCs w:val="22"/>
              </w:rPr>
              <w:t>HybridSort</w:t>
            </w:r>
            <w:proofErr w:type="spellEnd"/>
          </w:p>
        </w:tc>
        <w:tc>
          <w:tcPr>
            <w:tcW w:w="1348" w:type="dxa"/>
            <w:vAlign w:val="center"/>
          </w:tcPr>
          <w:p w14:paraId="30F4FC03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Reflex with state</w:t>
            </w:r>
          </w:p>
        </w:tc>
        <w:tc>
          <w:tcPr>
            <w:tcW w:w="2183" w:type="dxa"/>
            <w:vAlign w:val="center"/>
          </w:tcPr>
          <w:p w14:paraId="4174C2C0" w14:textId="77777777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Memory usage, time efficiency, accuracy, adaptability</w:t>
            </w:r>
          </w:p>
        </w:tc>
        <w:tc>
          <w:tcPr>
            <w:tcW w:w="1808" w:type="dxa"/>
            <w:vAlign w:val="center"/>
          </w:tcPr>
          <w:p w14:paraId="37601A6A" w14:textId="35C296ED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 xml:space="preserve">Unsorted list, </w:t>
            </w:r>
            <w:proofErr w:type="spellStart"/>
            <w:r w:rsidR="00E60FBD">
              <w:rPr>
                <w:sz w:val="22"/>
                <w:szCs w:val="22"/>
              </w:rPr>
              <w:t>sublist</w:t>
            </w:r>
            <w:proofErr w:type="spellEnd"/>
            <w:r w:rsidR="00E60FBD">
              <w:rPr>
                <w:sz w:val="22"/>
                <w:szCs w:val="22"/>
              </w:rPr>
              <w:t>, other algorithm env.</w:t>
            </w:r>
          </w:p>
        </w:tc>
        <w:tc>
          <w:tcPr>
            <w:tcW w:w="2257" w:type="dxa"/>
            <w:vAlign w:val="center"/>
          </w:tcPr>
          <w:p w14:paraId="7CE2261A" w14:textId="10796452" w:rsidR="00FA1342" w:rsidRPr="00FA1342" w:rsidRDefault="00FA1342" w:rsidP="00024C62">
            <w:pPr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Selects algorithm behavior, calls algorithms, adjusts threshold</w:t>
            </w:r>
            <w:r w:rsidR="005B74FD">
              <w:rPr>
                <w:sz w:val="22"/>
                <w:szCs w:val="22"/>
              </w:rPr>
              <w:t>, recursion</w:t>
            </w:r>
          </w:p>
        </w:tc>
        <w:tc>
          <w:tcPr>
            <w:tcW w:w="2387" w:type="dxa"/>
            <w:vAlign w:val="center"/>
          </w:tcPr>
          <w:p w14:paraId="0ADCAC3C" w14:textId="77777777" w:rsidR="00FA1342" w:rsidRPr="00FA1342" w:rsidRDefault="00FA1342" w:rsidP="00024C62">
            <w:pPr>
              <w:keepNext/>
              <w:jc w:val="center"/>
              <w:rPr>
                <w:sz w:val="22"/>
                <w:szCs w:val="22"/>
              </w:rPr>
            </w:pPr>
            <w:r w:rsidRPr="00FA1342">
              <w:rPr>
                <w:sz w:val="22"/>
                <w:szCs w:val="22"/>
              </w:rPr>
              <w:t>Element/list reading, list size, index position, inputs(BIG/SMALL/ID)</w:t>
            </w:r>
          </w:p>
        </w:tc>
      </w:tr>
    </w:tbl>
    <w:p w14:paraId="6F5E3508" w14:textId="77777777" w:rsidR="00FA1342" w:rsidRPr="00FA1342" w:rsidRDefault="00FA1342" w:rsidP="00FA1342">
      <w:pPr>
        <w:pStyle w:val="Caption"/>
        <w:jc w:val="center"/>
        <w:rPr>
          <w:sz w:val="24"/>
          <w:szCs w:val="24"/>
        </w:rPr>
      </w:pPr>
      <w:r w:rsidRPr="00FA1342">
        <w:rPr>
          <w:sz w:val="24"/>
          <w:szCs w:val="24"/>
        </w:rPr>
        <w:t xml:space="preserve">Table </w:t>
      </w:r>
      <w:r w:rsidRPr="00FA1342">
        <w:rPr>
          <w:sz w:val="24"/>
          <w:szCs w:val="24"/>
        </w:rPr>
        <w:fldChar w:fldCharType="begin"/>
      </w:r>
      <w:r w:rsidRPr="00FA1342">
        <w:rPr>
          <w:sz w:val="24"/>
          <w:szCs w:val="24"/>
        </w:rPr>
        <w:instrText xml:space="preserve"> SEQ Table \* ARABIC </w:instrText>
      </w:r>
      <w:r w:rsidRPr="00FA1342">
        <w:rPr>
          <w:sz w:val="24"/>
          <w:szCs w:val="24"/>
        </w:rPr>
        <w:fldChar w:fldCharType="separate"/>
      </w:r>
      <w:r w:rsidRPr="00FA1342">
        <w:rPr>
          <w:noProof/>
          <w:sz w:val="24"/>
          <w:szCs w:val="24"/>
        </w:rPr>
        <w:t>1</w:t>
      </w:r>
      <w:r w:rsidRPr="00FA1342">
        <w:rPr>
          <w:sz w:val="24"/>
          <w:szCs w:val="24"/>
        </w:rPr>
        <w:fldChar w:fldCharType="end"/>
      </w:r>
      <w:r w:rsidRPr="00FA1342">
        <w:rPr>
          <w:sz w:val="24"/>
          <w:szCs w:val="24"/>
        </w:rPr>
        <w:t>: Algorithm-specific PEAS description</w:t>
      </w:r>
    </w:p>
    <w:p w14:paraId="0C2569C6" w14:textId="77777777" w:rsidR="00FA1342" w:rsidRDefault="00FA1342" w:rsidP="00FA1342"/>
    <w:p w14:paraId="6F56FB91" w14:textId="76FDE11C" w:rsidR="00FA1342" w:rsidRDefault="00FA1342" w:rsidP="00FA1342">
      <w:pPr>
        <w:pStyle w:val="Heading2"/>
        <w:numPr>
          <w:ilvl w:val="1"/>
          <w:numId w:val="26"/>
        </w:numPr>
        <w:rPr>
          <w:szCs w:val="24"/>
        </w:rPr>
      </w:pPr>
      <w:proofErr w:type="spellStart"/>
      <w:r w:rsidRPr="00FA1342">
        <w:rPr>
          <w:szCs w:val="24"/>
        </w:rPr>
        <w:t>BubbleSort</w:t>
      </w:r>
      <w:proofErr w:type="spellEnd"/>
    </w:p>
    <w:p w14:paraId="6DD57BE7" w14:textId="77777777" w:rsidR="00FA1342" w:rsidRDefault="00FA1342" w:rsidP="00FA1342"/>
    <w:p w14:paraId="28BA6165" w14:textId="7DB7D5C9" w:rsidR="00FA1342" w:rsidRPr="003017D6" w:rsidRDefault="00FA1342" w:rsidP="00FA1342">
      <w:pPr>
        <w:rPr>
          <w:sz w:val="22"/>
          <w:szCs w:val="18"/>
        </w:rPr>
      </w:pPr>
      <w:proofErr w:type="spellStart"/>
      <w:r w:rsidRPr="003017D6">
        <w:rPr>
          <w:sz w:val="22"/>
          <w:szCs w:val="18"/>
        </w:rPr>
        <w:t>BubbleSort</w:t>
      </w:r>
      <w:proofErr w:type="spellEnd"/>
      <w:r w:rsidRPr="003017D6">
        <w:rPr>
          <w:sz w:val="22"/>
          <w:szCs w:val="18"/>
        </w:rPr>
        <w:t xml:space="preserve"> is best described </w:t>
      </w:r>
      <w:r w:rsidR="003017D6">
        <w:rPr>
          <w:sz w:val="22"/>
          <w:szCs w:val="18"/>
        </w:rPr>
        <w:t xml:space="preserve">as </w:t>
      </w:r>
      <w:r w:rsidR="008861A1">
        <w:rPr>
          <w:sz w:val="22"/>
          <w:szCs w:val="18"/>
        </w:rPr>
        <w:t>possessing</w:t>
      </w:r>
      <w:r w:rsidR="003017D6">
        <w:rPr>
          <w:sz w:val="22"/>
          <w:szCs w:val="18"/>
        </w:rPr>
        <w:t xml:space="preserve"> a simple reflex </w:t>
      </w:r>
      <w:r w:rsidR="00E60FBD">
        <w:rPr>
          <w:sz w:val="22"/>
          <w:szCs w:val="18"/>
        </w:rPr>
        <w:t xml:space="preserve">agent </w:t>
      </w:r>
      <w:r w:rsidR="003017D6">
        <w:rPr>
          <w:sz w:val="22"/>
          <w:szCs w:val="18"/>
        </w:rPr>
        <w:t>architecture</w:t>
      </w:r>
      <w:r w:rsidR="00E60FBD">
        <w:rPr>
          <w:sz w:val="22"/>
          <w:szCs w:val="18"/>
        </w:rPr>
        <w:t xml:space="preserve"> due to its straightforward and non-complex </w:t>
      </w:r>
      <w:r w:rsidR="008861A1">
        <w:rPr>
          <w:sz w:val="22"/>
          <w:szCs w:val="18"/>
        </w:rPr>
        <w:t>design</w:t>
      </w:r>
      <w:r w:rsidR="00E60FBD">
        <w:rPr>
          <w:sz w:val="22"/>
          <w:szCs w:val="18"/>
        </w:rPr>
        <w:t>. A reflex</w:t>
      </w:r>
      <w:r w:rsidR="00153274">
        <w:rPr>
          <w:sz w:val="22"/>
          <w:szCs w:val="18"/>
        </w:rPr>
        <w:t xml:space="preserve"> architecture is </w:t>
      </w:r>
      <w:r w:rsidR="008861A1">
        <w:rPr>
          <w:sz w:val="22"/>
          <w:szCs w:val="18"/>
        </w:rPr>
        <w:t>inherently reactive</w:t>
      </w:r>
      <w:r w:rsidR="00153274">
        <w:rPr>
          <w:sz w:val="22"/>
          <w:szCs w:val="18"/>
        </w:rPr>
        <w:t xml:space="preserve"> to input with no consideration of future or past states</w:t>
      </w:r>
      <w:r w:rsidR="008861A1">
        <w:rPr>
          <w:sz w:val="22"/>
          <w:szCs w:val="18"/>
        </w:rPr>
        <w:t>, making them</w:t>
      </w:r>
      <w:r w:rsidR="00153274">
        <w:rPr>
          <w:sz w:val="22"/>
          <w:szCs w:val="18"/>
        </w:rPr>
        <w:t xml:space="preserve"> basic and minimal</w:t>
      </w:r>
      <w:r w:rsidR="008861A1">
        <w:rPr>
          <w:sz w:val="22"/>
          <w:szCs w:val="18"/>
        </w:rPr>
        <w:t xml:space="preserve"> in nature</w:t>
      </w:r>
      <w:r w:rsidR="00153274">
        <w:rPr>
          <w:sz w:val="22"/>
          <w:szCs w:val="18"/>
        </w:rPr>
        <w:t xml:space="preserve">. In the </w:t>
      </w:r>
      <w:proofErr w:type="spellStart"/>
      <w:r w:rsidR="00153274">
        <w:rPr>
          <w:sz w:val="22"/>
          <w:szCs w:val="18"/>
        </w:rPr>
        <w:t>Bubble</w:t>
      </w:r>
      <w:r w:rsidR="008861A1">
        <w:rPr>
          <w:sz w:val="22"/>
          <w:szCs w:val="18"/>
        </w:rPr>
        <w:t>S</w:t>
      </w:r>
      <w:r w:rsidR="00153274">
        <w:rPr>
          <w:sz w:val="22"/>
          <w:szCs w:val="18"/>
        </w:rPr>
        <w:t>ort</w:t>
      </w:r>
      <w:proofErr w:type="spellEnd"/>
      <w:r w:rsidR="00153274">
        <w:rPr>
          <w:sz w:val="22"/>
          <w:szCs w:val="18"/>
        </w:rPr>
        <w:t xml:space="preserve"> algorithm each element </w:t>
      </w:r>
      <w:r w:rsidR="008861A1">
        <w:rPr>
          <w:sz w:val="22"/>
          <w:szCs w:val="18"/>
        </w:rPr>
        <w:t xml:space="preserve">of the input list </w:t>
      </w:r>
      <w:r w:rsidR="00153274">
        <w:rPr>
          <w:sz w:val="22"/>
          <w:szCs w:val="18"/>
        </w:rPr>
        <w:t xml:space="preserve">is compared to its adjacent element </w:t>
      </w:r>
      <w:r w:rsidR="008861A1">
        <w:rPr>
          <w:sz w:val="22"/>
          <w:szCs w:val="18"/>
        </w:rPr>
        <w:t>with the potential for a swap to occur</w:t>
      </w:r>
      <w:r w:rsidR="00153274">
        <w:rPr>
          <w:sz w:val="22"/>
          <w:szCs w:val="18"/>
        </w:rPr>
        <w:t xml:space="preserve">. One could argue that the adjacent element is a future state, however, </w:t>
      </w:r>
      <w:r w:rsidR="008861A1">
        <w:rPr>
          <w:sz w:val="22"/>
          <w:szCs w:val="18"/>
        </w:rPr>
        <w:t xml:space="preserve">it is important to note that </w:t>
      </w:r>
      <w:proofErr w:type="spellStart"/>
      <w:r w:rsidR="008861A1">
        <w:rPr>
          <w:sz w:val="22"/>
          <w:szCs w:val="18"/>
        </w:rPr>
        <w:t>BubbleSort’s</w:t>
      </w:r>
      <w:proofErr w:type="spellEnd"/>
      <w:r w:rsidR="008861A1">
        <w:rPr>
          <w:sz w:val="22"/>
          <w:szCs w:val="18"/>
        </w:rPr>
        <w:t xml:space="preserve"> decision-making process is based </w:t>
      </w:r>
      <w:r w:rsidR="00C346FA">
        <w:rPr>
          <w:sz w:val="22"/>
          <w:szCs w:val="18"/>
        </w:rPr>
        <w:t>off</w:t>
      </w:r>
      <w:r w:rsidR="008861A1">
        <w:rPr>
          <w:sz w:val="22"/>
          <w:szCs w:val="18"/>
        </w:rPr>
        <w:t xml:space="preserve"> immediate comparison and doesn’t factor in future or past considerations. </w:t>
      </w:r>
      <w:r w:rsidR="00C346FA">
        <w:rPr>
          <w:sz w:val="22"/>
          <w:szCs w:val="18"/>
        </w:rPr>
        <w:t xml:space="preserve">Going further, in the PEAS model for </w:t>
      </w:r>
      <w:proofErr w:type="spellStart"/>
      <w:r w:rsidR="00C346FA">
        <w:rPr>
          <w:sz w:val="22"/>
          <w:szCs w:val="18"/>
        </w:rPr>
        <w:t>BubbleSort</w:t>
      </w:r>
      <w:proofErr w:type="spellEnd"/>
      <w:r w:rsidR="00C346FA">
        <w:rPr>
          <w:sz w:val="22"/>
          <w:szCs w:val="18"/>
        </w:rPr>
        <w:t xml:space="preserve"> we see that the algorithm is reactive in nature. The environment being an unsorted, unpredictable</w:t>
      </w:r>
      <w:r w:rsidR="00CD39F8">
        <w:rPr>
          <w:sz w:val="22"/>
          <w:szCs w:val="18"/>
        </w:rPr>
        <w:t xml:space="preserve">, list and the actuators of swapping and comparing are based off the current perception of the input, supporting that </w:t>
      </w:r>
      <w:proofErr w:type="spellStart"/>
      <w:r w:rsidR="00CD39F8">
        <w:rPr>
          <w:sz w:val="22"/>
          <w:szCs w:val="18"/>
        </w:rPr>
        <w:t>BubbleSort</w:t>
      </w:r>
      <w:proofErr w:type="spellEnd"/>
      <w:r w:rsidR="00CD39F8">
        <w:rPr>
          <w:sz w:val="22"/>
          <w:szCs w:val="18"/>
        </w:rPr>
        <w:t xml:space="preserve"> aligns with a </w:t>
      </w:r>
      <w:r w:rsidR="00146A74">
        <w:rPr>
          <w:sz w:val="22"/>
          <w:szCs w:val="18"/>
        </w:rPr>
        <w:t xml:space="preserve">simplistic </w:t>
      </w:r>
      <w:r w:rsidR="00CD39F8">
        <w:rPr>
          <w:sz w:val="22"/>
          <w:szCs w:val="18"/>
        </w:rPr>
        <w:t>reflex agent architecture.</w:t>
      </w:r>
    </w:p>
    <w:p w14:paraId="40E72DD1" w14:textId="77777777" w:rsidR="00FA1342" w:rsidRPr="00FA1342" w:rsidRDefault="00FA1342" w:rsidP="00FA1342">
      <w:pPr>
        <w:rPr>
          <w:b/>
          <w:szCs w:val="24"/>
        </w:rPr>
      </w:pPr>
    </w:p>
    <w:p w14:paraId="3EB794D7" w14:textId="149731A9" w:rsidR="00FA1342" w:rsidRDefault="00FA1342" w:rsidP="008861A1">
      <w:pPr>
        <w:pStyle w:val="Heading2"/>
        <w:numPr>
          <w:ilvl w:val="1"/>
          <w:numId w:val="26"/>
        </w:numPr>
        <w:rPr>
          <w:szCs w:val="24"/>
        </w:rPr>
      </w:pPr>
      <w:proofErr w:type="spellStart"/>
      <w:r w:rsidRPr="00FA1342">
        <w:rPr>
          <w:szCs w:val="24"/>
        </w:rPr>
        <w:t>MergeSort</w:t>
      </w:r>
      <w:proofErr w:type="spellEnd"/>
    </w:p>
    <w:p w14:paraId="6F354090" w14:textId="77777777" w:rsidR="00E31057" w:rsidRPr="00E31057" w:rsidRDefault="00E31057" w:rsidP="00E31057"/>
    <w:p w14:paraId="776E508A" w14:textId="3ABCC7C3" w:rsidR="008861A1" w:rsidRPr="00E31057" w:rsidRDefault="008861A1" w:rsidP="008861A1">
      <w:pPr>
        <w:rPr>
          <w:sz w:val="22"/>
          <w:szCs w:val="22"/>
        </w:rPr>
      </w:pPr>
      <w:r w:rsidRPr="00E31057">
        <w:rPr>
          <w:sz w:val="22"/>
          <w:szCs w:val="22"/>
        </w:rPr>
        <w:t xml:space="preserve">Out of the agent architectures, </w:t>
      </w:r>
      <w:proofErr w:type="spellStart"/>
      <w:r w:rsidRPr="00E31057">
        <w:rPr>
          <w:sz w:val="22"/>
          <w:szCs w:val="22"/>
        </w:rPr>
        <w:t>MergeSort</w:t>
      </w:r>
      <w:proofErr w:type="spellEnd"/>
      <w:r w:rsidRPr="00E31057">
        <w:rPr>
          <w:sz w:val="22"/>
          <w:szCs w:val="22"/>
        </w:rPr>
        <w:t xml:space="preserve"> loosely exhibits the characteristics of a goal-oriented agent. In goal-oriented architectures, the framework is capable of setting/pursuing goals to achieve a desired </w:t>
      </w:r>
      <w:r w:rsidRPr="00E31057">
        <w:rPr>
          <w:sz w:val="22"/>
          <w:szCs w:val="22"/>
        </w:rPr>
        <w:lastRenderedPageBreak/>
        <w:t xml:space="preserve">outcome. </w:t>
      </w:r>
      <w:proofErr w:type="spellStart"/>
      <w:r w:rsidRPr="00E31057">
        <w:rPr>
          <w:sz w:val="22"/>
          <w:szCs w:val="22"/>
        </w:rPr>
        <w:t>MergeSort</w:t>
      </w:r>
      <w:proofErr w:type="spellEnd"/>
      <w:r w:rsidRPr="00E31057">
        <w:rPr>
          <w:sz w:val="22"/>
          <w:szCs w:val="22"/>
        </w:rPr>
        <w:t xml:space="preserve"> strategically divides its sorting task into smaller sub</w:t>
      </w:r>
      <w:r w:rsidR="00E31057" w:rsidRPr="00E31057">
        <w:rPr>
          <w:sz w:val="22"/>
          <w:szCs w:val="22"/>
        </w:rPr>
        <w:t>tasks</w:t>
      </w:r>
      <w:r w:rsidRPr="00E31057">
        <w:rPr>
          <w:sz w:val="22"/>
          <w:szCs w:val="22"/>
        </w:rPr>
        <w:t xml:space="preserve">, sorting each one individually through planned recursive calls. With recursion, </w:t>
      </w:r>
      <w:proofErr w:type="spellStart"/>
      <w:r w:rsidRPr="00E31057">
        <w:rPr>
          <w:sz w:val="22"/>
          <w:szCs w:val="22"/>
        </w:rPr>
        <w:t>MergeSort</w:t>
      </w:r>
      <w:proofErr w:type="spellEnd"/>
      <w:r w:rsidRPr="00E31057">
        <w:rPr>
          <w:sz w:val="22"/>
          <w:szCs w:val="22"/>
        </w:rPr>
        <w:t xml:space="preserve"> </w:t>
      </w:r>
      <w:r w:rsidR="00CD39F8" w:rsidRPr="00E31057">
        <w:rPr>
          <w:sz w:val="22"/>
          <w:szCs w:val="22"/>
        </w:rPr>
        <w:t>can</w:t>
      </w:r>
      <w:r w:rsidRPr="00E31057">
        <w:rPr>
          <w:sz w:val="22"/>
          <w:szCs w:val="22"/>
        </w:rPr>
        <w:t xml:space="preserve"> effectively “decide” how to sort</w:t>
      </w:r>
      <w:r w:rsidR="00E31057" w:rsidRPr="00E31057">
        <w:rPr>
          <w:sz w:val="22"/>
          <w:szCs w:val="22"/>
        </w:rPr>
        <w:t xml:space="preserve"> with the best efficiency to reach the goal of progressing towards a sorted list. </w:t>
      </w:r>
      <w:r w:rsidR="00CD39F8">
        <w:rPr>
          <w:sz w:val="22"/>
          <w:szCs w:val="22"/>
        </w:rPr>
        <w:t xml:space="preserve">In the PEAS model of the algorithm, there are a few signs that point towards a reactive nature; for example, the environment of an unsorted list is unpredictable and reflexive. </w:t>
      </w:r>
      <w:proofErr w:type="spellStart"/>
      <w:r w:rsidR="00CD39F8">
        <w:rPr>
          <w:sz w:val="22"/>
          <w:szCs w:val="22"/>
        </w:rPr>
        <w:t>MergeSort</w:t>
      </w:r>
      <w:proofErr w:type="spellEnd"/>
      <w:r w:rsidR="00CD39F8">
        <w:rPr>
          <w:sz w:val="22"/>
          <w:szCs w:val="22"/>
        </w:rPr>
        <w:t xml:space="preserve"> shies away from reactive architecture in other areas of the PEAS model, such as the ‘sensor’ category where </w:t>
      </w:r>
      <w:proofErr w:type="spellStart"/>
      <w:r w:rsidR="00CD39F8">
        <w:rPr>
          <w:sz w:val="22"/>
          <w:szCs w:val="22"/>
        </w:rPr>
        <w:t>MergeSort</w:t>
      </w:r>
      <w:proofErr w:type="spellEnd"/>
      <w:r w:rsidR="00CD39F8">
        <w:rPr>
          <w:sz w:val="22"/>
          <w:szCs w:val="22"/>
        </w:rPr>
        <w:t xml:space="preserve"> must sense and recall past recursive </w:t>
      </w:r>
      <w:proofErr w:type="spellStart"/>
      <w:r w:rsidR="00CD39F8">
        <w:rPr>
          <w:sz w:val="22"/>
          <w:szCs w:val="22"/>
        </w:rPr>
        <w:t>sublists</w:t>
      </w:r>
      <w:proofErr w:type="spellEnd"/>
      <w:r w:rsidR="00CD39F8">
        <w:rPr>
          <w:sz w:val="22"/>
          <w:szCs w:val="22"/>
        </w:rPr>
        <w:t xml:space="preserve"> in its memory along with the present index of the algorithm </w:t>
      </w:r>
      <w:r w:rsidR="00146A74">
        <w:rPr>
          <w:sz w:val="22"/>
          <w:szCs w:val="22"/>
        </w:rPr>
        <w:t>to</w:t>
      </w:r>
      <w:r w:rsidR="00CD39F8">
        <w:rPr>
          <w:sz w:val="22"/>
          <w:szCs w:val="22"/>
        </w:rPr>
        <w:t xml:space="preserve"> properly coordinate its actuators. </w:t>
      </w:r>
      <w:r w:rsidR="00E31057">
        <w:rPr>
          <w:sz w:val="22"/>
          <w:szCs w:val="22"/>
        </w:rPr>
        <w:t>Th</w:t>
      </w:r>
      <w:r w:rsidR="00CD39F8">
        <w:rPr>
          <w:sz w:val="22"/>
          <w:szCs w:val="22"/>
        </w:rPr>
        <w:t xml:space="preserve">e </w:t>
      </w:r>
      <w:r w:rsidR="00E31057">
        <w:rPr>
          <w:sz w:val="22"/>
          <w:szCs w:val="22"/>
        </w:rPr>
        <w:t>ability to systematically work until a desired outcome is reached is apt to the goal-oriented architecture.</w:t>
      </w:r>
    </w:p>
    <w:p w14:paraId="13B9A820" w14:textId="77777777" w:rsidR="00E31057" w:rsidRPr="008861A1" w:rsidRDefault="00E31057" w:rsidP="008861A1"/>
    <w:p w14:paraId="23D5C95C" w14:textId="77777777" w:rsidR="00FA1342" w:rsidRPr="00FA1342" w:rsidRDefault="00FA1342" w:rsidP="00FA1342">
      <w:pPr>
        <w:pStyle w:val="Heading2"/>
        <w:numPr>
          <w:ilvl w:val="1"/>
          <w:numId w:val="26"/>
        </w:numPr>
        <w:rPr>
          <w:szCs w:val="24"/>
        </w:rPr>
      </w:pPr>
      <w:proofErr w:type="spellStart"/>
      <w:r w:rsidRPr="00FA1342">
        <w:rPr>
          <w:szCs w:val="24"/>
        </w:rPr>
        <w:t>QuickSort</w:t>
      </w:r>
      <w:proofErr w:type="spellEnd"/>
    </w:p>
    <w:p w14:paraId="5B9A8C50" w14:textId="77777777" w:rsidR="00FA1342" w:rsidRDefault="00FA1342" w:rsidP="00FA1342">
      <w:pPr>
        <w:rPr>
          <w:b/>
          <w:szCs w:val="24"/>
        </w:rPr>
      </w:pPr>
    </w:p>
    <w:p w14:paraId="60D1CDF0" w14:textId="26D1AF50" w:rsidR="00E31057" w:rsidRDefault="00E31057" w:rsidP="00FA134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Like the </w:t>
      </w:r>
      <w:proofErr w:type="spellStart"/>
      <w:r>
        <w:rPr>
          <w:bCs/>
          <w:sz w:val="22"/>
          <w:szCs w:val="22"/>
        </w:rPr>
        <w:t>MergeSort</w:t>
      </w:r>
      <w:proofErr w:type="spellEnd"/>
      <w:r>
        <w:rPr>
          <w:bCs/>
          <w:sz w:val="22"/>
          <w:szCs w:val="22"/>
        </w:rPr>
        <w:t xml:space="preserve"> algorithm, </w:t>
      </w:r>
      <w:proofErr w:type="spellStart"/>
      <w:r>
        <w:rPr>
          <w:bCs/>
          <w:sz w:val="22"/>
          <w:szCs w:val="22"/>
        </w:rPr>
        <w:t>QuickSort</w:t>
      </w:r>
      <w:proofErr w:type="spellEnd"/>
      <w:r>
        <w:rPr>
          <w:bCs/>
          <w:sz w:val="22"/>
          <w:szCs w:val="22"/>
        </w:rPr>
        <w:t xml:space="preserve"> is another algorithm which exhibits properties of a goal-oriented agent architecture. As described above, </w:t>
      </w:r>
      <w:r w:rsidRPr="00E31057">
        <w:rPr>
          <w:sz w:val="22"/>
          <w:szCs w:val="22"/>
        </w:rPr>
        <w:t>goal-oriented architectures</w:t>
      </w:r>
      <w:r>
        <w:rPr>
          <w:sz w:val="22"/>
          <w:szCs w:val="22"/>
        </w:rPr>
        <w:t xml:space="preserve"> are</w:t>
      </w:r>
      <w:r w:rsidRPr="00E31057">
        <w:rPr>
          <w:sz w:val="22"/>
          <w:szCs w:val="22"/>
        </w:rPr>
        <w:t xml:space="preserve"> capable of setting</w:t>
      </w:r>
      <w:r>
        <w:rPr>
          <w:sz w:val="22"/>
          <w:szCs w:val="22"/>
        </w:rPr>
        <w:t xml:space="preserve"> and </w:t>
      </w:r>
      <w:r w:rsidRPr="00E31057">
        <w:rPr>
          <w:sz w:val="22"/>
          <w:szCs w:val="22"/>
        </w:rPr>
        <w:t>pursuing goals to achieve a desired outcome</w:t>
      </w:r>
      <w:r>
        <w:rPr>
          <w:sz w:val="22"/>
          <w:szCs w:val="22"/>
        </w:rPr>
        <w:t xml:space="preserve">, focusing on optimizing the pursuit of said goal. </w:t>
      </w:r>
      <w:proofErr w:type="spellStart"/>
      <w:r>
        <w:rPr>
          <w:sz w:val="22"/>
          <w:szCs w:val="22"/>
        </w:rPr>
        <w:t>QuickSort</w:t>
      </w:r>
      <w:proofErr w:type="spellEnd"/>
      <w:r>
        <w:rPr>
          <w:sz w:val="22"/>
          <w:szCs w:val="22"/>
        </w:rPr>
        <w:t xml:space="preserve"> uses a “divide and conquer” framework to break down its task into small subtasks</w:t>
      </w:r>
      <w:r w:rsidR="00C346FA">
        <w:rPr>
          <w:sz w:val="22"/>
          <w:szCs w:val="22"/>
        </w:rPr>
        <w:t xml:space="preserve"> using recursion</w:t>
      </w:r>
      <w:r w:rsidR="00731BC6">
        <w:rPr>
          <w:sz w:val="22"/>
          <w:szCs w:val="22"/>
        </w:rPr>
        <w:t xml:space="preserve"> (Sensor and Actuator in PEAS model)</w:t>
      </w:r>
      <w:r>
        <w:rPr>
          <w:sz w:val="22"/>
          <w:szCs w:val="22"/>
        </w:rPr>
        <w:t>, addressing each separately until the sorting objective is met.</w:t>
      </w:r>
      <w:r w:rsidR="00C346FA">
        <w:rPr>
          <w:sz w:val="22"/>
          <w:szCs w:val="22"/>
        </w:rPr>
        <w:t xml:space="preserve"> Each subtask created is a new ‘goal’ for </w:t>
      </w:r>
      <w:proofErr w:type="spellStart"/>
      <w:r w:rsidR="00C346FA">
        <w:rPr>
          <w:sz w:val="22"/>
          <w:szCs w:val="22"/>
        </w:rPr>
        <w:t>QuickSort</w:t>
      </w:r>
      <w:proofErr w:type="spellEnd"/>
      <w:r w:rsidR="00C346FA">
        <w:rPr>
          <w:sz w:val="22"/>
          <w:szCs w:val="22"/>
        </w:rPr>
        <w:t xml:space="preserve"> to pursue. </w:t>
      </w:r>
      <w:proofErr w:type="spellStart"/>
      <w:r w:rsidR="00C346FA">
        <w:rPr>
          <w:sz w:val="22"/>
          <w:szCs w:val="22"/>
        </w:rPr>
        <w:t>QuickSort</w:t>
      </w:r>
      <w:proofErr w:type="spellEnd"/>
      <w:r w:rsidR="00C346FA">
        <w:rPr>
          <w:sz w:val="22"/>
          <w:szCs w:val="22"/>
        </w:rPr>
        <w:t xml:space="preserve"> additionally shows adaptability in its decision-making process due to the usage of pivot points in its current states. This optimize</w:t>
      </w:r>
      <w:r w:rsidR="00731BC6">
        <w:rPr>
          <w:sz w:val="22"/>
          <w:szCs w:val="22"/>
        </w:rPr>
        <w:t>s</w:t>
      </w:r>
      <w:r w:rsidR="00C346FA">
        <w:rPr>
          <w:sz w:val="22"/>
          <w:szCs w:val="22"/>
        </w:rPr>
        <w:t xml:space="preserve"> the sorting process to minimize the swaps needed to reach each objective the </w:t>
      </w:r>
      <w:proofErr w:type="spellStart"/>
      <w:r w:rsidR="00C346FA">
        <w:rPr>
          <w:sz w:val="22"/>
          <w:szCs w:val="22"/>
        </w:rPr>
        <w:t>QuickSort</w:t>
      </w:r>
      <w:proofErr w:type="spellEnd"/>
      <w:r w:rsidR="00C346FA">
        <w:rPr>
          <w:sz w:val="22"/>
          <w:szCs w:val="22"/>
        </w:rPr>
        <w:t xml:space="preserve"> algorithm faces. </w:t>
      </w:r>
      <w:r w:rsidR="00731BC6">
        <w:rPr>
          <w:sz w:val="22"/>
          <w:szCs w:val="22"/>
        </w:rPr>
        <w:t xml:space="preserve">Additionally, in the PEAS model, the environment of </w:t>
      </w:r>
      <w:proofErr w:type="spellStart"/>
      <w:r w:rsidR="00731BC6">
        <w:rPr>
          <w:sz w:val="22"/>
          <w:szCs w:val="22"/>
        </w:rPr>
        <w:t>QuickSort</w:t>
      </w:r>
      <w:proofErr w:type="spellEnd"/>
      <w:r w:rsidR="00731BC6">
        <w:rPr>
          <w:sz w:val="22"/>
          <w:szCs w:val="22"/>
        </w:rPr>
        <w:t xml:space="preserve"> becomes more and more predictable as it creates temporary </w:t>
      </w:r>
      <w:proofErr w:type="spellStart"/>
      <w:r w:rsidR="00731BC6">
        <w:rPr>
          <w:sz w:val="22"/>
          <w:szCs w:val="22"/>
        </w:rPr>
        <w:t>sublists</w:t>
      </w:r>
      <w:proofErr w:type="spellEnd"/>
      <w:r w:rsidR="00731BC6">
        <w:rPr>
          <w:sz w:val="22"/>
          <w:szCs w:val="22"/>
        </w:rPr>
        <w:t xml:space="preserve"> (subgoals). These characteristics support </w:t>
      </w:r>
      <w:proofErr w:type="spellStart"/>
      <w:r w:rsidR="00731BC6">
        <w:rPr>
          <w:sz w:val="22"/>
          <w:szCs w:val="22"/>
        </w:rPr>
        <w:t>QuickSort</w:t>
      </w:r>
      <w:proofErr w:type="spellEnd"/>
      <w:r w:rsidR="00731BC6">
        <w:rPr>
          <w:sz w:val="22"/>
          <w:szCs w:val="22"/>
        </w:rPr>
        <w:t xml:space="preserve"> as a base goal-oriented architecture.</w:t>
      </w:r>
    </w:p>
    <w:p w14:paraId="31761AF3" w14:textId="77777777" w:rsidR="00E31057" w:rsidRPr="00E31057" w:rsidRDefault="00E31057" w:rsidP="00FA1342">
      <w:pPr>
        <w:rPr>
          <w:bCs/>
          <w:sz w:val="22"/>
          <w:szCs w:val="22"/>
        </w:rPr>
      </w:pPr>
    </w:p>
    <w:p w14:paraId="5305B440" w14:textId="77777777" w:rsidR="00FA1342" w:rsidRPr="00FA1342" w:rsidRDefault="00FA1342" w:rsidP="00FA1342">
      <w:pPr>
        <w:pStyle w:val="Heading2"/>
        <w:numPr>
          <w:ilvl w:val="1"/>
          <w:numId w:val="26"/>
        </w:numPr>
        <w:rPr>
          <w:szCs w:val="24"/>
        </w:rPr>
      </w:pPr>
      <w:proofErr w:type="spellStart"/>
      <w:r w:rsidRPr="00FA1342">
        <w:rPr>
          <w:szCs w:val="24"/>
        </w:rPr>
        <w:t>HybridSort</w:t>
      </w:r>
      <w:proofErr w:type="spellEnd"/>
    </w:p>
    <w:p w14:paraId="1CE0D744" w14:textId="77777777" w:rsidR="00FA1342" w:rsidRDefault="00FA1342" w:rsidP="00FA1342"/>
    <w:p w14:paraId="18A475D7" w14:textId="682BD86C" w:rsidR="00783062" w:rsidRPr="009C51CC" w:rsidRDefault="00AC2590" w:rsidP="00FA1342">
      <w:pPr>
        <w:rPr>
          <w:sz w:val="22"/>
          <w:szCs w:val="18"/>
        </w:rPr>
      </w:pPr>
      <w:r w:rsidRPr="009C51CC">
        <w:rPr>
          <w:sz w:val="22"/>
          <w:szCs w:val="18"/>
        </w:rPr>
        <w:t xml:space="preserve">In </w:t>
      </w:r>
      <w:proofErr w:type="spellStart"/>
      <w:r w:rsidRPr="009C51CC">
        <w:rPr>
          <w:sz w:val="22"/>
          <w:szCs w:val="18"/>
        </w:rPr>
        <w:t>HybridSort</w:t>
      </w:r>
      <w:proofErr w:type="spellEnd"/>
      <w:r w:rsidRPr="009C51CC">
        <w:rPr>
          <w:sz w:val="22"/>
          <w:szCs w:val="18"/>
        </w:rPr>
        <w:t xml:space="preserve">, all three algorithms mentioned above are </w:t>
      </w:r>
      <w:r w:rsidR="009C51CC" w:rsidRPr="009C51CC">
        <w:rPr>
          <w:sz w:val="22"/>
          <w:szCs w:val="18"/>
        </w:rPr>
        <w:t>apparent</w:t>
      </w:r>
      <w:r w:rsidRPr="009C51CC">
        <w:rPr>
          <w:sz w:val="22"/>
          <w:szCs w:val="18"/>
        </w:rPr>
        <w:t xml:space="preserve"> </w:t>
      </w:r>
      <w:r w:rsidR="009C51CC" w:rsidRPr="009C51CC">
        <w:rPr>
          <w:sz w:val="22"/>
          <w:szCs w:val="18"/>
        </w:rPr>
        <w:t>in</w:t>
      </w:r>
      <w:r w:rsidRPr="009C51CC">
        <w:rPr>
          <w:sz w:val="22"/>
          <w:szCs w:val="18"/>
        </w:rPr>
        <w:t xml:space="preserve"> sorting based on the size of the input</w:t>
      </w:r>
      <w:r w:rsidR="0068413F">
        <w:rPr>
          <w:sz w:val="22"/>
          <w:szCs w:val="18"/>
        </w:rPr>
        <w:t xml:space="preserve"> </w:t>
      </w:r>
      <w:r w:rsidRPr="009C51CC">
        <w:rPr>
          <w:sz w:val="22"/>
          <w:szCs w:val="18"/>
        </w:rPr>
        <w:t xml:space="preserve">to be sorted. Simply put, the behavior of </w:t>
      </w:r>
      <w:proofErr w:type="spellStart"/>
      <w:r w:rsidRPr="009C51CC">
        <w:rPr>
          <w:sz w:val="22"/>
          <w:szCs w:val="18"/>
        </w:rPr>
        <w:t>HybridSort</w:t>
      </w:r>
      <w:proofErr w:type="spellEnd"/>
      <w:r w:rsidRPr="009C51CC">
        <w:rPr>
          <w:sz w:val="22"/>
          <w:szCs w:val="18"/>
        </w:rPr>
        <w:t xml:space="preserve"> changes as the number of elements, T, changes. </w:t>
      </w:r>
      <w:r w:rsidR="00A7403D" w:rsidRPr="009C51CC">
        <w:rPr>
          <w:sz w:val="22"/>
          <w:szCs w:val="18"/>
        </w:rPr>
        <w:t xml:space="preserve">As </w:t>
      </w:r>
      <w:proofErr w:type="spellStart"/>
      <w:r w:rsidR="00A7403D" w:rsidRPr="009C51CC">
        <w:rPr>
          <w:sz w:val="22"/>
          <w:szCs w:val="18"/>
        </w:rPr>
        <w:t>HybridSort</w:t>
      </w:r>
      <w:proofErr w:type="spellEnd"/>
      <w:r w:rsidR="00A7403D" w:rsidRPr="009C51CC">
        <w:rPr>
          <w:sz w:val="22"/>
          <w:szCs w:val="18"/>
        </w:rPr>
        <w:t xml:space="preserve"> is a mixture of different algorithms, it is fair to say that </w:t>
      </w:r>
      <w:proofErr w:type="spellStart"/>
      <w:r w:rsidR="00A7403D" w:rsidRPr="009C51CC">
        <w:rPr>
          <w:sz w:val="22"/>
          <w:szCs w:val="18"/>
        </w:rPr>
        <w:t>HybridSort</w:t>
      </w:r>
      <w:proofErr w:type="spellEnd"/>
      <w:r w:rsidR="00A7403D" w:rsidRPr="009C51CC">
        <w:rPr>
          <w:sz w:val="22"/>
          <w:szCs w:val="18"/>
        </w:rPr>
        <w:t xml:space="preserve"> is a mixture of different agent architectures as well; namely, the reflex</w:t>
      </w:r>
      <w:r w:rsidR="00146A74">
        <w:rPr>
          <w:sz w:val="22"/>
          <w:szCs w:val="18"/>
        </w:rPr>
        <w:t>-</w:t>
      </w:r>
      <w:r w:rsidR="00A7403D" w:rsidRPr="009C51CC">
        <w:rPr>
          <w:sz w:val="22"/>
          <w:szCs w:val="18"/>
        </w:rPr>
        <w:t>agent with state and goal-oriented architectures. Like a reflex</w:t>
      </w:r>
      <w:r w:rsidR="00146A74">
        <w:rPr>
          <w:sz w:val="22"/>
          <w:szCs w:val="18"/>
        </w:rPr>
        <w:t>-</w:t>
      </w:r>
      <w:r w:rsidR="00A7403D" w:rsidRPr="009C51CC">
        <w:rPr>
          <w:sz w:val="22"/>
          <w:szCs w:val="18"/>
        </w:rPr>
        <w:t xml:space="preserve">agent with state architecture, </w:t>
      </w:r>
      <w:proofErr w:type="spellStart"/>
      <w:r w:rsidR="00A7403D" w:rsidRPr="009C51CC">
        <w:rPr>
          <w:sz w:val="22"/>
          <w:szCs w:val="18"/>
        </w:rPr>
        <w:t>HybridSort</w:t>
      </w:r>
      <w:proofErr w:type="spellEnd"/>
      <w:r w:rsidR="00A7403D" w:rsidRPr="009C51CC">
        <w:rPr>
          <w:sz w:val="22"/>
          <w:szCs w:val="18"/>
        </w:rPr>
        <w:t xml:space="preserve"> makes decisions in an unpredictable environment (</w:t>
      </w:r>
      <w:r w:rsidR="009C51CC" w:rsidRPr="009C51CC">
        <w:rPr>
          <w:sz w:val="22"/>
          <w:szCs w:val="18"/>
        </w:rPr>
        <w:t xml:space="preserve">PEAS: </w:t>
      </w:r>
      <w:r w:rsidR="00A7403D" w:rsidRPr="009C51CC">
        <w:rPr>
          <w:sz w:val="22"/>
          <w:szCs w:val="18"/>
        </w:rPr>
        <w:t xml:space="preserve">unsorted list) using its current perception to </w:t>
      </w:r>
      <w:r w:rsidR="009C51CC" w:rsidRPr="009C51CC">
        <w:rPr>
          <w:sz w:val="22"/>
          <w:szCs w:val="18"/>
        </w:rPr>
        <w:t>contextually</w:t>
      </w:r>
      <w:r w:rsidR="00A7403D" w:rsidRPr="009C51CC">
        <w:rPr>
          <w:sz w:val="22"/>
          <w:szCs w:val="18"/>
        </w:rPr>
        <w:t xml:space="preserve"> ch</w:t>
      </w:r>
      <w:r w:rsidR="009C51CC" w:rsidRPr="009C51CC">
        <w:rPr>
          <w:sz w:val="22"/>
          <w:szCs w:val="18"/>
        </w:rPr>
        <w:t xml:space="preserve">oose which sorting algorithm </w:t>
      </w:r>
      <w:r w:rsidR="0068413F">
        <w:rPr>
          <w:sz w:val="22"/>
          <w:szCs w:val="18"/>
        </w:rPr>
        <w:t>should be used</w:t>
      </w:r>
      <w:r w:rsidR="009C51CC">
        <w:rPr>
          <w:sz w:val="22"/>
          <w:szCs w:val="18"/>
        </w:rPr>
        <w:t xml:space="preserve">. For example, </w:t>
      </w:r>
      <w:proofErr w:type="spellStart"/>
      <w:r w:rsidR="009C51CC">
        <w:rPr>
          <w:sz w:val="22"/>
          <w:szCs w:val="18"/>
        </w:rPr>
        <w:t>BubbleSort</w:t>
      </w:r>
      <w:proofErr w:type="spellEnd"/>
      <w:r w:rsidR="009C51CC">
        <w:rPr>
          <w:sz w:val="22"/>
          <w:szCs w:val="18"/>
        </w:rPr>
        <w:t xml:space="preserve"> is called when there are less than 5 elements to be sorted</w:t>
      </w:r>
      <w:r w:rsidR="005B74FD">
        <w:rPr>
          <w:sz w:val="22"/>
          <w:szCs w:val="18"/>
        </w:rPr>
        <w:t xml:space="preserve">. </w:t>
      </w:r>
      <w:r w:rsidR="009C51CC">
        <w:rPr>
          <w:sz w:val="22"/>
          <w:szCs w:val="18"/>
        </w:rPr>
        <w:t>Th</w:t>
      </w:r>
      <w:r w:rsidR="005B74FD">
        <w:rPr>
          <w:sz w:val="22"/>
          <w:szCs w:val="18"/>
        </w:rPr>
        <w:t>e</w:t>
      </w:r>
      <w:r w:rsidR="009C51CC">
        <w:rPr>
          <w:sz w:val="22"/>
          <w:szCs w:val="18"/>
        </w:rPr>
        <w:t xml:space="preserve"> characteristic of using current perception</w:t>
      </w:r>
      <w:r w:rsidR="009C51CC" w:rsidRPr="009C51CC">
        <w:rPr>
          <w:sz w:val="22"/>
          <w:szCs w:val="18"/>
        </w:rPr>
        <w:t xml:space="preserve"> </w:t>
      </w:r>
      <w:r w:rsidR="009C51CC">
        <w:rPr>
          <w:sz w:val="22"/>
          <w:szCs w:val="18"/>
        </w:rPr>
        <w:t xml:space="preserve">to optimize goal-reaching also points towards </w:t>
      </w:r>
      <w:proofErr w:type="spellStart"/>
      <w:r w:rsidR="009C51CC">
        <w:rPr>
          <w:sz w:val="22"/>
          <w:szCs w:val="18"/>
        </w:rPr>
        <w:t>HybridSort</w:t>
      </w:r>
      <w:proofErr w:type="spellEnd"/>
      <w:r w:rsidR="009C51CC">
        <w:rPr>
          <w:sz w:val="22"/>
          <w:szCs w:val="18"/>
        </w:rPr>
        <w:t xml:space="preserve"> having goal-oriented features.</w:t>
      </w:r>
      <w:r w:rsidR="005B74FD">
        <w:rPr>
          <w:sz w:val="22"/>
          <w:szCs w:val="18"/>
        </w:rPr>
        <w:t xml:space="preserve"> From the PEAS model, </w:t>
      </w:r>
      <w:proofErr w:type="spellStart"/>
      <w:r w:rsidR="005B74FD">
        <w:rPr>
          <w:sz w:val="22"/>
          <w:szCs w:val="18"/>
        </w:rPr>
        <w:t>HybridSort</w:t>
      </w:r>
      <w:proofErr w:type="spellEnd"/>
      <w:r w:rsidR="005B74FD">
        <w:rPr>
          <w:sz w:val="22"/>
          <w:szCs w:val="18"/>
        </w:rPr>
        <w:t xml:space="preserve"> ‘actuates’ both recursion and threshold adjustment to break down its initial task into reachable subtasks (subgoals as mentioned above)</w:t>
      </w:r>
      <w:r w:rsidR="0068413F">
        <w:rPr>
          <w:sz w:val="22"/>
          <w:szCs w:val="18"/>
        </w:rPr>
        <w:t>, which are actively worked towards along with the overall sorting goal.</w:t>
      </w:r>
      <w:r w:rsidR="00146A74">
        <w:rPr>
          <w:sz w:val="22"/>
          <w:szCs w:val="18"/>
        </w:rPr>
        <w:t xml:space="preserve"> </w:t>
      </w:r>
      <w:proofErr w:type="spellStart"/>
      <w:r w:rsidR="00146A74">
        <w:rPr>
          <w:sz w:val="22"/>
          <w:szCs w:val="18"/>
        </w:rPr>
        <w:t>HybridSort</w:t>
      </w:r>
      <w:proofErr w:type="spellEnd"/>
      <w:r w:rsidR="00146A74">
        <w:rPr>
          <w:sz w:val="22"/>
          <w:szCs w:val="18"/>
        </w:rPr>
        <w:t xml:space="preserve"> effectively combines the attributes of both goal-oriented and reflex-agent with state architectures, bridging the gap between the approaches.</w:t>
      </w:r>
    </w:p>
    <w:sectPr w:rsidR="00783062" w:rsidRPr="009C51C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FBBE" w14:textId="77777777" w:rsidR="004E72C2" w:rsidRDefault="004E72C2">
      <w:r>
        <w:separator/>
      </w:r>
    </w:p>
  </w:endnote>
  <w:endnote w:type="continuationSeparator" w:id="0">
    <w:p w14:paraId="2125B0F8" w14:textId="77777777" w:rsidR="004E72C2" w:rsidRDefault="004E72C2">
      <w:r>
        <w:continuationSeparator/>
      </w:r>
    </w:p>
  </w:endnote>
  <w:endnote w:type="continuationNotice" w:id="1">
    <w:p w14:paraId="0E69B6A2" w14:textId="77777777" w:rsidR="004E72C2" w:rsidRDefault="004E72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3948" w14:textId="77777777" w:rsidR="00D169DA" w:rsidRDefault="00D169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747E">
      <w:rPr>
        <w:noProof/>
      </w:rPr>
      <w:t>1</w:t>
    </w:r>
    <w:r>
      <w:rPr>
        <w:noProof/>
      </w:rPr>
      <w:fldChar w:fldCharType="end"/>
    </w:r>
  </w:p>
  <w:p w14:paraId="551231BB" w14:textId="75BA6DD4" w:rsidR="00D169DA" w:rsidRPr="00E035D8" w:rsidRDefault="00FA1342">
    <w:pPr>
      <w:pStyle w:val="Footer"/>
      <w:pBdr>
        <w:top w:val="single" w:sz="8" w:space="1" w:color="auto"/>
      </w:pBdr>
      <w:rPr>
        <w:sz w:val="16"/>
        <w:szCs w:val="16"/>
      </w:rPr>
    </w:pPr>
    <w:r>
      <w:rPr>
        <w:b/>
        <w:i/>
      </w:rPr>
      <w:t>CS 6033</w:t>
    </w:r>
    <w:r w:rsidR="00D169DA">
      <w:rPr>
        <w:b/>
        <w:i/>
      </w:rPr>
      <w:t xml:space="preserve"> </w:t>
    </w:r>
    <w:r>
      <w:rPr>
        <w:b/>
        <w:i/>
      </w:rPr>
      <w:t>Fall</w:t>
    </w:r>
    <w:r w:rsidR="00D169DA">
      <w:rPr>
        <w:b/>
        <w:i/>
      </w:rPr>
      <w:t xml:space="preserve"> 20</w:t>
    </w:r>
    <w:r w:rsidR="001F01CD">
      <w:rPr>
        <w:b/>
        <w:i/>
      </w:rPr>
      <w:t>2</w:t>
    </w:r>
    <w:r>
      <w:rPr>
        <w:b/>
        <w:i/>
      </w:rPr>
      <w:t>3</w:t>
    </w:r>
    <w:r w:rsidR="00D169DA">
      <w:rPr>
        <w:b/>
        <w:i/>
      </w:rPr>
      <w:tab/>
    </w:r>
    <w:r w:rsidR="00D169DA">
      <w:rPr>
        <w:b/>
        <w:i/>
      </w:rPr>
      <w:tab/>
    </w:r>
    <w:r w:rsidR="00D169DA">
      <w:rPr>
        <w:b/>
        <w:i/>
        <w:sz w:val="16"/>
        <w:szCs w:val="16"/>
      </w:rPr>
      <w:t xml:space="preserve">Updated </w:t>
    </w:r>
    <w:r>
      <w:rPr>
        <w:b/>
        <w:i/>
        <w:sz w:val="16"/>
        <w:szCs w:val="16"/>
      </w:rPr>
      <w:t>FL</w:t>
    </w:r>
    <w:r w:rsidR="00D169DA">
      <w:rPr>
        <w:b/>
        <w:i/>
        <w:sz w:val="16"/>
        <w:szCs w:val="16"/>
      </w:rPr>
      <w:t xml:space="preserve"> 20</w:t>
    </w:r>
    <w:r w:rsidR="001F01CD">
      <w:rPr>
        <w:b/>
        <w:i/>
        <w:sz w:val="16"/>
        <w:szCs w:val="16"/>
      </w:rPr>
      <w:t>2</w:t>
    </w:r>
    <w:r>
      <w:rPr>
        <w:b/>
        <w:i/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AB68" w14:textId="77777777" w:rsidR="004E72C2" w:rsidRDefault="004E72C2">
      <w:r>
        <w:separator/>
      </w:r>
    </w:p>
  </w:footnote>
  <w:footnote w:type="continuationSeparator" w:id="0">
    <w:p w14:paraId="4772229A" w14:textId="77777777" w:rsidR="004E72C2" w:rsidRDefault="004E72C2">
      <w:r>
        <w:continuationSeparator/>
      </w:r>
    </w:p>
  </w:footnote>
  <w:footnote w:type="continuationNotice" w:id="1">
    <w:p w14:paraId="083363A4" w14:textId="77777777" w:rsidR="004E72C2" w:rsidRDefault="004E72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1281"/>
      <w:gridCol w:w="8079"/>
    </w:tblGrid>
    <w:tr w:rsidR="00D169DA" w14:paraId="17413330" w14:textId="77777777">
      <w:tc>
        <w:tcPr>
          <w:tcW w:w="1398" w:type="dxa"/>
        </w:tcPr>
        <w:p w14:paraId="22B7C2F9" w14:textId="77777777" w:rsidR="00D169DA" w:rsidRDefault="00D169DA">
          <w:pPr>
            <w:pStyle w:val="Header"/>
          </w:pPr>
          <w:r>
            <w:rPr>
              <w:noProof/>
            </w:rPr>
            <w:drawing>
              <wp:inline distT="0" distB="0" distL="0" distR="0" wp14:anchorId="6530ED80" wp14:editId="2114258A">
                <wp:extent cx="533400" cy="4699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8" w:type="dxa"/>
          <w:tcMar>
            <w:left w:w="0" w:type="dxa"/>
            <w:bottom w:w="72" w:type="dxa"/>
            <w:right w:w="0" w:type="dxa"/>
          </w:tcMar>
          <w:vAlign w:val="bottom"/>
        </w:tcPr>
        <w:p w14:paraId="7EBF887F" w14:textId="77777777" w:rsidR="00D169DA" w:rsidRPr="00893E25" w:rsidRDefault="00D169DA" w:rsidP="009D307B">
          <w:pPr>
            <w:rPr>
              <w:sz w:val="20"/>
            </w:rPr>
          </w:pPr>
          <w:r w:rsidRPr="00893E25">
            <w:rPr>
              <w:sz w:val="20"/>
            </w:rPr>
            <w:t>College of Engineering and Applied Science</w:t>
          </w:r>
        </w:p>
        <w:p w14:paraId="14E45944" w14:textId="45FDDF7D" w:rsidR="00D169DA" w:rsidRDefault="00D169DA" w:rsidP="009D307B">
          <w:r w:rsidRPr="00893E25">
            <w:rPr>
              <w:sz w:val="20"/>
            </w:rPr>
            <w:t xml:space="preserve">Department of Electrical </w:t>
          </w:r>
          <w:r>
            <w:rPr>
              <w:sz w:val="20"/>
            </w:rPr>
            <w:t xml:space="preserve">Engineering and Computer Science </w:t>
          </w:r>
        </w:p>
      </w:tc>
    </w:tr>
  </w:tbl>
  <w:p w14:paraId="3B5575BB" w14:textId="77777777" w:rsidR="00D169DA" w:rsidRDefault="00D16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41A"/>
    <w:multiLevelType w:val="hybridMultilevel"/>
    <w:tmpl w:val="94DC1F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4426E"/>
    <w:multiLevelType w:val="hybridMultilevel"/>
    <w:tmpl w:val="73062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5510"/>
    <w:multiLevelType w:val="hybridMultilevel"/>
    <w:tmpl w:val="175A50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F445D"/>
    <w:multiLevelType w:val="hybridMultilevel"/>
    <w:tmpl w:val="E58843D4"/>
    <w:lvl w:ilvl="0" w:tplc="F3409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F4E6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F6F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8BA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8B1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92D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893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D2B5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E63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36B4"/>
    <w:multiLevelType w:val="hybridMultilevel"/>
    <w:tmpl w:val="C1AC7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50D31"/>
    <w:multiLevelType w:val="hybridMultilevel"/>
    <w:tmpl w:val="791E08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363FA"/>
    <w:multiLevelType w:val="hybridMultilevel"/>
    <w:tmpl w:val="7D04A4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AB37C0"/>
    <w:multiLevelType w:val="hybridMultilevel"/>
    <w:tmpl w:val="F5C2CC4C"/>
    <w:lvl w:ilvl="0" w:tplc="7E40013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B65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04049E"/>
    <w:multiLevelType w:val="hybridMultilevel"/>
    <w:tmpl w:val="7032AB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2F8134EA"/>
    <w:multiLevelType w:val="hybridMultilevel"/>
    <w:tmpl w:val="69181F8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2653E2"/>
    <w:multiLevelType w:val="hybridMultilevel"/>
    <w:tmpl w:val="A5646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16201"/>
    <w:multiLevelType w:val="hybridMultilevel"/>
    <w:tmpl w:val="BCE8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A790D"/>
    <w:multiLevelType w:val="hybridMultilevel"/>
    <w:tmpl w:val="B4A6B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C2FF4"/>
    <w:multiLevelType w:val="hybridMultilevel"/>
    <w:tmpl w:val="D548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44CB"/>
    <w:multiLevelType w:val="hybridMultilevel"/>
    <w:tmpl w:val="D87225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7025C"/>
    <w:multiLevelType w:val="hybridMultilevel"/>
    <w:tmpl w:val="78D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418E9"/>
    <w:multiLevelType w:val="hybridMultilevel"/>
    <w:tmpl w:val="3798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370D9"/>
    <w:multiLevelType w:val="hybridMultilevel"/>
    <w:tmpl w:val="3C88B67A"/>
    <w:lvl w:ilvl="0" w:tplc="9B4A0D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EE4E9F"/>
    <w:multiLevelType w:val="hybridMultilevel"/>
    <w:tmpl w:val="DBCCDF8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17C2D88"/>
    <w:multiLevelType w:val="hybridMultilevel"/>
    <w:tmpl w:val="D450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F2EB4"/>
    <w:multiLevelType w:val="hybridMultilevel"/>
    <w:tmpl w:val="D8360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64895"/>
    <w:multiLevelType w:val="hybridMultilevel"/>
    <w:tmpl w:val="A18ADA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4377AF"/>
    <w:multiLevelType w:val="hybridMultilevel"/>
    <w:tmpl w:val="CC42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B6CA6"/>
    <w:multiLevelType w:val="hybridMultilevel"/>
    <w:tmpl w:val="68F2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442244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B36F2"/>
    <w:multiLevelType w:val="hybridMultilevel"/>
    <w:tmpl w:val="FD1EF7BE"/>
    <w:lvl w:ilvl="0" w:tplc="BC2A113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83350045">
    <w:abstractNumId w:val="3"/>
  </w:num>
  <w:num w:numId="2" w16cid:durableId="946619620">
    <w:abstractNumId w:val="21"/>
  </w:num>
  <w:num w:numId="3" w16cid:durableId="175121205">
    <w:abstractNumId w:val="4"/>
  </w:num>
  <w:num w:numId="4" w16cid:durableId="598566917">
    <w:abstractNumId w:val="12"/>
  </w:num>
  <w:num w:numId="5" w16cid:durableId="1364212624">
    <w:abstractNumId w:val="14"/>
  </w:num>
  <w:num w:numId="6" w16cid:durableId="138883180">
    <w:abstractNumId w:val="11"/>
  </w:num>
  <w:num w:numId="7" w16cid:durableId="1444153229">
    <w:abstractNumId w:val="16"/>
  </w:num>
  <w:num w:numId="8" w16cid:durableId="669992845">
    <w:abstractNumId w:val="13"/>
  </w:num>
  <w:num w:numId="9" w16cid:durableId="1853952397">
    <w:abstractNumId w:val="1"/>
  </w:num>
  <w:num w:numId="10" w16cid:durableId="79102314">
    <w:abstractNumId w:val="22"/>
  </w:num>
  <w:num w:numId="11" w16cid:durableId="581910637">
    <w:abstractNumId w:val="15"/>
  </w:num>
  <w:num w:numId="12" w16cid:durableId="798768013">
    <w:abstractNumId w:val="19"/>
  </w:num>
  <w:num w:numId="13" w16cid:durableId="1206866204">
    <w:abstractNumId w:val="25"/>
  </w:num>
  <w:num w:numId="14" w16cid:durableId="2111121068">
    <w:abstractNumId w:val="17"/>
  </w:num>
  <w:num w:numId="15" w16cid:durableId="685329537">
    <w:abstractNumId w:val="6"/>
  </w:num>
  <w:num w:numId="16" w16cid:durableId="1613781138">
    <w:abstractNumId w:val="23"/>
  </w:num>
  <w:num w:numId="17" w16cid:durableId="1939751609">
    <w:abstractNumId w:val="10"/>
  </w:num>
  <w:num w:numId="18" w16cid:durableId="1736275001">
    <w:abstractNumId w:val="9"/>
  </w:num>
  <w:num w:numId="19" w16cid:durableId="1127507310">
    <w:abstractNumId w:val="24"/>
  </w:num>
  <w:num w:numId="20" w16cid:durableId="499584020">
    <w:abstractNumId w:val="20"/>
  </w:num>
  <w:num w:numId="21" w16cid:durableId="1855729751">
    <w:abstractNumId w:val="5"/>
  </w:num>
  <w:num w:numId="22" w16cid:durableId="518004911">
    <w:abstractNumId w:val="2"/>
  </w:num>
  <w:num w:numId="23" w16cid:durableId="106851068">
    <w:abstractNumId w:val="0"/>
  </w:num>
  <w:num w:numId="24" w16cid:durableId="728265506">
    <w:abstractNumId w:val="7"/>
  </w:num>
  <w:num w:numId="25" w16cid:durableId="663700863">
    <w:abstractNumId w:val="18"/>
  </w:num>
  <w:num w:numId="26" w16cid:durableId="2113085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07B"/>
    <w:rsid w:val="00000FCE"/>
    <w:rsid w:val="00006946"/>
    <w:rsid w:val="00011356"/>
    <w:rsid w:val="00032CBC"/>
    <w:rsid w:val="00033910"/>
    <w:rsid w:val="0003452D"/>
    <w:rsid w:val="0005125A"/>
    <w:rsid w:val="00065688"/>
    <w:rsid w:val="00081080"/>
    <w:rsid w:val="00087168"/>
    <w:rsid w:val="000875D9"/>
    <w:rsid w:val="000911A1"/>
    <w:rsid w:val="00094208"/>
    <w:rsid w:val="00095FA5"/>
    <w:rsid w:val="0009799A"/>
    <w:rsid w:val="000A16F4"/>
    <w:rsid w:val="000A26B4"/>
    <w:rsid w:val="000B1A55"/>
    <w:rsid w:val="000B2049"/>
    <w:rsid w:val="000B752C"/>
    <w:rsid w:val="000D058D"/>
    <w:rsid w:val="000E2B24"/>
    <w:rsid w:val="000E502A"/>
    <w:rsid w:val="000F5939"/>
    <w:rsid w:val="000F6959"/>
    <w:rsid w:val="000F7EB6"/>
    <w:rsid w:val="00100DEA"/>
    <w:rsid w:val="00103F75"/>
    <w:rsid w:val="001077C2"/>
    <w:rsid w:val="001171A7"/>
    <w:rsid w:val="00121397"/>
    <w:rsid w:val="00131371"/>
    <w:rsid w:val="001352FA"/>
    <w:rsid w:val="00140628"/>
    <w:rsid w:val="0014071D"/>
    <w:rsid w:val="00142FB2"/>
    <w:rsid w:val="00145608"/>
    <w:rsid w:val="00146A74"/>
    <w:rsid w:val="00150700"/>
    <w:rsid w:val="00151D1B"/>
    <w:rsid w:val="00153274"/>
    <w:rsid w:val="0016059C"/>
    <w:rsid w:val="001616AE"/>
    <w:rsid w:val="00170CFF"/>
    <w:rsid w:val="001741FF"/>
    <w:rsid w:val="0018099F"/>
    <w:rsid w:val="00186EBF"/>
    <w:rsid w:val="0019695F"/>
    <w:rsid w:val="001A1FB3"/>
    <w:rsid w:val="001A39BD"/>
    <w:rsid w:val="001A4459"/>
    <w:rsid w:val="001B16E2"/>
    <w:rsid w:val="001B3801"/>
    <w:rsid w:val="001C20C5"/>
    <w:rsid w:val="001D08C1"/>
    <w:rsid w:val="001D15E2"/>
    <w:rsid w:val="001D6CA4"/>
    <w:rsid w:val="001E4E1F"/>
    <w:rsid w:val="001F0012"/>
    <w:rsid w:val="001F01CD"/>
    <w:rsid w:val="001F37E7"/>
    <w:rsid w:val="001F4472"/>
    <w:rsid w:val="00202670"/>
    <w:rsid w:val="002051C8"/>
    <w:rsid w:val="00215AFA"/>
    <w:rsid w:val="0022781F"/>
    <w:rsid w:val="00241F5F"/>
    <w:rsid w:val="00242A0B"/>
    <w:rsid w:val="00272E70"/>
    <w:rsid w:val="002817FB"/>
    <w:rsid w:val="002827B4"/>
    <w:rsid w:val="0029074B"/>
    <w:rsid w:val="00290A02"/>
    <w:rsid w:val="00291124"/>
    <w:rsid w:val="0029381E"/>
    <w:rsid w:val="00294BAB"/>
    <w:rsid w:val="00297F95"/>
    <w:rsid w:val="002A32C0"/>
    <w:rsid w:val="002B7640"/>
    <w:rsid w:val="002C1373"/>
    <w:rsid w:val="002C5525"/>
    <w:rsid w:val="002D2A18"/>
    <w:rsid w:val="002D5D2C"/>
    <w:rsid w:val="002D5ECB"/>
    <w:rsid w:val="002D6D15"/>
    <w:rsid w:val="002F212C"/>
    <w:rsid w:val="002F6780"/>
    <w:rsid w:val="003005F3"/>
    <w:rsid w:val="003017D6"/>
    <w:rsid w:val="00304274"/>
    <w:rsid w:val="0031410C"/>
    <w:rsid w:val="00314E8F"/>
    <w:rsid w:val="003247B8"/>
    <w:rsid w:val="003427A3"/>
    <w:rsid w:val="00344FAE"/>
    <w:rsid w:val="00345A43"/>
    <w:rsid w:val="0034652A"/>
    <w:rsid w:val="0035027D"/>
    <w:rsid w:val="003542F0"/>
    <w:rsid w:val="0035452F"/>
    <w:rsid w:val="00365192"/>
    <w:rsid w:val="003657F2"/>
    <w:rsid w:val="00367D74"/>
    <w:rsid w:val="00371D92"/>
    <w:rsid w:val="0037449D"/>
    <w:rsid w:val="0037519C"/>
    <w:rsid w:val="00375203"/>
    <w:rsid w:val="00380414"/>
    <w:rsid w:val="00384E31"/>
    <w:rsid w:val="003865FA"/>
    <w:rsid w:val="0038781A"/>
    <w:rsid w:val="00390A2D"/>
    <w:rsid w:val="00391ED1"/>
    <w:rsid w:val="003A073F"/>
    <w:rsid w:val="003A0BA0"/>
    <w:rsid w:val="003A4908"/>
    <w:rsid w:val="003A78CB"/>
    <w:rsid w:val="003C127D"/>
    <w:rsid w:val="003C4D89"/>
    <w:rsid w:val="003C7E4F"/>
    <w:rsid w:val="003D595D"/>
    <w:rsid w:val="003D65A7"/>
    <w:rsid w:val="003D6837"/>
    <w:rsid w:val="003D7339"/>
    <w:rsid w:val="003E0A7A"/>
    <w:rsid w:val="003E12E0"/>
    <w:rsid w:val="003F7B50"/>
    <w:rsid w:val="00407145"/>
    <w:rsid w:val="00421452"/>
    <w:rsid w:val="00421C42"/>
    <w:rsid w:val="00422200"/>
    <w:rsid w:val="00432D77"/>
    <w:rsid w:val="004331D3"/>
    <w:rsid w:val="00443A38"/>
    <w:rsid w:val="00443ADF"/>
    <w:rsid w:val="00444ECC"/>
    <w:rsid w:val="00447947"/>
    <w:rsid w:val="004524FE"/>
    <w:rsid w:val="0047637D"/>
    <w:rsid w:val="00476C8D"/>
    <w:rsid w:val="00480796"/>
    <w:rsid w:val="00493038"/>
    <w:rsid w:val="00493F47"/>
    <w:rsid w:val="004A271A"/>
    <w:rsid w:val="004A41D0"/>
    <w:rsid w:val="004A4F01"/>
    <w:rsid w:val="004B0182"/>
    <w:rsid w:val="004B5DE6"/>
    <w:rsid w:val="004B7A18"/>
    <w:rsid w:val="004E1BD3"/>
    <w:rsid w:val="004E339A"/>
    <w:rsid w:val="004E72C2"/>
    <w:rsid w:val="004F4862"/>
    <w:rsid w:val="004F5325"/>
    <w:rsid w:val="005055C0"/>
    <w:rsid w:val="0051236E"/>
    <w:rsid w:val="00516046"/>
    <w:rsid w:val="00536AB5"/>
    <w:rsid w:val="0054018A"/>
    <w:rsid w:val="00540C28"/>
    <w:rsid w:val="005427D9"/>
    <w:rsid w:val="00542E56"/>
    <w:rsid w:val="00553966"/>
    <w:rsid w:val="0055563D"/>
    <w:rsid w:val="005705A0"/>
    <w:rsid w:val="00570707"/>
    <w:rsid w:val="00577935"/>
    <w:rsid w:val="00582C19"/>
    <w:rsid w:val="0059500F"/>
    <w:rsid w:val="005A3D12"/>
    <w:rsid w:val="005A455C"/>
    <w:rsid w:val="005A626A"/>
    <w:rsid w:val="005B74FD"/>
    <w:rsid w:val="005B7EC5"/>
    <w:rsid w:val="005D2D7E"/>
    <w:rsid w:val="005E7ED8"/>
    <w:rsid w:val="005F6295"/>
    <w:rsid w:val="00602DEE"/>
    <w:rsid w:val="0061377E"/>
    <w:rsid w:val="00613CC7"/>
    <w:rsid w:val="00625E3E"/>
    <w:rsid w:val="006352D2"/>
    <w:rsid w:val="00635EB2"/>
    <w:rsid w:val="00640FC5"/>
    <w:rsid w:val="00644A2A"/>
    <w:rsid w:val="00646BE6"/>
    <w:rsid w:val="00653E24"/>
    <w:rsid w:val="006633A8"/>
    <w:rsid w:val="00665D3E"/>
    <w:rsid w:val="0067149F"/>
    <w:rsid w:val="006716B1"/>
    <w:rsid w:val="0067567C"/>
    <w:rsid w:val="00676AE3"/>
    <w:rsid w:val="00681C43"/>
    <w:rsid w:val="00681C7F"/>
    <w:rsid w:val="0068413F"/>
    <w:rsid w:val="00692709"/>
    <w:rsid w:val="006A539A"/>
    <w:rsid w:val="006B3589"/>
    <w:rsid w:val="006B592E"/>
    <w:rsid w:val="006B5AFB"/>
    <w:rsid w:val="006B75FE"/>
    <w:rsid w:val="006C6540"/>
    <w:rsid w:val="006D00C5"/>
    <w:rsid w:val="006D14B7"/>
    <w:rsid w:val="006E2E43"/>
    <w:rsid w:val="006E7D01"/>
    <w:rsid w:val="006F0939"/>
    <w:rsid w:val="00701C02"/>
    <w:rsid w:val="0071011B"/>
    <w:rsid w:val="00710551"/>
    <w:rsid w:val="0071442D"/>
    <w:rsid w:val="00715CD9"/>
    <w:rsid w:val="00727B0B"/>
    <w:rsid w:val="00730F80"/>
    <w:rsid w:val="007317DF"/>
    <w:rsid w:val="00731BC6"/>
    <w:rsid w:val="0073475C"/>
    <w:rsid w:val="00736275"/>
    <w:rsid w:val="00740264"/>
    <w:rsid w:val="00751529"/>
    <w:rsid w:val="0075230C"/>
    <w:rsid w:val="00754AA3"/>
    <w:rsid w:val="00761F2F"/>
    <w:rsid w:val="00762B7C"/>
    <w:rsid w:val="00763330"/>
    <w:rsid w:val="00767AA3"/>
    <w:rsid w:val="007726A5"/>
    <w:rsid w:val="00776E69"/>
    <w:rsid w:val="00783062"/>
    <w:rsid w:val="0079570B"/>
    <w:rsid w:val="007969CE"/>
    <w:rsid w:val="007A0CD0"/>
    <w:rsid w:val="007B6E59"/>
    <w:rsid w:val="007C29C2"/>
    <w:rsid w:val="007C627D"/>
    <w:rsid w:val="007D30E3"/>
    <w:rsid w:val="007D47B8"/>
    <w:rsid w:val="007E0FE1"/>
    <w:rsid w:val="007E13BD"/>
    <w:rsid w:val="007E6309"/>
    <w:rsid w:val="007F7218"/>
    <w:rsid w:val="008033E4"/>
    <w:rsid w:val="0080781A"/>
    <w:rsid w:val="00810F59"/>
    <w:rsid w:val="008111A6"/>
    <w:rsid w:val="008146BA"/>
    <w:rsid w:val="00826D1E"/>
    <w:rsid w:val="00831224"/>
    <w:rsid w:val="00832757"/>
    <w:rsid w:val="00845278"/>
    <w:rsid w:val="008472A8"/>
    <w:rsid w:val="00852DCB"/>
    <w:rsid w:val="00852EDC"/>
    <w:rsid w:val="008535AE"/>
    <w:rsid w:val="0086159C"/>
    <w:rsid w:val="0086709A"/>
    <w:rsid w:val="008861A1"/>
    <w:rsid w:val="00887038"/>
    <w:rsid w:val="008A1F97"/>
    <w:rsid w:val="008B22B2"/>
    <w:rsid w:val="008B289A"/>
    <w:rsid w:val="008C0A9F"/>
    <w:rsid w:val="008C17C2"/>
    <w:rsid w:val="008C5C33"/>
    <w:rsid w:val="008C75E8"/>
    <w:rsid w:val="008D20FE"/>
    <w:rsid w:val="008D2C9D"/>
    <w:rsid w:val="008D6121"/>
    <w:rsid w:val="008F1507"/>
    <w:rsid w:val="008F40DE"/>
    <w:rsid w:val="008F6603"/>
    <w:rsid w:val="009028AD"/>
    <w:rsid w:val="00904DB5"/>
    <w:rsid w:val="009130EF"/>
    <w:rsid w:val="00923113"/>
    <w:rsid w:val="00931D58"/>
    <w:rsid w:val="00935864"/>
    <w:rsid w:val="009358DD"/>
    <w:rsid w:val="00962F6F"/>
    <w:rsid w:val="00974892"/>
    <w:rsid w:val="00980439"/>
    <w:rsid w:val="00984C8A"/>
    <w:rsid w:val="009B248F"/>
    <w:rsid w:val="009B41D7"/>
    <w:rsid w:val="009C2E37"/>
    <w:rsid w:val="009C2E90"/>
    <w:rsid w:val="009C51CC"/>
    <w:rsid w:val="009C5872"/>
    <w:rsid w:val="009C5A0F"/>
    <w:rsid w:val="009C74AF"/>
    <w:rsid w:val="009D307B"/>
    <w:rsid w:val="009F5937"/>
    <w:rsid w:val="00A01903"/>
    <w:rsid w:val="00A03BFC"/>
    <w:rsid w:val="00A07C4E"/>
    <w:rsid w:val="00A15461"/>
    <w:rsid w:val="00A20CE6"/>
    <w:rsid w:val="00A309FE"/>
    <w:rsid w:val="00A34E0B"/>
    <w:rsid w:val="00A50D54"/>
    <w:rsid w:val="00A52F7A"/>
    <w:rsid w:val="00A547FA"/>
    <w:rsid w:val="00A5562F"/>
    <w:rsid w:val="00A657FB"/>
    <w:rsid w:val="00A72B83"/>
    <w:rsid w:val="00A7403D"/>
    <w:rsid w:val="00A816A9"/>
    <w:rsid w:val="00A837CF"/>
    <w:rsid w:val="00A93077"/>
    <w:rsid w:val="00A93DE6"/>
    <w:rsid w:val="00A94289"/>
    <w:rsid w:val="00A94D99"/>
    <w:rsid w:val="00AB50DA"/>
    <w:rsid w:val="00AB62DA"/>
    <w:rsid w:val="00AC2590"/>
    <w:rsid w:val="00AC5EE5"/>
    <w:rsid w:val="00AC6127"/>
    <w:rsid w:val="00AD28FC"/>
    <w:rsid w:val="00AD6550"/>
    <w:rsid w:val="00AE23BE"/>
    <w:rsid w:val="00AE2FFF"/>
    <w:rsid w:val="00AE747E"/>
    <w:rsid w:val="00B013C1"/>
    <w:rsid w:val="00B14ECD"/>
    <w:rsid w:val="00B170F1"/>
    <w:rsid w:val="00B24B78"/>
    <w:rsid w:val="00B40ECF"/>
    <w:rsid w:val="00B53345"/>
    <w:rsid w:val="00B53A02"/>
    <w:rsid w:val="00B575B9"/>
    <w:rsid w:val="00B63C19"/>
    <w:rsid w:val="00B64388"/>
    <w:rsid w:val="00B72E4E"/>
    <w:rsid w:val="00B81318"/>
    <w:rsid w:val="00B977B1"/>
    <w:rsid w:val="00BC1678"/>
    <w:rsid w:val="00BC67B3"/>
    <w:rsid w:val="00BC68FB"/>
    <w:rsid w:val="00BC79BD"/>
    <w:rsid w:val="00BD5196"/>
    <w:rsid w:val="00BD7691"/>
    <w:rsid w:val="00BE1967"/>
    <w:rsid w:val="00BE5D35"/>
    <w:rsid w:val="00BF0D92"/>
    <w:rsid w:val="00BF6E9B"/>
    <w:rsid w:val="00BF71FD"/>
    <w:rsid w:val="00C0286B"/>
    <w:rsid w:val="00C0689D"/>
    <w:rsid w:val="00C07BB2"/>
    <w:rsid w:val="00C13124"/>
    <w:rsid w:val="00C13384"/>
    <w:rsid w:val="00C22A7A"/>
    <w:rsid w:val="00C22E54"/>
    <w:rsid w:val="00C23D4F"/>
    <w:rsid w:val="00C346FA"/>
    <w:rsid w:val="00C45ADC"/>
    <w:rsid w:val="00C554C6"/>
    <w:rsid w:val="00C81D2E"/>
    <w:rsid w:val="00C92F86"/>
    <w:rsid w:val="00C961D9"/>
    <w:rsid w:val="00CA2397"/>
    <w:rsid w:val="00CB02E6"/>
    <w:rsid w:val="00CB2FA7"/>
    <w:rsid w:val="00CB71E0"/>
    <w:rsid w:val="00CC1408"/>
    <w:rsid w:val="00CD39F8"/>
    <w:rsid w:val="00CD5DEB"/>
    <w:rsid w:val="00CE0386"/>
    <w:rsid w:val="00CF302F"/>
    <w:rsid w:val="00CF55B9"/>
    <w:rsid w:val="00D00827"/>
    <w:rsid w:val="00D01E19"/>
    <w:rsid w:val="00D03111"/>
    <w:rsid w:val="00D056BC"/>
    <w:rsid w:val="00D05C02"/>
    <w:rsid w:val="00D1163E"/>
    <w:rsid w:val="00D1312F"/>
    <w:rsid w:val="00D13656"/>
    <w:rsid w:val="00D169DA"/>
    <w:rsid w:val="00D16B5F"/>
    <w:rsid w:val="00D17D86"/>
    <w:rsid w:val="00D25404"/>
    <w:rsid w:val="00D259B3"/>
    <w:rsid w:val="00D34CC3"/>
    <w:rsid w:val="00D42929"/>
    <w:rsid w:val="00D457F3"/>
    <w:rsid w:val="00D50B61"/>
    <w:rsid w:val="00D5140D"/>
    <w:rsid w:val="00D61CA3"/>
    <w:rsid w:val="00D7065E"/>
    <w:rsid w:val="00D72F39"/>
    <w:rsid w:val="00D8553A"/>
    <w:rsid w:val="00DA4F66"/>
    <w:rsid w:val="00DA6376"/>
    <w:rsid w:val="00DB1E5E"/>
    <w:rsid w:val="00DC3A5E"/>
    <w:rsid w:val="00DC4042"/>
    <w:rsid w:val="00DC4CCE"/>
    <w:rsid w:val="00DC545D"/>
    <w:rsid w:val="00DD2AEA"/>
    <w:rsid w:val="00DD2F3A"/>
    <w:rsid w:val="00DE4B5E"/>
    <w:rsid w:val="00DF0BEF"/>
    <w:rsid w:val="00E02A88"/>
    <w:rsid w:val="00E035D8"/>
    <w:rsid w:val="00E11660"/>
    <w:rsid w:val="00E12683"/>
    <w:rsid w:val="00E15259"/>
    <w:rsid w:val="00E23B94"/>
    <w:rsid w:val="00E30CAC"/>
    <w:rsid w:val="00E30E1C"/>
    <w:rsid w:val="00E31057"/>
    <w:rsid w:val="00E32D92"/>
    <w:rsid w:val="00E367DE"/>
    <w:rsid w:val="00E36BB5"/>
    <w:rsid w:val="00E503B6"/>
    <w:rsid w:val="00E51DEB"/>
    <w:rsid w:val="00E52E6F"/>
    <w:rsid w:val="00E54285"/>
    <w:rsid w:val="00E5496D"/>
    <w:rsid w:val="00E60A5F"/>
    <w:rsid w:val="00E60F17"/>
    <w:rsid w:val="00E60FBD"/>
    <w:rsid w:val="00E62493"/>
    <w:rsid w:val="00E750A6"/>
    <w:rsid w:val="00E76CE5"/>
    <w:rsid w:val="00E82BBB"/>
    <w:rsid w:val="00E83C5F"/>
    <w:rsid w:val="00E84C7B"/>
    <w:rsid w:val="00EA0148"/>
    <w:rsid w:val="00EA1BA1"/>
    <w:rsid w:val="00EA2708"/>
    <w:rsid w:val="00EA7885"/>
    <w:rsid w:val="00EC227D"/>
    <w:rsid w:val="00ED0780"/>
    <w:rsid w:val="00ED0A76"/>
    <w:rsid w:val="00ED1C35"/>
    <w:rsid w:val="00ED2CC6"/>
    <w:rsid w:val="00EE0376"/>
    <w:rsid w:val="00EE5375"/>
    <w:rsid w:val="00EF7876"/>
    <w:rsid w:val="00EF7A3C"/>
    <w:rsid w:val="00F16177"/>
    <w:rsid w:val="00F16296"/>
    <w:rsid w:val="00F208B3"/>
    <w:rsid w:val="00F2462C"/>
    <w:rsid w:val="00F32B64"/>
    <w:rsid w:val="00F3556C"/>
    <w:rsid w:val="00F36AFD"/>
    <w:rsid w:val="00F45057"/>
    <w:rsid w:val="00F45858"/>
    <w:rsid w:val="00F56DA6"/>
    <w:rsid w:val="00F6127A"/>
    <w:rsid w:val="00F636A1"/>
    <w:rsid w:val="00F65164"/>
    <w:rsid w:val="00F74E94"/>
    <w:rsid w:val="00F777E4"/>
    <w:rsid w:val="00F83486"/>
    <w:rsid w:val="00FA1342"/>
    <w:rsid w:val="00FA39D9"/>
    <w:rsid w:val="00FB081E"/>
    <w:rsid w:val="00FB22D4"/>
    <w:rsid w:val="00FC3D62"/>
    <w:rsid w:val="00FC76B3"/>
    <w:rsid w:val="00FD6ACA"/>
    <w:rsid w:val="00FD7F80"/>
    <w:rsid w:val="00FE1B96"/>
    <w:rsid w:val="00FF2274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ack,#ff1821"/>
    </o:shapedefaults>
    <o:shapelayout v:ext="edit">
      <o:idmap v:ext="edit" data="1"/>
    </o:shapelayout>
  </w:shapeDefaults>
  <w:decimalSymbol w:val="."/>
  <w:listSeparator w:val=","/>
  <w14:docId w14:val="5D901F0F"/>
  <w15:chartTrackingRefBased/>
  <w15:docId w15:val="{4AE1E71D-4538-4260-BA16-47E07B4C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rsid w:val="00D50B61"/>
    <w:pPr>
      <w:keepNext/>
      <w:ind w:left="-331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D50B6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right="29"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pPr>
      <w:keepNext/>
      <w:ind w:right="3089"/>
      <w:jc w:val="center"/>
      <w:outlineLvl w:val="3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FC3D62"/>
    <w:rPr>
      <w:b/>
      <w:bCs/>
      <w:sz w:val="20"/>
    </w:rPr>
  </w:style>
  <w:style w:type="character" w:customStyle="1" w:styleId="FooterChar">
    <w:name w:val="Footer Char"/>
    <w:link w:val="Footer"/>
    <w:uiPriority w:val="99"/>
    <w:rsid w:val="00C13124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1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90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9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9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9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6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640"/>
    <w:rPr>
      <w:color w:val="808080"/>
    </w:rPr>
  </w:style>
  <w:style w:type="table" w:styleId="TableGrid">
    <w:name w:val="Table Grid"/>
    <w:basedOn w:val="TableNormal"/>
    <w:uiPriority w:val="39"/>
    <w:rsid w:val="009C2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Completion</vt:lpstr>
    </vt:vector>
  </TitlesOfParts>
  <Company>Raymond Walters College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Completion</dc:title>
  <dc:subject/>
  <dc:creator>Network Resources</dc:creator>
  <cp:keywords/>
  <dc:description/>
  <cp:lastModifiedBy>Nystrom, Sophia (nystrosa)</cp:lastModifiedBy>
  <cp:revision>335</cp:revision>
  <cp:lastPrinted>2023-01-13T03:05:00Z</cp:lastPrinted>
  <dcterms:created xsi:type="dcterms:W3CDTF">2022-01-06T23:20:00Z</dcterms:created>
  <dcterms:modified xsi:type="dcterms:W3CDTF">2023-09-07T02:01:00Z</dcterms:modified>
</cp:coreProperties>
</file>