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DBC6B"/>
    <w:p w14:paraId="71823B5F"/>
    <w:p w14:paraId="2C2C97EF"/>
    <w:p w14:paraId="45CD7F5F"/>
    <w:p w14:paraId="779C274A"/>
    <w:p w14:paraId="3C9C4289"/>
    <w:p w14:paraId="51B156F6">
      <w:pPr>
        <w:spacing w:after="120"/>
        <w:jc w:val="center"/>
      </w:pPr>
      <w:r>
        <w:rPr>
          <w:b/>
          <w:bCs/>
          <w:color w:val="1F3E6E"/>
          <w:sz w:val="48"/>
          <w:szCs w:val="48"/>
        </w:rPr>
        <w:t>SISTEMA DE BASE DE DATOS</w:t>
      </w:r>
    </w:p>
    <w:p w14:paraId="1B62095D">
      <w:pPr>
        <w:spacing w:after="360"/>
        <w:jc w:val="center"/>
      </w:pPr>
      <w:r>
        <w:rPr>
          <w:b/>
          <w:bCs/>
          <w:color w:val="2E5FA3"/>
          <w:sz w:val="56"/>
          <w:szCs w:val="56"/>
        </w:rPr>
        <w:t>Tienda de Electrónica</w:t>
      </w:r>
    </w:p>
    <w:p w14:paraId="1B0E0124">
      <w:pPr>
        <w:pBdr>
          <w:bottom w:val="single" w:color="2E5FA3" w:sz="12" w:space="4"/>
        </w:pBdr>
        <w:spacing w:after="480"/>
        <w:jc w:val="center"/>
      </w:pPr>
    </w:p>
    <w:p w14:paraId="034E7914"/>
    <w:p w14:paraId="7487B42D"/>
    <w:p w14:paraId="1518203C">
      <w:pPr>
        <w:spacing w:after="120"/>
        <w:jc w:val="center"/>
      </w:pPr>
      <w:r>
        <w:rPr>
          <w:color w:val="555555"/>
          <w:sz w:val="24"/>
          <w:szCs w:val="24"/>
        </w:rPr>
        <w:t>Dominio del Problema · Diagrama Relacional · Script SQL</w:t>
      </w:r>
    </w:p>
    <w:p w14:paraId="599947FB"/>
    <w:p w14:paraId="686B4C23"/>
    <w:p w14:paraId="7754C064"/>
    <w:p w14:paraId="0965A8D4"/>
    <w:p w14:paraId="1C0A8118"/>
    <w:p w14:paraId="735C0149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BAA3D47">
      <w:pPr>
        <w:pStyle w:val="2"/>
        <w:pBdr>
          <w:bottom w:val="single" w:color="2E5FA3" w:sz="8" w:space="4"/>
        </w:pBdr>
      </w:pPr>
      <w:r>
        <w:t>1. Dominio del Problema</w:t>
      </w:r>
    </w:p>
    <w:p w14:paraId="69C6454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propuesto automatiza la gestión operativa de una tienda tecnológica especializada en equipos de cómputo, enfocándose en la trazabilidad completa del inventario y el ciclo de ventas. El dominio abarca desde la catalogación jerárquica de productos (distinguiendo entre computadores de escritorio, portátiles y dispositivos Mac) y sus componentes periféricos asociados, hasta la administración de relaciones con proveedores que garantizan el abastecimiento de marcas líderes en el mercado.</w:t>
      </w:r>
    </w:p>
    <w:p w14:paraId="235DE3D0">
      <w:pPr>
        <w:rPr>
          <w:rFonts w:ascii="Times New Roman" w:hAnsi="Times New Roman" w:cs="Times New Roman"/>
        </w:rPr>
      </w:pPr>
    </w:p>
    <w:p w14:paraId="765C8F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nivel transaccional, el modelo integra el registro detallado de ventas vinculadas a clientes y empleados, permitiendo un control riguroso de la facturación y los servicios postventa, tales como la gestión de garantías de hardware. Esta estructura relacional asegura la integridad de los datos en procesos críticos como el mantenimiento técnico y el soporte especializado, proporcionando una base de información robusta para la toma de decisiones comerciales y el control de existencias en tiempo real.</w:t>
      </w:r>
    </w:p>
    <w:p w14:paraId="1BE8B8A7">
      <w:pPr>
        <w:rPr>
          <w:rFonts w:ascii="Times New Roman" w:hAnsi="Times New Roman" w:cs="Times New Roman"/>
        </w:rPr>
      </w:pPr>
    </w:p>
    <w:p w14:paraId="4A00B057">
      <w:pPr>
        <w:pStyle w:val="2"/>
        <w:pBdr>
          <w:bottom w:val="single" w:color="2E5FA3" w:sz="8" w:space="4"/>
        </w:pBdr>
      </w:pPr>
      <w:r>
        <w:t>2. Entidades y Atributos</w:t>
      </w:r>
    </w:p>
    <w:p w14:paraId="1779D2FF">
      <w:pPr>
        <w:spacing w:before="80"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continuación, se describen las 1</w:t>
      </w:r>
      <w:r>
        <w:rPr>
          <w:rFonts w:hint="default" w:ascii="Times New Roman" w:hAnsi="Times New Roman" w:cs="Times New Roman"/>
          <w:lang w:val="es-ES"/>
        </w:rPr>
        <w:t>1</w:t>
      </w:r>
      <w:r>
        <w:rPr>
          <w:rFonts w:ascii="Times New Roman" w:hAnsi="Times New Roman" w:cs="Times New Roman"/>
        </w:rPr>
        <w:t xml:space="preserve"> entidades que conforman el modelo relacional con sus respectivos atributos, tipos de dato y restricciones de integridad.</w:t>
      </w:r>
    </w:p>
    <w:p w14:paraId="37A04EDD"/>
    <w:p w14:paraId="1BFE400A">
      <w:pPr>
        <w:spacing w:before="200" w:after="80"/>
      </w:pPr>
      <w:r>
        <w:rPr>
          <w:b/>
          <w:bCs/>
          <w:color w:val="1F3E6E"/>
        </w:rPr>
        <w:t>Entidad: PC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17D0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8B9D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C08D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DC1C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CD7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35645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8C55">
            <w:r>
              <w:rPr>
                <w:b/>
                <w:bCs/>
                <w:color w:val="1F3E6E"/>
                <w:sz w:val="20"/>
                <w:szCs w:val="20"/>
              </w:rPr>
              <w:t>idPC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787D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248F">
            <w:r>
              <w:rPr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50ED">
            <w:r>
              <w:rPr>
                <w:color w:val="000000"/>
                <w:sz w:val="18"/>
                <w:szCs w:val="18"/>
              </w:rPr>
              <w:t>Identificador único del equipo</w:t>
            </w:r>
          </w:p>
        </w:tc>
      </w:tr>
      <w:tr w14:paraId="748C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C654">
            <w:r>
              <w:rPr>
                <w:color w:val="000000"/>
                <w:sz w:val="20"/>
                <w:szCs w:val="20"/>
              </w:rPr>
              <w:t>marca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6925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881C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06195">
            <w:r>
              <w:rPr>
                <w:color w:val="000000"/>
                <w:sz w:val="18"/>
                <w:szCs w:val="18"/>
              </w:rPr>
              <w:t>Fabricante del equipo (ej. Apple, Dell)</w:t>
            </w:r>
          </w:p>
        </w:tc>
      </w:tr>
      <w:tr w14:paraId="4271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1920">
            <w:r>
              <w:rPr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C5DA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253F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AED6">
            <w:r>
              <w:rPr>
                <w:color w:val="000000"/>
                <w:sz w:val="18"/>
                <w:szCs w:val="18"/>
              </w:rPr>
              <w:t>Referencia específica</w:t>
            </w:r>
          </w:p>
        </w:tc>
      </w:tr>
      <w:tr w14:paraId="11BC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1EDF">
            <w:r>
              <w:rPr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131A">
            <w:r>
              <w:rPr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87DE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04B3">
            <w:r>
              <w:rPr>
                <w:color w:val="000000"/>
                <w:sz w:val="18"/>
                <w:szCs w:val="18"/>
              </w:rPr>
              <w:t>Valor comercial</w:t>
            </w:r>
          </w:p>
        </w:tc>
      </w:tr>
      <w:tr w14:paraId="62568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50B3">
            <w:r>
              <w:rPr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DF7C">
            <w:r>
              <w:rPr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66A7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B689">
            <w:r>
              <w:rPr>
                <w:color w:val="000000"/>
                <w:sz w:val="18"/>
                <w:szCs w:val="18"/>
              </w:rPr>
              <w:t xml:space="preserve">Clasificación: </w:t>
            </w:r>
            <w:r>
              <w:rPr>
                <w:b/>
                <w:bCs/>
                <w:color w:val="000000"/>
                <w:sz w:val="18"/>
                <w:szCs w:val="18"/>
              </w:rPr>
              <w:t>Portátil</w:t>
            </w:r>
            <w:r>
              <w:rPr>
                <w:color w:val="000000"/>
                <w:sz w:val="18"/>
                <w:szCs w:val="18"/>
              </w:rPr>
              <w:t xml:space="preserve"> o </w:t>
            </w:r>
            <w:r>
              <w:rPr>
                <w:b/>
                <w:bCs/>
                <w:color w:val="000000"/>
                <w:sz w:val="18"/>
                <w:szCs w:val="18"/>
              </w:rPr>
              <w:t>Escritorio</w:t>
            </w:r>
          </w:p>
        </w:tc>
      </w:tr>
      <w:tr w14:paraId="2BBD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77D3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BF1B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4666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9DDC">
            <w:r>
              <w:rPr>
                <w:color w:val="000000"/>
                <w:sz w:val="18"/>
                <w:szCs w:val="18"/>
              </w:rPr>
              <w:t>Estado: ACTIVO / INACTIVO</w:t>
            </w:r>
          </w:p>
        </w:tc>
      </w:tr>
    </w:tbl>
    <w:p w14:paraId="28F4F0C3"/>
    <w:p w14:paraId="57C52B26">
      <w:pPr>
        <w:spacing w:before="200" w:after="80"/>
      </w:pPr>
      <w:r>
        <w:rPr>
          <w:b/>
          <w:bCs/>
          <w:color w:val="1F3E6E"/>
        </w:rPr>
        <w:t>Entidad: PERIFÉRICO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2EC8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477E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7BD3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1955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96E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73AF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3ABD">
            <w:r>
              <w:rPr>
                <w:b/>
                <w:bCs/>
                <w:color w:val="1F3E6E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54D5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1FA1">
            <w:r>
              <w:rPr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62CC">
            <w:r>
              <w:rPr>
                <w:color w:val="000000"/>
                <w:sz w:val="18"/>
                <w:szCs w:val="18"/>
              </w:rPr>
              <w:t>Identificador único del periférico</w:t>
            </w:r>
          </w:p>
        </w:tc>
      </w:tr>
      <w:tr w14:paraId="24087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6908">
            <w:r>
              <w:rPr>
                <w:b/>
                <w:bCs/>
                <w:color w:val="6B4800"/>
                <w:sz w:val="20"/>
                <w:szCs w:val="20"/>
              </w:rPr>
              <w:t>idPC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1DAB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E0B8"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C424">
            <w:r>
              <w:rPr>
                <w:b/>
                <w:bCs/>
                <w:color w:val="000000"/>
                <w:sz w:val="18"/>
                <w:szCs w:val="18"/>
              </w:rPr>
              <w:t>FK (Llave Foránea):</w:t>
            </w:r>
            <w:r>
              <w:rPr>
                <w:color w:val="000000"/>
                <w:sz w:val="18"/>
                <w:szCs w:val="18"/>
              </w:rPr>
              <w:t xml:space="preserve"> Vincula el periférico a un PC existente.</w:t>
            </w:r>
          </w:p>
        </w:tc>
      </w:tr>
      <w:tr w14:paraId="293A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4DBD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3BE7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8EAA7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EEB6C">
            <w:r>
              <w:rPr>
                <w:color w:val="000000"/>
                <w:sz w:val="18"/>
                <w:szCs w:val="18"/>
              </w:rPr>
              <w:t>Descripción del componente (Teclado, Mouse, etc.)</w:t>
            </w:r>
          </w:p>
        </w:tc>
      </w:tr>
      <w:tr w14:paraId="3F101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97EF">
            <w:r>
              <w:rPr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8045">
            <w:r>
              <w:rPr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A5BE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3938">
            <w:r>
              <w:rPr>
                <w:color w:val="000000"/>
                <w:sz w:val="18"/>
                <w:szCs w:val="18"/>
              </w:rPr>
              <w:t>Costo del periférico.</w:t>
            </w:r>
          </w:p>
        </w:tc>
      </w:tr>
      <w:tr w14:paraId="21FB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41EB">
            <w:r>
              <w:rPr>
                <w:color w:val="000000"/>
                <w:sz w:val="20"/>
                <w:szCs w:val="20"/>
              </w:rPr>
              <w:t>esGamer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BA2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2ABA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F7E4">
            <w:r>
              <w:rPr>
                <w:color w:val="000000"/>
                <w:sz w:val="18"/>
                <w:szCs w:val="18"/>
              </w:rPr>
              <w:t>Define si el componente tiene características gaming</w:t>
            </w:r>
          </w:p>
        </w:tc>
      </w:tr>
      <w:tr w14:paraId="68BD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0F1E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DB0D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685F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FEDE">
            <w:r>
              <w:rPr>
                <w:color w:val="000000"/>
                <w:sz w:val="18"/>
                <w:szCs w:val="18"/>
              </w:rPr>
              <w:t>Estado: ACTIVO / INACTIVO</w:t>
            </w:r>
          </w:p>
        </w:tc>
      </w:tr>
    </w:tbl>
    <w:p w14:paraId="4856F808"/>
    <w:p w14:paraId="6EF30F14"/>
    <w:p w14:paraId="78D96227"/>
    <w:p w14:paraId="01DFAE9A"/>
    <w:p w14:paraId="7D39EFB5">
      <w:pPr>
        <w:spacing w:before="200" w:after="80"/>
      </w:pPr>
      <w:r>
        <w:rPr>
          <w:b/>
          <w:bCs/>
          <w:color w:val="1F3E6E"/>
        </w:rPr>
        <w:t>Entidad: TIENDA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40F9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DE194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A7AE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B1E7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AFC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22CCB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71CF">
            <w:r>
              <w:rPr>
                <w:b/>
                <w:bCs/>
                <w:color w:val="1F3E6E"/>
                <w:sz w:val="20"/>
                <w:szCs w:val="20"/>
              </w:rPr>
              <w:t>idTienda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EA9E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6FC2">
            <w:r>
              <w:rPr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66CE">
            <w:r>
              <w:rPr>
                <w:color w:val="000000"/>
                <w:sz w:val="18"/>
                <w:szCs w:val="18"/>
              </w:rPr>
              <w:t>Identificador único de la tienda</w:t>
            </w:r>
          </w:p>
        </w:tc>
      </w:tr>
      <w:tr w14:paraId="2B30C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D8D6">
            <w:r>
              <w:rPr>
                <w:b/>
                <w:bCs/>
                <w:color w:val="6B4800"/>
                <w:sz w:val="20"/>
                <w:szCs w:val="20"/>
              </w:rPr>
              <w:t>idPc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57AB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115E"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F940">
            <w:r>
              <w:rPr>
                <w:color w:val="000000"/>
                <w:sz w:val="18"/>
                <w:szCs w:val="18"/>
              </w:rPr>
              <w:t>Referencia a Pc(id)</w:t>
            </w:r>
          </w:p>
        </w:tc>
      </w:tr>
      <w:tr w14:paraId="1E45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CAAD">
            <w:r>
              <w:rPr>
                <w:color w:val="000000"/>
                <w:sz w:val="20"/>
                <w:szCs w:val="20"/>
              </w:rPr>
              <w:t>nit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03D2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793C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ECDB">
            <w:r>
              <w:rPr>
                <w:color w:val="000000"/>
                <w:sz w:val="18"/>
                <w:szCs w:val="18"/>
              </w:rPr>
              <w:t>Identificador único de la tienda</w:t>
            </w:r>
          </w:p>
        </w:tc>
      </w:tr>
      <w:tr w14:paraId="434D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4CB5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B3DD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05A4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550D">
            <w:r>
              <w:rPr>
                <w:color w:val="000000"/>
                <w:sz w:val="18"/>
                <w:szCs w:val="18"/>
              </w:rPr>
              <w:t>Nombre de la tienda</w:t>
            </w:r>
          </w:p>
        </w:tc>
      </w:tr>
      <w:tr w14:paraId="7A62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58BD">
            <w:r>
              <w:rPr>
                <w:color w:val="000000"/>
                <w:sz w:val="20"/>
                <w:szCs w:val="20"/>
              </w:rPr>
              <w:t>direccion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12D0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B2B2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172D">
            <w:r>
              <w:rPr>
                <w:color w:val="000000"/>
                <w:sz w:val="18"/>
                <w:szCs w:val="18"/>
              </w:rPr>
              <w:t>Lugar de la tienda</w:t>
            </w:r>
          </w:p>
        </w:tc>
      </w:tr>
      <w:tr w14:paraId="6ED8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101E">
            <w:r>
              <w:rPr>
                <w:color w:val="000000"/>
                <w:sz w:val="20"/>
                <w:szCs w:val="20"/>
              </w:rPr>
              <w:t>telefono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11A9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542B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ABF2">
            <w:r>
              <w:rPr>
                <w:color w:val="000000"/>
                <w:sz w:val="18"/>
                <w:szCs w:val="18"/>
              </w:rPr>
              <w:t>Contacto de la tienda</w:t>
            </w:r>
          </w:p>
        </w:tc>
      </w:tr>
      <w:tr w14:paraId="7F5C8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D42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C3D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4AB3">
            <w:pPr>
              <w:rPr>
                <w:b/>
                <w:bCs/>
                <w:color w:val="006B2C"/>
                <w:sz w:val="18"/>
                <w:szCs w:val="18"/>
              </w:rPr>
            </w:pPr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6EB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Estado: ACTIVO / INACTIVO</w:t>
            </w:r>
          </w:p>
        </w:tc>
      </w:tr>
    </w:tbl>
    <w:p w14:paraId="76D67E58"/>
    <w:p w14:paraId="1DB9F8DF">
      <w:pPr>
        <w:spacing w:before="200" w:after="80"/>
      </w:pPr>
      <w:r>
        <w:rPr>
          <w:b/>
          <w:bCs/>
          <w:color w:val="1F3E6E"/>
        </w:rPr>
        <w:t>Entidad: MARCA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29A9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4314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155C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1BA8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AD1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34BDA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95B8">
            <w:r>
              <w:rPr>
                <w:b/>
                <w:bCs/>
                <w:color w:val="1F3E6E"/>
                <w:sz w:val="20"/>
                <w:szCs w:val="20"/>
              </w:rPr>
              <w:t>idMarca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A85B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19648">
            <w:r>
              <w:rPr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1F39">
            <w:r>
              <w:rPr>
                <w:color w:val="000000"/>
                <w:sz w:val="18"/>
                <w:szCs w:val="18"/>
              </w:rPr>
              <w:t>Identificador único de la marca</w:t>
            </w:r>
          </w:p>
        </w:tc>
      </w:tr>
      <w:tr w14:paraId="70FE2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3322">
            <w:r>
              <w:rPr>
                <w:color w:val="000000"/>
                <w:sz w:val="20"/>
                <w:szCs w:val="20"/>
              </w:rPr>
              <w:t>nombreMarca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8615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884E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E66A">
            <w:r>
              <w:rPr>
                <w:color w:val="000000"/>
                <w:sz w:val="18"/>
                <w:szCs w:val="18"/>
              </w:rPr>
              <w:t>Nombre de la marca (único)</w:t>
            </w:r>
          </w:p>
        </w:tc>
      </w:tr>
      <w:tr w14:paraId="13786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FA5F">
            <w:r>
              <w:rPr>
                <w:color w:val="000000"/>
                <w:sz w:val="20"/>
                <w:szCs w:val="20"/>
              </w:rPr>
              <w:t>paisOrigen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EEA5">
            <w:r>
              <w:rPr>
                <w:color w:val="000000"/>
                <w:sz w:val="18"/>
                <w:szCs w:val="18"/>
              </w:rPr>
              <w:t>VARCHAR(300)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0B81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2C5A">
            <w:r>
              <w:rPr>
                <w:color w:val="000000"/>
                <w:sz w:val="18"/>
                <w:szCs w:val="18"/>
              </w:rPr>
              <w:t>Lugar de origen</w:t>
            </w:r>
          </w:p>
        </w:tc>
      </w:tr>
      <w:tr w14:paraId="14563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E12C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1C77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E603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C055">
            <w:r>
              <w:rPr>
                <w:color w:val="000000"/>
                <w:sz w:val="18"/>
                <w:szCs w:val="18"/>
              </w:rPr>
              <w:t>Estado: ACTIVO / INACTIVO</w:t>
            </w:r>
          </w:p>
        </w:tc>
      </w:tr>
    </w:tbl>
    <w:p w14:paraId="4B4A508E"/>
    <w:p w14:paraId="7D013A43">
      <w:pPr>
        <w:spacing w:before="200" w:after="80"/>
      </w:pPr>
      <w:r>
        <w:rPr>
          <w:b/>
          <w:bCs/>
          <w:color w:val="1F3E6E"/>
        </w:rPr>
        <w:t>Entidad: CATEGORIA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1BFB9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2503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A38E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452A9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C93A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196E0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FE1E">
            <w:r>
              <w:rPr>
                <w:b/>
                <w:bCs/>
                <w:color w:val="1F3E6E"/>
                <w:sz w:val="20"/>
                <w:szCs w:val="20"/>
              </w:rPr>
              <w:t>idCategoria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9346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BE1F">
            <w:r>
              <w:rPr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6EFF">
            <w:r>
              <w:rPr>
                <w:color w:val="000000"/>
                <w:sz w:val="18"/>
                <w:szCs w:val="18"/>
              </w:rPr>
              <w:t>Identificador único de cada categoria</w:t>
            </w:r>
          </w:p>
        </w:tc>
      </w:tr>
      <w:tr w14:paraId="0611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3A9E">
            <w:r>
              <w:rPr>
                <w:b/>
                <w:bCs/>
                <w:color w:val="6B4800"/>
                <w:sz w:val="20"/>
                <w:szCs w:val="20"/>
              </w:rPr>
              <w:t>idPc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992B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AAF7"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7CE0">
            <w:r>
              <w:rPr>
                <w:color w:val="000000"/>
                <w:sz w:val="18"/>
                <w:szCs w:val="18"/>
              </w:rPr>
              <w:t>Referencia a Pc(id)</w:t>
            </w:r>
          </w:p>
        </w:tc>
      </w:tr>
      <w:tr w14:paraId="278ED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E32F">
            <w:r>
              <w:rPr>
                <w:color w:val="000000"/>
                <w:sz w:val="20"/>
                <w:szCs w:val="20"/>
              </w:rPr>
              <w:t>nombreCat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8A38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61D4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F9E7">
            <w:r>
              <w:rPr>
                <w:color w:val="000000"/>
                <w:sz w:val="18"/>
                <w:szCs w:val="18"/>
              </w:rPr>
              <w:t>Nombre de la categoria</w:t>
            </w:r>
          </w:p>
        </w:tc>
      </w:tr>
      <w:tr w14:paraId="53B56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B8FB">
            <w:r>
              <w:rPr>
                <w:color w:val="000000"/>
                <w:sz w:val="20"/>
                <w:szCs w:val="20"/>
              </w:rPr>
              <w:t>descripcion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4030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4476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203C">
            <w:r>
              <w:rPr>
                <w:color w:val="000000"/>
                <w:sz w:val="18"/>
                <w:szCs w:val="18"/>
              </w:rPr>
              <w:t>Descripción de la categoria</w:t>
            </w:r>
          </w:p>
        </w:tc>
      </w:tr>
      <w:tr w14:paraId="1BABC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A988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C615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013F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C41F">
            <w:r>
              <w:rPr>
                <w:color w:val="000000"/>
                <w:sz w:val="18"/>
                <w:szCs w:val="18"/>
              </w:rPr>
              <w:t>Estado: ACTIVO / INACTIVO</w:t>
            </w:r>
          </w:p>
        </w:tc>
      </w:tr>
    </w:tbl>
    <w:p w14:paraId="074BC0B7"/>
    <w:p w14:paraId="42CC2760"/>
    <w:p w14:paraId="2F4F4934"/>
    <w:p w14:paraId="288EC187"/>
    <w:p w14:paraId="478DBD20"/>
    <w:p w14:paraId="002CE68E">
      <w:pPr>
        <w:spacing w:before="200" w:after="80"/>
      </w:pPr>
      <w:r>
        <w:rPr>
          <w:b/>
          <w:bCs/>
          <w:color w:val="1F3E6E"/>
        </w:rPr>
        <w:t>Entidad: CLIENTE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00DB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804B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AB9D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A39E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A85D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01D48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2BB3">
            <w:r>
              <w:rPr>
                <w:b/>
                <w:bCs/>
                <w:color w:val="1F3E6E"/>
                <w:sz w:val="20"/>
                <w:szCs w:val="20"/>
              </w:rPr>
              <w:t>idEmpleado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1F96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8D40">
            <w:r>
              <w:rPr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F9CF1">
            <w:r>
              <w:rPr>
                <w:color w:val="000000"/>
                <w:sz w:val="18"/>
                <w:szCs w:val="18"/>
              </w:rPr>
              <w:t>Identificador único del empleado</w:t>
            </w:r>
          </w:p>
        </w:tc>
      </w:tr>
      <w:tr w14:paraId="142AC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325B">
            <w:pPr>
              <w:rPr>
                <w:b/>
                <w:bCs/>
                <w:color w:val="1F3E6E"/>
                <w:sz w:val="20"/>
                <w:szCs w:val="20"/>
              </w:rPr>
            </w:pPr>
            <w:r>
              <w:rPr>
                <w:b/>
                <w:bCs/>
                <w:color w:val="6B4800"/>
                <w:sz w:val="20"/>
                <w:szCs w:val="20"/>
              </w:rPr>
              <w:t>idVenta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8BC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060B">
            <w:pPr>
              <w:rPr>
                <w:b/>
                <w:bCs/>
                <w:color w:val="1F3E6E"/>
                <w:sz w:val="18"/>
                <w:szCs w:val="18"/>
              </w:rPr>
            </w:pPr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A90A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Referencia a Venta(id)</w:t>
            </w:r>
          </w:p>
        </w:tc>
      </w:tr>
      <w:tr w14:paraId="23A4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7C1F">
            <w:r>
              <w:rPr>
                <w:color w:val="000000"/>
                <w:sz w:val="20"/>
                <w:szCs w:val="20"/>
              </w:rPr>
              <w:t>codigoVendedor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8A77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DE2F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7A94">
            <w:r>
              <w:rPr>
                <w:color w:val="000000"/>
                <w:sz w:val="18"/>
                <w:szCs w:val="18"/>
              </w:rPr>
              <w:t>Número de vendedor (único)</w:t>
            </w:r>
          </w:p>
        </w:tc>
      </w:tr>
      <w:tr w14:paraId="1BF6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346F"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75F7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7772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2DC6">
            <w:r>
              <w:rPr>
                <w:color w:val="000000"/>
                <w:sz w:val="18"/>
                <w:szCs w:val="18"/>
              </w:rPr>
              <w:t>Nombre del empleado</w:t>
            </w:r>
          </w:p>
        </w:tc>
      </w:tr>
      <w:tr w14:paraId="6DB6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27C5">
            <w:r>
              <w:rPr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9067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7F1C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17C8">
            <w:r>
              <w:rPr>
                <w:color w:val="000000"/>
                <w:sz w:val="18"/>
                <w:szCs w:val="18"/>
              </w:rPr>
              <w:t>Cargo ejercido</w:t>
            </w:r>
          </w:p>
        </w:tc>
      </w:tr>
      <w:tr w14:paraId="289E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3AA3">
            <w:r>
              <w:rPr>
                <w:color w:val="000000"/>
                <w:sz w:val="20"/>
                <w:szCs w:val="20"/>
              </w:rPr>
              <w:t>documento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7B4C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E4A8"/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D6E5">
            <w:r>
              <w:rPr>
                <w:color w:val="000000"/>
                <w:sz w:val="18"/>
                <w:szCs w:val="18"/>
              </w:rPr>
              <w:t>Numero de identificación (único)</w:t>
            </w:r>
          </w:p>
        </w:tc>
      </w:tr>
      <w:tr w14:paraId="5E06A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1CD5">
            <w:r>
              <w:rPr>
                <w:color w:val="000000"/>
                <w:sz w:val="20"/>
                <w:szCs w:val="20"/>
              </w:rPr>
              <w:t>telefono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FF15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8B18"/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CF9E">
            <w:r>
              <w:rPr>
                <w:color w:val="000000"/>
                <w:sz w:val="18"/>
                <w:szCs w:val="18"/>
              </w:rPr>
              <w:t>Teléfono de contacto</w:t>
            </w:r>
          </w:p>
        </w:tc>
      </w:tr>
      <w:tr w14:paraId="0122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4695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9107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DA6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B68F">
            <w:r>
              <w:rPr>
                <w:color w:val="000000"/>
                <w:sz w:val="18"/>
                <w:szCs w:val="18"/>
              </w:rPr>
              <w:t>Estado: ACTIVO / INACTIVO</w:t>
            </w:r>
          </w:p>
        </w:tc>
      </w:tr>
      <w:tr w14:paraId="682A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D5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37E7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8940">
            <w:pPr>
              <w:rPr>
                <w:b/>
                <w:bCs/>
                <w:color w:val="006B2C"/>
                <w:sz w:val="18"/>
                <w:szCs w:val="18"/>
              </w:rPr>
            </w:pP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443C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5489B313"/>
    <w:p w14:paraId="5FFC3544"/>
    <w:p w14:paraId="2A746434">
      <w:pPr>
        <w:spacing w:before="200" w:after="80"/>
      </w:pPr>
      <w:r>
        <w:rPr>
          <w:rFonts w:ascii="Arial" w:hAnsi="Arial" w:eastAsia="Arial" w:cs="Arial"/>
          <w:b/>
          <w:bCs/>
          <w:color w:val="1F3E6E"/>
          <w:sz w:val="22"/>
          <w:szCs w:val="22"/>
        </w:rPr>
        <w:t>Entidad: EMPLEADO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10719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B7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9C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69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C0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4137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3F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E6E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FA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7C8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BC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Identificador único auto-incremental</w:t>
            </w:r>
          </w:p>
        </w:tc>
      </w:tr>
      <w:tr w14:paraId="64CFC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22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B4800"/>
                <w:sz w:val="20"/>
                <w:szCs w:val="20"/>
              </w:rPr>
              <w:t>sucursal_id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8B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F0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59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Referencia a SUCURSAL(id)</w:t>
            </w:r>
          </w:p>
        </w:tc>
      </w:tr>
      <w:tr w14:paraId="63BA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51F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6B4800"/>
                <w:sz w:val="20"/>
                <w:szCs w:val="20"/>
              </w:rPr>
              <w:t>cargo_id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04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AF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7A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Referencia a CARGO(id)</w:t>
            </w:r>
          </w:p>
        </w:tc>
      </w:tr>
      <w:tr w14:paraId="5E7F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13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num_documento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75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D4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4D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Número de documento de identidad</w:t>
            </w:r>
          </w:p>
        </w:tc>
      </w:tr>
      <w:tr w14:paraId="4643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53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tipo_documento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49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C3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1A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CC, CE, Pasaporte, etc.</w:t>
            </w:r>
          </w:p>
        </w:tc>
      </w:tr>
      <w:tr w14:paraId="2BE0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CE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nombres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629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0C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52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Nombres del empleado</w:t>
            </w:r>
          </w:p>
        </w:tc>
      </w:tr>
      <w:tr w14:paraId="0938C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79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apellidos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D2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8F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89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Apellidos del empleado</w:t>
            </w:r>
          </w:p>
        </w:tc>
      </w:tr>
      <w:tr w14:paraId="62BFE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A8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05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1D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4F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Correo electrónico laboral</w:t>
            </w:r>
          </w:p>
        </w:tc>
      </w:tr>
      <w:tr w14:paraId="38473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4B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telefono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84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4DC0">
            <w:pPr>
              <w:jc w:val="left"/>
            </w:pP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0E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Teléfono de contacto</w:t>
            </w:r>
          </w:p>
        </w:tc>
      </w:tr>
      <w:tr w14:paraId="6293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7B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fecha_ingreso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9B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22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90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Fecha de vinculación</w:t>
            </w:r>
          </w:p>
        </w:tc>
      </w:tr>
      <w:tr w14:paraId="3B7E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1" w:hRule="atLeast"/>
        </w:trPr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6B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F83C">
            <w:pPr>
              <w:jc w:val="left"/>
            </w:pPr>
            <w:bookmarkStart w:id="0" w:name="_GoBack"/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VARCHAR(20)</w:t>
            </w:r>
            <w:bookmarkEnd w:id="0"/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60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4D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Estado: ACTIVO / INACTIVO</w:t>
            </w:r>
          </w:p>
        </w:tc>
      </w:tr>
    </w:tbl>
    <w:p w14:paraId="2DE4612E"/>
    <w:p w14:paraId="75569765"/>
    <w:p w14:paraId="561A5142">
      <w:pPr>
        <w:spacing w:before="200" w:after="80"/>
      </w:pPr>
      <w:r>
        <w:rPr>
          <w:b/>
          <w:bCs/>
          <w:color w:val="1F3E6E"/>
        </w:rPr>
        <w:t>Entidad: VENTA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2B6C3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386A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1E29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FB10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6B6E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0120A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EFB2">
            <w:r>
              <w:rPr>
                <w:b/>
                <w:bCs/>
                <w:color w:val="1F3E6E"/>
                <w:sz w:val="20"/>
                <w:szCs w:val="20"/>
              </w:rPr>
              <w:t>idVenta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6425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A93F">
            <w:r>
              <w:rPr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AC82">
            <w:r>
              <w:rPr>
                <w:color w:val="000000"/>
                <w:sz w:val="18"/>
                <w:szCs w:val="18"/>
              </w:rPr>
              <w:t>Identificador único auto-incremental</w:t>
            </w:r>
          </w:p>
        </w:tc>
      </w:tr>
      <w:tr w14:paraId="2398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0E9D">
            <w:r>
              <w:rPr>
                <w:b/>
                <w:bCs/>
                <w:color w:val="6B4800"/>
                <w:sz w:val="20"/>
                <w:szCs w:val="20"/>
              </w:rPr>
              <w:t>idCliente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8185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7A25"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CB6F">
            <w:r>
              <w:rPr>
                <w:color w:val="000000"/>
                <w:sz w:val="18"/>
                <w:szCs w:val="18"/>
              </w:rPr>
              <w:t>Referencia a Cliente(id)</w:t>
            </w:r>
          </w:p>
        </w:tc>
      </w:tr>
      <w:tr w14:paraId="6711B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176A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6B4800"/>
                <w:sz w:val="20"/>
                <w:szCs w:val="20"/>
              </w:rPr>
              <w:t>idEmpleado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16C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840B">
            <w:pPr>
              <w:rPr>
                <w:b/>
                <w:bCs/>
                <w:color w:val="006B2C"/>
                <w:sz w:val="18"/>
                <w:szCs w:val="18"/>
              </w:rPr>
            </w:pPr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47A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Referencia a Empleado(id)</w:t>
            </w:r>
          </w:p>
        </w:tc>
      </w:tr>
      <w:tr w14:paraId="6889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E112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366C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A0A1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20B1">
            <w:r>
              <w:rPr>
                <w:color w:val="000000"/>
                <w:sz w:val="18"/>
                <w:szCs w:val="18"/>
              </w:rPr>
              <w:t>Fecha de la venta</w:t>
            </w:r>
          </w:p>
        </w:tc>
      </w:tr>
      <w:tr w14:paraId="7ACD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659B"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E058">
            <w:r>
              <w:rPr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85AF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4BC3">
            <w:r>
              <w:rPr>
                <w:color w:val="000000"/>
                <w:sz w:val="18"/>
                <w:szCs w:val="18"/>
              </w:rPr>
              <w:t>Total, de la venta</w:t>
            </w:r>
          </w:p>
        </w:tc>
      </w:tr>
      <w:tr w14:paraId="28CD2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E466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07AE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63E5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1F2E">
            <w:r>
              <w:rPr>
                <w:color w:val="000000"/>
                <w:sz w:val="18"/>
                <w:szCs w:val="18"/>
              </w:rPr>
              <w:t>Estado: ACTIVO / INACTIVO</w:t>
            </w:r>
          </w:p>
        </w:tc>
      </w:tr>
    </w:tbl>
    <w:p w14:paraId="60D7754F"/>
    <w:p w14:paraId="44BC3E0D">
      <w:pPr>
        <w:spacing w:before="200" w:after="80"/>
      </w:pPr>
      <w:r>
        <w:rPr>
          <w:b/>
          <w:bCs/>
          <w:color w:val="1F3E6E"/>
        </w:rPr>
        <w:t>Entidad: DETALLE_VENTA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2478C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5736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67F7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5529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C4F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5348A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5884">
            <w:r>
              <w:rPr>
                <w:b/>
                <w:bCs/>
                <w:color w:val="1F3E6E"/>
                <w:sz w:val="20"/>
                <w:szCs w:val="20"/>
              </w:rPr>
              <w:t>idDetalle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A1E2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4473">
            <w:r>
              <w:rPr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D873">
            <w:r>
              <w:rPr>
                <w:color w:val="000000"/>
                <w:sz w:val="18"/>
                <w:szCs w:val="18"/>
              </w:rPr>
              <w:t>Identificador único de detalle_venta</w:t>
            </w:r>
          </w:p>
        </w:tc>
      </w:tr>
      <w:tr w14:paraId="00B5B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6648">
            <w:r>
              <w:rPr>
                <w:b/>
                <w:bCs/>
                <w:color w:val="6B4800"/>
                <w:sz w:val="20"/>
                <w:szCs w:val="20"/>
              </w:rPr>
              <w:t>idVenta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A3D5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0DC0"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63C2">
            <w:r>
              <w:rPr>
                <w:color w:val="000000"/>
                <w:sz w:val="18"/>
                <w:szCs w:val="18"/>
              </w:rPr>
              <w:t>Referencia a Venta(id)</w:t>
            </w:r>
          </w:p>
        </w:tc>
      </w:tr>
      <w:tr w14:paraId="47F0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3824">
            <w:r>
              <w:rPr>
                <w:b/>
                <w:bCs/>
                <w:color w:val="6B4800"/>
                <w:sz w:val="20"/>
                <w:szCs w:val="20"/>
              </w:rPr>
              <w:t>idPC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9CC4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C86C"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9A12">
            <w:r>
              <w:rPr>
                <w:color w:val="000000"/>
                <w:sz w:val="18"/>
                <w:szCs w:val="18"/>
              </w:rPr>
              <w:t>Referencia a Pc(id)</w:t>
            </w:r>
          </w:p>
        </w:tc>
      </w:tr>
      <w:tr w14:paraId="6DCF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9F5B">
            <w:r>
              <w:rPr>
                <w:b/>
                <w:bCs/>
                <w:color w:val="6B4800"/>
                <w:sz w:val="20"/>
                <w:szCs w:val="20"/>
              </w:rPr>
              <w:t>idPeriferico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5AB9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3E00"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7B31">
            <w:r>
              <w:rPr>
                <w:color w:val="000000"/>
                <w:sz w:val="18"/>
                <w:szCs w:val="18"/>
              </w:rPr>
              <w:t>Referencia a Periferico(id)</w:t>
            </w:r>
          </w:p>
        </w:tc>
      </w:tr>
      <w:tr w14:paraId="7C6AB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0DA1">
            <w:r>
              <w:rPr>
                <w:color w:val="000000"/>
                <w:sz w:val="20"/>
                <w:szCs w:val="20"/>
              </w:rPr>
              <w:t>cantidad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9607">
            <w: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81C1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A2A8">
            <w:r>
              <w:rPr>
                <w:color w:val="000000"/>
                <w:sz w:val="18"/>
                <w:szCs w:val="18"/>
              </w:rPr>
              <w:t>Cantidad de objetos comprados</w:t>
            </w:r>
          </w:p>
        </w:tc>
      </w:tr>
      <w:tr w14:paraId="27CD7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FB18">
            <w:r>
              <w:rPr>
                <w:color w:val="000000"/>
                <w:sz w:val="20"/>
                <w:szCs w:val="20"/>
              </w:rPr>
              <w:t>subtotal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CBAA">
            <w:r>
              <w:rPr>
                <w:color w:val="000000"/>
                <w:sz w:val="18"/>
                <w:szCs w:val="18"/>
              </w:rPr>
              <w:t>DECIMAL(12,2)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3404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4FA7">
            <w:r>
              <w:rPr>
                <w:color w:val="000000"/>
                <w:sz w:val="18"/>
                <w:szCs w:val="18"/>
              </w:rPr>
              <w:t>Subtotal antes de IVA</w:t>
            </w:r>
          </w:p>
        </w:tc>
      </w:tr>
      <w:tr w14:paraId="43F7E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44EB">
            <w:r>
              <w:rPr>
                <w:color w:val="000000"/>
                <w:sz w:val="20"/>
                <w:szCs w:val="20"/>
              </w:rPr>
              <w:t>descuento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9362">
            <w:r>
              <w:rPr>
                <w:color w:val="000000"/>
                <w:sz w:val="18"/>
                <w:szCs w:val="18"/>
              </w:rPr>
              <w:t>DECIMAL(12,2)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F04B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30FB">
            <w:r>
              <w:rPr>
                <w:color w:val="000000"/>
                <w:sz w:val="18"/>
                <w:szCs w:val="18"/>
              </w:rPr>
              <w:t>Monto de descuento aplicado</w:t>
            </w:r>
          </w:p>
        </w:tc>
      </w:tr>
      <w:tr w14:paraId="4006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AC68">
            <w:r>
              <w:rPr>
                <w:color w:val="000000"/>
                <w:sz w:val="20"/>
                <w:szCs w:val="20"/>
              </w:rPr>
              <w:t>iva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DB84">
            <w:r>
              <w:rPr>
                <w:color w:val="000000"/>
                <w:sz w:val="18"/>
                <w:szCs w:val="18"/>
              </w:rPr>
              <w:t>DECIMAL(12,2)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003E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0138">
            <w:r>
              <w:rPr>
                <w:color w:val="000000"/>
                <w:sz w:val="18"/>
                <w:szCs w:val="18"/>
              </w:rPr>
              <w:t>Valor del IVA calculado</w:t>
            </w:r>
          </w:p>
        </w:tc>
      </w:tr>
      <w:tr w14:paraId="7741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C43F"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8A30">
            <w:r>
              <w:rPr>
                <w:color w:val="000000"/>
                <w:sz w:val="18"/>
                <w:szCs w:val="18"/>
              </w:rPr>
              <w:t>DECIMAL(12,2)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4375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A842">
            <w:r>
              <w:rPr>
                <w:color w:val="000000"/>
                <w:sz w:val="18"/>
                <w:szCs w:val="18"/>
              </w:rPr>
              <w:t>Total a pagar por el cliente</w:t>
            </w:r>
          </w:p>
        </w:tc>
      </w:tr>
      <w:tr w14:paraId="1F2BC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BBE6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2C29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1748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FEB3">
            <w:r>
              <w:rPr>
                <w:color w:val="000000"/>
                <w:sz w:val="18"/>
                <w:szCs w:val="18"/>
              </w:rPr>
              <w:t>COMPLETADA / ANULADA</w:t>
            </w:r>
          </w:p>
        </w:tc>
      </w:tr>
    </w:tbl>
    <w:p w14:paraId="6EAA5E86"/>
    <w:p w14:paraId="18F92DC6">
      <w:pPr>
        <w:spacing w:before="200" w:after="80"/>
      </w:pPr>
      <w:r>
        <w:rPr>
          <w:b/>
          <w:bCs/>
          <w:color w:val="1F3E6E"/>
        </w:rPr>
        <w:t>Entidad: PROVEEDOR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6D09B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B868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3F73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1E87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15A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6C6F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0D4A">
            <w:r>
              <w:rPr>
                <w:b/>
                <w:bCs/>
                <w:color w:val="1F3E6E"/>
                <w:sz w:val="20"/>
                <w:szCs w:val="20"/>
              </w:rPr>
              <w:t>idProveedor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8A8E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25AE">
            <w:r>
              <w:rPr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519D">
            <w:r>
              <w:rPr>
                <w:color w:val="000000"/>
                <w:sz w:val="18"/>
                <w:szCs w:val="18"/>
              </w:rPr>
              <w:t>Identificador único del proovedor</w:t>
            </w:r>
          </w:p>
        </w:tc>
      </w:tr>
      <w:tr w14:paraId="4AED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543C">
            <w:r>
              <w:rPr>
                <w:color w:val="000000"/>
                <w:sz w:val="20"/>
                <w:szCs w:val="20"/>
              </w:rPr>
              <w:t>nit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3844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8AEE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9A9C">
            <w:r>
              <w:rPr>
                <w:color w:val="000000"/>
                <w:sz w:val="18"/>
                <w:szCs w:val="18"/>
              </w:rPr>
              <w:t>NIT del proveedor (único)</w:t>
            </w:r>
          </w:p>
        </w:tc>
      </w:tr>
      <w:tr w14:paraId="3FEEB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97164">
            <w:r>
              <w:rPr>
                <w:color w:val="000000"/>
                <w:sz w:val="20"/>
                <w:szCs w:val="20"/>
              </w:rPr>
              <w:t>razonSocial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C37A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D0FF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B0E2">
            <w:r>
              <w:rPr>
                <w:color w:val="000000"/>
                <w:sz w:val="18"/>
                <w:szCs w:val="18"/>
              </w:rPr>
              <w:t>Nombre o razón social</w:t>
            </w:r>
          </w:p>
        </w:tc>
      </w:tr>
      <w:tr w14:paraId="2B483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34B8">
            <w:r>
              <w:rPr>
                <w:color w:val="000000"/>
                <w:sz w:val="20"/>
                <w:szCs w:val="20"/>
              </w:rPr>
              <w:t>contacto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4A64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A61B"/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5A75">
            <w:r>
              <w:rPr>
                <w:color w:val="000000"/>
                <w:sz w:val="18"/>
                <w:szCs w:val="18"/>
              </w:rPr>
              <w:t>Teléfono del proovedor</w:t>
            </w:r>
          </w:p>
        </w:tc>
      </w:tr>
      <w:tr w14:paraId="394FC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3946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0FB8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BEC9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2705">
            <w:r>
              <w:rPr>
                <w:color w:val="000000"/>
                <w:sz w:val="18"/>
                <w:szCs w:val="18"/>
              </w:rPr>
              <w:t>Estado: ACTIVO / INACTIVO</w:t>
            </w:r>
          </w:p>
        </w:tc>
      </w:tr>
    </w:tbl>
    <w:p w14:paraId="4512A8E0"/>
    <w:p w14:paraId="77E56C78">
      <w:pPr>
        <w:spacing w:before="200" w:after="80"/>
      </w:pPr>
      <w:r>
        <w:rPr>
          <w:b/>
          <w:bCs/>
          <w:color w:val="1F3E6E"/>
        </w:rPr>
        <w:t>Entidad: GARANTIA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1600"/>
        <w:gridCol w:w="3360"/>
      </w:tblGrid>
      <w:tr w14:paraId="2FD27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224B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18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63E6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416D"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33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C864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47B77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6AB7">
            <w:r>
              <w:rPr>
                <w:b/>
                <w:bCs/>
                <w:color w:val="1F3E6E"/>
                <w:sz w:val="20"/>
                <w:szCs w:val="20"/>
              </w:rPr>
              <w:t>idGarantia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CED8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D836">
            <w:r>
              <w:rPr>
                <w:b/>
                <w:bCs/>
                <w:color w:val="1F3E6E"/>
                <w:sz w:val="18"/>
                <w:szCs w:val="18"/>
              </w:rPr>
              <w:t>PK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5BBE">
            <w:r>
              <w:rPr>
                <w:color w:val="000000"/>
                <w:sz w:val="18"/>
                <w:szCs w:val="18"/>
              </w:rPr>
              <w:t>Identificador único auto-incremental</w:t>
            </w:r>
          </w:p>
        </w:tc>
      </w:tr>
      <w:tr w14:paraId="45B2B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08D2">
            <w:r>
              <w:rPr>
                <w:b/>
                <w:bCs/>
                <w:color w:val="6B4800"/>
                <w:sz w:val="20"/>
                <w:szCs w:val="20"/>
              </w:rPr>
              <w:t>idPC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3DA6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EF96"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FEB9">
            <w:r>
              <w:rPr>
                <w:color w:val="000000"/>
                <w:sz w:val="18"/>
                <w:szCs w:val="18"/>
              </w:rPr>
              <w:t>Referencia a Pc(id)</w:t>
            </w:r>
          </w:p>
        </w:tc>
      </w:tr>
      <w:tr w14:paraId="4A9D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FEDF">
            <w:r>
              <w:rPr>
                <w:b/>
                <w:bCs/>
                <w:color w:val="6B4800"/>
                <w:sz w:val="20"/>
                <w:szCs w:val="20"/>
              </w:rPr>
              <w:t>producto_id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9A5D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A440"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E325">
            <w:r>
              <w:rPr>
                <w:color w:val="000000"/>
                <w:sz w:val="18"/>
                <w:szCs w:val="18"/>
              </w:rPr>
              <w:t>Referencia a PRODUCTO(id)</w:t>
            </w:r>
          </w:p>
        </w:tc>
      </w:tr>
      <w:tr w14:paraId="4A277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3D77">
            <w:r>
              <w:rPr>
                <w:b/>
                <w:bCs/>
                <w:color w:val="6B4800"/>
                <w:sz w:val="20"/>
                <w:szCs w:val="20"/>
              </w:rPr>
              <w:t>cliente_id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D97E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99C2">
            <w:r>
              <w:rPr>
                <w:b/>
                <w:bCs/>
                <w:color w:val="7A5200"/>
                <w:sz w:val="18"/>
                <w:szCs w:val="18"/>
              </w:rPr>
              <w:t>FK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58EE">
            <w:r>
              <w:rPr>
                <w:color w:val="000000"/>
                <w:sz w:val="18"/>
                <w:szCs w:val="18"/>
              </w:rPr>
              <w:t>Referencia a CLIENTE(id)</w:t>
            </w:r>
          </w:p>
        </w:tc>
      </w:tr>
      <w:tr w14:paraId="1490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EF67">
            <w:r>
              <w:rPr>
                <w:color w:val="000000"/>
                <w:sz w:val="20"/>
                <w:szCs w:val="20"/>
              </w:rPr>
              <w:t>fecha_inicio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2CE5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04F0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4A6B">
            <w:r>
              <w:rPr>
                <w:color w:val="000000"/>
                <w:sz w:val="18"/>
                <w:szCs w:val="18"/>
              </w:rPr>
              <w:t>Inicio de la cobertura de garantía</w:t>
            </w:r>
          </w:p>
        </w:tc>
      </w:tr>
      <w:tr w14:paraId="32E7C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925F">
            <w:r>
              <w:rPr>
                <w:color w:val="000000"/>
                <w:sz w:val="20"/>
                <w:szCs w:val="20"/>
              </w:rPr>
              <w:t>fecha_fin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0539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5D2F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A91F">
            <w:r>
              <w:rPr>
                <w:color w:val="000000"/>
                <w:sz w:val="18"/>
                <w:szCs w:val="18"/>
              </w:rPr>
              <w:t>Vencimiento de la garantía</w:t>
            </w:r>
          </w:p>
        </w:tc>
      </w:tr>
      <w:tr w14:paraId="7F3E3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D788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8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4874">
            <w:r>
              <w:rPr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160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985B">
            <w:r>
              <w:rPr>
                <w:b/>
                <w:bCs/>
                <w:color w:val="006B2C"/>
                <w:sz w:val="18"/>
                <w:szCs w:val="18"/>
              </w:rPr>
              <w:t>NOT NULL</w:t>
            </w:r>
          </w:p>
        </w:tc>
        <w:tc>
          <w:tcPr>
            <w:tcW w:w="33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AB9C">
            <w:r>
              <w:rPr>
                <w:color w:val="000000"/>
                <w:sz w:val="18"/>
                <w:szCs w:val="18"/>
              </w:rPr>
              <w:t>ACTIVA / VENCIDA / ANULADA</w:t>
            </w:r>
          </w:p>
        </w:tc>
      </w:tr>
    </w:tbl>
    <w:p w14:paraId="11C11905"/>
    <w:p w14:paraId="37E99B06"/>
    <w:p w14:paraId="17ED1697">
      <w:pPr>
        <w:pStyle w:val="2"/>
        <w:pBdr>
          <w:bottom w:val="single" w:color="2E5FA3" w:sz="8" w:space="4"/>
        </w:pBdr>
      </w:pPr>
      <w:r>
        <w:t>3. Relaciones y Cardinalidad</w:t>
      </w:r>
    </w:p>
    <w:p w14:paraId="7D88576C">
      <w:pPr>
        <w:spacing w:before="80"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siguiente tabla describe todas las relaciones entre entidades del modelo, con su cardinalidad correspondiente bajo la notación estándar de Crow's Foot (1 = uno, 0..* = cero o muchos, 1..* = uno o muchos).</w:t>
      </w:r>
    </w:p>
    <w:p w14:paraId="728ECFC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2340"/>
        <w:gridCol w:w="3120"/>
      </w:tblGrid>
      <w:tr w14:paraId="6388A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34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1353">
            <w:r>
              <w:rPr>
                <w:b/>
                <w:bCs/>
                <w:color w:val="FFFFFF"/>
                <w:sz w:val="20"/>
                <w:szCs w:val="20"/>
              </w:rPr>
              <w:t>Entidad Origen</w:t>
            </w:r>
          </w:p>
        </w:tc>
        <w:tc>
          <w:tcPr>
            <w:tcW w:w="156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34C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Cardinalidad</w:t>
            </w:r>
          </w:p>
        </w:tc>
        <w:tc>
          <w:tcPr>
            <w:tcW w:w="234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A1EA">
            <w:r>
              <w:rPr>
                <w:b/>
                <w:bCs/>
                <w:color w:val="FFFFFF"/>
                <w:sz w:val="20"/>
                <w:szCs w:val="20"/>
              </w:rPr>
              <w:t>Entidad Destino</w:t>
            </w:r>
          </w:p>
        </w:tc>
        <w:tc>
          <w:tcPr>
            <w:tcW w:w="3120" w:type="dxa"/>
            <w:tcBorders>
              <w:top w:val="single" w:color="2E5FA3" w:sz="6" w:space="0"/>
              <w:left w:val="single" w:color="2E5FA3" w:sz="6" w:space="0"/>
              <w:bottom w:val="single" w:color="2E5FA3" w:sz="6" w:space="0"/>
              <w:right w:val="single" w:color="2E5FA3" w:sz="6" w:space="0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4980">
            <w:r>
              <w:rPr>
                <w:b/>
                <w:bCs/>
                <w:color w:val="FFFFFF"/>
                <w:sz w:val="20"/>
                <w:szCs w:val="20"/>
              </w:rPr>
              <w:t>Descripción de la relación</w:t>
            </w:r>
          </w:p>
        </w:tc>
      </w:tr>
      <w:tr w14:paraId="2A5DD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0FFA">
            <w:r>
              <w:rPr>
                <w:b/>
                <w:bCs/>
                <w:color w:val="1F3E6E"/>
                <w:sz w:val="20"/>
                <w:szCs w:val="20"/>
              </w:rPr>
              <w:t>TIENDA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B44D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0..*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3B694">
            <w:r>
              <w:rPr>
                <w:b/>
                <w:bCs/>
                <w:color w:val="1F3E6E"/>
                <w:sz w:val="20"/>
                <w:szCs w:val="20"/>
              </w:rPr>
              <w:t>PC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25FA">
            <w:r>
              <w:rPr>
                <w:color w:val="000000"/>
                <w:sz w:val="18"/>
                <w:szCs w:val="18"/>
              </w:rPr>
              <w:t>Una tienda tiene muchos PCs; un PC pertenece a una sola tienda.</w:t>
            </w:r>
          </w:p>
        </w:tc>
      </w:tr>
      <w:tr w14:paraId="16BC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9406">
            <w:r>
              <w:rPr>
                <w:b/>
                <w:bCs/>
                <w:color w:val="1F3E6E"/>
                <w:sz w:val="20"/>
                <w:szCs w:val="20"/>
              </w:rPr>
              <w:t>MARCA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A0A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0..*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942A">
            <w:r>
              <w:rPr>
                <w:b/>
                <w:bCs/>
                <w:color w:val="1F3E6E"/>
                <w:sz w:val="20"/>
                <w:szCs w:val="20"/>
              </w:rPr>
              <w:t>PC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C7FB">
            <w:r>
              <w:rPr>
                <w:color w:val="000000"/>
                <w:sz w:val="18"/>
                <w:szCs w:val="18"/>
              </w:rPr>
              <w:t>Una marca fabrica muchos PCs; un PC es de una sola marca.</w:t>
            </w:r>
          </w:p>
        </w:tc>
      </w:tr>
      <w:tr w14:paraId="50CF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32D4">
            <w:r>
              <w:rPr>
                <w:b/>
                <w:bCs/>
                <w:color w:val="1F3E6E"/>
                <w:sz w:val="20"/>
                <w:szCs w:val="20"/>
              </w:rPr>
              <w:t>MARCA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D778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0..*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D203">
            <w:r>
              <w:rPr>
                <w:b/>
                <w:bCs/>
                <w:color w:val="1F3E6E"/>
                <w:sz w:val="20"/>
                <w:szCs w:val="20"/>
              </w:rPr>
              <w:t>PERIFÉRICO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9880">
            <w:r>
              <w:rPr>
                <w:color w:val="000000"/>
                <w:sz w:val="18"/>
                <w:szCs w:val="18"/>
              </w:rPr>
              <w:t>Una marca fabrica muchos periféricos.</w:t>
            </w:r>
          </w:p>
        </w:tc>
      </w:tr>
      <w:tr w14:paraId="4DA4E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7372">
            <w:r>
              <w:rPr>
                <w:b/>
                <w:bCs/>
                <w:color w:val="1F3E6E"/>
                <w:sz w:val="20"/>
                <w:szCs w:val="20"/>
              </w:rPr>
              <w:t>CATEGORÍA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B282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0..*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F3C0">
            <w:r>
              <w:rPr>
                <w:b/>
                <w:bCs/>
                <w:color w:val="1F3E6E"/>
                <w:sz w:val="20"/>
                <w:szCs w:val="20"/>
              </w:rPr>
              <w:t>PC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F460">
            <w:r>
              <w:rPr>
                <w:color w:val="000000"/>
                <w:sz w:val="18"/>
                <w:szCs w:val="18"/>
              </w:rPr>
              <w:t>Una categoría (ej: Portátil, Mac) agrupa varios PCs.</w:t>
            </w:r>
          </w:p>
        </w:tc>
      </w:tr>
      <w:tr w14:paraId="4A265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3050">
            <w:r>
              <w:rPr>
                <w:b/>
                <w:bCs/>
                <w:color w:val="1F3E6E"/>
                <w:sz w:val="20"/>
                <w:szCs w:val="20"/>
              </w:rPr>
              <w:t>PC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59DB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0..*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1CDF">
            <w:r>
              <w:rPr>
                <w:b/>
                <w:bCs/>
                <w:color w:val="1F3E6E"/>
                <w:sz w:val="20"/>
                <w:szCs w:val="20"/>
              </w:rPr>
              <w:t>PERIFÉRICO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6995">
            <w:r>
              <w:rPr>
                <w:color w:val="000000"/>
                <w:sz w:val="18"/>
                <w:szCs w:val="18"/>
              </w:rPr>
              <w:t>Un PC puede tener muchos periféricos asociados (Mouse, Teclado).</w:t>
            </w:r>
          </w:p>
        </w:tc>
      </w:tr>
      <w:tr w14:paraId="56AF5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FAA5">
            <w:r>
              <w:rPr>
                <w:b/>
                <w:bCs/>
                <w:color w:val="1F3E6E"/>
                <w:sz w:val="20"/>
                <w:szCs w:val="20"/>
              </w:rPr>
              <w:t>PROVEEDOR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5C3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0..*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8BE1">
            <w:r>
              <w:rPr>
                <w:b/>
                <w:bCs/>
                <w:color w:val="1F3E6E"/>
                <w:sz w:val="20"/>
                <w:szCs w:val="20"/>
              </w:rPr>
              <w:t>PC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2CE6">
            <w:r>
              <w:rPr>
                <w:color w:val="000000"/>
                <w:sz w:val="18"/>
                <w:szCs w:val="18"/>
              </w:rPr>
              <w:t>Un proveedor suministra varios modelos de PC.</w:t>
            </w:r>
          </w:p>
        </w:tc>
      </w:tr>
      <w:tr w14:paraId="5D9CA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2FC0">
            <w:r>
              <w:rPr>
                <w:b/>
                <w:bCs/>
                <w:color w:val="1F3E6E"/>
                <w:sz w:val="20"/>
                <w:szCs w:val="20"/>
              </w:rPr>
              <w:t>CLIENTE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9B2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0..*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6501">
            <w:r>
              <w:rPr>
                <w:b/>
                <w:bCs/>
                <w:color w:val="1F3E6E"/>
                <w:sz w:val="20"/>
                <w:szCs w:val="20"/>
              </w:rPr>
              <w:t>VENTA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C8A8">
            <w:r>
              <w:rPr>
                <w:color w:val="000000"/>
                <w:sz w:val="18"/>
                <w:szCs w:val="18"/>
              </w:rPr>
              <w:t>Un cliente puede realizar muchas compras en la tienda.</w:t>
            </w:r>
          </w:p>
        </w:tc>
      </w:tr>
      <w:tr w14:paraId="08E78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8A7A">
            <w:r>
              <w:rPr>
                <w:b/>
                <w:bCs/>
                <w:color w:val="1F3E6E"/>
                <w:sz w:val="20"/>
                <w:szCs w:val="20"/>
              </w:rPr>
              <w:t>EMPLEADO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6116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0..*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38A5">
            <w:r>
              <w:rPr>
                <w:b/>
                <w:bCs/>
                <w:color w:val="1F3E6E"/>
                <w:sz w:val="20"/>
                <w:szCs w:val="20"/>
              </w:rPr>
              <w:t>VENTA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FFDD">
            <w:r>
              <w:rPr>
                <w:color w:val="000000"/>
                <w:sz w:val="18"/>
                <w:szCs w:val="18"/>
              </w:rPr>
              <w:t>Un empleado (vendedor) procesa múltiples ventas.</w:t>
            </w:r>
          </w:p>
        </w:tc>
      </w:tr>
      <w:tr w14:paraId="0C64B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2F9B">
            <w:r>
              <w:rPr>
                <w:b/>
                <w:bCs/>
                <w:color w:val="1F3E6E"/>
                <w:sz w:val="20"/>
                <w:szCs w:val="20"/>
              </w:rPr>
              <w:t>VENTA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0CD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1..*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BBDF">
            <w:r>
              <w:rPr>
                <w:b/>
                <w:bCs/>
                <w:color w:val="1F3E6E"/>
                <w:sz w:val="20"/>
                <w:szCs w:val="20"/>
              </w:rPr>
              <w:t>DETALLE_VENTA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2815">
            <w:r>
              <w:rPr>
                <w:color w:val="000000"/>
                <w:sz w:val="18"/>
                <w:szCs w:val="18"/>
              </w:rPr>
              <w:t>Una venta tiene uno o más ítems detallados.</w:t>
            </w:r>
          </w:p>
        </w:tc>
      </w:tr>
      <w:tr w14:paraId="0FC03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4448">
            <w:r>
              <w:rPr>
                <w:b/>
                <w:bCs/>
                <w:color w:val="1F3E6E"/>
                <w:sz w:val="20"/>
                <w:szCs w:val="20"/>
              </w:rPr>
              <w:t>PC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3EE5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0..*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AEA2">
            <w:r>
              <w:rPr>
                <w:b/>
                <w:bCs/>
                <w:color w:val="1F3E6E"/>
                <w:sz w:val="20"/>
                <w:szCs w:val="20"/>
              </w:rPr>
              <w:t>DETALLE_VENTA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55B7">
            <w:r>
              <w:rPr>
                <w:color w:val="000000"/>
                <w:sz w:val="18"/>
                <w:szCs w:val="18"/>
              </w:rPr>
              <w:t>Un modelo de PC puede aparecer en el detalle de muchas ventas.</w:t>
            </w:r>
          </w:p>
        </w:tc>
      </w:tr>
      <w:tr w14:paraId="48926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EA57">
            <w:r>
              <w:rPr>
                <w:b/>
                <w:bCs/>
                <w:color w:val="1F3E6E"/>
                <w:sz w:val="20"/>
                <w:szCs w:val="20"/>
              </w:rPr>
              <w:t>PC</w:t>
            </w:r>
          </w:p>
        </w:tc>
        <w:tc>
          <w:tcPr>
            <w:tcW w:w="156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024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 — 0..*</w:t>
            </w:r>
          </w:p>
        </w:tc>
        <w:tc>
          <w:tcPr>
            <w:tcW w:w="234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C64C">
            <w:r>
              <w:rPr>
                <w:b/>
                <w:bCs/>
                <w:color w:val="1F3E6E"/>
                <w:sz w:val="20"/>
                <w:szCs w:val="20"/>
              </w:rPr>
              <w:t>GARANTIA</w:t>
            </w:r>
          </w:p>
        </w:tc>
        <w:tc>
          <w:tcPr>
            <w:tcW w:w="3120" w:type="dxa"/>
            <w:tcBorders>
              <w:top w:val="single" w:color="D0D0D0" w:sz="4" w:space="0"/>
              <w:left w:val="single" w:color="D0D0D0" w:sz="4" w:space="0"/>
              <w:bottom w:val="single" w:color="D0D0D0" w:sz="4" w:space="0"/>
              <w:right w:val="single" w:color="D0D0D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1D4A">
            <w:r>
              <w:rPr>
                <w:color w:val="000000"/>
                <w:sz w:val="18"/>
                <w:szCs w:val="18"/>
              </w:rPr>
              <w:t>Un PC tiene un registro de garantía activo tras la venta.</w:t>
            </w:r>
          </w:p>
        </w:tc>
      </w:tr>
    </w:tbl>
    <w:p w14:paraId="7C520D43"/>
    <w:p w14:paraId="612E416C"/>
    <w:p w14:paraId="5E9CEC5C"/>
    <w:p w14:paraId="72D3CA5C">
      <w:pPr>
        <w:pStyle w:val="2"/>
        <w:pBdr>
          <w:bottom w:val="single" w:color="2E5FA3" w:sz="8" w:space="4"/>
        </w:pBdr>
      </w:pPr>
      <w:r>
        <w:t>4. Script SQL</w:t>
      </w:r>
    </w:p>
    <w:p w14:paraId="4207118D">
      <w:pPr>
        <w:spacing w:before="80"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archivo adjunto TiendaElectronica.sql contiene el script completo con las instrucciones DDL (CREATE TABLE) para la creación de las 13 tablas principales de la base de datos, y las instrucciones DML (INSERT INTO) con un mínimo de 10 registros por tabla, listos para ejecutarse en MySQL 8.0 o superior.</w:t>
      </w:r>
    </w:p>
    <w:p w14:paraId="243917E1">
      <w:pPr>
        <w:spacing w:before="80"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ejecutar el script: abrir el cliente MySQL Workbench, cargar el archivo mediante File &gt; Open SQL Script, seleccionar el archivo TiendaElectronica.sql y presionar el botón Execute (rayo). Alternativamente, desde la línea de comandos: mysql -u usuario -p nombre_base &lt; TiendaElectronica.sql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8D013">
    <w:pPr>
      <w:jc w:val="center"/>
    </w:pPr>
    <w:r>
      <w:rPr>
        <w:color w:val="888888"/>
        <w:sz w:val="18"/>
        <w:szCs w:val="18"/>
      </w:rPr>
      <w:t xml:space="preserve">Sistema de Base de Datos — Tienda de Electrónica   | 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15B"/>
    <w:rsid w:val="0003715B"/>
    <w:rsid w:val="002E22B1"/>
    <w:rsid w:val="003A67B7"/>
    <w:rsid w:val="003F0F7A"/>
    <w:rsid w:val="00601F6E"/>
    <w:rsid w:val="00973BAB"/>
    <w:rsid w:val="00AB5BC8"/>
    <w:rsid w:val="00B1469E"/>
    <w:rsid w:val="00BA35E1"/>
    <w:rsid w:val="00C57BFB"/>
    <w:rsid w:val="00E7481D"/>
    <w:rsid w:val="00F62DAE"/>
    <w:rsid w:val="234704F0"/>
    <w:rsid w:val="3046214B"/>
    <w:rsid w:val="76CA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2C2C2C"/>
      <w:sz w:val="22"/>
      <w:szCs w:val="22"/>
      <w:lang w:val="es-CO" w:eastAsia="es-CO" w:bidi="ar-SA"/>
    </w:rPr>
  </w:style>
  <w:style w:type="paragraph" w:styleId="2">
    <w:name w:val="heading 1"/>
    <w:qFormat/>
    <w:uiPriority w:val="9"/>
    <w:pPr>
      <w:spacing w:before="320" w:after="160"/>
      <w:outlineLvl w:val="0"/>
    </w:pPr>
    <w:rPr>
      <w:rFonts w:ascii="Arial" w:hAnsi="Arial" w:eastAsia="Arial" w:cs="Arial"/>
      <w:b/>
      <w:bCs/>
      <w:color w:val="1F3E6E"/>
      <w:sz w:val="28"/>
      <w:szCs w:val="28"/>
      <w:lang w:val="es-CO" w:eastAsia="es-CO" w:bidi="ar-SA"/>
    </w:rPr>
  </w:style>
  <w:style w:type="paragraph" w:styleId="3">
    <w:name w:val="heading 2"/>
    <w:semiHidden/>
    <w:unhideWhenUsed/>
    <w:qFormat/>
    <w:uiPriority w:val="9"/>
    <w:pPr>
      <w:spacing w:before="240" w:after="120"/>
      <w:outlineLvl w:val="1"/>
    </w:pPr>
    <w:rPr>
      <w:rFonts w:ascii="Arial" w:hAnsi="Arial" w:eastAsia="Arial" w:cs="Arial"/>
      <w:b/>
      <w:bCs/>
      <w:color w:val="2E5FA3"/>
      <w:sz w:val="24"/>
      <w:szCs w:val="24"/>
      <w:lang w:val="es-CO" w:eastAsia="es-CO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s-CO" w:eastAsia="es-CO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s-CO" w:eastAsia="es-CO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s-CO" w:eastAsia="es-CO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s-CO" w:eastAsia="es-CO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8"/>
    <w:semiHidden/>
    <w:unhideWhenUsed/>
    <w:qFormat/>
    <w:uiPriority w:val="99"/>
    <w:rPr>
      <w:rFonts w:ascii="Arial" w:hAnsi="Arial" w:eastAsia="Arial" w:cs="Arial"/>
      <w:color w:val="2C2C2C"/>
      <w:sz w:val="20"/>
      <w:szCs w:val="20"/>
      <w:lang w:val="es-CO" w:eastAsia="es-CO" w:bidi="ar-SA"/>
    </w:rPr>
  </w:style>
  <w:style w:type="paragraph" w:styleId="14">
    <w:name w:val="endnote text"/>
    <w:link w:val="19"/>
    <w:semiHidden/>
    <w:unhideWhenUsed/>
    <w:qFormat/>
    <w:uiPriority w:val="99"/>
    <w:rPr>
      <w:rFonts w:ascii="Arial" w:hAnsi="Arial" w:eastAsia="Arial" w:cs="Arial"/>
      <w:color w:val="2C2C2C"/>
      <w:sz w:val="20"/>
      <w:szCs w:val="20"/>
      <w:lang w:val="es-CO" w:eastAsia="es-CO" w:bidi="ar-SA"/>
    </w:rPr>
  </w:style>
  <w:style w:type="paragraph" w:styleId="15">
    <w:name w:val="Title"/>
    <w:qFormat/>
    <w:uiPriority w:val="10"/>
    <w:rPr>
      <w:rFonts w:ascii="Arial" w:hAnsi="Arial" w:eastAsia="Arial" w:cs="Arial"/>
      <w:color w:val="2C2C2C"/>
      <w:sz w:val="56"/>
      <w:szCs w:val="56"/>
      <w:lang w:val="es-CO" w:eastAsia="es-CO" w:bidi="ar-SA"/>
    </w:rPr>
  </w:style>
  <w:style w:type="paragraph" w:customStyle="1" w:styleId="16">
    <w:name w:val="Fuerte1"/>
    <w:qFormat/>
    <w:uiPriority w:val="0"/>
    <w:rPr>
      <w:rFonts w:ascii="Arial" w:hAnsi="Arial" w:eastAsia="Arial" w:cs="Arial"/>
      <w:b/>
      <w:bCs/>
      <w:color w:val="2C2C2C"/>
      <w:sz w:val="22"/>
      <w:szCs w:val="22"/>
      <w:lang w:val="es-CO" w:eastAsia="es-CO" w:bidi="ar-SA"/>
    </w:rPr>
  </w:style>
  <w:style w:type="paragraph" w:styleId="17">
    <w:name w:val="List Paragraph"/>
    <w:qFormat/>
    <w:uiPriority w:val="0"/>
    <w:rPr>
      <w:rFonts w:ascii="Arial" w:hAnsi="Arial" w:eastAsia="Arial" w:cs="Arial"/>
      <w:color w:val="2C2C2C"/>
      <w:sz w:val="22"/>
      <w:szCs w:val="22"/>
      <w:lang w:val="es-CO" w:eastAsia="es-CO" w:bidi="ar-SA"/>
    </w:rPr>
  </w:style>
  <w:style w:type="character" w:customStyle="1" w:styleId="18">
    <w:name w:val="Texto nota pie C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Texto nota al final C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1110</Words>
  <Characters>6107</Characters>
  <Lines>50</Lines>
  <Paragraphs>14</Paragraphs>
  <TotalTime>24</TotalTime>
  <ScaleCrop>false</ScaleCrop>
  <LinksUpToDate>false</LinksUpToDate>
  <CharactersWithSpaces>7203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2026-04-08T20:43:00Z</dcterms:created>
  <dc:creator>Un-named</dc:creator>
  <cp:lastModifiedBy>andres</cp:lastModifiedBy>
  <dcterms:modified xsi:type="dcterms:W3CDTF">2026-04-13T18:58:32Z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3082-12.9.0.21549</vt:lpwstr>
  </property>
  <property fmtid="{D5CDD505-2E9C-101B-9397-08002B2CF9AE}" pid="3" name="ICV">
    <vt:lpwstr>6946DE30DEFF422CAD7E7A00B108B63C_13</vt:lpwstr>
  </property>
</Properties>
</file>