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Week 6 Lab: Matching and Propensity Scores</w:t>
      </w:r>
    </w:p>
    <w:p>
      <w:pPr>
        <w:spacing w:after="200"/>
      </w:pPr>
      <w:r>
        <w:rPr>
          <w:i/>
          <w:iCs/>
          <w:color w:val="555555"/>
        </w:rPr>
        <w:t xml:space="preserve">Does job training raise earnings?  ·  In class, about 50 minutes, plus 30 for Steps 7–9 (extension)</w:t>
      </w:r>
    </w:p>
    <w:p>
      <w:pPr>
        <w:pStyle w:val="Heading2"/>
        <w:spacing w:after="100" w:before="220"/>
      </w:pPr>
      <w:r>
        <w:t xml:space="preserve">The big idea (read this first)</w:t>
      </w:r>
    </w:p>
    <w:p>
      <w:pPr>
        <w:spacing w:after="110"/>
      </w:pPr>
      <w:r>
        <w:t xml:space="preserve">People who sign up for job training are not a random slice of the population. So if we just compare trained and untrained people, we are comparing two different kinds of people, and we can't tell what the training did.</w:t>
      </w:r>
    </w:p>
    <w:p>
      <w:pPr>
        <w:spacing w:after="110"/>
      </w:pPr>
      <w:r>
        <w:t xml:space="preserve">Matching fixes this by finding a “twin” for each trained person: an untrained person who looks as similar as possible (same age, education, past earnings, and so on). If the twins look alike on everything we can measure, then comparing them is a fairer comparison.</w:t>
      </w:r>
    </w:p>
    <w:p>
      <w:pPr>
        <w:spacing w:after="110"/>
      </w:pPr>
      <w:r>
        <w:t xml:space="preserve">The propensity score is just a way to find twins using one number instead of many. It is each person’s chance of getting training, given their traits. Two people with the same score are alike in the traits that predicted who got training.</w:t>
      </w:r>
    </w:p>
    <w:p>
      <w:pPr>
        <w:spacing w:after="110"/>
      </w:pPr>
      <w:r>
        <w:rPr>
          <w:b/>
          <w:bCs/>
        </w:rPr>
        <w:t xml:space="preserve">This data has a special feature. The training program was also run as a real experiment, which found that training raised 1978 earnings by about $1,794. That is the right answer, so we can check how close each method gets.</w:t>
      </w:r>
    </w:p>
    <w:p>
      <w:pPr>
        <w:pStyle w:val="Heading2"/>
        <w:spacing w:after="100" w:before="220"/>
      </w:pPr>
      <w:r>
        <w:t xml:space="preserve">The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val="clear"/>
            <w:tcMar>
              <w:top w:type="dxa" w:w="80"/>
              <w:left w:type="dxa" w:w="120"/>
              <w:bottom w:type="dxa" w:w="80"/>
              <w:right w:type="dxa" w:w="120"/>
            </w:tcMar>
          </w:tcPr>
          <w:p>
            <w:r>
              <w:rPr>
                <w:b/>
                <w:bCs/>
                <w:color w:val="FFFFFF"/>
              </w:rPr>
              <w:t xml:space="preserve">Variable</w:t>
            </w:r>
          </w:p>
        </w:tc>
        <w:tc>
          <w:tcPr>
            <w:tcW w:type="dxa" w:w="7056"/>
            <w:shd w:fill="1F3864" w:val="clear"/>
            <w:tcMar>
              <w:top w:type="dxa" w:w="80"/>
              <w:left w:type="dxa" w:w="120"/>
              <w:bottom w:type="dxa" w:w="80"/>
              <w:right w:type="dxa" w:w="120"/>
            </w:tcMar>
          </w:tcPr>
          <w:p>
            <w:r>
              <w:rPr>
                <w:b/>
                <w:bCs/>
                <w:color w:val="FFFFFF"/>
              </w:rPr>
              <w:t xml:space="preserve">What it is</w:t>
            </w:r>
          </w:p>
        </w:tc>
      </w:tr>
      <w:tr>
        <w:tc>
          <w:tcPr>
            <w:tcW w:type="dxa" w:w="3024"/>
            <w:tcMar>
              <w:top w:type="dxa" w:w="80"/>
              <w:left w:type="dxa" w:w="120"/>
              <w:bottom w:type="dxa" w:w="80"/>
              <w:right w:type="dxa" w:w="120"/>
            </w:tcMar>
          </w:tcPr>
          <w:p>
            <w:r>
              <w:rPr>
                <w:b w:val="false"/>
                <w:bCs w:val="false"/>
              </w:rPr>
              <w:t xml:space="preserve">treat</w:t>
            </w:r>
          </w:p>
        </w:tc>
        <w:tc>
          <w:tcPr>
            <w:tcW w:type="dxa" w:w="7056"/>
            <w:tcMar>
              <w:top w:type="dxa" w:w="80"/>
              <w:left w:type="dxa" w:w="120"/>
              <w:bottom w:type="dxa" w:w="80"/>
              <w:right w:type="dxa" w:w="120"/>
            </w:tcMar>
          </w:tcPr>
          <w:p>
            <w:r>
              <w:rPr>
                <w:b w:val="false"/>
                <w:bCs w:val="false"/>
              </w:rPr>
              <w:t xml:space="preserve">1 = got job training, 0 = did not</w:t>
            </w:r>
          </w:p>
        </w:tc>
      </w:tr>
      <w:tr>
        <w:tc>
          <w:tcPr>
            <w:tcW w:type="dxa" w:w="3024"/>
            <w:tcMar>
              <w:top w:type="dxa" w:w="80"/>
              <w:left w:type="dxa" w:w="120"/>
              <w:bottom w:type="dxa" w:w="80"/>
              <w:right w:type="dxa" w:w="120"/>
            </w:tcMar>
          </w:tcPr>
          <w:p>
            <w:r>
              <w:rPr>
                <w:b w:val="false"/>
                <w:bCs w:val="false"/>
              </w:rPr>
              <w:t xml:space="preserve">re78</w:t>
            </w:r>
          </w:p>
        </w:tc>
        <w:tc>
          <w:tcPr>
            <w:tcW w:type="dxa" w:w="7056"/>
            <w:tcMar>
              <w:top w:type="dxa" w:w="80"/>
              <w:left w:type="dxa" w:w="120"/>
              <w:bottom w:type="dxa" w:w="80"/>
              <w:right w:type="dxa" w:w="120"/>
            </w:tcMar>
          </w:tcPr>
          <w:p>
            <w:r>
              <w:rPr>
                <w:b w:val="false"/>
                <w:bCs w:val="false"/>
              </w:rPr>
              <w:t xml:space="preserve">Earnings in 1978 (the outcome)</w:t>
            </w:r>
          </w:p>
        </w:tc>
      </w:tr>
      <w:tr>
        <w:tc>
          <w:tcPr>
            <w:tcW w:type="dxa" w:w="3024"/>
            <w:tcMar>
              <w:top w:type="dxa" w:w="80"/>
              <w:left w:type="dxa" w:w="120"/>
              <w:bottom w:type="dxa" w:w="80"/>
              <w:right w:type="dxa" w:w="120"/>
            </w:tcMar>
          </w:tcPr>
          <w:p>
            <w:r>
              <w:rPr>
                <w:b w:val="false"/>
                <w:bCs w:val="false"/>
              </w:rPr>
              <w:t xml:space="preserve">re74, re75</w:t>
            </w:r>
          </w:p>
        </w:tc>
        <w:tc>
          <w:tcPr>
            <w:tcW w:type="dxa" w:w="7056"/>
            <w:tcMar>
              <w:top w:type="dxa" w:w="80"/>
              <w:left w:type="dxa" w:w="120"/>
              <w:bottom w:type="dxa" w:w="80"/>
              <w:right w:type="dxa" w:w="120"/>
            </w:tcMar>
          </w:tcPr>
          <w:p>
            <w:r>
              <w:rPr>
                <w:b w:val="false"/>
                <w:bCs w:val="false"/>
              </w:rPr>
              <w:t xml:space="preserve">Earnings in 1974 and 1975 (before the program)</w:t>
            </w:r>
          </w:p>
        </w:tc>
      </w:tr>
      <w:tr>
        <w:tc>
          <w:tcPr>
            <w:tcW w:type="dxa" w:w="3024"/>
            <w:tcMar>
              <w:top w:type="dxa" w:w="80"/>
              <w:left w:type="dxa" w:w="120"/>
              <w:bottom w:type="dxa" w:w="80"/>
              <w:right w:type="dxa" w:w="120"/>
            </w:tcMar>
          </w:tcPr>
          <w:p>
            <w:r>
              <w:rPr>
                <w:b w:val="false"/>
                <w:bCs w:val="false"/>
              </w:rPr>
              <w:t xml:space="preserve">age, educ</w:t>
            </w:r>
          </w:p>
        </w:tc>
        <w:tc>
          <w:tcPr>
            <w:tcW w:type="dxa" w:w="7056"/>
            <w:tcMar>
              <w:top w:type="dxa" w:w="80"/>
              <w:left w:type="dxa" w:w="120"/>
              <w:bottom w:type="dxa" w:w="80"/>
              <w:right w:type="dxa" w:w="120"/>
            </w:tcMar>
          </w:tcPr>
          <w:p>
            <w:r>
              <w:rPr>
                <w:b w:val="false"/>
                <w:bCs w:val="false"/>
              </w:rPr>
              <w:t xml:space="preserve">Age; years of education</w:t>
            </w:r>
          </w:p>
        </w:tc>
      </w:tr>
      <w:tr>
        <w:tc>
          <w:tcPr>
            <w:tcW w:type="dxa" w:w="3024"/>
            <w:tcMar>
              <w:top w:type="dxa" w:w="80"/>
              <w:left w:type="dxa" w:w="120"/>
              <w:bottom w:type="dxa" w:w="80"/>
              <w:right w:type="dxa" w:w="120"/>
            </w:tcMar>
          </w:tcPr>
          <w:p>
            <w:r>
              <w:rPr>
                <w:b w:val="false"/>
                <w:bCs w:val="false"/>
              </w:rPr>
              <w:t xml:space="preserve">married, nodegree</w:t>
            </w:r>
          </w:p>
        </w:tc>
        <w:tc>
          <w:tcPr>
            <w:tcW w:type="dxa" w:w="7056"/>
            <w:tcMar>
              <w:top w:type="dxa" w:w="80"/>
              <w:left w:type="dxa" w:w="120"/>
              <w:bottom w:type="dxa" w:w="80"/>
              <w:right w:type="dxa" w:w="120"/>
            </w:tcMar>
          </w:tcPr>
          <w:p>
            <w:r>
              <w:rPr>
                <w:b w:val="false"/>
                <w:bCs w:val="false"/>
              </w:rPr>
              <w:t xml:space="preserve">1 = married; 1 = no high school degree</w:t>
            </w:r>
          </w:p>
        </w:tc>
      </w:tr>
      <w:tr>
        <w:tc>
          <w:tcPr>
            <w:tcW w:type="dxa" w:w="3024"/>
            <w:tcMar>
              <w:top w:type="dxa" w:w="80"/>
              <w:left w:type="dxa" w:w="120"/>
              <w:bottom w:type="dxa" w:w="80"/>
              <w:right w:type="dxa" w:w="120"/>
            </w:tcMar>
          </w:tcPr>
          <w:p>
            <w:r>
              <w:rPr>
                <w:b w:val="false"/>
                <w:bCs w:val="false"/>
              </w:rPr>
              <w:t xml:space="preserve">race</w:t>
            </w:r>
          </w:p>
        </w:tc>
        <w:tc>
          <w:tcPr>
            <w:tcW w:type="dxa" w:w="7056"/>
            <w:tcMar>
              <w:top w:type="dxa" w:w="80"/>
              <w:left w:type="dxa" w:w="120"/>
              <w:bottom w:type="dxa" w:w="80"/>
              <w:right w:type="dxa" w:w="120"/>
            </w:tcMar>
          </w:tcPr>
          <w:p>
            <w:r>
              <w:rPr>
                <w:b w:val="false"/>
                <w:bCs w:val="false"/>
              </w:rPr>
              <w:t xml:space="preserve">Black, Hispanic, or White</w:t>
            </w:r>
          </w:p>
        </w:tc>
      </w:tr>
    </w:tbl>
    <w:p>
      <w:pPr>
        <w:spacing w:after="100"/>
      </w:pPr>
    </w:p>
    <w:p>
      <w:pPr>
        <w:pStyle w:val="Heading2"/>
        <w:spacing w:after="100" w:before="220"/>
      </w:pPr>
      <w:r>
        <w:t xml:space="preserve">Step 0. Set up</w:t>
      </w:r>
    </w:p>
    <w:p>
      <w:pPr>
        <w:shd w:fill="F4F4F4" w:val="clear"/>
        <w:spacing w:after="0"/>
      </w:pPr>
      <w:r>
        <w:rPr>
          <w:rFonts w:ascii="Courier New" w:cs="Courier New" w:eastAsia="Courier New" w:hAnsi="Courier New"/>
          <w:sz w:val="19"/>
          <w:szCs w:val="19"/>
        </w:rPr>
        <w:t xml:space="preserve">install.packages(c("MatchIt", "cobalt", "chk"), dependencies = TRUE)   # once</w:t>
      </w:r>
    </w:p>
    <w:p>
      <w:pPr>
        <w:shd w:fill="F4F4F4" w:val="clear"/>
        <w:spacing w:after="0"/>
      </w:pPr>
      <w:r>
        <w:rPr>
          <w:rFonts w:ascii="Courier New" w:cs="Courier New" w:eastAsia="Courier New" w:hAnsi="Courier New"/>
          <w:sz w:val="19"/>
          <w:szCs w:val="19"/>
        </w:rPr>
        <w:t xml:space="preserve">library(MatchIt)</w:t>
      </w:r>
    </w:p>
    <w:p>
      <w:pPr>
        <w:shd w:fill="F4F4F4" w:val="clear"/>
        <w:spacing w:after="0"/>
      </w:pPr>
      <w:r>
        <w:rPr>
          <w:rFonts w:ascii="Courier New" w:cs="Courier New" w:eastAsia="Courier New" w:hAnsi="Courier New"/>
          <w:sz w:val="19"/>
          <w:szCs w:val="19"/>
        </w:rPr>
        <w:t xml:space="preserve">library(cobalt)</w:t>
      </w:r>
    </w:p>
    <w:p>
      <w:pPr>
        <w:shd w:fill="F4F4F4" w:val="clear"/>
        <w:spacing w:after="0"/>
      </w:pPr>
      <w:r>
        <w:rPr>
          <w:rFonts w:ascii="Courier New" w:cs="Courier New" w:eastAsia="Courier New" w:hAnsi="Courier New"/>
          <w:sz w:val="19"/>
          <w:szCs w:val="19"/>
        </w:rPr>
        <w:t xml:space="preserve">data("lalonde")</w:t>
      </w:r>
    </w:p>
    <w:p>
      <w:pPr>
        <w:shd w:fill="F4F4F4" w:val="clear"/>
        <w:spacing w:after="0"/>
      </w:pPr>
      <w:r>
        <w:rPr>
          <w:rFonts w:ascii="Courier New" w:cs="Courier New" w:eastAsia="Courier New" w:hAnsi="Courier New"/>
          <w:sz w:val="19"/>
          <w:szCs w:val="19"/>
        </w:rPr>
        <w:t xml:space="preserve">head(lalonde)</w:t>
      </w:r>
    </w:p>
    <w:p>
      <w:pPr>
        <w:spacing w:after="100"/>
      </w:pPr>
    </w:p>
    <w:p>
      <w:pPr>
        <w:pStyle w:val="Heading2"/>
        <w:spacing w:after="100" w:before="220"/>
      </w:pPr>
      <w:r>
        <w:t xml:space="preserve">Step 1. Are trained and untrained people alike? (5 min)</w:t>
      </w:r>
    </w:p>
    <w:p>
      <w:pPr>
        <w:shd w:fill="F4F4F4" w:val="clear"/>
        <w:spacing w:after="0"/>
      </w:pPr>
      <w:r>
        <w:rPr>
          <w:rFonts w:ascii="Courier New" w:cs="Courier New" w:eastAsia="Courier New" w:hAnsi="Courier New"/>
          <w:sz w:val="19"/>
          <w:szCs w:val="19"/>
        </w:rPr>
        <w:t xml:space="preserve">aggregate(cbind(age, educ, married, nodegree, re74, re75) ~ treat,</w:t>
      </w:r>
    </w:p>
    <w:p>
      <w:pPr>
        <w:shd w:fill="F4F4F4" w:val="clear"/>
        <w:spacing w:after="0"/>
      </w:pPr>
      <w:r>
        <w:rPr>
          <w:rFonts w:ascii="Courier New" w:cs="Courier New" w:eastAsia="Courier New" w:hAnsi="Courier New"/>
          <w:sz w:val="19"/>
          <w:szCs w:val="19"/>
        </w:rPr>
        <w:t xml:space="preserve">          data = lalonde, FUN = mean)</w:t>
      </w:r>
    </w:p>
    <w:p>
      <w:pPr>
        <w:spacing w:after="100"/>
      </w:pPr>
    </w:p>
    <w:p>
      <w:pPr>
        <w:shd w:fill="EEF2F8" w:val="clear"/>
        <w:spacing w:after="110"/>
      </w:pPr>
      <w:r>
        <w:rPr>
          <w:b/>
          <w:bCs/>
          <w:color w:val="1F3864"/>
        </w:rPr>
        <w:t xml:space="preserve">Talk it through (nothing to write): </w:t>
      </w:r>
      <w:r>
        <w:t xml:space="preserve">Look at re74 and re75. Who earned more before the program, the trained group or the untrained group? What does that tell you about who ends up in training?</w:t>
      </w:r>
    </w:p>
    <w:p>
      <w:pPr>
        <w:pStyle w:val="Heading2"/>
        <w:spacing w:after="100" w:before="220"/>
      </w:pPr>
      <w:r>
        <w:t xml:space="preserve">Step 2. The naive comparison (5 min)</w:t>
      </w:r>
    </w:p>
    <w:p>
      <w:pPr>
        <w:shd w:fill="F4F4F4" w:val="clear"/>
        <w:spacing w:after="0"/>
      </w:pPr>
      <w:r>
        <w:rPr>
          <w:rFonts w:ascii="Courier New" w:cs="Courier New" w:eastAsia="Courier New" w:hAnsi="Courier New"/>
          <w:sz w:val="19"/>
          <w:szCs w:val="19"/>
        </w:rPr>
        <w:t xml:space="preserve">mean(lalonde$re78[lalonde$treat == 1]) -</w:t>
      </w:r>
    </w:p>
    <w:p>
      <w:pPr>
        <w:shd w:fill="F4F4F4" w:val="clear"/>
        <w:spacing w:after="0"/>
      </w:pPr>
      <w:r>
        <w:rPr>
          <w:rFonts w:ascii="Courier New" w:cs="Courier New" w:eastAsia="Courier New" w:hAnsi="Courier New"/>
          <w:sz w:val="19"/>
          <w:szCs w:val="19"/>
        </w:rPr>
        <w:t xml:space="preserve">  mean(lalonde$re78[lalonde$treat == 0])</w:t>
      </w:r>
    </w:p>
    <w:p>
      <w:pPr>
        <w:spacing w:after="100"/>
      </w:pPr>
    </w:p>
    <w:p>
      <w:pPr>
        <w:shd w:fill="EEF2F8" w:val="clear"/>
        <w:spacing w:after="110"/>
      </w:pPr>
      <w:r>
        <w:rPr>
          <w:b/>
          <w:bCs/>
          <w:color w:val="1F3864"/>
        </w:rPr>
        <w:t xml:space="preserve">Talk it through (nothing to write): </w:t>
      </w:r>
      <w:r>
        <w:t xml:space="preserve">The experiment says about +$1,794. What sign does the naive number have? What went wrong?</w:t>
      </w:r>
    </w:p>
    <w:p>
      <w:pPr>
        <w:spacing w:after="110"/>
      </w:pPr>
      <w:r>
        <w:t xml:space="preserve">Hint: the two groups started in very different places. The naive number mixes up the effect of training with the fact that the groups were different to begin with.</w:t>
      </w:r>
    </w:p>
    <w:p>
      <w:pPr>
        <w:pStyle w:val="Heading2"/>
        <w:spacing w:after="100" w:before="220"/>
      </w:pPr>
      <w:r>
        <w:t xml:space="preserve">Step 3. Check balance before matching (5 min)</w:t>
      </w:r>
    </w:p>
    <w:p>
      <w:pPr>
        <w:spacing w:after="110"/>
      </w:pPr>
      <w:r>
        <w:t xml:space="preserve">Balance means the two groups look alike on a trait. We measure it with the standardized mean difference (Std. Mean Diff.): 0 means identical, and anything beyond 0.1 (either direction) is a warning sign.</w:t>
      </w:r>
    </w:p>
    <w:p>
      <w:pPr>
        <w:shd w:fill="F4F4F4" w:val="clear"/>
        <w:spacing w:after="0"/>
      </w:pPr>
      <w:r>
        <w:rPr>
          <w:rFonts w:ascii="Courier New" w:cs="Courier New" w:eastAsia="Courier New" w:hAnsi="Courier New"/>
          <w:sz w:val="19"/>
          <w:szCs w:val="19"/>
        </w:rPr>
        <w:t xml:space="preserve">before &lt;- matchit(treat ~ age + educ + race + married + nodegree + re74 + re75,</w:t>
      </w:r>
    </w:p>
    <w:p>
      <w:pPr>
        <w:shd w:fill="F4F4F4" w:val="clear"/>
        <w:spacing w:after="0"/>
      </w:pPr>
      <w:r>
        <w:rPr>
          <w:rFonts w:ascii="Courier New" w:cs="Courier New" w:eastAsia="Courier New" w:hAnsi="Courier New"/>
          <w:sz w:val="19"/>
          <w:szCs w:val="19"/>
        </w:rPr>
        <w:t xml:space="preserve">                  data = lalonde, method = NULL, distance = "glm")</w:t>
      </w:r>
    </w:p>
    <w:p>
      <w:pPr>
        <w:shd w:fill="F4F4F4" w:val="clear"/>
        <w:spacing w:after="0"/>
      </w:pPr>
      <w:r>
        <w:rPr>
          <w:rFonts w:ascii="Courier New" w:cs="Courier New" w:eastAsia="Courier New" w:hAnsi="Courier New"/>
          <w:sz w:val="19"/>
          <w:szCs w:val="19"/>
        </w:rPr>
        <w:t xml:space="preserve">summary(before)</w:t>
      </w:r>
    </w:p>
    <w:p>
      <w:pPr>
        <w:spacing w:after="100"/>
      </w:pPr>
    </w:p>
    <w:p>
      <w:pPr>
        <w:shd w:fill="2E7D32" w:val="clear"/>
        <w:spacing w:after="110" w:before="60"/>
      </w:pPr>
      <w:r>
        <w:rPr>
          <w:b/>
          <w:bCs/>
          <w:color w:val="FFFFFF"/>
        </w:rPr>
        <w:t xml:space="preserve">DELIVERABLE 1: </w:t>
      </w:r>
      <w:r>
        <w:rPr>
          <w:color w:val="FFFFFF"/>
        </w:rPr>
        <w:t xml:space="preserve">Save the balance table from summary(before): the “Summary of Balance for All Data” table (screenshot or copy).</w:t>
      </w:r>
    </w:p>
    <w:p>
      <w:pPr>
        <w:shd w:fill="EEF2F8" w:val="clear"/>
        <w:spacing w:after="110"/>
      </w:pPr>
      <w:r>
        <w:rPr>
          <w:b/>
          <w:bCs/>
          <w:color w:val="1F3864"/>
        </w:rPr>
        <w:t xml:space="preserve">Talk it through (nothing to write): </w:t>
      </w:r>
      <w:r>
        <w:t xml:space="preserve">Which traits are the most out of balance? Do they make sense given Step 1?</w:t>
      </w:r>
    </w:p>
    <w:p>
      <w:pPr>
        <w:pStyle w:val="Heading2"/>
        <w:spacing w:after="100" w:before="220"/>
      </w:pPr>
      <w:r>
        <w:t xml:space="preserve">Step 4. Match (10 min)</w:t>
      </w:r>
    </w:p>
    <w:p>
      <w:pPr>
        <w:spacing w:after="110"/>
      </w:pPr>
      <w:r>
        <w:t xml:space="preserve">Each trained person gets paired with the untrained person whose propensity score is closest. Untrained people who are never picked are set aside.</w:t>
      </w:r>
    </w:p>
    <w:p>
      <w:pPr>
        <w:shd w:fill="F4F4F4" w:val="clear"/>
        <w:spacing w:after="0"/>
      </w:pPr>
      <w:r>
        <w:rPr>
          <w:rFonts w:ascii="Courier New" w:cs="Courier New" w:eastAsia="Courier New" w:hAnsi="Courier New"/>
          <w:sz w:val="19"/>
          <w:szCs w:val="19"/>
        </w:rPr>
        <w:t xml:space="preserve">m1 &lt;- matchit(treat ~ age + educ + race + married + nodegree + re74 + re75,</w:t>
      </w:r>
    </w:p>
    <w:p>
      <w:pPr>
        <w:shd w:fill="F4F4F4" w:val="clear"/>
        <w:spacing w:after="0"/>
      </w:pPr>
      <w:r>
        <w:rPr>
          <w:rFonts w:ascii="Courier New" w:cs="Courier New" w:eastAsia="Courier New" w:hAnsi="Courier New"/>
          <w:sz w:val="19"/>
          <w:szCs w:val="19"/>
        </w:rPr>
        <w:t xml:space="preserve">              data = lalonde, method = "nearest", distance = "glm")</w:t>
      </w:r>
    </w:p>
    <w:p>
      <w:pPr>
        <w:shd w:fill="F4F4F4" w:val="clear"/>
        <w:spacing w:after="0"/>
      </w:pPr>
      <w:r>
        <w:rPr>
          <w:rFonts w:ascii="Courier New" w:cs="Courier New" w:eastAsia="Courier New" w:hAnsi="Courier New"/>
          <w:sz w:val="19"/>
          <w:szCs w:val="19"/>
        </w:rPr>
        <w:t xml:space="preserve">m1</w:t>
      </w:r>
    </w:p>
    <w:p>
      <w:pPr>
        <w:shd w:fill="F4F4F4" w:val="clear"/>
        <w:spacing w:after="0"/>
      </w:pPr>
      <w:r>
        <w:rPr>
          <w:rFonts w:ascii="Courier New" w:cs="Courier New" w:eastAsia="Courier New" w:hAnsi="Courier New"/>
          <w:sz w:val="19"/>
          <w:szCs w:val="19"/>
        </w:rPr>
        <w:t xml:space="preserve">summary(m1)</w:t>
      </w:r>
    </w:p>
    <w:p>
      <w:pPr>
        <w:shd w:fill="F4F4F4" w:val="clear"/>
        <w:spacing w:after="0"/>
      </w:pPr>
      <w:r>
        <w:rPr>
          <w:rFonts w:ascii="Courier New" w:cs="Courier New" w:eastAsia="Courier New" w:hAnsi="Courier New"/>
          <w:sz w:val="19"/>
          <w:szCs w:val="19"/>
        </w:rPr>
        <w:t xml:space="preserve">love.plot(m1, binary = "std", thresholds = c(m = 0.1))</w:t>
      </w:r>
    </w:p>
    <w:p>
      <w:pPr>
        <w:spacing w:after="100"/>
      </w:pPr>
    </w:p>
    <w:p>
      <w:pPr>
        <w:spacing w:after="110"/>
      </w:pPr>
      <w:r>
        <w:t xml:space="preserve">In the summary, look at the second table (“Matched Data”). In the plot, each dot is a trait; open dots are before matching and filled dots are after. You want the filled dots inside the dashed lines.</w:t>
      </w:r>
    </w:p>
    <w:p>
      <w:pPr>
        <w:shd w:fill="2E7D32" w:val="clear"/>
        <w:spacing w:after="110" w:before="60"/>
      </w:pPr>
      <w:r>
        <w:rPr>
          <w:b/>
          <w:bCs/>
          <w:color w:val="FFFFFF"/>
        </w:rPr>
        <w:t xml:space="preserve">DELIVERABLE 2: </w:t>
      </w:r>
      <w:r>
        <w:rPr>
          <w:color w:val="FFFFFF"/>
        </w:rPr>
        <w:t xml:space="preserve">Save the love plot (the before/after balance picture).</w:t>
      </w:r>
    </w:p>
    <w:p>
      <w:pPr>
        <w:shd w:fill="2E7D32" w:val="clear"/>
        <w:spacing w:after="110" w:before="60"/>
      </w:pPr>
      <w:r>
        <w:rPr>
          <w:b/>
          <w:bCs/>
          <w:color w:val="FFFFFF"/>
        </w:rPr>
        <w:t xml:space="preserve">DELIVERABLE 3: </w:t>
      </w:r>
      <w:r>
        <w:rPr>
          <w:color w:val="FFFFFF"/>
        </w:rPr>
        <w:t xml:space="preserve">Save the sample counts from m1: the “Sample Sizes” table (how many trained and untrained people were matched or discarded).</w:t>
      </w:r>
    </w:p>
    <w:p>
      <w:pPr>
        <w:shd w:fill="EEF2F8" w:val="clear"/>
        <w:spacing w:after="110"/>
      </w:pPr>
      <w:r>
        <w:rPr>
          <w:b/>
          <w:bCs/>
          <w:color w:val="1F3864"/>
        </w:rPr>
        <w:t xml:space="preserve">Talk it through (nothing to write): </w:t>
      </w:r>
      <w:r>
        <w:t xml:space="preserve">Did balance improve? Is anything still out of balance? How many untrained people were thrown away, and is that a problem?</w:t>
      </w:r>
    </w:p>
    <w:p>
      <w:pPr>
        <w:pStyle w:val="Heading2"/>
        <w:spacing w:after="100" w:before="220"/>
      </w:pPr>
      <w:r>
        <w:t xml:space="preserve">Step 5. Estimate the effect (5 min)</w:t>
      </w:r>
    </w:p>
    <w:p>
      <w:pPr>
        <w:shd w:fill="F4F4F4" w:val="clear"/>
        <w:spacing w:after="0"/>
      </w:pPr>
      <w:r>
        <w:rPr>
          <w:rFonts w:ascii="Courier New" w:cs="Courier New" w:eastAsia="Courier New" w:hAnsi="Courier New"/>
          <w:sz w:val="19"/>
          <w:szCs w:val="19"/>
        </w:rPr>
        <w:t xml:space="preserve">md  &lt;- match.data(m1)</w:t>
      </w:r>
    </w:p>
    <w:p>
      <w:pPr>
        <w:shd w:fill="F4F4F4" w:val="clear"/>
        <w:spacing w:after="0"/>
      </w:pPr>
      <w:r>
        <w:rPr>
          <w:rFonts w:ascii="Courier New" w:cs="Courier New" w:eastAsia="Courier New" w:hAnsi="Courier New"/>
          <w:sz w:val="19"/>
          <w:szCs w:val="19"/>
        </w:rPr>
        <w:t xml:space="preserve">fit &lt;- lm(re78 ~ treat, data = md, weights = weights)</w:t>
      </w:r>
    </w:p>
    <w:p>
      <w:pPr>
        <w:shd w:fill="F4F4F4" w:val="clear"/>
        <w:spacing w:after="0"/>
      </w:pPr>
      <w:r>
        <w:rPr>
          <w:rFonts w:ascii="Courier New" w:cs="Courier New" w:eastAsia="Courier New" w:hAnsi="Courier New"/>
          <w:sz w:val="19"/>
          <w:szCs w:val="19"/>
        </w:rPr>
        <w:t xml:space="preserve">summary(fit)</w:t>
      </w:r>
    </w:p>
    <w:p>
      <w:pPr>
        <w:spacing w:after="100"/>
      </w:pPr>
    </w:p>
    <w:p>
      <w:pPr>
        <w:spacing w:after="110"/>
      </w:pPr>
      <w:r>
        <w:t xml:space="preserve">The coefficient on treat is the matched estimate: the average difference in 1978 earnings between trained people and their twins.</w:t>
      </w:r>
    </w:p>
    <w:p>
      <w:pPr>
        <w:shd w:fill="2E7D32" w:val="clear"/>
        <w:spacing w:after="110" w:before="60"/>
      </w:pPr>
      <w:r>
        <w:rPr>
          <w:b/>
          <w:bCs/>
          <w:color w:val="FFFFFF"/>
        </w:rPr>
        <w:t xml:space="preserve">DELIVERABLE 4: </w:t>
      </w:r>
      <w:r>
        <w:rPr>
          <w:color w:val="FFFFFF"/>
        </w:rPr>
        <w:t xml:space="preserve">Fill in the estimates table below (numbers only).</w:t>
      </w:r>
    </w:p>
    <w:p>
      <w:pPr>
        <w:shd w:fill="EEF2F8" w:val="clear"/>
        <w:spacing w:after="110"/>
      </w:pPr>
      <w:r>
        <w:rPr>
          <w:b/>
          <w:bCs/>
          <w:color w:val="1F3864"/>
        </w:rPr>
        <w:t xml:space="preserve">Talk it through (nothing to write): </w:t>
      </w:r>
      <w:r>
        <w:t xml:space="preserve">Which estimate is closest to the experiment?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val="clear"/>
            <w:tcMar>
              <w:top w:type="dxa" w:w="80"/>
              <w:left w:type="dxa" w:w="120"/>
              <w:bottom w:type="dxa" w:w="80"/>
              <w:right w:type="dxa" w:w="120"/>
            </w:tcMar>
          </w:tcPr>
          <w:p>
            <w:r>
              <w:rPr>
                <w:b/>
                <w:bCs/>
                <w:color w:val="FFFFFF"/>
              </w:rPr>
              <w:t xml:space="preserve">Method</w:t>
            </w:r>
          </w:p>
        </w:tc>
        <w:tc>
          <w:tcPr>
            <w:tcW w:type="dxa" w:w="7056"/>
            <w:shd w:fill="1F3864" w:val="clear"/>
            <w:tcMar>
              <w:top w:type="dxa" w:w="80"/>
              <w:left w:type="dxa" w:w="120"/>
              <w:bottom w:type="dxa" w:w="80"/>
              <w:right w:type="dxa" w:w="120"/>
            </w:tcMar>
          </w:tcPr>
          <w:p>
            <w:r>
              <w:rPr>
                <w:b/>
                <w:bCs/>
                <w:color w:val="FFFFFF"/>
              </w:rPr>
              <w:t xml:space="preserve">Estimated effect of training on 1978 earnings</w:t>
            </w:r>
          </w:p>
        </w:tc>
      </w:tr>
      <w:tr>
        <w:tc>
          <w:tcPr>
            <w:tcW w:type="dxa" w:w="3024"/>
            <w:tcMar>
              <w:top w:type="dxa" w:w="80"/>
              <w:left w:type="dxa" w:w="120"/>
              <w:bottom w:type="dxa" w:w="80"/>
              <w:right w:type="dxa" w:w="120"/>
            </w:tcMar>
          </w:tcPr>
          <w:p>
            <w:r>
              <w:rPr>
                <w:b w:val="false"/>
                <w:bCs w:val="false"/>
              </w:rPr>
              <w:t xml:space="preserve">Naive comparison</w:t>
            </w:r>
          </w:p>
        </w:tc>
        <w:tc>
          <w:tcPr>
            <w:tcW w:type="dxa" w:w="7056"/>
            <w:tcMar>
              <w:top w:type="dxa" w:w="80"/>
              <w:left w:type="dxa" w:w="120"/>
              <w:bottom w:type="dxa" w:w="80"/>
              <w:right w:type="dxa" w:w="120"/>
            </w:tcMar>
          </w:tcPr>
          <w:p>
            <w:r>
              <w:rPr>
                <w:b w:val="false"/>
                <w:bCs w:val="false"/>
              </w:rPr>
              <w:t xml:space="preserve"> </w:t>
            </w:r>
          </w:p>
        </w:tc>
      </w:tr>
      <w:tr>
        <w:tc>
          <w:tcPr>
            <w:tcW w:type="dxa" w:w="3024"/>
            <w:tcMar>
              <w:top w:type="dxa" w:w="80"/>
              <w:left w:type="dxa" w:w="120"/>
              <w:bottom w:type="dxa" w:w="80"/>
              <w:right w:type="dxa" w:w="120"/>
            </w:tcMar>
          </w:tcPr>
          <w:p>
            <w:r>
              <w:rPr>
                <w:b w:val="false"/>
                <w:bCs w:val="false"/>
              </w:rPr>
              <w:t xml:space="preserve">Matched (Step 5)</w:t>
            </w:r>
          </w:p>
        </w:tc>
        <w:tc>
          <w:tcPr>
            <w:tcW w:type="dxa" w:w="7056"/>
            <w:tcMar>
              <w:top w:type="dxa" w:w="80"/>
              <w:left w:type="dxa" w:w="120"/>
              <w:bottom w:type="dxa" w:w="80"/>
              <w:right w:type="dxa" w:w="120"/>
            </w:tcMar>
          </w:tcPr>
          <w:p>
            <w:r>
              <w:rPr>
                <w:b w:val="false"/>
                <w:bCs w:val="false"/>
              </w:rPr>
              <w:t xml:space="preserve"> </w:t>
            </w:r>
          </w:p>
        </w:tc>
      </w:tr>
      <w:tr>
        <w:tc>
          <w:tcPr>
            <w:tcW w:type="dxa" w:w="3024"/>
            <w:tcMar>
              <w:top w:type="dxa" w:w="80"/>
              <w:left w:type="dxa" w:w="120"/>
              <w:bottom w:type="dxa" w:w="80"/>
              <w:right w:type="dxa" w:w="120"/>
            </w:tcMar>
          </w:tcPr>
          <w:p>
            <w:r>
              <w:rPr>
                <w:b w:val="false"/>
                <w:bCs w:val="false"/>
              </w:rPr>
              <w:t xml:space="preserve">Matched + caliper (Step 6)</w:t>
            </w:r>
          </w:p>
        </w:tc>
        <w:tc>
          <w:tcPr>
            <w:tcW w:type="dxa" w:w="7056"/>
            <w:tcMar>
              <w:top w:type="dxa" w:w="80"/>
              <w:left w:type="dxa" w:w="120"/>
              <w:bottom w:type="dxa" w:w="80"/>
              <w:right w:type="dxa" w:w="120"/>
            </w:tcMar>
          </w:tcPr>
          <w:p>
            <w:r>
              <w:rPr>
                <w:b w:val="false"/>
                <w:bCs w:val="false"/>
              </w:rPr>
              <w:t xml:space="preserve"> </w:t>
            </w:r>
          </w:p>
        </w:tc>
      </w:tr>
      <w:tr>
        <w:tc>
          <w:tcPr>
            <w:tcW w:type="dxa" w:w="3024"/>
            <w:tcMar>
              <w:top w:type="dxa" w:w="80"/>
              <w:left w:type="dxa" w:w="120"/>
              <w:bottom w:type="dxa" w:w="80"/>
              <w:right w:type="dxa" w:w="120"/>
            </w:tcMar>
          </w:tcPr>
          <w:p>
            <w:r>
              <w:rPr>
                <w:b w:val="false"/>
                <w:bCs w:val="false"/>
              </w:rPr>
              <w:t xml:space="preserve">2 twins (Step 7)</w:t>
            </w:r>
          </w:p>
        </w:tc>
        <w:tc>
          <w:tcPr>
            <w:tcW w:type="dxa" w:w="7056"/>
            <w:tcMar>
              <w:top w:type="dxa" w:w="80"/>
              <w:left w:type="dxa" w:w="120"/>
              <w:bottom w:type="dxa" w:w="80"/>
              <w:right w:type="dxa" w:w="120"/>
            </w:tcMar>
          </w:tcPr>
          <w:p>
            <w:r>
              <w:rPr>
                <w:b w:val="false"/>
                <w:bCs w:val="false"/>
              </w:rPr>
              <w:t xml:space="preserve"> </w:t>
            </w:r>
          </w:p>
        </w:tc>
      </w:tr>
      <w:tr>
        <w:tc>
          <w:tcPr>
            <w:tcW w:type="dxa" w:w="3024"/>
            <w:tcMar>
              <w:top w:type="dxa" w:w="80"/>
              <w:left w:type="dxa" w:w="120"/>
              <w:bottom w:type="dxa" w:w="80"/>
              <w:right w:type="dxa" w:w="120"/>
            </w:tcMar>
          </w:tcPr>
          <w:p>
            <w:r>
              <w:rPr>
                <w:b w:val="false"/>
                <w:bCs w:val="false"/>
              </w:rPr>
              <w:t xml:space="preserve">3 twins (Step 7)</w:t>
            </w:r>
          </w:p>
        </w:tc>
        <w:tc>
          <w:tcPr>
            <w:tcW w:type="dxa" w:w="7056"/>
            <w:tcMar>
              <w:top w:type="dxa" w:w="80"/>
              <w:left w:type="dxa" w:w="120"/>
              <w:bottom w:type="dxa" w:w="80"/>
              <w:right w:type="dxa" w:w="120"/>
            </w:tcMar>
          </w:tcPr>
          <w:p>
            <w:r>
              <w:rPr>
                <w:b w:val="false"/>
                <w:bCs w:val="false"/>
              </w:rPr>
              <w:t xml:space="preserve"> </w:t>
            </w:r>
          </w:p>
        </w:tc>
      </w:tr>
      <w:tr>
        <w:tc>
          <w:tcPr>
            <w:tcW w:type="dxa" w:w="3024"/>
            <w:tcMar>
              <w:top w:type="dxa" w:w="80"/>
              <w:left w:type="dxa" w:w="120"/>
              <w:bottom w:type="dxa" w:w="80"/>
              <w:right w:type="dxa" w:w="120"/>
            </w:tcMar>
          </w:tcPr>
          <w:p>
            <w:r>
              <w:rPr>
                <w:b w:val="false"/>
                <w:bCs w:val="false"/>
              </w:rPr>
              <w:t xml:space="preserve">Exact on race + married (Step 8)</w:t>
            </w:r>
          </w:p>
        </w:tc>
        <w:tc>
          <w:tcPr>
            <w:tcW w:type="dxa" w:w="7056"/>
            <w:tcMar>
              <w:top w:type="dxa" w:w="80"/>
              <w:left w:type="dxa" w:w="120"/>
              <w:bottom w:type="dxa" w:w="80"/>
              <w:right w:type="dxa" w:w="120"/>
            </w:tcMar>
          </w:tcPr>
          <w:p>
            <w:r>
              <w:rPr>
                <w:b w:val="false"/>
                <w:bCs w:val="false"/>
              </w:rPr>
              <w:t xml:space="preserve"> </w:t>
            </w:r>
          </w:p>
        </w:tc>
      </w:tr>
      <w:tr>
        <w:tc>
          <w:tcPr>
            <w:tcW w:type="dxa" w:w="3024"/>
            <w:tcMar>
              <w:top w:type="dxa" w:w="80"/>
              <w:left w:type="dxa" w:w="120"/>
              <w:bottom w:type="dxa" w:w="80"/>
              <w:right w:type="dxa" w:w="120"/>
            </w:tcMar>
          </w:tcPr>
          <w:p>
            <w:r>
              <w:rPr>
                <w:b w:val="false"/>
                <w:bCs w:val="false"/>
              </w:rPr>
              <w:t xml:space="preserve">Real experiment</w:t>
            </w:r>
          </w:p>
        </w:tc>
        <w:tc>
          <w:tcPr>
            <w:tcW w:type="dxa" w:w="7056"/>
            <w:tcMar>
              <w:top w:type="dxa" w:w="80"/>
              <w:left w:type="dxa" w:w="120"/>
              <w:bottom w:type="dxa" w:w="80"/>
              <w:right w:type="dxa" w:w="120"/>
            </w:tcMar>
          </w:tcPr>
          <w:p>
            <w:r>
              <w:rPr>
                <w:b w:val="false"/>
                <w:bCs w:val="false"/>
              </w:rPr>
              <w:t xml:space="preserve">about +$1,794</w:t>
            </w:r>
          </w:p>
        </w:tc>
      </w:tr>
    </w:tbl>
    <w:p>
      <w:pPr>
        <w:spacing w:after="100"/>
      </w:pPr>
    </w:p>
    <w:p>
      <w:pPr>
        <w:pStyle w:val="Heading2"/>
        <w:spacing w:after="100" w:before="220"/>
      </w:pPr>
      <w:r>
        <w:t xml:space="preserve">Step 6. Your turn: add a caliper (10 min)</w:t>
      </w:r>
    </w:p>
    <w:p>
      <w:pPr>
        <w:spacing w:after="110"/>
      </w:pPr>
      <w:r>
        <w:t xml:space="preserve">A caliper says: if the closest twin is still too different, don’t make the match at all.</w:t>
      </w:r>
    </w:p>
    <w:p>
      <w:pPr>
        <w:shd w:fill="F4F4F4" w:val="clear"/>
        <w:spacing w:after="0"/>
      </w:pPr>
      <w:r>
        <w:rPr>
          <w:rFonts w:ascii="Courier New" w:cs="Courier New" w:eastAsia="Courier New" w:hAnsi="Courier New"/>
          <w:sz w:val="19"/>
          <w:szCs w:val="19"/>
        </w:rPr>
        <w:t xml:space="preserve">m2 &lt;- matchit(treat ~ age + educ + race + married + nodegree + re74 + re75,</w:t>
      </w:r>
    </w:p>
    <w:p>
      <w:pPr>
        <w:shd w:fill="F4F4F4" w:val="clear"/>
        <w:spacing w:after="0"/>
      </w:pPr>
      <w:r>
        <w:rPr>
          <w:rFonts w:ascii="Courier New" w:cs="Courier New" w:eastAsia="Courier New" w:hAnsi="Courier New"/>
          <w:sz w:val="19"/>
          <w:szCs w:val="19"/>
        </w:rPr>
        <w:t xml:space="preserve">              data = lalonde, method = "nearest", distance = "glm",</w:t>
      </w:r>
    </w:p>
    <w:p>
      <w:pPr>
        <w:shd w:fill="F4F4F4" w:val="clear"/>
        <w:spacing w:after="0"/>
      </w:pPr>
      <w:r>
        <w:rPr>
          <w:rFonts w:ascii="Courier New" w:cs="Courier New" w:eastAsia="Courier New" w:hAnsi="Courier New"/>
          <w:sz w:val="19"/>
          <w:szCs w:val="19"/>
        </w:rPr>
        <w:t xml:space="preserve">              caliper = 0.2)</w:t>
      </w:r>
    </w:p>
    <w:p>
      <w:pPr>
        <w:shd w:fill="F4F4F4" w:val="clear"/>
        <w:spacing w:after="0"/>
      </w:pPr>
      <w:r>
        <w:rPr>
          <w:rFonts w:ascii="Courier New" w:cs="Courier New" w:eastAsia="Courier New" w:hAnsi="Courier New"/>
          <w:sz w:val="19"/>
          <w:szCs w:val="19"/>
        </w:rPr>
        <w:t xml:space="preserve">m2</w:t>
      </w:r>
    </w:p>
    <w:p>
      <w:pPr>
        <w:shd w:fill="F4F4F4" w:val="clear"/>
        <w:spacing w:after="0"/>
      </w:pPr>
      <w:r>
        <w:rPr>
          <w:rFonts w:ascii="Courier New" w:cs="Courier New" w:eastAsia="Courier New" w:hAnsi="Courier New"/>
          <w:sz w:val="19"/>
          <w:szCs w:val="19"/>
        </w:rPr>
        <w:t xml:space="preserve">summary(m2)</w:t>
      </w:r>
    </w:p>
    <w:p>
      <w:pPr>
        <w:shd w:fill="F4F4F4" w:val="clear"/>
        <w:spacing w:after="0"/>
      </w:pPr>
      <w:r>
        <w:rPr>
          <w:rFonts w:ascii="Courier New" w:cs="Courier New" w:eastAsia="Courier New" w:hAnsi="Courier New"/>
          <w:sz w:val="19"/>
          <w:szCs w:val="19"/>
        </w:rPr>
        <w:t xml:space="preserve">coef(lm(re78 ~ treat, data = match.data(m2), weights = weights))["treat"]</w:t>
      </w:r>
    </w:p>
    <w:p>
      <w:pPr>
        <w:spacing w:after="100"/>
      </w:pPr>
    </w:p>
    <w:p>
      <w:pPr>
        <w:shd w:fill="2E7D32" w:val="clear"/>
        <w:spacing w:after="110" w:before="60"/>
      </w:pPr>
      <w:r>
        <w:rPr>
          <w:b/>
          <w:bCs/>
          <w:color w:val="FFFFFF"/>
        </w:rPr>
        <w:t xml:space="preserve">DELIVERABLE 5: </w:t>
      </w:r>
      <w:r>
        <w:rPr>
          <w:color w:val="FFFFFF"/>
        </w:rPr>
        <w:t xml:space="preserve">Save the Sample Sizes table from m2 (the caliper version).</w:t>
      </w:r>
    </w:p>
    <w:p>
      <w:pPr>
        <w:shd w:fill="EEF2F8" w:val="clear"/>
        <w:spacing w:after="110"/>
      </w:pPr>
      <w:r>
        <w:rPr>
          <w:b/>
          <w:bCs/>
          <w:color w:val="1F3864"/>
        </w:rPr>
        <w:t xml:space="preserve">Talk it through (nothing to write): </w:t>
      </w:r>
      <w:r>
        <w:t xml:space="preserve">How many trained people got dropped? Did balance and the estimate change? What is the trade-off between a better match and a smaller sample?</w:t>
      </w:r>
    </w:p>
    <w:p>
      <w:pPr>
        <w:pStyle w:val="Heading2"/>
        <w:spacing w:after="100" w:before="220"/>
      </w:pPr>
      <w:r>
        <w:t xml:space="preserve">Step 7. Extension: more than one twin per person (10 min)</w:t>
      </w:r>
    </w:p>
    <w:p>
      <w:pPr>
        <w:spacing w:after="110"/>
      </w:pPr>
      <w:r>
        <w:t xml:space="preserve">So far each trained person gets one twin. We can give each one two or three. More twins means more data and a steadier estimate, but the extra twins are usually less similar. To make sure we don’t run out of untrained people, we let the same untrained person be used more than once (replace = TRUE).</w:t>
      </w:r>
    </w:p>
    <w:p>
      <w:pPr>
        <w:shd w:fill="F4F4F4" w:val="clear"/>
        <w:spacing w:after="0"/>
      </w:pPr>
      <w:r>
        <w:rPr>
          <w:rFonts w:ascii="Courier New" w:cs="Courier New" w:eastAsia="Courier New" w:hAnsi="Courier New"/>
          <w:sz w:val="19"/>
          <w:szCs w:val="19"/>
        </w:rPr>
        <w:t xml:space="preserve">m3 &lt;- matchit(treat ~ age + educ + race + married + nodegree + re74 + re75,</w:t>
      </w:r>
    </w:p>
    <w:p>
      <w:pPr>
        <w:shd w:fill="F4F4F4" w:val="clear"/>
        <w:spacing w:after="0"/>
      </w:pPr>
      <w:r>
        <w:rPr>
          <w:rFonts w:ascii="Courier New" w:cs="Courier New" w:eastAsia="Courier New" w:hAnsi="Courier New"/>
          <w:sz w:val="19"/>
          <w:szCs w:val="19"/>
        </w:rPr>
        <w:t xml:space="preserve">              data = lalonde, method = "nearest", distance = "glm",</w:t>
      </w:r>
    </w:p>
    <w:p>
      <w:pPr>
        <w:shd w:fill="F4F4F4" w:val="clear"/>
        <w:spacing w:after="0"/>
      </w:pPr>
      <w:r>
        <w:rPr>
          <w:rFonts w:ascii="Courier New" w:cs="Courier New" w:eastAsia="Courier New" w:hAnsi="Courier New"/>
          <w:sz w:val="19"/>
          <w:szCs w:val="19"/>
        </w:rPr>
        <w:t xml:space="preserve">              ratio = 2, replace = TRUE, caliper = 0.2)</w:t>
      </w:r>
    </w:p>
    <w:p>
      <w:pPr>
        <w:shd w:fill="F4F4F4" w:val="clear"/>
        <w:spacing w:after="0"/>
      </w:pPr>
      <w:r>
        <w:rPr>
          <w:rFonts w:ascii="Courier New" w:cs="Courier New" w:eastAsia="Courier New" w:hAnsi="Courier New"/>
          <w:sz w:val="19"/>
          <w:szCs w:val="19"/>
        </w:rPr>
        <w:t xml:space="preserve">m3</w:t>
      </w:r>
    </w:p>
    <w:p>
      <w:pPr>
        <w:shd w:fill="F4F4F4" w:val="clear"/>
        <w:spacing w:after="0"/>
      </w:pPr>
      <w:r>
        <w:rPr>
          <w:rFonts w:ascii="Courier New" w:cs="Courier New" w:eastAsia="Courier New" w:hAnsi="Courier New"/>
          <w:sz w:val="19"/>
          <w:szCs w:val="19"/>
        </w:rPr>
        <w:t xml:space="preserve">summary(m3)</w:t>
      </w:r>
    </w:p>
    <w:p>
      <w:pPr>
        <w:shd w:fill="F4F4F4" w:val="clear"/>
        <w:spacing w:after="0"/>
      </w:pPr>
      <w:r>
        <w:rPr>
          <w:rFonts w:ascii="Courier New" w:cs="Courier New" w:eastAsia="Courier New" w:hAnsi="Courier New"/>
          <w:sz w:val="19"/>
          <w:szCs w:val="19"/>
        </w:rPr>
        <w:t xml:space="preserve">coef(lm(re78 ~ treat, data = match.data(m3), weights = weights))["treat"]</w:t>
      </w:r>
    </w:p>
    <w:p>
      <w:pPr>
        <w:shd w:fill="F4F4F4" w:val="clear"/>
        <w:spacing w:after="0"/>
      </w:pPr>
      <w:r>
        <w:rPr>
          <w:rFonts w:ascii="Courier New" w:cs="Courier New" w:eastAsia="Courier New" w:hAnsi="Courier New"/>
          <w:sz w:val="19"/>
          <w:szCs w:val="19"/>
        </w:rPr>
        <w:t xml:space="preserve"> </w:t>
      </w:r>
    </w:p>
    <w:p>
      <w:pPr>
        <w:shd w:fill="F4F4F4" w:val="clear"/>
        <w:spacing w:after="0"/>
      </w:pPr>
      <w:r>
        <w:rPr>
          <w:rFonts w:ascii="Courier New" w:cs="Courier New" w:eastAsia="Courier New" w:hAnsi="Courier New"/>
          <w:sz w:val="19"/>
          <w:szCs w:val="19"/>
        </w:rPr>
        <w:t xml:space="preserve"># Now change ratio = 2 to ratio = 3 and run it again (call it m3b)</w:t>
      </w:r>
    </w:p>
    <w:p>
      <w:pPr>
        <w:spacing w:after="100"/>
      </w:pPr>
    </w:p>
    <w:p>
      <w:pPr>
        <w:shd w:fill="EEF2F8" w:val="clear"/>
        <w:spacing w:after="110"/>
      </w:pPr>
      <w:r>
        <w:rPr>
          <w:b/>
          <w:bCs/>
          <w:color w:val="1F3864"/>
        </w:rPr>
        <w:t xml:space="preserve">Talk it through (nothing to write): </w:t>
      </w:r>
      <w:r>
        <w:t xml:space="preserve">What happened to the balance as you added twins? What happened to the estimate? Why might a third twin be worse than a first twin?</w:t>
      </w:r>
    </w:p>
    <w:p>
      <w:pPr>
        <w:pStyle w:val="Heading2"/>
        <w:spacing w:after="100" w:before="220"/>
      </w:pPr>
      <w:r>
        <w:t xml:space="preserve">Step 8. Extension: force balance on the traits that matter (10 min)</w:t>
      </w:r>
    </w:p>
    <w:p>
      <w:pPr>
        <w:spacing w:after="110"/>
      </w:pPr>
      <w:r>
        <w:t xml:space="preserve">Matching on the propensity score balances traits on average, but individual traits can still end up lopsided. If we need a trait balanced perfectly, we can require an exact match: trained people are only matched to untrained people with the same race and marital status.</w:t>
      </w:r>
    </w:p>
    <w:p>
      <w:pPr>
        <w:shd w:fill="F4F4F4" w:val="clear"/>
        <w:spacing w:after="0"/>
      </w:pPr>
      <w:r>
        <w:rPr>
          <w:rFonts w:ascii="Courier New" w:cs="Courier New" w:eastAsia="Courier New" w:hAnsi="Courier New"/>
          <w:sz w:val="19"/>
          <w:szCs w:val="19"/>
        </w:rPr>
        <w:t xml:space="preserve">m4 &lt;- matchit(treat ~ age + educ + race + married + nodegree + re74 + re75,</w:t>
      </w:r>
    </w:p>
    <w:p>
      <w:pPr>
        <w:shd w:fill="F4F4F4" w:val="clear"/>
        <w:spacing w:after="0"/>
      </w:pPr>
      <w:r>
        <w:rPr>
          <w:rFonts w:ascii="Courier New" w:cs="Courier New" w:eastAsia="Courier New" w:hAnsi="Courier New"/>
          <w:sz w:val="19"/>
          <w:szCs w:val="19"/>
        </w:rPr>
        <w:t xml:space="preserve">              data = lalonde, method = "nearest", distance = "glm",</w:t>
      </w:r>
    </w:p>
    <w:p>
      <w:pPr>
        <w:shd w:fill="F4F4F4" w:val="clear"/>
        <w:spacing w:after="0"/>
      </w:pPr>
      <w:r>
        <w:rPr>
          <w:rFonts w:ascii="Courier New" w:cs="Courier New" w:eastAsia="Courier New" w:hAnsi="Courier New"/>
          <w:sz w:val="19"/>
          <w:szCs w:val="19"/>
        </w:rPr>
        <w:t xml:space="preserve">              exact = ~ race + married, caliper = 0.2)</w:t>
      </w:r>
    </w:p>
    <w:p>
      <w:pPr>
        <w:shd w:fill="F4F4F4" w:val="clear"/>
        <w:spacing w:after="0"/>
      </w:pPr>
      <w:r>
        <w:rPr>
          <w:rFonts w:ascii="Courier New" w:cs="Courier New" w:eastAsia="Courier New" w:hAnsi="Courier New"/>
          <w:sz w:val="19"/>
          <w:szCs w:val="19"/>
        </w:rPr>
        <w:t xml:space="preserve">m4</w:t>
      </w:r>
    </w:p>
    <w:p>
      <w:pPr>
        <w:shd w:fill="F4F4F4" w:val="clear"/>
        <w:spacing w:after="0"/>
      </w:pPr>
      <w:r>
        <w:rPr>
          <w:rFonts w:ascii="Courier New" w:cs="Courier New" w:eastAsia="Courier New" w:hAnsi="Courier New"/>
          <w:sz w:val="19"/>
          <w:szCs w:val="19"/>
        </w:rPr>
        <w:t xml:space="preserve">summary(m4)</w:t>
      </w:r>
    </w:p>
    <w:p>
      <w:pPr>
        <w:shd w:fill="F4F4F4" w:val="clear"/>
        <w:spacing w:after="0"/>
      </w:pPr>
      <w:r>
        <w:rPr>
          <w:rFonts w:ascii="Courier New" w:cs="Courier New" w:eastAsia="Courier New" w:hAnsi="Courier New"/>
          <w:sz w:val="19"/>
          <w:szCs w:val="19"/>
        </w:rPr>
        <w:t xml:space="preserve">coef(lm(re78 ~ treat, data = match.data(m4), weights = weights))["treat"]</w:t>
      </w:r>
    </w:p>
    <w:p>
      <w:pPr>
        <w:shd w:fill="F4F4F4" w:val="clear"/>
        <w:spacing w:after="0"/>
      </w:pPr>
      <w:r>
        <w:rPr>
          <w:rFonts w:ascii="Courier New" w:cs="Courier New" w:eastAsia="Courier New" w:hAnsi="Courier New"/>
          <w:sz w:val="19"/>
          <w:szCs w:val="19"/>
        </w:rPr>
        <w:t xml:space="preserve">love.plot(m4, binary = "std", thresholds = c(m = 0.1))</w:t>
      </w:r>
    </w:p>
    <w:p>
      <w:pPr>
        <w:spacing w:after="100"/>
      </w:pPr>
    </w:p>
    <w:p>
      <w:pPr>
        <w:shd w:fill="2E7D32" w:val="clear"/>
        <w:spacing w:after="110" w:before="60"/>
      </w:pPr>
      <w:r>
        <w:rPr>
          <w:b/>
          <w:bCs/>
          <w:color w:val="FFFFFF"/>
        </w:rPr>
        <w:t xml:space="preserve">DELIVERABLE 6: </w:t>
      </w:r>
      <w:r>
        <w:rPr>
          <w:color w:val="FFFFFF"/>
        </w:rPr>
        <w:t xml:space="preserve">Save the Sample Sizes tables for m3 (ratio 2) and m4 (exact matching).</w:t>
      </w:r>
    </w:p>
    <w:p>
      <w:pPr>
        <w:shd w:fill="2E7D32" w:val="clear"/>
        <w:spacing w:after="110" w:before="60"/>
      </w:pPr>
      <w:r>
        <w:rPr>
          <w:b/>
          <w:bCs/>
          <w:color w:val="FFFFFF"/>
        </w:rPr>
        <w:t xml:space="preserve">DELIVERABLE 7: </w:t>
      </w:r>
      <w:r>
        <w:rPr>
          <w:color w:val="FFFFFF"/>
        </w:rPr>
        <w:t xml:space="preserve">Save the love plot for m4.</w:t>
      </w:r>
    </w:p>
    <w:p>
      <w:pPr>
        <w:shd w:fill="EEF2F8" w:val="clear"/>
        <w:spacing w:after="110"/>
      </w:pPr>
      <w:r>
        <w:rPr>
          <w:b/>
          <w:bCs/>
          <w:color w:val="1F3864"/>
        </w:rPr>
        <w:t xml:space="preserve">Talk it through (nothing to write): </w:t>
      </w:r>
      <w:r>
        <w:t xml:space="preserve">Is race now perfectly balanced? What did we give up to get it (look at how many trained people were matched)? When would you choose exact matching over relying on the propensity score alone?</w:t>
      </w:r>
    </w:p>
    <w:p>
      <w:pPr>
        <w:pStyle w:val="Heading2"/>
        <w:spacing w:after="100" w:before="220"/>
      </w:pPr>
      <w:r>
        <w:t xml:space="preserve">Step 9. Put it all together: regression with and without matching (10 min)</w:t>
      </w:r>
    </w:p>
    <w:p>
      <w:pPr>
        <w:spacing w:after="110"/>
      </w:pPr>
      <w:r>
        <w:t xml:space="preserve">Last step. We run the same regression two ways: on everyone (no matching) and on each matched sample. We also try each version with and without the background traits as controls. Putting all the estimates in one table lets us see what matching actually bought us.</w:t>
      </w:r>
    </w:p>
    <w:p>
      <w:pPr>
        <w:shd w:fill="F4F4F4" w:val="clear"/>
        <w:spacing w:after="0"/>
      </w:pPr>
      <w:r>
        <w:rPr>
          <w:rFonts w:ascii="Courier New" w:cs="Courier New" w:eastAsia="Courier New" w:hAnsi="Courier New"/>
          <w:sz w:val="19"/>
          <w:szCs w:val="19"/>
        </w:rPr>
        <w:t xml:space="preserve">covs &lt;- "age + educ + race + married + nodegree + re74 + re75"</w:t>
      </w:r>
    </w:p>
    <w:p>
      <w:pPr>
        <w:shd w:fill="F4F4F4" w:val="clear"/>
        <w:spacing w:after="0"/>
      </w:pPr>
      <w:r>
        <w:rPr>
          <w:rFonts w:ascii="Courier New" w:cs="Courier New" w:eastAsia="Courier New" w:hAnsi="Courier New"/>
          <w:sz w:val="19"/>
          <w:szCs w:val="19"/>
        </w:rPr>
        <w:t xml:space="preserve">f0   &lt;- re78 ~ treat</w:t>
      </w:r>
    </w:p>
    <w:p>
      <w:pPr>
        <w:shd w:fill="F4F4F4" w:val="clear"/>
        <w:spacing w:after="0"/>
      </w:pPr>
      <w:r>
        <w:rPr>
          <w:rFonts w:ascii="Courier New" w:cs="Courier New" w:eastAsia="Courier New" w:hAnsi="Courier New"/>
          <w:sz w:val="19"/>
          <w:szCs w:val="19"/>
        </w:rPr>
        <w:t xml:space="preserve">f1   &lt;- as.formula(paste("re78 ~ treat +", covs))</w:t>
      </w:r>
    </w:p>
    <w:p>
      <w:pPr>
        <w:shd w:fill="F4F4F4" w:val="clear"/>
        <w:spacing w:after="0"/>
      </w:pPr>
      <w:r>
        <w:rPr>
          <w:rFonts w:ascii="Courier New" w:cs="Courier New" w:eastAsia="Courier New" w:hAnsi="Courier New"/>
          <w:sz w:val="19"/>
          <w:szCs w:val="19"/>
        </w:rPr>
        <w:t xml:space="preserve"> </w:t>
      </w:r>
    </w:p>
    <w:p>
      <w:pPr>
        <w:shd w:fill="F4F4F4" w:val="clear"/>
        <w:spacing w:after="0"/>
      </w:pPr>
      <w:r>
        <w:rPr>
          <w:rFonts w:ascii="Courier New" w:cs="Courier New" w:eastAsia="Courier New" w:hAnsi="Courier New"/>
          <w:sz w:val="19"/>
          <w:szCs w:val="19"/>
        </w:rPr>
        <w:t xml:space="preserve">models &lt;- list(</w:t>
      </w:r>
    </w:p>
    <w:p>
      <w:pPr>
        <w:shd w:fill="F4F4F4" w:val="clear"/>
        <w:spacing w:after="0"/>
      </w:pPr>
      <w:r>
        <w:rPr>
          <w:rFonts w:ascii="Courier New" w:cs="Courier New" w:eastAsia="Courier New" w:hAnsi="Courier New"/>
          <w:sz w:val="19"/>
          <w:szCs w:val="19"/>
        </w:rPr>
        <w:t xml:space="preserve">  "No matching, no controls" = lm(f0, data = lalonde),</w:t>
      </w:r>
    </w:p>
    <w:p>
      <w:pPr>
        <w:shd w:fill="F4F4F4" w:val="clear"/>
        <w:spacing w:after="0"/>
      </w:pPr>
      <w:r>
        <w:rPr>
          <w:rFonts w:ascii="Courier New" w:cs="Courier New" w:eastAsia="Courier New" w:hAnsi="Courier New"/>
          <w:sz w:val="19"/>
          <w:szCs w:val="19"/>
        </w:rPr>
        <w:t xml:space="preserve">  "No matching + controls"   = lm(f1, data = lalonde),</w:t>
      </w:r>
    </w:p>
    <w:p>
      <w:pPr>
        <w:shd w:fill="F4F4F4" w:val="clear"/>
        <w:spacing w:after="0"/>
      </w:pPr>
      <w:r>
        <w:rPr>
          <w:rFonts w:ascii="Courier New" w:cs="Courier New" w:eastAsia="Courier New" w:hAnsi="Courier New"/>
          <w:sz w:val="19"/>
          <w:szCs w:val="19"/>
        </w:rPr>
        <w:t xml:space="preserve">  "Caliper (m2)"             = lm(f0, data = match.data(m2), weights = weights),</w:t>
      </w:r>
    </w:p>
    <w:p>
      <w:pPr>
        <w:shd w:fill="F4F4F4" w:val="clear"/>
        <w:spacing w:after="0"/>
      </w:pPr>
      <w:r>
        <w:rPr>
          <w:rFonts w:ascii="Courier New" w:cs="Courier New" w:eastAsia="Courier New" w:hAnsi="Courier New"/>
          <w:sz w:val="19"/>
          <w:szCs w:val="19"/>
        </w:rPr>
        <w:t xml:space="preserve">  "Caliper (m2) + controls"  = lm(f1, data = match.data(m2), weights = weights),</w:t>
      </w:r>
    </w:p>
    <w:p>
      <w:pPr>
        <w:shd w:fill="F4F4F4" w:val="clear"/>
        <w:spacing w:after="0"/>
      </w:pPr>
      <w:r>
        <w:rPr>
          <w:rFonts w:ascii="Courier New" w:cs="Courier New" w:eastAsia="Courier New" w:hAnsi="Courier New"/>
          <w:sz w:val="19"/>
          <w:szCs w:val="19"/>
        </w:rPr>
        <w:t xml:space="preserve">  "3 twins (m3b)"            = lm(f0, data = match.data(m3b), weights = weights),</w:t>
      </w:r>
    </w:p>
    <w:p>
      <w:pPr>
        <w:shd w:fill="F4F4F4" w:val="clear"/>
        <w:spacing w:after="0"/>
      </w:pPr>
      <w:r>
        <w:rPr>
          <w:rFonts w:ascii="Courier New" w:cs="Courier New" w:eastAsia="Courier New" w:hAnsi="Courier New"/>
          <w:sz w:val="19"/>
          <w:szCs w:val="19"/>
        </w:rPr>
        <w:t xml:space="preserve">  "3 twins (m3b) + controls" = lm(f1, data = match.data(m3b), weights = weights),</w:t>
      </w:r>
    </w:p>
    <w:p>
      <w:pPr>
        <w:shd w:fill="F4F4F4" w:val="clear"/>
        <w:spacing w:after="0"/>
      </w:pPr>
      <w:r>
        <w:rPr>
          <w:rFonts w:ascii="Courier New" w:cs="Courier New" w:eastAsia="Courier New" w:hAnsi="Courier New"/>
          <w:sz w:val="19"/>
          <w:szCs w:val="19"/>
        </w:rPr>
        <w:t xml:space="preserve">  "Exact (m4)"               = lm(f0, data = match.data(m4), weights = weights),</w:t>
      </w:r>
    </w:p>
    <w:p>
      <w:pPr>
        <w:shd w:fill="F4F4F4" w:val="clear"/>
        <w:spacing w:after="0"/>
      </w:pPr>
      <w:r>
        <w:rPr>
          <w:rFonts w:ascii="Courier New" w:cs="Courier New" w:eastAsia="Courier New" w:hAnsi="Courier New"/>
          <w:sz w:val="19"/>
          <w:szCs w:val="19"/>
        </w:rPr>
        <w:t xml:space="preserve">  "Exact (m4) + controls"    = lm(f1, data = match.data(m4), weights = weights)</w:t>
      </w:r>
    </w:p>
    <w:p>
      <w:pPr>
        <w:shd w:fill="F4F4F4" w:val="clear"/>
        <w:spacing w:after="0"/>
      </w:pPr>
      <w:r>
        <w:rPr>
          <w:rFonts w:ascii="Courier New" w:cs="Courier New" w:eastAsia="Courier New" w:hAnsi="Courier New"/>
          <w:sz w:val="19"/>
          <w:szCs w:val="19"/>
        </w:rPr>
        <w:t xml:space="preserve">)</w:t>
      </w:r>
    </w:p>
    <w:p>
      <w:pPr>
        <w:shd w:fill="F4F4F4" w:val="clear"/>
        <w:spacing w:after="0"/>
      </w:pPr>
      <w:r>
        <w:rPr>
          <w:rFonts w:ascii="Courier New" w:cs="Courier New" w:eastAsia="Courier New" w:hAnsi="Courier New"/>
          <w:sz w:val="19"/>
          <w:szCs w:val="19"/>
        </w:rPr>
        <w:t xml:space="preserve"> </w:t>
      </w:r>
    </w:p>
    <w:p>
      <w:pPr>
        <w:shd w:fill="F4F4F4" w:val="clear"/>
        <w:spacing w:after="0"/>
      </w:pPr>
      <w:r>
        <w:rPr>
          <w:rFonts w:ascii="Courier New" w:cs="Courier New" w:eastAsia="Courier New" w:hAnsi="Courier New"/>
          <w:sz w:val="19"/>
          <w:szCs w:val="19"/>
        </w:rPr>
        <w:t xml:space="preserve">results &lt;- data.frame(</w:t>
      </w:r>
    </w:p>
    <w:p>
      <w:pPr>
        <w:shd w:fill="F4F4F4" w:val="clear"/>
        <w:spacing w:after="0"/>
      </w:pPr>
      <w:r>
        <w:rPr>
          <w:rFonts w:ascii="Courier New" w:cs="Courier New" w:eastAsia="Courier New" w:hAnsi="Courier New"/>
          <w:sz w:val="19"/>
          <w:szCs w:val="19"/>
        </w:rPr>
        <w:t xml:space="preserve">  estimate = sapply(models, function(m) coef(m)["treat"]),</w:t>
      </w:r>
    </w:p>
    <w:p>
      <w:pPr>
        <w:shd w:fill="F4F4F4" w:val="clear"/>
        <w:spacing w:after="0"/>
      </w:pPr>
      <w:r>
        <w:rPr>
          <w:rFonts w:ascii="Courier New" w:cs="Courier New" w:eastAsia="Courier New" w:hAnsi="Courier New"/>
          <w:sz w:val="19"/>
          <w:szCs w:val="19"/>
        </w:rPr>
        <w:t xml:space="preserve">  std_error = sapply(models, function(m) summary(m)$coefficients["treat", "Std. Error"])</w:t>
      </w:r>
    </w:p>
    <w:p>
      <w:pPr>
        <w:shd w:fill="F4F4F4" w:val="clear"/>
        <w:spacing w:after="0"/>
      </w:pPr>
      <w:r>
        <w:rPr>
          <w:rFonts w:ascii="Courier New" w:cs="Courier New" w:eastAsia="Courier New" w:hAnsi="Courier New"/>
          <w:sz w:val="19"/>
          <w:szCs w:val="19"/>
        </w:rPr>
        <w:t xml:space="preserve">)</w:t>
      </w:r>
    </w:p>
    <w:p>
      <w:pPr>
        <w:shd w:fill="F4F4F4" w:val="clear"/>
        <w:spacing w:after="0"/>
      </w:pPr>
      <w:r>
        <w:rPr>
          <w:rFonts w:ascii="Courier New" w:cs="Courier New" w:eastAsia="Courier New" w:hAnsi="Courier New"/>
          <w:sz w:val="19"/>
          <w:szCs w:val="19"/>
        </w:rPr>
        <w:t xml:space="preserve">round(results, 0)</w:t>
      </w:r>
    </w:p>
    <w:p>
      <w:pPr>
        <w:spacing w:after="100"/>
      </w:pPr>
    </w:p>
    <w:p>
      <w:pPr>
        <w:spacing w:after="110"/>
      </w:pPr>
      <w:r>
        <w:t xml:space="preserve">Note: the standard errors here ignore the matching step, so treat them as rough. The point estimates are what we compare to the experiment (about +$1,794).</w:t>
      </w:r>
    </w:p>
    <w:p>
      <w:pPr>
        <w:shd w:fill="2E7D32" w:val="clear"/>
        <w:spacing w:after="110" w:before="60"/>
      </w:pPr>
      <w:r>
        <w:rPr>
          <w:b/>
          <w:bCs/>
          <w:color w:val="FFFFFF"/>
        </w:rPr>
        <w:t xml:space="preserve">DELIVERABLE 8: </w:t>
      </w:r>
      <w:r>
        <w:rPr>
          <w:color w:val="FFFFFF"/>
        </w:rPr>
        <w:t xml:space="preserve">Save the results table from Step 9 (all eight rows).</w:t>
      </w:r>
    </w:p>
    <w:p>
      <w:pPr>
        <w:shd w:fill="EEF2F8" w:val="clear"/>
        <w:spacing w:after="110"/>
      </w:pPr>
      <w:r>
        <w:rPr>
          <w:b/>
          <w:bCs/>
          <w:color w:val="1F3864"/>
        </w:rPr>
        <w:t xml:space="preserve">Talk it through (nothing to write): </w:t>
      </w:r>
      <w:r>
        <w:t xml:space="preserve">Which row is closest to the experiment? Does adding controls help more with or without matching? Does any one matching method change the answer a lot compared to the others? Which matching run was best balanced, and how close is it to the no-matching regression with controls?</w:t>
      </w:r>
    </w:p>
    <w:p>
      <w:pPr>
        <w:pStyle w:val="Heading2"/>
        <w:spacing w:after="100" w:before="220"/>
      </w:pPr>
      <w:r>
        <w:t xml:space="preserve">Deliverables</w:t>
      </w:r>
    </w:p>
    <w:p>
      <w:pPr>
        <w:spacing w:after="110"/>
      </w:pPr>
      <w:r>
        <w:t xml:space="preserve">Hand in one Word or PDF file containing the eight items below. Outputs only: no written answers needed.</w:t>
      </w:r>
    </w:p>
    <w:p>
      <w:pPr>
        <w:pStyle w:val="ListParagraph"/>
        <w:numPr>
          <w:ilvl w:val="0"/>
          <w:numId w:val="2"/>
        </w:numPr>
        <w:spacing w:after="70"/>
      </w:pPr>
      <w:r>
        <w:t xml:space="preserve">1. Balance table before matching (Step 3)</w:t>
      </w:r>
    </w:p>
    <w:p>
      <w:pPr>
        <w:pStyle w:val="ListParagraph"/>
        <w:numPr>
          <w:ilvl w:val="0"/>
          <w:numId w:val="2"/>
        </w:numPr>
        <w:spacing w:after="70"/>
      </w:pPr>
      <w:r>
        <w:t xml:space="preserve">2. Love plot, before vs. after matching (Step 4)</w:t>
      </w:r>
    </w:p>
    <w:p>
      <w:pPr>
        <w:pStyle w:val="ListParagraph"/>
        <w:numPr>
          <w:ilvl w:val="0"/>
          <w:numId w:val="2"/>
        </w:numPr>
        <w:spacing w:after="70"/>
      </w:pPr>
      <w:r>
        <w:t xml:space="preserve">3. Sample Sizes table for the basic match, m1 (Step 4)</w:t>
      </w:r>
    </w:p>
    <w:p>
      <w:pPr>
        <w:pStyle w:val="ListParagraph"/>
        <w:numPr>
          <w:ilvl w:val="0"/>
          <w:numId w:val="2"/>
        </w:numPr>
        <w:spacing w:after="70"/>
      </w:pPr>
      <w:r>
        <w:t xml:space="preserve">4. Completed estimates table: all six estimates plus the experiment (Steps 5–8)</w:t>
      </w:r>
    </w:p>
    <w:p>
      <w:pPr>
        <w:pStyle w:val="ListParagraph"/>
        <w:numPr>
          <w:ilvl w:val="0"/>
          <w:numId w:val="2"/>
        </w:numPr>
        <w:spacing w:after="70"/>
      </w:pPr>
      <w:r>
        <w:t xml:space="preserve">5. Sample Sizes table for the caliper match, m2 (Step 6)</w:t>
      </w:r>
    </w:p>
    <w:p>
      <w:pPr>
        <w:pStyle w:val="ListParagraph"/>
        <w:numPr>
          <w:ilvl w:val="0"/>
          <w:numId w:val="2"/>
        </w:numPr>
        <w:spacing w:after="70"/>
      </w:pPr>
      <w:r>
        <w:t xml:space="preserve">6. Sample Sizes tables for m3 and m4 (Steps 7–8)</w:t>
      </w:r>
    </w:p>
    <w:p>
      <w:pPr>
        <w:pStyle w:val="ListParagraph"/>
        <w:numPr>
          <w:ilvl w:val="0"/>
          <w:numId w:val="2"/>
        </w:numPr>
        <w:spacing w:after="70"/>
      </w:pPr>
      <w:r>
        <w:t xml:space="preserve">7. Love plot for m4 (Step 8)</w:t>
      </w:r>
    </w:p>
    <w:p>
      <w:pPr>
        <w:pStyle w:val="ListParagraph"/>
        <w:numPr>
          <w:ilvl w:val="0"/>
          <w:numId w:val="2"/>
        </w:numPr>
        <w:spacing w:after="70"/>
      </w:pPr>
      <w:r>
        <w:t xml:space="preserve">8. Regression results table (Step 9)</w:t>
      </w:r>
    </w:p>
    <w:p>
      <w:pPr>
        <w:spacing w:after="110"/>
      </w:pPr>
      <w:r>
        <w:t xml:space="preserve">Also attach your R script so we can see the code that produced them.</w:t>
      </w:r>
    </w:p>
    <w:p>
      <w:pPr>
        <w:pStyle w:val="Heading2"/>
        <w:spacing w:after="100" w:before="220"/>
      </w:pPr>
      <w:r>
        <w:t xml:space="preserve">Wrap-up: five things to take home</w:t>
      </w:r>
    </w:p>
    <w:p>
      <w:pPr>
        <w:pStyle w:val="ListParagraph"/>
        <w:numPr>
          <w:ilvl w:val="0"/>
          <w:numId w:val="2"/>
        </w:numPr>
        <w:spacing w:after="70"/>
      </w:pPr>
      <w:r>
        <w:t xml:space="preserve">Good matching and a good regression can land in the same place. In our run, the 3-twin match was the best balanced and its estimate came out close to the regression on everyone with controls. That is reassuring, not disappointing: two different methods agreeing is evidence the answer doesn’t depend on one modeling choice.</w:t>
      </w:r>
    </w:p>
    <w:p>
      <w:pPr>
        <w:pStyle w:val="ListParagraph"/>
        <w:numPr>
          <w:ilvl w:val="0"/>
          <w:numId w:val="2"/>
        </w:numPr>
        <w:spacing w:after="70"/>
      </w:pPr>
      <w:r>
        <w:t xml:space="preserve">1:1 matching is not always the best choice. It throws away untrained people and forces some poor matches (our plain 1:1 run left race badly unbalanced). More twins, or reusing controls, can balance better, but fewer distinct people carry the estimate (see the effective sample size in the summary). Always compare several specifications instead of trusting the first one.</w:t>
      </w:r>
    </w:p>
    <w:p>
      <w:pPr>
        <w:pStyle w:val="ListParagraph"/>
        <w:numPr>
          <w:ilvl w:val="0"/>
          <w:numId w:val="2"/>
        </w:numPr>
        <w:spacing w:after="70"/>
      </w:pPr>
      <w:r>
        <w:t xml:space="preserve">Matching only balances traits we can measure. If trained people differ from untrained people in something we didn’t include (motivation, say), matching can’t fix that. This is the unconfoundedness assumption.</w:t>
      </w:r>
    </w:p>
    <w:p>
      <w:pPr>
        <w:pStyle w:val="ListParagraph"/>
        <w:numPr>
          <w:ilvl w:val="0"/>
          <w:numId w:val="2"/>
        </w:numPr>
        <w:spacing w:after="70"/>
      </w:pPr>
      <w:r>
        <w:t xml:space="preserve">Always check balance. A matched estimate is only believable if the groups actually ended up looking alike.</w:t>
      </w:r>
    </w:p>
    <w:p>
      <w:pPr>
        <w:pStyle w:val="ListParagraph"/>
        <w:numPr>
          <w:ilvl w:val="0"/>
          <w:numId w:val="2"/>
        </w:numPr>
        <w:spacing w:after="70"/>
      </w:pPr>
      <w:r>
        <w:t xml:space="preserve">Matching is not a magic wand. Here we can check against an experiment, but in most real studies we can’t. That is why the Vera–Doleac college-in-prison debate matters.</w:t>
      </w:r>
    </w:p>
    <w:p>
      <w:pPr>
        <w:pStyle w:val="Heading2"/>
        <w:spacing w:after="100" w:before="220"/>
      </w:pPr>
      <w:r>
        <w:t xml:space="preserve">No homework this week</w:t>
      </w:r>
    </w:p>
    <w:p>
      <w:pPr>
        <w:spacing w:after="110"/>
      </w:pPr>
      <w:r>
        <w:t xml:space="preserve">Your Ban the Box design memo is due October 15. The R script for this lab (lab6-matching-student.R) has every command from today in one file.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2026-10-08T21:17:03.616Z</dcterms:created>
  <dcterms:modified xsi:type="dcterms:W3CDTF">2026-10-08T21:17:03.624Z</dcterms:modified>
</cp:coreProperties>
</file>

<file path=docProps/custom.xml><?xml version="1.0" encoding="utf-8"?>
<Properties xmlns="http://schemas.openxmlformats.org/officeDocument/2006/custom-properties" xmlns:vt="http://schemas.openxmlformats.org/officeDocument/2006/docPropsVTypes"/>
</file>