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15 — REMOTE MEDICAL INTERVIEW MASTERY</w:t>
      </w:r>
    </w:p>
    <w:p>
      <w:pPr>
        <w:pStyle w:val="Heading3"/>
        <w:jc w:val="left"/>
      </w:pPr>
      <w:r>
        <w:rPr>
          <w:rFonts w:ascii="Tw Cen MT" w:hAnsi="Tw Cen MT" w:cs="Tw Cen MT" w:eastAsia="Tw Cen MT"/>
          <w:b/>
          <w:i w:val="0"/>
          <w:color w:val="2F5496"/>
          <w:sz w:val="26"/>
        </w:rPr>
        <w:t>AfyaDesk Remote Medical Careers Course | STAR Stories, Scenarios, Salary &amp; Mock That Win Offers</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8–10 hours (reading + 6 STAR stories + 30-min mock + thank-you + debrief)</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1–14 (roles + CV + tracker + 5 applications you now interview for)</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Setup photo + 30-min mock recording with 10 Q&amp;A + 2 scenarios + salary answer + thank-you email + rubric self-score 80%+.</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Set up flawless video environment that demos telehealth competence from first second.</w:t>
      </w:r>
    </w:p>
    <w:p>
      <w:pPr>
        <w:pStyle w:val="ListParagraph"/>
        <w:spacing w:after="40" w:before="20"/>
        <w:ind w:left="480" w:hanging="240"/>
      </w:pPr>
      <w:r>
        <w:rPr>
          <w:rFonts w:ascii="Tw Cen MT" w:hAnsi="Tw Cen MT" w:cs="Tw Cen MT" w:eastAsia="Tw Cen MT"/>
          <w:b w:val="0"/>
          <w:i w:val="0"/>
          <w:color w:val="262626"/>
          <w:sz w:val="24"/>
        </w:rPr>
        <w:t>2.  Answer Tell-me, Why-remote, Why-hire, gaps, and salary questions in 90 seconds with metrics.</w:t>
      </w:r>
    </w:p>
    <w:p>
      <w:pPr>
        <w:pStyle w:val="ListParagraph"/>
        <w:spacing w:after="40" w:before="20"/>
        <w:ind w:left="480" w:hanging="240"/>
      </w:pPr>
      <w:r>
        <w:rPr>
          <w:rFonts w:ascii="Tw Cen MT" w:hAnsi="Tw Cen MT" w:cs="Tw Cen MT" w:eastAsia="Tw Cen MT"/>
          <w:b w:val="0"/>
          <w:i w:val="0"/>
          <w:color w:val="262626"/>
          <w:sz w:val="24"/>
        </w:rPr>
        <w:t>3.  Handle 6+ Medical VA scenarios (angry, double-book, chest pain, calendar chaos, PHI-AI, nights) with scope safety.</w:t>
      </w:r>
    </w:p>
    <w:p>
      <w:pPr>
        <w:pStyle w:val="ListParagraph"/>
        <w:spacing w:after="40" w:before="20"/>
        <w:ind w:left="480" w:hanging="240"/>
      </w:pPr>
      <w:r>
        <w:rPr>
          <w:rFonts w:ascii="Tw Cen MT" w:hAnsi="Tw Cen MT" w:cs="Tw Cen MT" w:eastAsia="Tw Cen MT"/>
          <w:b w:val="0"/>
          <w:i w:val="0"/>
          <w:color w:val="262626"/>
          <w:sz w:val="24"/>
        </w:rPr>
        <w:t>4.  Use STAR + Learning with numbers for 6 stories (patient, error, deadline, tech, conflict, improvement).</w:t>
      </w:r>
    </w:p>
    <w:p>
      <w:pPr>
        <w:pStyle w:val="ListParagraph"/>
        <w:spacing w:after="40" w:before="20"/>
        <w:ind w:left="480" w:hanging="240"/>
      </w:pPr>
      <w:r>
        <w:rPr>
          <w:rFonts w:ascii="Tw Cen MT" w:hAnsi="Tw Cen MT" w:cs="Tw Cen MT" w:eastAsia="Tw Cen MT"/>
          <w:b w:val="0"/>
          <w:i w:val="0"/>
          <w:color w:val="262626"/>
          <w:sz w:val="24"/>
        </w:rPr>
        <w:t>5.  Score 80%+ on AfyaDesk mock rubric (tech, English, knowledge, scenarios, reliability, close).</w:t>
      </w:r>
    </w:p>
    <w:p>
      <w:pPr>
        <w:pStyle w:val="ListParagraph"/>
        <w:spacing w:after="40" w:before="20"/>
        <w:ind w:left="480" w:hanging="240"/>
      </w:pPr>
      <w:r>
        <w:rPr>
          <w:rFonts w:ascii="Tw Cen MT" w:hAnsi="Tw Cen MT" w:cs="Tw Cen MT" w:eastAsia="Tw Cen MT"/>
          <w:b w:val="0"/>
          <w:i w:val="0"/>
          <w:color w:val="262626"/>
          <w:sz w:val="24"/>
        </w:rPr>
        <w:t>6.  Close with next-steps + test-task + references by tomorrow 10am ET and follow up 24h.</w:t>
      </w:r>
    </w:p>
    <w:p>
      <w:pPr>
        <w:pStyle w:val="ListParagraph"/>
        <w:spacing w:after="40" w:before="20"/>
        <w:ind w:left="480" w:hanging="240"/>
      </w:pPr>
      <w:r>
        <w:rPr>
          <w:rFonts w:ascii="Tw Cen MT" w:hAnsi="Tw Cen MT" w:cs="Tw Cen MT" w:eastAsia="Tw Cen MT"/>
          <w:b w:val="0"/>
          <w:i w:val="0"/>
          <w:color w:val="262626"/>
          <w:sz w:val="24"/>
        </w:rPr>
        <w:t>7.  Ask 2 smart employer questions revealing 30-60-90 success and admin pain.</w:t>
      </w:r>
    </w:p>
    <w:p>
      <w:pPr>
        <w:pStyle w:val="ListParagraph"/>
        <w:spacing w:after="40" w:before="20"/>
        <w:ind w:left="480" w:hanging="240"/>
      </w:pPr>
      <w:r>
        <w:rPr>
          <w:rFonts w:ascii="Tw Cen MT" w:hAnsi="Tw Cen MT" w:cs="Tw Cen MT" w:eastAsia="Tw Cen MT"/>
          <w:b w:val="0"/>
          <w:i w:val="0"/>
          <w:color w:val="262626"/>
          <w:sz w:val="24"/>
        </w:rPr>
        <w:t>8.  Debrief every interview into CV/SOP improvements within 15 minutes.</w:t>
      </w:r>
    </w:p>
    <w:p>
      <w:pPr>
        <w:pStyle w:val="ListParagraph"/>
        <w:spacing w:after="40" w:before="20"/>
        <w:ind w:left="480" w:hanging="240"/>
      </w:pPr>
      <w:r>
        <w:rPr>
          <w:rFonts w:ascii="Tw Cen MT" w:hAnsi="Tw Cen MT" w:cs="Tw Cen MT" w:eastAsia="Tw Cen MT"/>
          <w:b w:val="0"/>
          <w:i w:val="0"/>
          <w:color w:val="262626"/>
          <w:sz w:val="24"/>
        </w:rPr>
        <w:t>9.  Avoid pajamas/noise, badmouthing, guessing clinically, and question-less closes.</w:t>
      </w:r>
    </w:p>
    <w:p>
      <w:pPr>
        <w:pStyle w:val="ListParagraph"/>
        <w:spacing w:after="40" w:before="20"/>
        <w:ind w:left="480" w:hanging="240"/>
      </w:pPr>
      <w:r>
        <w:rPr>
          <w:rFonts w:ascii="Tw Cen MT" w:hAnsi="Tw Cen MT" w:cs="Tw Cen MT" w:eastAsia="Tw Cen MT"/>
          <w:b w:val="0"/>
          <w:i w:val="0"/>
          <w:color w:val="262626"/>
          <w:sz w:val="24"/>
        </w:rPr>
        <w:t>10.  Complete mock proving safe, clear, dependable on camera — the job preview.</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Video Setup: Interview Is Telehealth Demo (They Hire What They See)</w:t>
      </w:r>
    </w:p>
    <w:p>
      <w:pPr>
        <w:spacing w:after="120" w:before="40"/>
      </w:pPr>
      <w:r>
        <w:rPr>
          <w:rFonts w:ascii="Tw Cen MT" w:hAnsi="Tw Cen MT" w:cs="Tw Cen MT" w:eastAsia="Tw Cen MT"/>
          <w:b w:val="0"/>
          <w:i w:val="0"/>
          <w:color w:val="262626"/>
          <w:sz w:val="24"/>
        </w:rPr>
        <w:t>Background plain wall/blur (no bed/laundry/ Should be clinic-smart), dress clinic-smart (collared + blazer, no pajamas even off-camera — stand-up risk), headset USB noise-cancelling, eye-level camera (books stack), light on face (window front, not back), backup hotspot + phone + power bank tested + speed screenshot, EHR mock + tracker sample + CV + job post + 3 STAR bullets + 2 questions printed, pen, water. Join 10 min early as “Faith N — Medical VA,” mic muted, camera on, smile, wave: “Good morning Ms. Rivera — audio/video clear on my side, can you hear/see me well?” Close tabs (no PHI, no Facebook pings), silence phone, door sign + household briefed (“Interview 4–4:30, knock only emergency”), toilet + water before, toilet paper? No. Record with permission for self-review (“May I record for personal improvement? Happy to stop if preferred” — 90% allow, shows coachability).</w:t>
      </w:r>
    </w:p>
    <w:p>
      <w:pPr>
        <w:spacing w:after="120" w:before="40"/>
      </w:pPr>
      <w:r>
        <w:rPr>
          <w:rFonts w:ascii="Tw Cen MT" w:hAnsi="Tw Cen MT" w:cs="Tw Cen MT" w:eastAsia="Tw Cen MT"/>
          <w:b w:val="0"/>
          <w:i w:val="0"/>
          <w:color w:val="262626"/>
          <w:sz w:val="24"/>
        </w:rPr>
        <w:t>Have failover line ready: “If video freezes, I’ll switch to phone +1-… in 30 sec + SMS link — shall we continue there without losing time?” This single sentence proves telehealth readiness (Module 6) and saves interviews when Zuku dips. Test previous night with friend: audio, share-screen tracker, chat link, 60-sec intro timing, lighting at actual interview hour (4pm EAT light vs 10pm night lamp differ). Screenshot setup for portfolio — managers request “workspace photo” before trials.</w:t>
      </w:r>
    </w:p>
    <w:p>
      <w:pPr>
        <w:spacing w:after="120" w:before="40"/>
      </w:pPr>
      <w:r>
        <w:rPr>
          <w:rFonts w:ascii="Tw Cen MT" w:hAnsi="Tw Cen MT" w:cs="Tw Cen MT" w:eastAsia="Tw Cen MT"/>
          <w:b w:val="0"/>
          <w:i w:val="0"/>
          <w:color w:val="262626"/>
          <w:sz w:val="24"/>
        </w:rPr>
        <w:t>Have failover line ready: “If video freezes, I’ll switch to phone +1-… in 30 sec + SMS link — shall we continue there without losing time?” This single sentence proves telehealth readiness (Module 6) and saves interviews when Zuku dips. Test previous night with friend: audio, share-screen tracker, chat link, 60-sec intro timing, lighting at actual interview hour (4pm EAT light vs 10pm night lamp differ). Screenshot setup for portfolio — managers request “workspace photo” before trials.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Common Questions With 90-Second Answers That Use Metrics (Memorize Skeletons, Personalize Proof)</w:t>
      </w:r>
    </w:p>
    <w:p>
      <w:pPr>
        <w:spacing w:after="120" w:before="40"/>
      </w:pPr>
      <w:r>
        <w:rPr>
          <w:rFonts w:ascii="Tw Cen MT" w:hAnsi="Tw Cen MT" w:cs="Tw Cen MT" w:eastAsia="Tw Cen MT"/>
          <w:b/>
          <w:i w:val="0"/>
          <w:color w:val="262626"/>
          <w:sz w:val="24"/>
        </w:rPr>
        <w:t>Tell me about yourself (Present → Past proof → Future fit, 90 sec):</w:t>
      </w:r>
      <w:r>
        <w:rPr>
          <w:rFonts w:ascii="Tw Cen MT" w:hAnsi="Tw Cen MT" w:cs="Tw Cen MT" w:eastAsia="Tw Cen MT"/>
          <w:b w:val="0"/>
          <w:i w:val="0"/>
          <w:color w:val="262626"/>
          <w:sz w:val="24"/>
        </w:rPr>
        <w:t xml:space="preserve"> “I’m a KRCHN with 4 years outpatient + records, triaging 30/day with KenyaEMR 99% accuracy (present). Trained via AfyaDesk in telehealth coordination, scheduling 25/day cutting no-shows 18→9%, referral closure 92% &lt;14d, inbox &lt;4h with SBAR escalation, HIPAA-aware with backup fibre + hotspot (past proof with portfolio). I’m seeking long-term with [Clinic]’s [specialty] evening access mission, available 4pm–12am EAT / 9am–5pm ET with quiet office (future fit). Happy to do test task this week — what admin pain hurts most now?” Smile + pause + ask — interview becomes conversation, not interrogation.</w:t>
      </w:r>
    </w:p>
    <w:p>
      <w:pPr>
        <w:spacing w:after="120" w:before="40"/>
      </w:pPr>
      <w:r>
        <w:rPr>
          <w:rFonts w:ascii="Tw Cen MT" w:hAnsi="Tw Cen MT" w:cs="Tw Cen MT" w:eastAsia="Tw Cen MT"/>
          <w:b/>
          <w:i w:val="0"/>
          <w:color w:val="262626"/>
          <w:sz w:val="24"/>
        </w:rPr>
        <w:t>Why remote? (systems + writing strength, not “flee ward”):</w:t>
      </w:r>
      <w:r>
        <w:rPr>
          <w:rFonts w:ascii="Tw Cen MT" w:hAnsi="Tw Cen MT" w:cs="Tw Cen MT" w:eastAsia="Tw Cen MT"/>
          <w:b w:val="0"/>
          <w:i w:val="0"/>
          <w:color w:val="262626"/>
          <w:sz w:val="24"/>
        </w:rPr>
        <w:t xml:space="preserve"> “I thrive on systems + written communication — in OPD I owned recall lists with 95% follow-up via SMS + tracker while colleagues preferred bedside. Remote lets me focus on coordination + documentation I excel at, with EODs + task-zero proving output daily. I’ve simulated 8-hour remote days with 20 confirms zero errors (portfolio) and love async clarity across zones.” Never “Nairobi pay low / matron harsh” — forward-looking, not complaining.</w:t>
      </w:r>
    </w:p>
    <w:p>
      <w:pPr>
        <w:spacing w:after="120" w:before="40"/>
      </w:pPr>
      <w:r>
        <w:rPr>
          <w:rFonts w:ascii="Tw Cen MT" w:hAnsi="Tw Cen MT" w:cs="Tw Cen MT" w:eastAsia="Tw Cen MT"/>
          <w:b/>
          <w:i w:val="0"/>
          <w:color w:val="262626"/>
          <w:sz w:val="24"/>
        </w:rPr>
        <w:t>Why hire you? (3 pillars + 60-sec proof + trial offer):</w:t>
      </w:r>
      <w:r>
        <w:rPr>
          <w:rFonts w:ascii="Tw Cen MT" w:hAnsi="Tw Cen MT" w:cs="Tw Cen MT" w:eastAsia="Tw Cen MT"/>
          <w:b w:val="0"/>
          <w:i w:val="0"/>
          <w:color w:val="262626"/>
          <w:sz w:val="24"/>
        </w:rPr>
        <w:t xml:space="preserve"> “Three reasons: clinical literacy (KRCHN, terminology 92%, never guess scope — escalate &lt;15 min), admin accuracy (25/day, zero double-books 300 visits, eligibility verified with IDs), reliability (EAT overlap + fibre/hotspot/power bank + EOD daily + 21-day streak). Example: cut mock no-shows 18→9% with Sunday SMS + waitlist fill in 6 weeks (+12 visits/week). Open to 2-week paid trial to prove fit — shall we define success for Days 1–14?” Trial offer de-risks hiring — managers say yes 3× more.</w:t>
      </w:r>
    </w:p>
    <w:p>
      <w:pPr>
        <w:spacing w:after="120" w:before="40"/>
      </w:pPr>
      <w:r>
        <w:rPr>
          <w:rFonts w:ascii="Tw Cen MT" w:hAnsi="Tw Cen MT" w:cs="Tw Cen MT" w:eastAsia="Tw Cen MT"/>
          <w:b/>
          <w:i w:val="0"/>
          <w:color w:val="262626"/>
          <w:sz w:val="24"/>
        </w:rPr>
        <w:t>Gaps (honest + learning + proof):</w:t>
      </w:r>
      <w:r>
        <w:rPr>
          <w:rFonts w:ascii="Tw Cen MT" w:hAnsi="Tw Cen MT" w:cs="Tw Cen MT" w:eastAsia="Tw Cen MT"/>
          <w:b w:val="0"/>
          <w:i w:val="0"/>
          <w:color w:val="262626"/>
          <w:sz w:val="24"/>
        </w:rPr>
        <w:t xml:space="preserve"> “2023 gap caring for family full-time — kept skills via HMIS volunteer 10 hrs/week (data entry 99%) + AfyaDesk Modules 1–14 + 5 simulations + typing 55→62 WPM + C1 English. Ready full-time now with childcare + backup coverage arranged. Lesson: I systematize coverage so family never impacts shift — EOD + handover prove it.” Never lie (background checks call referees), never over-apologize — 20 sec gap + 40 sec upskilling + 10 sec readiness + evidence.</w:t>
      </w:r>
    </w:p>
    <w:p>
      <w:pPr>
        <w:spacing w:after="120" w:before="40"/>
      </w:pPr>
      <w:r>
        <w:rPr>
          <w:rFonts w:ascii="Tw Cen MT" w:hAnsi="Tw Cen MT" w:cs="Tw Cen MT" w:eastAsia="Tw Cen MT"/>
          <w:b/>
          <w:i w:val="0"/>
          <w:color w:val="262626"/>
          <w:sz w:val="24"/>
        </w:rPr>
        <w:t>Salary (research + range + value + trial + question back):</w:t>
      </w:r>
      <w:r>
        <w:rPr>
          <w:rFonts w:ascii="Tw Cen MT" w:hAnsi="Tw Cen MT" w:cs="Tw Cen MT" w:eastAsia="Tw Cen MT"/>
          <w:b w:val="0"/>
          <w:i w:val="0"/>
          <w:color w:val="262626"/>
          <w:sz w:val="24"/>
        </w:rPr>
        <w:t xml:space="preserve"> Research Kenya remote entry $5–$10/hr, core $7–$12, specialized $10–$15 via Upwork + AfyaDesk alumni + BLS. Script: “Based on 3 yrs + scheduling/EHR + ET nights + 60 WPM + HIPAA-aware + portfolio proof, $7–$9/hr contractor via Deel is fair entry, open to 2-week paid trial + 90-day review tied to no-show/closure/SLA metrics for $10–$11. How is pay structured here (hourly/retainer, pay day, fees, overtime, review)?” Never first number if they insist range first (“What’s budget for this scope?”), never $3 desperation (signals low quality) nor $20 entry without proof (delusional). Confirm net: gross minus Deel 5–10% + transfer + KRA provision 10% + savings 20% = livable? Get pay day/method/fees/overtime/leave/review in writing before resigning local job.</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Medical VA Scenarios: Safe, Structured, Scope-Clean Answers (Interviewers Role-Play Live)</w:t>
      </w:r>
    </w:p>
    <w:p>
      <w:pPr>
        <w:spacing w:after="120" w:before="40"/>
      </w:pPr>
      <w:r>
        <w:rPr>
          <w:rFonts w:ascii="Tw Cen MT" w:hAnsi="Tw Cen MT" w:cs="Tw Cen MT" w:eastAsia="Tw Cen MT"/>
          <w:b/>
          <w:i w:val="0"/>
          <w:color w:val="262626"/>
          <w:sz w:val="24"/>
        </w:rPr>
        <w:t>Angry 40-min wait call?</w:t>
      </w:r>
      <w:r>
        <w:rPr>
          <w:rFonts w:ascii="Tw Cen MT" w:hAnsi="Tw Cen MT" w:cs="Tw Cen MT" w:eastAsia="Tw Cen MT"/>
          <w:b w:val="0"/>
          <w:i w:val="0"/>
          <w:color w:val="262626"/>
          <w:sz w:val="24"/>
        </w:rPr>
        <w:t xml:space="preserve"> “HEARD in 3 min: hear 30 sec uninterrupted, empathize ‘I understand waiting unwell is frustrating — sorry for experience,’ own ‘I’ll fix now,’ 2 options ‘stay 11:20 today with text updates or first 8am tomorrow zero-wait — which better? … SMS sent + manager flagged,’ document + next-day follow-up call. Never argue/blame doctor/promise free visit unauthorized. Log reason + outcome + CSAT ask.” Offer to role-play now 60 sec — boldness wins.</w:t>
      </w:r>
    </w:p>
    <w:p>
      <w:pPr>
        <w:spacing w:after="120" w:before="40"/>
      </w:pPr>
      <w:r>
        <w:rPr>
          <w:rFonts w:ascii="Tw Cen MT" w:hAnsi="Tw Cen MT" w:cs="Tw Cen MT" w:eastAsia="Tw Cen MT"/>
          <w:b/>
          <w:i w:val="0"/>
          <w:color w:val="262626"/>
          <w:sz w:val="24"/>
        </w:rPr>
        <w:t>Double-booked 10:30 Smith/Jones?</w:t>
      </w:r>
      <w:r>
        <w:rPr>
          <w:rFonts w:ascii="Tw Cen MT" w:hAnsi="Tw Cen MT" w:cs="Tw Cen MT" w:eastAsia="Tw Cen MT"/>
          <w:b w:val="0"/>
          <w:i w:val="0"/>
          <w:color w:val="262626"/>
          <w:sz w:val="24"/>
        </w:rPr>
        <w:t xml:space="preserve"> “Own in 4 lines: what (double-book 10:30), impact (Jones 15-min wait), fix now (Jones 10:45 with consent + apology, Smith on time, both SMS), prevention (buffer check + read-back added, re-audited 18 slots zero clash). Apologize once, fix fast, systemize — managers forgive owned errors with checklists, fire hidden repeats. Show error log with 21-day streak.”</w:t>
      </w:r>
    </w:p>
    <w:p>
      <w:pPr>
        <w:spacing w:after="120" w:before="40"/>
      </w:pPr>
      <w:r>
        <w:rPr>
          <w:rFonts w:ascii="Tw Cen MT" w:hAnsi="Tw Cen MT" w:cs="Tw Cen MT" w:eastAsia="Tw Cen MT"/>
          <w:b/>
          <w:i w:val="0"/>
          <w:color w:val="262626"/>
          <w:sz w:val="24"/>
        </w:rPr>
        <w:t>Portal chest pain 2:10pm ET 58M HTN?</w:t>
      </w:r>
      <w:r>
        <w:rPr>
          <w:rFonts w:ascii="Tw Cen MT" w:hAnsi="Tw Cen MT" w:cs="Tw Cen MT" w:eastAsia="Tw Cen MT"/>
          <w:b w:val="0"/>
          <w:i w:val="0"/>
          <w:color w:val="262626"/>
          <w:sz w:val="24"/>
        </w:rPr>
        <w:t xml:space="preserve"> “Urgent &lt;15 min: reply ‘This sounds urgent — call 911/go to ER now, I’m alerting team + staying on line if wish. Location/callback?’ + phone clinician pool + EHR urgent flag + SBAR (S/B/A/R + what told patient + need) + document time/location/callback/advice + 30-min follow-up. Never diagnose/reassure/dose-advise. Safety net + speed = pass; ‘reassure + routine reply tomorrow’ = instant fail.”</w:t>
      </w:r>
    </w:p>
    <w:p>
      <w:pPr>
        <w:spacing w:after="120" w:before="40"/>
      </w:pPr>
      <w:r>
        <w:rPr>
          <w:rFonts w:ascii="Tw Cen MT" w:hAnsi="Tw Cen MT" w:cs="Tw Cen MT" w:eastAsia="Tw Cen MT"/>
          <w:b/>
          <w:i w:val="0"/>
          <w:color w:val="262626"/>
          <w:sz w:val="24"/>
        </w:rPr>
        <w:t>Doctor calendar chaos (double requests, no buffers)?</w:t>
      </w:r>
      <w:r>
        <w:rPr>
          <w:rFonts w:ascii="Tw Cen MT" w:hAnsi="Tw Cen MT" w:cs="Tw Cen MT" w:eastAsia="Tw Cen MT"/>
          <w:b w:val="0"/>
          <w:i w:val="0"/>
          <w:color w:val="262626"/>
          <w:sz w:val="24"/>
        </w:rPr>
        <w:t xml:space="preserve"> “Audit tomorrow (forms/insurance/links/consent/gaps), enforce visit-type durations + 10-min buffers + blocked admin 12–1pm, waitlist priority urgent→FIFO with consent, huddle email 7am with numbers + flags, Friday pre-fill + utilization report. Example: cut gaps 30% + no double-books 300 visits with colour + dual-zone + read-back system. If override ordered, document per Dr. X approval + notify patients of wait.”</w:t>
      </w:r>
    </w:p>
    <w:p>
      <w:pPr>
        <w:spacing w:after="120" w:before="40"/>
      </w:pPr>
      <w:r>
        <w:rPr>
          <w:rFonts w:ascii="Tw Cen MT" w:hAnsi="Tw Cen MT" w:cs="Tw Cen MT" w:eastAsia="Tw Cen MT"/>
          <w:b/>
          <w:i w:val="0"/>
          <w:color w:val="262626"/>
          <w:sz w:val="24"/>
        </w:rPr>
        <w:t>PHI in AI?</w:t>
      </w:r>
      <w:r>
        <w:rPr>
          <w:rFonts w:ascii="Tw Cen MT" w:hAnsi="Tw Cen MT" w:cs="Tw Cen MT" w:eastAsia="Tw Cen MT"/>
          <w:b w:val="0"/>
          <w:i w:val="0"/>
          <w:color w:val="262626"/>
          <w:sz w:val="24"/>
        </w:rPr>
        <w:t xml:space="preserve"> “Never in public AI/free tools/personal channels — only BAA-covered enterprise AI in writing with 100% human verification of meds/plan + ‘verified by [Name date]’ note + retention wipe. Otherwise manual in EHR. I refused [example] + offered secure alternative + logged — protecting us both. Here’s my NEVER list signed.” Privacy answer decides BAA signing.</w:t>
      </w:r>
    </w:p>
    <w:p>
      <w:pPr>
        <w:spacing w:after="120" w:before="40"/>
      </w:pPr>
      <w:r>
        <w:rPr>
          <w:rFonts w:ascii="Tw Cen MT" w:hAnsi="Tw Cen MT" w:cs="Tw Cen MT" w:eastAsia="Tw Cen MT"/>
          <w:b/>
          <w:i w:val="0"/>
          <w:color w:val="262626"/>
          <w:sz w:val="24"/>
        </w:rPr>
        <w:t>Night ET shift 9pm–5am ET = 4am–12pm EAT?</w:t>
      </w:r>
      <w:r>
        <w:rPr>
          <w:rFonts w:ascii="Tw Cen MT" w:hAnsi="Tw Cen MT" w:cs="Tw Cen MT" w:eastAsia="Tw Cen MT"/>
          <w:b w:val="0"/>
          <w:i w:val="0"/>
          <w:color w:val="262626"/>
          <w:sz w:val="24"/>
        </w:rPr>
        <w:t xml:space="preserve"> “Yes with tested setup: Faiba 20 Mbps + Safaricom hotspot 10GB + 20k bank + UPS + quiet lockable room + blackout sleep 1–8pm + family buy-in + alternate location 20 min + 2-week night simulation log (EODs + zero misses). Health plan: consistent sleep, light meals, stretch hourly, annual checkup. Prefer East (4pm–12am EAT) long-term but proven nights short-term with review.” Honest sustainability beats yes-everything burnout quit Week 3.</w:t>
      </w:r>
    </w:p>
    <w:p>
      <w:pPr>
        <w:spacing w:after="120" w:before="40"/>
      </w:pPr>
      <w:r>
        <w:rPr>
          <w:rFonts w:ascii="Tw Cen MT" w:hAnsi="Tw Cen MT" w:cs="Tw Cen MT" w:eastAsia="Tw Cen MT"/>
          <w:b/>
          <w:i w:val="0"/>
          <w:color w:val="262626"/>
          <w:sz w:val="24"/>
        </w:rPr>
        <w:t>Night ET shift 9pm–5am ET = 4am–12pm EAT?</w:t>
      </w:r>
      <w:r>
        <w:rPr>
          <w:rFonts w:ascii="Tw Cen MT" w:hAnsi="Tw Cen MT" w:cs="Tw Cen MT" w:eastAsia="Tw Cen MT"/>
          <w:b w:val="0"/>
          <w:i w:val="0"/>
          <w:color w:val="262626"/>
          <w:sz w:val="24"/>
        </w:rPr>
        <w:t xml:space="preserve"> “Yes with tested setup: Faiba 20 Mbps + Safaricom hotspot 10GB + 20k bank + UPS + quiet lockable room + blackout sleep 1–8pm + family buy-in + alternate location 20 min + 2-week night simulation log (EODs + zero misses). Health plan: consistent sleep, light meals, stretch hourly, annual checkup. Prefer East (4pm–12am EAT) long-term but proven nights short-term with review.” Honest sustainability beats yes-everything burnout quit Week 3.</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STAR + Learning With Numbers: 6 Stories That Cover Every Interview (Prepare 90 Sec Each)</w:t>
      </w:r>
    </w:p>
    <w:p>
      <w:pPr>
        <w:spacing w:after="120" w:before="40"/>
      </w:pPr>
      <w:r>
        <w:rPr>
          <w:rFonts w:ascii="Tw Cen MT" w:hAnsi="Tw Cen MT" w:cs="Tw Cen MT" w:eastAsia="Tw Cen MT"/>
          <w:b w:val="0"/>
          <w:i w:val="0"/>
          <w:color w:val="262626"/>
          <w:sz w:val="24"/>
        </w:rPr>
        <w:t xml:space="preserve">Formula: </w:t>
      </w:r>
      <w:r>
        <w:rPr>
          <w:rFonts w:ascii="Tw Cen MT" w:hAnsi="Tw Cen MT" w:cs="Tw Cen MT" w:eastAsia="Tw Cen MT"/>
          <w:b/>
          <w:i w:val="0"/>
          <w:color w:val="262626"/>
          <w:sz w:val="24"/>
        </w:rPr>
        <w:t>Situation (15 sec, context + stakes) + Task (10 sec, your ownership) + Action (30 sec, 3 steps with tools/SOP) + Result (20 sec, numbers + trend) + Learning (15 sec, system you now use).</w:t>
      </w:r>
      <w:r>
        <w:rPr>
          <w:rFonts w:ascii="Tw Cen MT" w:hAnsi="Tw Cen MT" w:cs="Tw Cen MT" w:eastAsia="Tw Cen MT"/>
          <w:b w:val="0"/>
          <w:i w:val="0"/>
          <w:color w:val="262626"/>
          <w:sz w:val="24"/>
        </w:rPr>
        <w:t xml:space="preserve"> End with portfolio link (“Tracker/EOD screenshot linked”).</w:t>
      </w:r>
    </w:p>
    <w:p>
      <w:pPr>
        <w:pStyle w:val="ListParagraph"/>
        <w:spacing w:after="40" w:before="20"/>
        <w:ind w:left="480" w:hanging="240"/>
      </w:pPr>
      <w:r>
        <w:rPr>
          <w:rFonts w:ascii="Tw Cen MT" w:hAnsi="Tw Cen MT" w:cs="Tw Cen MT" w:eastAsia="Tw Cen MT"/>
          <w:b/>
          <w:i w:val="0"/>
          <w:color w:val="262626"/>
          <w:sz w:val="24"/>
        </w:rPr>
        <w:t>1.  Difficult patient (angry wait):</w:t>
      </w:r>
      <w:r>
        <w:rPr>
          <w:rFonts w:ascii="Tw Cen MT" w:hAnsi="Tw Cen MT" w:cs="Tw Cen MT" w:eastAsia="Tw Cen MT"/>
          <w:b w:val="0"/>
          <w:i w:val="0"/>
          <w:color w:val="262626"/>
          <w:sz w:val="24"/>
        </w:rPr>
        <w:t xml:space="preserve"> “OPD 40-min delay, 60 queue, shouting mother (S), I owned front-desk calm (T), HEARD + 2 options (stay with text updates vs first tomorrow) + SMS + manager flag (A), stayed + 5-star verbal thanks + complaint log closed next-day call (R), now use HEARD + written twin + follow-up for all complaints (L).”</w:t>
      </w:r>
    </w:p>
    <w:p>
      <w:pPr>
        <w:pStyle w:val="ListParagraph"/>
        <w:spacing w:after="40" w:before="20"/>
        <w:ind w:left="480" w:hanging="240"/>
      </w:pPr>
      <w:r>
        <w:rPr>
          <w:rFonts w:ascii="Tw Cen MT" w:hAnsi="Tw Cen MT" w:cs="Tw Cen MT" w:eastAsia="Tw Cen MT"/>
          <w:b/>
          <w:i w:val="0"/>
          <w:color w:val="262626"/>
          <w:sz w:val="24"/>
        </w:rPr>
        <w:t>2.  Error fixed (double-book):</w:t>
      </w:r>
      <w:r>
        <w:rPr>
          <w:rFonts w:ascii="Tw Cen MT" w:hAnsi="Tw Cen MT" w:cs="Tw Cen MT" w:eastAsia="Tw Cen MT"/>
          <w:b w:val="0"/>
          <w:i w:val="0"/>
          <w:color w:val="262626"/>
          <w:sz w:val="24"/>
        </w:rPr>
        <w:t xml:space="preserve"> “Double-booked 10:30 Smith/Jones in mock (S), owned same hour (T), moved Jones 10:45 consent + apology + SMS both + buffer checklist + re-audit 18 zero clash (A), both seen + Jones review ‘handled well’ + zero repeats 21 days (R), now read-back + buffer audit daily (L).”</w:t>
      </w:r>
    </w:p>
    <w:p>
      <w:pPr>
        <w:pStyle w:val="ListParagraph"/>
        <w:spacing w:after="40" w:before="20"/>
        <w:ind w:left="480" w:hanging="240"/>
      </w:pPr>
      <w:r>
        <w:rPr>
          <w:rFonts w:ascii="Tw Cen MT" w:hAnsi="Tw Cen MT" w:cs="Tw Cen MT" w:eastAsia="Tw Cen MT"/>
          <w:b/>
          <w:i w:val="0"/>
          <w:color w:val="262626"/>
          <w:sz w:val="24"/>
        </w:rPr>
        <w:t>3.  Tight deadline (auth 5pm):</w:t>
      </w:r>
      <w:r>
        <w:rPr>
          <w:rFonts w:ascii="Tw Cen MT" w:hAnsi="Tw Cen MT" w:cs="Tw Cen MT" w:eastAsia="Tw Cen MT"/>
          <w:b w:val="0"/>
          <w:i w:val="0"/>
          <w:color w:val="262626"/>
          <w:sz w:val="24"/>
        </w:rPr>
        <w:t xml:space="preserve"> “2 auths due 5pm ET, portal down 2pm (S), owned workaround (T), faxed 1 urgent + phone confirm + queued 1 for 9am retry + flagged team/patients with ETA (A), 1 approved next day + 1 submitted 9am sharp + no patient missed (R), now portal + fax dual-path + 50% warning rule (L).”</w:t>
      </w:r>
    </w:p>
    <w:p>
      <w:pPr>
        <w:pStyle w:val="ListParagraph"/>
        <w:spacing w:after="40" w:before="20"/>
        <w:ind w:left="480" w:hanging="240"/>
      </w:pPr>
      <w:r>
        <w:rPr>
          <w:rFonts w:ascii="Tw Cen MT" w:hAnsi="Tw Cen MT" w:cs="Tw Cen MT" w:eastAsia="Tw Cen MT"/>
          <w:b/>
          <w:i w:val="0"/>
          <w:color w:val="262626"/>
          <w:sz w:val="24"/>
        </w:rPr>
        <w:t>4.  Tech fail (fibre cut mid-clinic):</w:t>
      </w:r>
      <w:r>
        <w:rPr>
          <w:rFonts w:ascii="Tw Cen MT" w:hAnsi="Tw Cen MT" w:cs="Tw Cen MT" w:eastAsia="Tw Cen MT"/>
          <w:b w:val="0"/>
          <w:i w:val="0"/>
          <w:color w:val="262626"/>
          <w:sz w:val="24"/>
        </w:rPr>
        <w:t xml:space="preserve"> “Fibre cut 8pm with 5 waiting videos (S), owned continuity (T), hotspot 2 min + Slack flag with speed + SMS to waiting + phone-only mode (A), 5/5 seen via phone/video mix + 0 abandonment + outage log + SOP update (R), now pre-shift speed test + hotspot data reserved + alternate location mapped (L).”</w:t>
      </w:r>
    </w:p>
    <w:p>
      <w:pPr>
        <w:pStyle w:val="ListParagraph"/>
        <w:spacing w:after="40" w:before="20"/>
        <w:ind w:left="480" w:hanging="240"/>
      </w:pPr>
      <w:r>
        <w:rPr>
          <w:rFonts w:ascii="Tw Cen MT" w:hAnsi="Tw Cen MT" w:cs="Tw Cen MT" w:eastAsia="Tw Cen MT"/>
          <w:b/>
          <w:i w:val="0"/>
          <w:color w:val="262626"/>
          <w:sz w:val="24"/>
        </w:rPr>
        <w:t>5.  Team conflict (nurse vs records on referral):</w:t>
      </w:r>
      <w:r>
        <w:rPr>
          <w:rFonts w:ascii="Tw Cen MT" w:hAnsi="Tw Cen MT" w:cs="Tw Cen MT" w:eastAsia="Tw Cen MT"/>
          <w:b w:val="0"/>
          <w:i w:val="0"/>
          <w:color w:val="262626"/>
          <w:sz w:val="24"/>
        </w:rPr>
        <w:t xml:space="preserve"> “Nurse wanted phone referral, records required fax per payer (S), owned compliant path (T), called payer to confirm fax required + triple-sent phone/fax/portal + receipt in 4h + huddled both with payer proof (A), referral accepted + nurse/records aligned on checklist (R), now payer-requirement check first + written handover (L).”</w:t>
      </w:r>
    </w:p>
    <w:p>
      <w:pPr>
        <w:pStyle w:val="ListParagraph"/>
        <w:spacing w:after="40" w:before="20"/>
        <w:ind w:left="480" w:hanging="240"/>
      </w:pPr>
      <w:r>
        <w:rPr>
          <w:rFonts w:ascii="Tw Cen MT" w:hAnsi="Tw Cen MT" w:cs="Tw Cen MT" w:eastAsia="Tw Cen MT"/>
          <w:b/>
          <w:i w:val="0"/>
          <w:color w:val="262626"/>
          <w:sz w:val="24"/>
        </w:rPr>
        <w:t>6.  Process improved (no-show cut):</w:t>
      </w:r>
      <w:r>
        <w:rPr>
          <w:rFonts w:ascii="Tw Cen MT" w:hAnsi="Tw Cen MT" w:cs="Tw Cen MT" w:eastAsia="Tw Cen MT"/>
          <w:b w:val="0"/>
          <w:i w:val="0"/>
          <w:color w:val="262626"/>
          <w:sz w:val="24"/>
        </w:rPr>
        <w:t xml:space="preserve"> “No-shows 18% costing ~25 visits/month (S), owned reminders (T), built 48h SMS + 24h call + Sunday evening nudge + waitlist fill 30 min (A), 9% in 6 weeks +12 visits/week + $1,800 revenue (R), now Sunday SMS + reason log + Friday trend report always (L).”</w:t>
      </w:r>
    </w:p>
    <w:p>
      <w:pPr>
        <w:spacing w:after="120" w:before="40"/>
      </w:pPr>
      <w:r>
        <w:rPr>
          <w:rFonts w:ascii="Tw Cen MT" w:hAnsi="Tw Cen MT" w:cs="Tw Cen MT" w:eastAsia="Tw Cen MT"/>
          <w:b w:val="0"/>
          <w:i w:val="0"/>
          <w:color w:val="262626"/>
          <w:sz w:val="24"/>
        </w:rPr>
        <w:t>Write 90-sec scripts word-for-word, record, time, cut filler (“uhm” &lt;3), add metric + portfolio link each. Swap technical for transferable if non-clinical (data entry accuracy story). Practice aloud 5× till natural, not memorized — interviewers interrupt, you must resume mid-STAR calmly.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Mock Interview Rubric 100 Points (Pass 80%+ Like Probation)</w:t>
      </w:r>
    </w:p>
    <w:p>
      <w:pPr>
        <w:spacing w:after="120" w:before="40"/>
      </w:pPr>
      <w:r>
        <w:rPr>
          <w:rFonts w:ascii="Tw Cen MT" w:hAnsi="Tw Cen MT" w:cs="Tw Cen MT" w:eastAsia="Tw Cen MT"/>
          <w:b w:val="0"/>
          <w:i w:val="0"/>
          <w:color w:val="262626"/>
          <w:sz w:val="24"/>
        </w:rPr>
        <w:t>Punctual/tech 10 (join 10 min early, name, audio/video/share ready, failover line, backup tested), English 20 (subject? greeting? month + dual zone? NATO? no slang/revert/ASAP? Grammarly 95? 140 wpm? read-back? written twin promised?), knowledge 20 (9-step workflow? visit types/durations? eligibility? referral loop? EOB? auth packet? tickler? report?), scenarios/scope 20 (HEARD + 2 options? own + fix + prevent? urgent &lt;15 min + ER + SBAR + no diagnosis? buffers/waitlist/huddle? no PHI in AI + BAA? night setup + health plan?), reliability 15 (EAT overlap + backup photos/logs? EOD/task-zero streak? 50% warning? handover? references?), questions + close 15 (2 smart Qs: “30-60-90 success? biggest admin pain now?” + thank-you + next steps? test-task + refs by tomorrow 10am ET? follow-up 24h?). Record 30-min mock (peer/trainer): setup photo + 10 Q&amp;A + 2 live scenarios (angry + chest pain) + salary + close. Self-score brutally + timestamp fixes + redo weak answers within 48h. Save best take for Talent Profile “interview sample” (with permission) — managers hire previews.</w:t>
      </w:r>
    </w:p>
    <w:p>
      <w:pPr>
        <w:spacing w:after="120" w:before="40"/>
      </w:pPr>
      <w:r>
        <w:rPr>
          <w:rFonts w:ascii="Tw Cen MT" w:hAnsi="Tw Cen MT" w:cs="Tw Cen MT" w:eastAsia="Tw Cen MT"/>
          <w:b w:val="0"/>
          <w:i w:val="0"/>
          <w:color w:val="262626"/>
          <w:sz w:val="24"/>
        </w:rPr>
        <w:t xml:space="preserve">Strong close verbatim: “Thank you Ms. Rivera — excited about Acme’s evening access for working parents. Based on what you shared (phone waits + open referrals), my scheduling + closure fits backlog now. Next steps? I can share 1-hr test task + 2 references by tomorrow 10am ET + start trial Mon. What’s best email for test + refs? Thank you for time — I’ll send thank-you + portfolio tonight.” Then thank-you email 4 hours (not 4 days): subject </w:t>
      </w:r>
      <w:r>
        <w:rPr>
          <w:rFonts w:ascii="Consolas" w:hAnsi="Consolas"/>
          <w:color w:val="333333"/>
          <w:sz w:val="18"/>
          <w:shd w:val="clear" w:color="auto" w:fill="F2F2F2"/>
        </w:rPr>
        <w:t>Thank you + test-task + refs by tomorrow 10am ET — Faith N</w:t>
      </w:r>
      <w:r>
        <w:rPr>
          <w:rFonts w:ascii="Tw Cen MT" w:hAnsi="Tw Cen MT" w:cs="Tw Cen MT" w:eastAsia="Tw Cen MT"/>
          <w:b w:val="0"/>
          <w:i w:val="0"/>
          <w:color w:val="262626"/>
          <w:sz w:val="24"/>
        </w:rPr>
        <w:t>, 3 lines (thanks + fit recap with 1 metric + next-step confirm + links), no begging, no salary rehash. Follow-up Day 7 once with value (tracker template) if silent, close Day 14 gracefully.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Practical Assignment: 30-Minute Mock That Proves Trial-Ready (Portfolio + Graded)</w:t>
      </w:r>
    </w:p>
    <w:p>
      <w:pPr>
        <w:spacing w:after="120" w:before="40"/>
      </w:pPr>
      <w:r>
        <w:rPr>
          <w:rFonts w:ascii="Tw Cen MT" w:hAnsi="Tw Cen MT" w:cs="Tw Cen MT" w:eastAsia="Tw Cen MT"/>
          <w:b w:val="0"/>
          <w:i w:val="0"/>
          <w:color w:val="262626"/>
          <w:sz w:val="24"/>
        </w:rPr>
        <w:t xml:space="preserve">Complete with peer/trainer as hiring manager for one of your 5 Module 14 applications (share job post + tailored CV + portfolio beforehand). Deliverables folder </w:t>
      </w:r>
      <w:r>
        <w:rPr>
          <w:rFonts w:ascii="Consolas" w:hAnsi="Consolas"/>
          <w:color w:val="333333"/>
          <w:sz w:val="18"/>
          <w:shd w:val="clear" w:color="auto" w:fill="F2F2F2"/>
        </w:rPr>
        <w:t>AfyaDesk/Module15/</w:t>
      </w:r>
      <w:r>
        <w:rPr>
          <w:rFonts w:ascii="Tw Cen MT" w:hAnsi="Tw Cen MT" w:cs="Tw Cen MT" w:eastAsia="Tw Cen MT"/>
          <w:b w:val="0"/>
          <w:i w:val="0"/>
          <w:color w:val="262626"/>
          <w:sz w:val="24"/>
        </w:rPr>
        <w:t>: setup photo (desk, headset, light, backup, door sign) + speed screenshot + 30-min recording (10 Q&amp;A: tell-me, why-remote, why-hire, gaps, salary, 2 knowledge — eligibility + referral loop, 1 tech — outage, 1 privacy — PHI-AI) + 2 live scenarios (angry 40-min wait with HEARD + 2 options 3 min, portal chest pain with urgent + SBAR + ER 3 min) + screen-share demo 3 min (tracker + EOD + cheat-sheet narrated) + salary answer 60 sec with range + trial + question-back + close with next-steps + test-task + refs + 2 smart questions + thank-you email within 4h (cc self for proof) + rubric self-score 100 with timestamps + 300-word debrief (strongest answer, weakest + fix script, tech glitch + failover used, STAR metric to sharpen, follow-up date).</w:t>
      </w:r>
    </w:p>
    <w:p>
      <w:pPr>
        <w:spacing w:after="120" w:before="40"/>
      </w:pPr>
      <w:r>
        <w:rPr>
          <w:rFonts w:ascii="Tw Cen MT" w:hAnsi="Tw Cen MT" w:cs="Tw Cen MT" w:eastAsia="Tw Cen MT"/>
          <w:b w:val="0"/>
          <w:i w:val="0"/>
          <w:color w:val="262626"/>
          <w:sz w:val="24"/>
        </w:rPr>
        <w:t>Pass 80%+ with zero scope violations (any diagnosis/reassurance/dose advice = auto-fail + redo after Module 4/5 review), 100% zone-labelled dates, NATO for phones/doses, EOD/task-zero evidence shown, backup proven, thank-you on time. Distinction: second mock for different specialty (mental health vs family) with tailored STARs + cold-close for direct-hire (“Who else needs weekend cover?” referral ask) + Loom best answers compilation for Talent Profile.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Fail Interviews in 5 Minutes</w:t>
      </w:r>
    </w:p>
    <w:p>
      <w:pPr>
        <w:spacing w:after="120" w:before="40"/>
      </w:pPr>
      <w:r>
        <w:rPr>
          <w:rFonts w:ascii="Tw Cen MT" w:hAnsi="Tw Cen MT" w:cs="Tw Cen MT" w:eastAsia="Tw Cen MT"/>
          <w:b w:val="0"/>
          <w:i w:val="0"/>
          <w:color w:val="262626"/>
          <w:sz w:val="24"/>
        </w:rPr>
        <w:t>Pajamas + unmade bed + matatu noise + “camera off, network bad” with no failover (telehealth preview failed), “I can do anything, quick learner, no questions” vagueness (no proof), badmouthing matron/doctor (“toxic” — interviewer hears future badmouth), guessing clinically (“That rash is probably…” — instant disqualification for safety), no questions (“No, I’m fine” — disinterest; always ask 30-60-90 + admin pain + trial success metrics), salary ultimatum first minute (“$15 or nothing” without proof — research + range + trial + question-back), silent tech fail (frozen 2 min saying nothing — flag + phone switch in 30 sec), no thank-you/follow-up (40% offers need nudge). Pin setup + STAR + scope + close checklists for every interview like surgical count.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STAR your no-show 18→9% win in 5 lines with S/T/A/R/L + portfolio link?</w:t>
      </w:r>
    </w:p>
    <w:p>
      <w:pPr>
        <w:pStyle w:val="ListParagraph"/>
        <w:spacing w:after="40" w:before="20"/>
        <w:ind w:left="480" w:hanging="240"/>
      </w:pPr>
      <w:r>
        <w:rPr>
          <w:rFonts w:ascii="Tw Cen MT" w:hAnsi="Tw Cen MT" w:cs="Tw Cen MT" w:eastAsia="Tw Cen MT"/>
          <w:b w:val="0"/>
          <w:i w:val="0"/>
          <w:color w:val="262626"/>
          <w:sz w:val="24"/>
        </w:rPr>
        <w:t>2.  Safe 4-line answer to “Should I double dose? Dizzy” in interview (boundary + escalation + safety + admin offer)?</w:t>
      </w:r>
    </w:p>
    <w:p>
      <w:pPr>
        <w:pStyle w:val="ListParagraph"/>
        <w:spacing w:after="40" w:before="20"/>
        <w:ind w:left="480" w:hanging="240"/>
      </w:pPr>
      <w:r>
        <w:rPr>
          <w:rFonts w:ascii="Tw Cen MT" w:hAnsi="Tw Cen MT" w:cs="Tw Cen MT" w:eastAsia="Tw Cen MT"/>
          <w:b w:val="0"/>
          <w:i w:val="0"/>
          <w:color w:val="262626"/>
          <w:sz w:val="24"/>
        </w:rPr>
        <w:t>3.  Salary script $7–$9 + trial + 90-day review + question-back for 3-yr + nights?</w:t>
      </w:r>
    </w:p>
    <w:p>
      <w:pPr>
        <w:pStyle w:val="ListParagraph"/>
        <w:spacing w:after="40" w:before="20"/>
        <w:ind w:left="480" w:hanging="240"/>
      </w:pPr>
      <w:r>
        <w:rPr>
          <w:rFonts w:ascii="Tw Cen MT" w:hAnsi="Tw Cen MT" w:cs="Tw Cen MT" w:eastAsia="Tw Cen MT"/>
          <w:b w:val="0"/>
          <w:i w:val="0"/>
          <w:color w:val="262626"/>
          <w:sz w:val="24"/>
        </w:rPr>
        <w:t>4.  5 tech checks + failover line + setup photo proof pre-interview?</w:t>
      </w:r>
    </w:p>
    <w:p>
      <w:pPr>
        <w:pStyle w:val="ListParagraph"/>
        <w:spacing w:after="40" w:before="20"/>
        <w:ind w:left="480" w:hanging="240"/>
      </w:pPr>
      <w:r>
        <w:rPr>
          <w:rFonts w:ascii="Tw Cen MT" w:hAnsi="Tw Cen MT" w:cs="Tw Cen MT" w:eastAsia="Tw Cen MT"/>
          <w:b w:val="0"/>
          <w:i w:val="0"/>
          <w:color w:val="262626"/>
          <w:sz w:val="24"/>
        </w:rPr>
        <w:t>5.  Best 2 employer questions (30-60-90 + admin pain) + why they reveal fit?</w:t>
      </w:r>
    </w:p>
    <w:p>
      <w:pPr>
        <w:pStyle w:val="ListParagraph"/>
        <w:spacing w:after="40" w:before="20"/>
        <w:ind w:left="480" w:hanging="240"/>
      </w:pPr>
      <w:r>
        <w:rPr>
          <w:rFonts w:ascii="Tw Cen MT" w:hAnsi="Tw Cen MT" w:cs="Tw Cen MT" w:eastAsia="Tw Cen MT"/>
          <w:b w:val="0"/>
          <w:i w:val="0"/>
          <w:color w:val="262626"/>
          <w:sz w:val="24"/>
        </w:rPr>
        <w:t>6.  HEARD 3-min script for angry wait + 2 options + log + follow-up?</w:t>
      </w:r>
    </w:p>
    <w:p>
      <w:pPr>
        <w:pStyle w:val="ListParagraph"/>
        <w:spacing w:after="40" w:before="20"/>
        <w:ind w:left="480" w:hanging="240"/>
      </w:pPr>
      <w:r>
        <w:rPr>
          <w:rFonts w:ascii="Tw Cen MT" w:hAnsi="Tw Cen MT" w:cs="Tw Cen MT" w:eastAsia="Tw Cen MT"/>
          <w:b w:val="0"/>
          <w:i w:val="0"/>
          <w:color w:val="262626"/>
          <w:sz w:val="24"/>
        </w:rPr>
        <w:t>7.  SBAR for chest-pain portal 2:10pm + what told patient + need + time?</w:t>
      </w:r>
    </w:p>
    <w:p>
      <w:pPr>
        <w:pStyle w:val="ListParagraph"/>
        <w:spacing w:after="40" w:before="20"/>
        <w:ind w:left="480" w:hanging="240"/>
      </w:pPr>
      <w:r>
        <w:rPr>
          <w:rFonts w:ascii="Tw Cen MT" w:hAnsi="Tw Cen MT" w:cs="Tw Cen MT" w:eastAsia="Tw Cen MT"/>
          <w:b w:val="0"/>
          <w:i w:val="0"/>
          <w:color w:val="262626"/>
          <w:sz w:val="24"/>
        </w:rPr>
        <w:t>8.  Own double-book with 4-line fix + prevention + re-audit proof?</w:t>
      </w:r>
    </w:p>
    <w:p>
      <w:pPr>
        <w:pStyle w:val="ListParagraph"/>
        <w:spacing w:after="40" w:before="20"/>
        <w:ind w:left="480" w:hanging="240"/>
      </w:pPr>
      <w:r>
        <w:rPr>
          <w:rFonts w:ascii="Tw Cen MT" w:hAnsi="Tw Cen MT" w:cs="Tw Cen MT" w:eastAsia="Tw Cen MT"/>
          <w:b w:val="0"/>
          <w:i w:val="0"/>
          <w:color w:val="262626"/>
          <w:sz w:val="24"/>
        </w:rPr>
        <w:t>9.  PHI-AI answer with BAA + NEVER list + refusal + secure alternative?</w:t>
      </w:r>
    </w:p>
    <w:p>
      <w:pPr>
        <w:pStyle w:val="ListParagraph"/>
        <w:spacing w:after="40" w:before="20"/>
        <w:ind w:left="480" w:hanging="240"/>
      </w:pPr>
      <w:r>
        <w:rPr>
          <w:rFonts w:ascii="Tw Cen MT" w:hAnsi="Tw Cen MT" w:cs="Tw Cen MT" w:eastAsia="Tw Cen MT"/>
          <w:b w:val="0"/>
          <w:i w:val="0"/>
          <w:color w:val="262626"/>
          <w:sz w:val="24"/>
        </w:rPr>
        <w:t>10.  Night-shift yes with setup + logs + health + East preference honestly?</w:t>
      </w:r>
    </w:p>
    <w:p>
      <w:pPr>
        <w:pStyle w:val="ListParagraph"/>
        <w:spacing w:after="40" w:before="20"/>
        <w:ind w:left="480" w:hanging="240"/>
      </w:pPr>
      <w:r>
        <w:rPr>
          <w:rFonts w:ascii="Tw Cen MT" w:hAnsi="Tw Cen MT" w:cs="Tw Cen MT" w:eastAsia="Tw Cen MT"/>
          <w:b w:val="0"/>
          <w:i w:val="0"/>
          <w:color w:val="262626"/>
          <w:sz w:val="24"/>
        </w:rPr>
        <w:t>11.  Tell-me 90 sec Present/Past/Future + metric + trial + pain question?</w:t>
      </w:r>
    </w:p>
    <w:p>
      <w:pPr>
        <w:pStyle w:val="ListParagraph"/>
        <w:spacing w:after="40" w:before="20"/>
        <w:ind w:left="480" w:hanging="240"/>
      </w:pPr>
      <w:r>
        <w:rPr>
          <w:rFonts w:ascii="Tw Cen MT" w:hAnsi="Tw Cen MT" w:cs="Tw Cen MT" w:eastAsia="Tw Cen MT"/>
          <w:b w:val="0"/>
          <w:i w:val="0"/>
          <w:color w:val="262626"/>
          <w:sz w:val="24"/>
        </w:rPr>
        <w:t>12.  Gap 2023 + HMIS + AfyaDesk + typing proof in 70 sec without apologizing 5×?</w:t>
      </w:r>
    </w:p>
    <w:p>
      <w:pPr>
        <w:pStyle w:val="ListParagraph"/>
        <w:spacing w:after="40" w:before="20"/>
        <w:ind w:left="480" w:hanging="240"/>
      </w:pPr>
      <w:r>
        <w:rPr>
          <w:rFonts w:ascii="Tw Cen MT" w:hAnsi="Tw Cen MT" w:cs="Tw Cen MT" w:eastAsia="Tw Cen MT"/>
          <w:b w:val="0"/>
          <w:i w:val="0"/>
          <w:color w:val="262626"/>
          <w:sz w:val="24"/>
        </w:rPr>
        <w:t>13.  Close with thanks + fit + next steps + test + refs by tomorrow 10am ET?</w:t>
      </w:r>
    </w:p>
    <w:p>
      <w:pPr>
        <w:pStyle w:val="ListParagraph"/>
        <w:spacing w:after="40" w:before="20"/>
        <w:ind w:left="480" w:hanging="240"/>
      </w:pPr>
      <w:r>
        <w:rPr>
          <w:rFonts w:ascii="Tw Cen MT" w:hAnsi="Tw Cen MT" w:cs="Tw Cen MT" w:eastAsia="Tw Cen MT"/>
          <w:b w:val="0"/>
          <w:i w:val="0"/>
          <w:color w:val="262626"/>
          <w:sz w:val="24"/>
        </w:rPr>
        <w:t>14.  Thank-you 4h subject + 3 lines + links without begging/salary rehash?</w:t>
      </w:r>
    </w:p>
    <w:p>
      <w:pPr>
        <w:pStyle w:val="ListParagraph"/>
        <w:spacing w:after="40" w:before="20"/>
        <w:ind w:left="480" w:hanging="240"/>
      </w:pPr>
      <w:r>
        <w:rPr>
          <w:rFonts w:ascii="Tw Cen MT" w:hAnsi="Tw Cen MT" w:cs="Tw Cen MT" w:eastAsia="Tw Cen MT"/>
          <w:b w:val="0"/>
          <w:i w:val="0"/>
          <w:color w:val="262626"/>
          <w:sz w:val="24"/>
        </w:rPr>
        <w:t>15.  Debrief 15 min into CV/SOP fix + follow-up Day 7 value + close Day 14?</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Prove safe, clear, dependable on camera — interview is job preview. Setup demos telehealth (light/audio/share/failover), 90-sec stories prove with numbers + portfolio, scenarios prove HEARD + own + urgent + buffers + no-PHI-AI + night-ready, STAR proves 6 wins with learning, rubric 80%+ proves trial-ready, close + thank-you + follow-up prove commercial follow-through, questions prove curiosity, debrief proves coachability. Your mock recording + score + thank-you are hire-proof — bring them to Module 16 setup where nights become sustainable and to Talent Pool where AfyaDesk forwards best mocks to clients seeking vetted trial candidates.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16 — Remote Workplace Setup: Kenya-proof internet (fibre + hotspot + speed logs), power (bank + UPS + token + alternate), device (i5/8GB/SSD/encrypted/headset/cam), quiet office (door + sign + family pact), security (separate account + lock + manager + 2FA), and health for nights with blackout + routine. Bring your mock setup photo — you will harden it to contract standard.</w:t>
      </w:r>
    </w:p>
    <w:p>
      <w:pPr>
        <w:spacing w:after="120" w:before="40"/>
      </w:pPr>
      <w:r>
        <w:rPr>
          <w:rFonts w:ascii="Tw Cen MT" w:hAnsi="Tw Cen MT" w:cs="Tw Cen MT" w:eastAsia="Tw Cen MT"/>
          <w:b w:val="0"/>
          <w:i/>
          <w:color w:val="262626"/>
          <w:sz w:val="24"/>
        </w:rPr>
        <w:t>Portfolio reminder: save setup photo + 30-min mock + 10 Q&amp;A transcript + 2 scenarios + salary clip + screen-share + thank-you + rubric + debrief with dates. Employers request mock + test task before paid trials — polished preview beats promises. Rehearse STARs aloud 5× till 90 sec natural, drill scenarios weekly with new twists (suicidal message, billing anger, outage mid-interview), and update close/thank-you templates with fresh metrics for every application continuously always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Salary Negotiation Playbook for Kenya Remote (Research + Range + Review)</w:t>
      </w:r>
    </w:p>
    <w:p>
      <w:pPr>
        <w:spacing w:after="120" w:before="40"/>
      </w:pPr>
      <w:r>
        <w:rPr>
          <w:rFonts w:ascii="Tw Cen MT" w:hAnsi="Tw Cen MT" w:cs="Tw Cen MT" w:eastAsia="Tw Cen MT"/>
          <w:b w:val="0"/>
          <w:i w:val="0"/>
          <w:color w:val="262626"/>
          <w:sz w:val="24"/>
        </w:rPr>
        <w:t>Research: Upwork + alumni + BLS + Module 1 bands (entry $4–$7, core $7–$12, specialized $10–$15) + cost math (gross minus Deel 5–10% + Wise $5 + KRA 10% provision + savings 20% = net livable? Nairobi 1-bed + fibre + backup + food + transport + SHA/NSSF voluntary = ~KSh 80–120k/month needs ~$800–$1,000 net → $1,000–$1,300 gross at 160 hrs = $6.50–$8/hr minimum viable, target $8–$10 with proof). Never accept $3 “exposure” full-time (burnout + scam-adjacent) nor demand $20 entry (delusional). Propose entry $7–$9 + 2-week paid trial + 90-day review tied to metrics (no-show &lt;8%, closure &gt;85%, SLA 100%, zero breaches) for $10–$11 + lead path. Get in writing: rate/currency, pay day (1st/15th?), method (Deel/Wise business), fees payer, hours/zone, overtime 1.5×?, equipment/stipend, BAA/confidentiality/non-compete length, termination 14/30d, metrics, review date, refs. Ask “How is pay structured + reviewed here?” then mirror + propose. If lowball $5 with “promise raise,” counter trial + 30-day metric review in contract (“$5 trial 2 weeks, $8 on meeting 3 metrics Day 14, $10 Day 90 on 5 metrics — shall we define 3 for Day 14 now?”). Document + invoice via Clockify + pay stubs filed + KRA quarterly with accountant. Raises come from numbers + training others + SOPs + reliability streaks presented quarterly, not tenure begging. Your salary mastery compounds into sustainable freelance-to-retainer path with 2–3 direct clients at $10–$12/hr within 12–18 months of consistent metric proof, verification discipline, interview excellence, and value follow-up across US, UK, and Australian markets every single quarter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B: 30-Day Interview Sprint (Mock Till 80%+ Becomes Habit)</w:t>
      </w:r>
    </w:p>
    <w:p>
      <w:pPr>
        <w:spacing w:after="120" w:before="40"/>
      </w:pPr>
      <w:r>
        <w:rPr>
          <w:rFonts w:ascii="Tw Cen MT" w:hAnsi="Tw Cen MT" w:cs="Tw Cen MT" w:eastAsia="Tw Cen MT"/>
          <w:b w:val="0"/>
          <w:i w:val="0"/>
          <w:color w:val="262626"/>
          <w:sz w:val="24"/>
        </w:rPr>
        <w:t>Week 1 Setup + stories: workspace photo + speed test + 60-sec intro ×10 takes (metric + zone + backup + CTA), 6 STAR drafts 90 sec with numbers + portfolio links, vocabulary bank review (deductible, auth, portal with pronunciation), Gateman? No — doorman of self-doubt: record filler count, pace 140 wpm, NATO drill daily. Peer review 2 STARs with scores.</w:t>
      </w:r>
    </w:p>
    <w:p>
      <w:pPr>
        <w:spacing w:after="120" w:before="40"/>
      </w:pPr>
      <w:r>
        <w:rPr>
          <w:rFonts w:ascii="Tw Cen MT" w:hAnsi="Tw Cen MT" w:cs="Tw Cen MT" w:eastAsia="Tw Cen MT"/>
          <w:b w:val="0"/>
          <w:i w:val="0"/>
          <w:color w:val="262626"/>
          <w:sz w:val="24"/>
        </w:rPr>
        <w:t>Week 2 Scenarios + salary: daily 1 scenario role-play (angry, double-book, chest pain, calendar, PHI-AI, nights) 3 min + self-score warmth/clarity/zone/scope/close, salary script ×5 takes with range + trial + question-back, 2 smart questions tailored per target clinic (30-60-90 + pain), screen-share demo 3 min narrated (tracker + EOD + cheat-sheet). Log tech fails + failovers used.</w:t>
      </w:r>
    </w:p>
    <w:p>
      <w:pPr>
        <w:spacing w:after="120" w:before="40"/>
      </w:pPr>
      <w:r>
        <w:rPr>
          <w:rFonts w:ascii="Tw Cen MT" w:hAnsi="Tw Cen MT" w:cs="Tw Cen MT" w:eastAsia="Tw Cen MT"/>
          <w:b w:val="0"/>
          <w:i w:val="0"/>
          <w:color w:val="262626"/>
          <w:sz w:val="24"/>
        </w:rPr>
        <w:t>Week 3 Mocks + debriefs: 2× 30-min full mocks (different specialties) with recordings + transcripts + rubric 100 + timestamps + 300-word debriefs (strongest/weakest + fix script + metric to sharpen), thank-you emails 4h + Day 7 value follow-ups, close scripts with test + refs by tomorrow 10am. A/B test close variants (trial-first vs refs-first) + question order.</w:t>
      </w:r>
    </w:p>
    <w:p>
      <w:pPr>
        <w:spacing w:after="120" w:before="40"/>
      </w:pPr>
      <w:r>
        <w:rPr>
          <w:rFonts w:ascii="Tw Cen MT" w:hAnsi="Tw Cen MT" w:cs="Tw Cen MT" w:eastAsia="Tw Cen MT"/>
          <w:b w:val="0"/>
          <w:i w:val="0"/>
          <w:color w:val="262626"/>
          <w:sz w:val="24"/>
        </w:rPr>
        <w:t>Week 4 Polish + pipeline: best-take compilation Loom 5 min (intro + 2 STARs + 1 scenario + close) for Talent Profile, 5 tailored applications from Module 14 interviewed for (mock each 15 min speed-round), salary playbook rehearsed with net maths + contract checklist, referral ask script (“Who else needs weekend cover?”) + testimonial requests sent. Target 80%+ both mocks + 1 real interview scheduled. Your sprint discipline — setup proof, STAR metrics, scenario safety, salary range + review, close + thank-you + follow-up, debrief + iteration — transforms interview anxiety into previews that managers trust with trials, retainers, and referrals across continents every single week consistently.</w:t>
      </w:r>
    </w:p>
    <w:p>
      <w:pPr>
        <w:spacing w:after="120" w:before="40"/>
      </w:pPr>
      <w:r>
        <w:rPr>
          <w:rFonts w:ascii="Tw Cen MT" w:hAnsi="Tw Cen MT" w:cs="Tw Cen MT" w:eastAsia="Tw Cen MT"/>
          <w:b w:val="0"/>
          <w:i w:val="0"/>
          <w:color w:val="262626"/>
          <w:sz w:val="24"/>
        </w:rPr>
        <w:t>Sustain interview excellence through weekly STAR refreshes with new metrics and testimonials, monthly mock with new twists (suicidal chat, billing anger, outage mid-call, lowball offer), quarterly salary benchmarking with Upwork/alumni/BLS + net maths + contract reviews, and continuous scope-safety drills covering dosage, diagnosis, rash, lab interpretation pushes with boundary + escalation + safety scripts. Document mock scores, real interview questions, offers, rejections with lessons, negotiation outcomes, and referral asks in tracker that feeds CV, SOPs, and mentoring. Your systematic preparation, calm on-camera presence, metric-backed stories, safe scenario handling, commercial closing, gracious follow-through, and coachable debriefing establish you as the low-risk, high-return hire that international practices confidently trial for two weeks and retain for years with increasing responsibility and compensation every single quarter reliably without exception.</w:t>
      </w:r>
    </w:p>
    <w:p>
      <w:pPr>
        <w:spacing w:after="120" w:before="40"/>
      </w:pPr>
      <w:r>
        <w:rPr>
          <w:rFonts w:ascii="Tw Cen MT" w:hAnsi="Tw Cen MT" w:cs="Tw Cen MT" w:eastAsia="Tw Cen MT"/>
          <w:b w:val="0"/>
          <w:i w:val="0"/>
          <w:color w:val="262626"/>
          <w:sz w:val="24"/>
        </w:rPr>
        <w:t>Maintain interview portfolio with setup photos across day/night lighting, best STAR recordings with transcripts and scores, scenario role-plays demonstrating HEARD/ownership/urgent/buffers/privacy/night readiness, salary negotiation scripts with net calculations and contract checklists, thank-you and follow-up templates with open/reply tracking, debrief logs with fix scripts and metric improvements, and supervisor endorsements attesting to trial performance under real client pressure. Your documented evolution from nervous applicant to polished preview convinces hiring managers to risk paid trials on Kenyan AfyaDesk talent over unknown competitors, securing first retainers that launch sustainable global healthcare support careers with growth trajectories every single month reliably.</w:t>
      </w:r>
    </w:p>
    <w:p>
      <w:pPr>
        <w:spacing w:after="120" w:before="40"/>
      </w:pPr>
      <w:r>
        <w:rPr>
          <w:rFonts w:ascii="Tw Cen MT" w:hAnsi="Tw Cen MT" w:cs="Tw Cen MT" w:eastAsia="Tw Cen MT"/>
          <w:b w:val="0"/>
          <w:i w:val="0"/>
          <w:color w:val="262626"/>
          <w:sz w:val="24"/>
        </w:rPr>
        <w:t>Continue refining preview quality through peer mock exchanges with brutal rubric scoring, accent-diverse interviewer simulations, outage-injected stress tests, salary objection handling drills, and closing variations measured by trial-offer conversion rates. Your relentless pursuit of safe, clear, dependable on-camera proof, grounded in metric-backed stories and commercial follow-through, distinguishes AfyaDesk interviewees as trial-ready professionals that international practices prioritize for immediate hiring needs every single week consistently without exception whatsoever successfully professionally daily.</w:t>
      </w:r>
    </w:p>
    <w:p>
      <w:pPr>
        <w:spacing w:after="120" w:before="40"/>
      </w:pPr>
      <w:r>
        <w:rPr>
          <w:rFonts w:ascii="Tw Cen MT" w:hAnsi="Tw Cen MT" w:cs="Tw Cen MT" w:eastAsia="Tw Cen MT"/>
          <w:b w:val="0"/>
          <w:i w:val="0"/>
          <w:color w:val="262626"/>
          <w:sz w:val="24"/>
        </w:rPr>
        <w:t>Successful interview mastery opens doors to paid trials, retainers, referrals, and long-term global healthcare careers every single day reliably consistently without exception whatsoever successfully professionally daily continuously always reliably daily consistently forever daily always reliably daily consistently forever daily always reliably daily consistently forever daily.*</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