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57" w:rsidRDefault="001D469C">
      <w:r>
        <w:t>HFB.CO2.M05MarketingFormative</w:t>
      </w:r>
      <w:bookmarkStart w:id="0" w:name="_GoBack"/>
      <w:bookmarkEnd w:id="0"/>
    </w:p>
    <w:sectPr w:rsidR="0048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33"/>
    <w:rsid w:val="001D469C"/>
    <w:rsid w:val="00482FCF"/>
    <w:rsid w:val="00511233"/>
    <w:rsid w:val="0054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CA547-2B1D-4833-BA8E-EAAB43D6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2</cp:revision>
  <dcterms:created xsi:type="dcterms:W3CDTF">2017-08-02T19:32:00Z</dcterms:created>
  <dcterms:modified xsi:type="dcterms:W3CDTF">2017-08-02T19:36:00Z</dcterms:modified>
</cp:coreProperties>
</file>