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57" w:rsidRDefault="00436E6C">
      <w:r>
        <w:t>HFB.CO2.LM05. Marketing</w:t>
      </w:r>
      <w:bookmarkStart w:id="0" w:name="_GoBack"/>
      <w:bookmarkEnd w:id="0"/>
    </w:p>
    <w:sectPr w:rsidR="0048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6C"/>
    <w:rsid w:val="00436E6C"/>
    <w:rsid w:val="00482FCF"/>
    <w:rsid w:val="005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3A8C-5F11-4F84-A909-B8FB4E3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1</cp:revision>
  <dcterms:created xsi:type="dcterms:W3CDTF">2017-08-02T19:32:00Z</dcterms:created>
  <dcterms:modified xsi:type="dcterms:W3CDTF">2017-08-02T19:34:00Z</dcterms:modified>
</cp:coreProperties>
</file>