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87" w:rsidRDefault="00A6268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 w:rsidRPr="00F100F9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CBE Competency </w:t>
      </w:r>
      <w:r w:rsidR="00DD03EE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2</w:t>
      </w:r>
    </w:p>
    <w:p w:rsidR="00F27165" w:rsidRDefault="00AE08B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FS.CO2.LMO3 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Module </w:t>
      </w:r>
      <w:r w:rsidR="00FA1C40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3</w:t>
      </w:r>
    </w:p>
    <w:p w:rsidR="00F27165" w:rsidRDefault="00AE08B7" w:rsidP="00A62687">
      <w:pPr>
        <w:pStyle w:val="NormalWeb"/>
        <w:spacing w:before="80" w:beforeAutospacing="0" w:after="0" w:afterAutospacing="0"/>
        <w:ind w:right="101"/>
        <w:jc w:val="center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Summative</w:t>
      </w:r>
      <w:r w:rsidR="00F27165"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 xml:space="preserve"> Assessment</w:t>
      </w:r>
    </w:p>
    <w:p w:rsidR="00F27165" w:rsidRDefault="00F27165" w:rsidP="00AE08B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AE08B7" w:rsidRDefault="00AE08B7" w:rsidP="00AE08B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  <w:t>Instructions:  Please read the concept description and statements carefully and fill in the blanks:</w:t>
      </w:r>
    </w:p>
    <w:p w:rsidR="00AE08B7" w:rsidRPr="00AE08B7" w:rsidRDefault="00AE08B7" w:rsidP="00AE08B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p w:rsidR="00AE08B7" w:rsidRPr="00AE08B7" w:rsidRDefault="00AE08B7" w:rsidP="00AE08B7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The ___________   ____________     ________________ is characterized by t</w:t>
      </w:r>
      <w:r w:rsidRPr="00AE08B7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he Great Depression: no protection for depositor’s funds</w:t>
      </w:r>
    </w:p>
    <w:p w:rsidR="00AE08B7" w:rsidRDefault="00AE08B7" w:rsidP="00AE08B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AE08B7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Banking Act 1933</w:t>
      </w:r>
    </w:p>
    <w:p w:rsidR="00AE08B7" w:rsidRDefault="00AE08B7" w:rsidP="00AE08B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</w:p>
    <w:p w:rsidR="00AE08B7" w:rsidRDefault="00AE08B7" w:rsidP="00AE08B7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The ___________   ___________   ___________was enacted on </w:t>
      </w:r>
      <w:r w:rsidRPr="00AE08B7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September 11, 2001,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in response to</w:t>
      </w:r>
      <w:r w:rsidRPr="00AE08B7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 terrorist attacks on the World Trade Center, New York City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.</w:t>
      </w:r>
    </w:p>
    <w:p w:rsidR="00AE08B7" w:rsidRDefault="00AE08B7" w:rsidP="00AE08B7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AE08B7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USA Patriot Act</w:t>
      </w:r>
    </w:p>
    <w:p w:rsidR="00AE08B7" w:rsidRDefault="00CE184D" w:rsidP="00AE08B7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This act was enacted and described a scenario of a</w:t>
      </w:r>
      <w:r w:rsidR="00AE08B7" w:rsidRPr="00AE08B7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fter two central bank failures, continued chaos in the banking system</w:t>
      </w: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: _____________   _________________   ______________.</w:t>
      </w:r>
    </w:p>
    <w:p w:rsidR="00CE184D" w:rsidRDefault="00CE184D" w:rsidP="00CE184D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CE184D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 National Bank Act 1863</w:t>
      </w:r>
    </w:p>
    <w:p w:rsidR="00CE184D" w:rsidRDefault="0080398E" w:rsidP="0080398E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The _________  ______________   __________ was the </w:t>
      </w:r>
      <w:r w:rsidRPr="0080398E"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law was passed by Congress to restore investor confidence in publicly held corporations</w:t>
      </w:r>
    </w:p>
    <w:p w:rsidR="0080398E" w:rsidRDefault="0080398E" w:rsidP="0080398E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 xml:space="preserve">Answer: </w:t>
      </w:r>
      <w:r w:rsidRPr="0080398E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 xml:space="preserve"> Sarbanes-Oxley Act</w:t>
      </w:r>
    </w:p>
    <w:p w:rsidR="0080398E" w:rsidRPr="0080398E" w:rsidRDefault="0080398E" w:rsidP="0080398E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i/>
          <w:kern w:val="24"/>
          <w:sz w:val="20"/>
          <w:szCs w:val="20"/>
        </w:rPr>
      </w:pPr>
      <w:r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The ____________   ______________   ___________ c</w:t>
      </w:r>
      <w:r w:rsidRPr="0080398E"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reated national banks, Office of the Comptroller of the Currency, introduced the national bank note and the system for reserve requirements</w:t>
      </w:r>
    </w:p>
    <w:p w:rsidR="0080398E" w:rsidRPr="0080398E" w:rsidRDefault="0080398E" w:rsidP="0080398E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0"/>
          <w:szCs w:val="20"/>
        </w:rPr>
      </w:pPr>
      <w:r w:rsidRPr="0080398E">
        <w:rPr>
          <w:rFonts w:asciiTheme="minorHAnsi" w:eastAsiaTheme="minorEastAsia" w:hAnsi="Calibri" w:cstheme="minorBidi"/>
          <w:b/>
          <w:i/>
          <w:color w:val="000000" w:themeColor="text1"/>
          <w:kern w:val="24"/>
          <w:sz w:val="20"/>
          <w:szCs w:val="20"/>
        </w:rPr>
        <w:t>Answer: National Bank Act</w:t>
      </w:r>
    </w:p>
    <w:p w:rsidR="00AE08B7" w:rsidRDefault="00AE08B7" w:rsidP="00AE08B7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kern w:val="24"/>
          <w:sz w:val="22"/>
          <w:szCs w:val="22"/>
        </w:rPr>
      </w:pPr>
    </w:p>
    <w:p w:rsidR="0080398E" w:rsidRPr="0080398E" w:rsidRDefault="0080398E" w:rsidP="0080398E">
      <w:pPr>
        <w:pStyle w:val="ListParagraph"/>
        <w:numPr>
          <w:ilvl w:val="0"/>
          <w:numId w:val="3"/>
        </w:numPr>
        <w:kinsoku w:val="0"/>
        <w:overflowPunct w:val="0"/>
        <w:spacing w:before="106"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The ___________   ________________   __________</w:t>
      </w:r>
      <w:r w:rsidRPr="0080398E">
        <w:rPr>
          <w:rFonts w:eastAsiaTheme="minorEastAsia" w:hAnsi="Calibri"/>
          <w:color w:val="000000" w:themeColor="text1"/>
          <w:kern w:val="24"/>
          <w:sz w:val="20"/>
          <w:szCs w:val="20"/>
        </w:rPr>
        <w:t>created the first central bank and the Federal Reserve system</w:t>
      </w:r>
    </w:p>
    <w:p w:rsidR="0080398E" w:rsidRPr="0080398E" w:rsidRDefault="0080398E" w:rsidP="0080398E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0"/>
          <w:szCs w:val="20"/>
        </w:rPr>
      </w:pPr>
      <w:r w:rsidRPr="0080398E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Federal Reserve Act 1913</w:t>
      </w:r>
    </w:p>
    <w:p w:rsidR="0080398E" w:rsidRPr="0080398E" w:rsidRDefault="0080398E" w:rsidP="0080398E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i/>
          <w:kern w:val="24"/>
          <w:sz w:val="20"/>
          <w:szCs w:val="20"/>
        </w:rPr>
      </w:pPr>
    </w:p>
    <w:p w:rsidR="0080398E" w:rsidRPr="0080398E" w:rsidRDefault="0080398E" w:rsidP="0080398E">
      <w:pPr>
        <w:pStyle w:val="ListParagraph"/>
        <w:numPr>
          <w:ilvl w:val="0"/>
          <w:numId w:val="3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36"/>
          <w:szCs w:val="24"/>
        </w:rPr>
      </w:pPr>
      <w:r w:rsidRPr="0080398E">
        <w:rPr>
          <w:rFonts w:eastAsiaTheme="minorEastAsia"/>
          <w:bCs/>
          <w:kern w:val="24"/>
          <w:sz w:val="20"/>
          <w:szCs w:val="20"/>
        </w:rPr>
        <w:t>The ___________   __________   ___________</w:t>
      </w:r>
      <w:r w:rsidRPr="0080398E">
        <w:rPr>
          <w:rFonts w:eastAsiaTheme="minorEastAsia"/>
          <w:bCs/>
          <w:kern w:val="24"/>
        </w:rPr>
        <w:t xml:space="preserve">__ </w:t>
      </w:r>
      <w:r>
        <w:rPr>
          <w:rFonts w:eastAsiaTheme="minorEastAsia"/>
          <w:bCs/>
          <w:kern w:val="24"/>
        </w:rPr>
        <w:t xml:space="preserve">ensured that </w:t>
      </w:r>
      <w:r w:rsidRPr="0080398E">
        <w:rPr>
          <w:rFonts w:eastAsiaTheme="minorEastAsia"/>
          <w:bCs/>
          <w:kern w:val="24"/>
        </w:rPr>
        <w:t>a</w:t>
      </w:r>
      <w:r w:rsidRPr="0080398E">
        <w:rPr>
          <w:rFonts w:eastAsiaTheme="minorEastAsia" w:hAnsi="Calibri"/>
          <w:color w:val="000000" w:themeColor="text1"/>
          <w:kern w:val="24"/>
          <w:sz w:val="20"/>
          <w:szCs w:val="20"/>
        </w:rPr>
        <w:t>ll loans made by banks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, </w:t>
      </w:r>
      <w:r w:rsidRPr="0080398E">
        <w:rPr>
          <w:rFonts w:eastAsiaTheme="minorEastAsia" w:hAnsi="Calibri"/>
          <w:color w:val="000000" w:themeColor="text1"/>
          <w:kern w:val="24"/>
          <w:sz w:val="20"/>
          <w:szCs w:val="20"/>
        </w:rPr>
        <w:t>secured by securities were subject to margin requirements.</w:t>
      </w:r>
    </w:p>
    <w:p w:rsidR="0080398E" w:rsidRDefault="0080398E" w:rsidP="0080398E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80398E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Securities Exchange Act 1934</w:t>
      </w:r>
    </w:p>
    <w:p w:rsidR="00520171" w:rsidRDefault="00520171" w:rsidP="0080398E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</w:p>
    <w:p w:rsidR="0080398E" w:rsidRPr="0080398E" w:rsidRDefault="0080398E" w:rsidP="0080398E">
      <w:pPr>
        <w:pStyle w:val="ListParagraph"/>
        <w:numPr>
          <w:ilvl w:val="0"/>
          <w:numId w:val="3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9A57C"/>
          <w:sz w:val="20"/>
          <w:szCs w:val="20"/>
        </w:rPr>
      </w:pP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The _____________   ________________   ___________</w:t>
      </w:r>
      <w:r w:rsidR="00520171">
        <w:rPr>
          <w:rFonts w:eastAsiaTheme="minorEastAsia" w:hAnsi="Calibri"/>
          <w:color w:val="000000" w:themeColor="text1"/>
          <w:kern w:val="24"/>
          <w:sz w:val="20"/>
          <w:szCs w:val="20"/>
        </w:rPr>
        <w:t xml:space="preserve">  ________</w:t>
      </w:r>
      <w:r>
        <w:rPr>
          <w:rFonts w:eastAsiaTheme="minorEastAsia" w:hAnsi="Calibri"/>
          <w:color w:val="000000" w:themeColor="text1"/>
          <w:kern w:val="24"/>
          <w:sz w:val="20"/>
          <w:szCs w:val="20"/>
        </w:rPr>
        <w:t>g</w:t>
      </w:r>
      <w:r w:rsidRPr="0080398E">
        <w:rPr>
          <w:rFonts w:eastAsiaTheme="minorEastAsia" w:hAnsi="Calibri"/>
          <w:color w:val="000000" w:themeColor="text1"/>
          <w:kern w:val="24"/>
          <w:sz w:val="20"/>
          <w:szCs w:val="20"/>
        </w:rPr>
        <w:t>ave FDIC authority to examine member banks</w:t>
      </w:r>
    </w:p>
    <w:p w:rsidR="0080398E" w:rsidRDefault="00520171" w:rsidP="0080398E">
      <w:pPr>
        <w:pStyle w:val="NormalWeb"/>
        <w:spacing w:before="80" w:beforeAutospacing="0" w:after="0" w:afterAutospacing="0"/>
        <w:ind w:left="720"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Federal Insurance Deposit Act</w:t>
      </w:r>
    </w:p>
    <w:p w:rsidR="00520171" w:rsidRDefault="00520171" w:rsidP="00520171">
      <w:pPr>
        <w:pStyle w:val="NormalWeb"/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</w:p>
    <w:p w:rsidR="00520171" w:rsidRDefault="00520171" w:rsidP="00520171">
      <w:pPr>
        <w:pStyle w:val="NormalWeb"/>
        <w:numPr>
          <w:ilvl w:val="0"/>
          <w:numId w:val="3"/>
        </w:numPr>
        <w:spacing w:before="80" w:beforeAutospacing="0" w:after="0" w:afterAutospacing="0"/>
        <w:ind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>In 1961 ___________ created the first certificate of deposit in banking for selected customers</w:t>
      </w:r>
    </w:p>
    <w:p w:rsidR="00520171" w:rsidRDefault="00520171" w:rsidP="00520171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  <w:r w:rsidRPr="00520171"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  <w:t>Answer: Citibank</w:t>
      </w:r>
    </w:p>
    <w:p w:rsidR="00520171" w:rsidRDefault="00520171" w:rsidP="00520171">
      <w:pPr>
        <w:pStyle w:val="NormalWeb"/>
        <w:spacing w:before="80" w:beforeAutospacing="0" w:after="0" w:afterAutospacing="0"/>
        <w:ind w:left="360" w:right="101" w:firstLine="360"/>
        <w:rPr>
          <w:rFonts w:asciiTheme="minorHAnsi" w:eastAsiaTheme="minorEastAsia" w:hAnsiTheme="minorHAnsi" w:cstheme="minorBidi"/>
          <w:b/>
          <w:bCs/>
          <w:i/>
          <w:kern w:val="24"/>
          <w:sz w:val="22"/>
          <w:szCs w:val="22"/>
        </w:rPr>
      </w:pPr>
    </w:p>
    <w:p w:rsidR="00520171" w:rsidRPr="00520171" w:rsidRDefault="00520171" w:rsidP="00520171">
      <w:pPr>
        <w:pStyle w:val="NormalWeb"/>
        <w:numPr>
          <w:ilvl w:val="0"/>
          <w:numId w:val="3"/>
        </w:numPr>
        <w:kinsoku w:val="0"/>
        <w:overflowPunct w:val="0"/>
        <w:spacing w:before="106" w:beforeAutospacing="0" w:after="0" w:afterAutospacing="0"/>
        <w:textAlignment w:val="baseline"/>
        <w:rPr>
          <w:sz w:val="20"/>
          <w:szCs w:val="20"/>
        </w:rPr>
      </w:pPr>
      <w:r>
        <w:rPr>
          <w:rFonts w:asciiTheme="minorHAnsi" w:eastAsiaTheme="minorEastAsia" w:hAnsiTheme="minorHAnsi" w:cstheme="minorBidi"/>
          <w:bCs/>
          <w:kern w:val="24"/>
          <w:sz w:val="22"/>
          <w:szCs w:val="22"/>
        </w:rPr>
        <w:t xml:space="preserve">In the year _________ 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m</w:t>
      </w:r>
      <w:r w:rsidRPr="00520171"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obile banking and electronic payment services was initiated</w:t>
      </w:r>
      <w:r>
        <w:rPr>
          <w:rFonts w:asciiTheme="minorHAnsi" w:eastAsiaTheme="minorEastAsia" w:hAnsi="Calibri" w:cstheme="minorBidi"/>
          <w:color w:val="000000" w:themeColor="text1"/>
          <w:kern w:val="24"/>
          <w:sz w:val="20"/>
          <w:szCs w:val="20"/>
        </w:rPr>
        <w:t>.</w:t>
      </w:r>
    </w:p>
    <w:p w:rsidR="00520171" w:rsidRPr="00520171" w:rsidRDefault="00520171" w:rsidP="00520171">
      <w:pPr>
        <w:pStyle w:val="NormalWeb"/>
        <w:kinsoku w:val="0"/>
        <w:overflowPunct w:val="0"/>
        <w:spacing w:before="106" w:beforeAutospacing="0" w:after="0" w:afterAutospacing="0"/>
        <w:ind w:left="360" w:firstLine="360"/>
        <w:textAlignment w:val="baseline"/>
        <w:rPr>
          <w:b/>
          <w:i/>
          <w:sz w:val="20"/>
          <w:szCs w:val="20"/>
        </w:rPr>
      </w:pPr>
      <w:bookmarkStart w:id="0" w:name="_GoBack"/>
      <w:bookmarkEnd w:id="0"/>
      <w:r w:rsidRPr="00520171">
        <w:rPr>
          <w:rFonts w:asciiTheme="minorHAnsi" w:eastAsiaTheme="minorEastAsia" w:hAnsi="Calibri" w:cstheme="minorBidi"/>
          <w:b/>
          <w:i/>
          <w:color w:val="000000" w:themeColor="text1"/>
          <w:kern w:val="24"/>
          <w:sz w:val="20"/>
          <w:szCs w:val="20"/>
        </w:rPr>
        <w:t>Answer: 1999</w:t>
      </w:r>
    </w:p>
    <w:p w:rsidR="00520171" w:rsidRPr="00520171" w:rsidRDefault="00520171" w:rsidP="00520171">
      <w:pPr>
        <w:pStyle w:val="NormalWeb"/>
        <w:spacing w:before="80" w:beforeAutospacing="0" w:after="0" w:afterAutospacing="0"/>
        <w:ind w:left="360" w:right="101"/>
        <w:rPr>
          <w:rFonts w:asciiTheme="minorHAnsi" w:eastAsiaTheme="minorEastAsia" w:hAnsiTheme="minorHAnsi" w:cstheme="minorBidi"/>
          <w:bCs/>
          <w:kern w:val="24"/>
          <w:sz w:val="22"/>
          <w:szCs w:val="22"/>
        </w:rPr>
      </w:pPr>
    </w:p>
    <w:sectPr w:rsidR="00520171" w:rsidRPr="00520171" w:rsidSect="007D10D0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B26"/>
    <w:multiLevelType w:val="hybridMultilevel"/>
    <w:tmpl w:val="760AD924"/>
    <w:lvl w:ilvl="0" w:tplc="D0C25A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A2007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0C4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5699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C0779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34C3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B634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9A6B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C2F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771640D"/>
    <w:multiLevelType w:val="hybridMultilevel"/>
    <w:tmpl w:val="43B4D29A"/>
    <w:lvl w:ilvl="0" w:tplc="F7A88F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22DA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42B3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2E5A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2AE7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3457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7605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48C8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7E24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BB15F8E"/>
    <w:multiLevelType w:val="hybridMultilevel"/>
    <w:tmpl w:val="1A94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56E54"/>
    <w:multiLevelType w:val="hybridMultilevel"/>
    <w:tmpl w:val="AA0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501A0"/>
    <w:multiLevelType w:val="hybridMultilevel"/>
    <w:tmpl w:val="D1B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687"/>
    <w:rsid w:val="000D2460"/>
    <w:rsid w:val="00170E00"/>
    <w:rsid w:val="002E45C2"/>
    <w:rsid w:val="00520171"/>
    <w:rsid w:val="00526770"/>
    <w:rsid w:val="006469C6"/>
    <w:rsid w:val="006B3F07"/>
    <w:rsid w:val="007D10D0"/>
    <w:rsid w:val="0080398E"/>
    <w:rsid w:val="00804447"/>
    <w:rsid w:val="00896678"/>
    <w:rsid w:val="00A62687"/>
    <w:rsid w:val="00AE08B7"/>
    <w:rsid w:val="00B345F9"/>
    <w:rsid w:val="00BD4306"/>
    <w:rsid w:val="00CE184D"/>
    <w:rsid w:val="00DD03EE"/>
    <w:rsid w:val="00EB6398"/>
    <w:rsid w:val="00EF3F79"/>
    <w:rsid w:val="00F0569A"/>
    <w:rsid w:val="00F100F9"/>
    <w:rsid w:val="00F27165"/>
    <w:rsid w:val="00F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56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charodelaossa</dc:creator>
  <cp:lastModifiedBy>charodelaossa</cp:lastModifiedBy>
  <cp:revision>2</cp:revision>
  <dcterms:created xsi:type="dcterms:W3CDTF">2017-05-13T05:19:00Z</dcterms:created>
  <dcterms:modified xsi:type="dcterms:W3CDTF">2017-05-13T05:19:00Z</dcterms:modified>
</cp:coreProperties>
</file>