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Pr="006F51D4" w:rsidRDefault="00E80064">
      <w:pPr>
        <w:pStyle w:val="ARTICLETITLE"/>
        <w:spacing w:after="120"/>
        <w:rPr>
          <w:rFonts w:ascii="Times New Roman" w:hAnsi="Times New Roman"/>
          <w:color w:val="000000" w:themeColor="text1"/>
          <w:lang w:val="es-EC"/>
        </w:rPr>
      </w:pPr>
      <w:proofErr w:type="spellStart"/>
      <w:r>
        <w:rPr>
          <w:rFonts w:ascii="Times New Roman" w:hAnsi="Times New Roman"/>
          <w:color w:val="000000"/>
          <w:lang w:val="es-EC"/>
        </w:rPr>
        <w:t>Similaridades</w:t>
      </w:r>
      <w:proofErr w:type="spellEnd"/>
      <w:r>
        <w:rPr>
          <w:rFonts w:ascii="Times New Roman" w:hAnsi="Times New Roman"/>
          <w:color w:val="000000"/>
          <w:lang w:val="es-EC"/>
        </w:rPr>
        <w:t xml:space="preserve"> y d</w:t>
      </w:r>
      <w:r w:rsidR="006F51D4" w:rsidRPr="006F51D4">
        <w:rPr>
          <w:rFonts w:ascii="Times New Roman" w:hAnsi="Times New Roman"/>
          <w:color w:val="000000"/>
          <w:lang w:val="es-EC"/>
        </w:rPr>
        <w:t>iferencias entre los textos sagrados de las religion</w:t>
      </w:r>
      <w:r w:rsidR="006F51D4">
        <w:rPr>
          <w:rFonts w:ascii="Times New Roman" w:hAnsi="Times New Roman"/>
          <w:color w:val="000000"/>
          <w:lang w:val="es-EC"/>
        </w:rPr>
        <w:t>e</w:t>
      </w:r>
      <w:r w:rsidR="006F51D4" w:rsidRPr="006F51D4">
        <w:rPr>
          <w:rFonts w:ascii="Times New Roman" w:hAnsi="Times New Roman"/>
          <w:color w:val="000000"/>
          <w:lang w:val="es-EC"/>
        </w:rPr>
        <w:t>s asi</w:t>
      </w:r>
      <w:r w:rsidR="006F51D4">
        <w:rPr>
          <w:rFonts w:ascii="Times New Roman" w:hAnsi="Times New Roman"/>
          <w:color w:val="000000"/>
          <w:lang w:val="es-EC"/>
        </w:rPr>
        <w:t>áticas</w:t>
      </w:r>
    </w:p>
    <w:p w:rsidR="003410C8" w:rsidRPr="000D7D97" w:rsidRDefault="006F51D4">
      <w:pPr>
        <w:pStyle w:val="AUTHOR"/>
        <w:spacing w:before="80" w:after="360"/>
        <w:rPr>
          <w:rFonts w:ascii="Times New Roman" w:hAnsi="Times New Roman"/>
          <w:color w:val="000000"/>
          <w:sz w:val="24"/>
          <w:lang w:val="es-EC"/>
        </w:rPr>
      </w:pPr>
      <w:r w:rsidRPr="000D7D97">
        <w:rPr>
          <w:rFonts w:ascii="Times New Roman" w:hAnsi="Times New Roman"/>
          <w:color w:val="000000"/>
          <w:lang w:val="es-EC"/>
        </w:rPr>
        <w:t>Edwin David Narváez Miranda</w:t>
      </w:r>
      <w:r w:rsidR="00E80064">
        <w:rPr>
          <w:rFonts w:ascii="Times New Roman" w:hAnsi="Times New Roman"/>
          <w:color w:val="000000"/>
          <w:lang w:val="es-EC"/>
        </w:rPr>
        <w:t>. Aut</w:t>
      </w:r>
      <w:r w:rsidR="003410C8" w:rsidRPr="000D7D97">
        <w:rPr>
          <w:rFonts w:ascii="Times New Roman" w:hAnsi="Times New Roman"/>
          <w:color w:val="000000"/>
          <w:lang w:val="es-EC"/>
        </w:rPr>
        <w:t>or</w:t>
      </w:r>
    </w:p>
    <w:p w:rsidR="003C5936" w:rsidRPr="00286BC1" w:rsidRDefault="003410C8" w:rsidP="000D7D97">
      <w:pPr>
        <w:pStyle w:val="ABSTRACT"/>
        <w:jc w:val="center"/>
        <w:rPr>
          <w:rFonts w:ascii="Times New Roman" w:hAnsi="Times New Roman"/>
          <w:color w:val="000000"/>
          <w:lang w:val="es-EC"/>
        </w:rPr>
      </w:pPr>
      <w:proofErr w:type="spellStart"/>
      <w:r w:rsidRPr="00286BC1">
        <w:rPr>
          <w:rFonts w:ascii="Times New Roman" w:hAnsi="Times New Roman"/>
          <w:b/>
          <w:color w:val="000000"/>
          <w:lang w:val="es-EC"/>
        </w:rPr>
        <w:t>Abstract</w:t>
      </w:r>
      <w:proofErr w:type="spellEnd"/>
      <w:r w:rsidRPr="00286BC1">
        <w:rPr>
          <w:rFonts w:ascii="Times New Roman" w:hAnsi="Times New Roman"/>
          <w:color w:val="000000"/>
          <w:lang w:val="es-EC"/>
        </w:rPr>
        <w:t>—</w:t>
      </w:r>
      <w:r w:rsidR="003C5936" w:rsidRPr="00286BC1">
        <w:rPr>
          <w:rFonts w:ascii="Times New Roman" w:hAnsi="Times New Roman"/>
          <w:lang w:val="es-EC"/>
        </w:rPr>
        <w:t xml:space="preserve"> </w:t>
      </w:r>
      <w:r w:rsidR="003C5936" w:rsidRPr="00286BC1">
        <w:rPr>
          <w:rFonts w:ascii="Times New Roman" w:hAnsi="Times New Roman"/>
          <w:color w:val="000000"/>
          <w:lang w:val="es-EC"/>
        </w:rPr>
        <w:t xml:space="preserve">A lo largo de la historia de la humanidad han surgido varias religiones que han modelo el carácter de las personas a través de los años, de este modo una dinámica interesante es encontrar que similitudes o diferencias se encuentra en los textos sagrados de las religiones. Este proyecto busca despejar estas interrogantes a través de técnicas de minería de textos. Para ello se cuenta con un corpus de texto de cuatro religiones originarias de Asia. Se realiza un pre procesamiento de datos, se representa de forma vectorial los documentos y se emplea técnicas de aprendizaje no supervisado: K </w:t>
      </w:r>
      <w:proofErr w:type="spellStart"/>
      <w:r w:rsidR="003C5936" w:rsidRPr="00286BC1">
        <w:rPr>
          <w:rFonts w:ascii="Times New Roman" w:hAnsi="Times New Roman"/>
          <w:color w:val="000000"/>
          <w:lang w:val="es-EC"/>
        </w:rPr>
        <w:t>means</w:t>
      </w:r>
      <w:proofErr w:type="spellEnd"/>
      <w:r w:rsidR="003C5936" w:rsidRPr="00286BC1">
        <w:rPr>
          <w:rFonts w:ascii="Times New Roman" w:hAnsi="Times New Roman"/>
          <w:color w:val="000000"/>
          <w:lang w:val="es-EC"/>
        </w:rPr>
        <w:t xml:space="preserve"> y </w:t>
      </w:r>
      <w:proofErr w:type="spellStart"/>
      <w:r w:rsidR="003C5936" w:rsidRPr="00286BC1">
        <w:rPr>
          <w:rFonts w:ascii="Times New Roman" w:hAnsi="Times New Roman"/>
          <w:color w:val="000000"/>
          <w:lang w:val="es-EC"/>
        </w:rPr>
        <w:t>clusterización</w:t>
      </w:r>
      <w:proofErr w:type="spellEnd"/>
      <w:r w:rsidR="003C5936" w:rsidRPr="00286BC1">
        <w:rPr>
          <w:rFonts w:ascii="Times New Roman" w:hAnsi="Times New Roman"/>
          <w:color w:val="000000"/>
          <w:lang w:val="es-EC"/>
        </w:rPr>
        <w:t xml:space="preserve"> jerárquica. Al final se encuentra claras diferencias entre dos grupos de religiones: el cristianismo y las religiones del este asiático, así también se explica cuáles son los textos más semejantes.</w:t>
      </w:r>
    </w:p>
    <w:p w:rsidR="003410C8" w:rsidRPr="00286BC1" w:rsidRDefault="003410C8" w:rsidP="00B57A7B">
      <w:pPr>
        <w:pStyle w:val="ABSTRACT"/>
        <w:jc w:val="center"/>
        <w:rPr>
          <w:rFonts w:ascii="Times New Roman" w:hAnsi="Times New Roman"/>
          <w:color w:val="000000"/>
          <w:lang w:val="es-EC"/>
        </w:rPr>
      </w:pPr>
      <w:proofErr w:type="spellStart"/>
      <w:r w:rsidRPr="00286BC1">
        <w:rPr>
          <w:rFonts w:ascii="Times New Roman" w:hAnsi="Times New Roman"/>
          <w:b/>
          <w:color w:val="000000"/>
          <w:lang w:val="es-EC"/>
        </w:rPr>
        <w:t>Index</w:t>
      </w:r>
      <w:proofErr w:type="spellEnd"/>
      <w:r w:rsidRPr="00286BC1">
        <w:rPr>
          <w:rFonts w:ascii="Times New Roman" w:hAnsi="Times New Roman"/>
          <w:b/>
          <w:color w:val="000000"/>
          <w:lang w:val="es-EC"/>
        </w:rPr>
        <w:t xml:space="preserve"> </w:t>
      </w:r>
      <w:proofErr w:type="spellStart"/>
      <w:r w:rsidRPr="00286BC1">
        <w:rPr>
          <w:rFonts w:ascii="Times New Roman" w:hAnsi="Times New Roman"/>
          <w:b/>
          <w:color w:val="000000"/>
          <w:lang w:val="es-EC"/>
        </w:rPr>
        <w:t>Terms</w:t>
      </w:r>
      <w:proofErr w:type="spellEnd"/>
      <w:r w:rsidRPr="00286BC1">
        <w:rPr>
          <w:rFonts w:ascii="Times New Roman" w:hAnsi="Times New Roman"/>
          <w:color w:val="000000"/>
          <w:lang w:val="es-EC"/>
        </w:rPr>
        <w:t>—</w:t>
      </w:r>
      <w:r w:rsidR="003C5936" w:rsidRPr="00286BC1">
        <w:rPr>
          <w:rFonts w:ascii="Times New Roman" w:hAnsi="Times New Roman"/>
          <w:color w:val="000000"/>
          <w:lang w:val="es-EC"/>
        </w:rPr>
        <w:t xml:space="preserve">Minería de textos, textos sagrados, religiones de Asia, clúster, k </w:t>
      </w:r>
      <w:proofErr w:type="spellStart"/>
      <w:r w:rsidR="003C5936" w:rsidRPr="00286BC1">
        <w:rPr>
          <w:rFonts w:ascii="Times New Roman" w:hAnsi="Times New Roman"/>
          <w:color w:val="000000"/>
          <w:lang w:val="es-EC"/>
        </w:rPr>
        <w:t>means</w:t>
      </w:r>
      <w:proofErr w:type="spellEnd"/>
      <w:r w:rsidR="003C5936" w:rsidRPr="00286BC1">
        <w:rPr>
          <w:rFonts w:ascii="Times New Roman" w:hAnsi="Times New Roman"/>
          <w:color w:val="000000"/>
          <w:lang w:val="es-EC"/>
        </w:rPr>
        <w:t xml:space="preserve">, </w:t>
      </w:r>
      <w:proofErr w:type="spellStart"/>
      <w:r w:rsidR="003C5936" w:rsidRPr="00286BC1">
        <w:rPr>
          <w:rFonts w:ascii="Times New Roman" w:hAnsi="Times New Roman"/>
          <w:color w:val="000000"/>
          <w:lang w:val="es-EC"/>
        </w:rPr>
        <w:t>cluster</w:t>
      </w:r>
      <w:proofErr w:type="spellEnd"/>
      <w:r w:rsidR="003C5936" w:rsidRPr="00286BC1">
        <w:rPr>
          <w:rFonts w:ascii="Times New Roman" w:hAnsi="Times New Roman"/>
          <w:color w:val="000000"/>
          <w:lang w:val="es-EC"/>
        </w:rPr>
        <w:t xml:space="preserve"> jerárquicos.</w:t>
      </w:r>
    </w:p>
    <w:p w:rsidR="003410C8" w:rsidRPr="00286BC1" w:rsidRDefault="003410C8">
      <w:pPr>
        <w:pStyle w:val="AUTHORAFFILIATION"/>
        <w:framePr w:vSpace="0" w:wrap="around"/>
        <w:spacing w:before="120" w:after="60"/>
        <w:jc w:val="center"/>
        <w:rPr>
          <w:rFonts w:ascii="Times New Roman" w:hAnsi="Times New Roman"/>
          <w:i w:val="0"/>
          <w:color w:val="000000"/>
        </w:rPr>
      </w:pPr>
      <w:r w:rsidRPr="00286BC1">
        <w:rPr>
          <w:rFonts w:ascii="Times New Roman" w:hAnsi="Times New Roman"/>
          <w:i w:val="0"/>
          <w:color w:val="000000"/>
          <w:sz w:val="14"/>
        </w:rPr>
        <w:t>————————————————</w:t>
      </w:r>
    </w:p>
    <w:p w:rsidR="003410C8" w:rsidRPr="00286BC1" w:rsidRDefault="006F51D4">
      <w:pPr>
        <w:pStyle w:val="AUTHORAFFILIATION"/>
        <w:framePr w:vSpace="0" w:wrap="around"/>
        <w:numPr>
          <w:ilvl w:val="0"/>
          <w:numId w:val="1"/>
        </w:numPr>
        <w:jc w:val="left"/>
        <w:rPr>
          <w:rFonts w:ascii="Times New Roman" w:hAnsi="Times New Roman"/>
          <w:i w:val="0"/>
          <w:color w:val="000000"/>
        </w:rPr>
      </w:pPr>
      <w:r w:rsidRPr="000D7D97">
        <w:rPr>
          <w:rFonts w:ascii="Times New Roman" w:hAnsi="Times New Roman"/>
          <w:color w:val="000000"/>
          <w:lang w:val="es-EC"/>
        </w:rPr>
        <w:t xml:space="preserve">Edwin David Narváez Miranda Universidad de Cuenca. </w:t>
      </w:r>
      <w:r>
        <w:rPr>
          <w:rFonts w:ascii="Times New Roman" w:hAnsi="Times New Roman"/>
          <w:color w:val="000000"/>
        </w:rPr>
        <w:t>E-mail: edwin.narvaez@ucuenca.edu.ec</w:t>
      </w:r>
    </w:p>
    <w:p w:rsidR="003410C8" w:rsidRPr="00286BC1" w:rsidRDefault="003410C8">
      <w:pPr>
        <w:pStyle w:val="PARAGRAPHnoindent"/>
        <w:spacing w:before="120"/>
        <w:jc w:val="center"/>
        <w:rPr>
          <w:rFonts w:ascii="Times New Roman" w:hAnsi="Times New Roman"/>
          <w:color w:val="000000"/>
        </w:rPr>
      </w:pPr>
      <w:r w:rsidRPr="00286BC1">
        <w:rPr>
          <w:rFonts w:ascii="Times New Roman" w:hAnsi="Times New Roman"/>
          <w:color w:val="000000"/>
        </w:rPr>
        <w:t>——————————</w:t>
      </w:r>
      <w:r w:rsidRPr="00286BC1">
        <w:rPr>
          <w:rFonts w:ascii="Times New Roman" w:hAnsi="Times New Roman"/>
          <w:color w:val="000000"/>
          <w:position w:val="-2"/>
        </w:rPr>
        <w:t xml:space="preserve">   </w:t>
      </w:r>
      <w:r w:rsidRPr="00286BC1">
        <w:rPr>
          <w:rFonts w:ascii="Times New Roman" w:hAnsi="Times New Roman"/>
          <w:color w:val="000000"/>
          <w:position w:val="-2"/>
        </w:rPr>
        <w:sym w:font="Wingdings" w:char="F075"/>
      </w:r>
      <w:r w:rsidRPr="00286BC1">
        <w:rPr>
          <w:rFonts w:ascii="Times New Roman" w:hAnsi="Times New Roman"/>
          <w:color w:val="000000"/>
          <w:position w:val="-2"/>
        </w:rPr>
        <w:t xml:space="preserve">   </w:t>
      </w:r>
      <w:r w:rsidRPr="00286BC1">
        <w:rPr>
          <w:rFonts w:ascii="Times New Roman" w:hAnsi="Times New Roman"/>
          <w:color w:val="000000"/>
        </w:rPr>
        <w:t>——————————</w:t>
      </w:r>
    </w:p>
    <w:p w:rsidR="003410C8" w:rsidRDefault="003410C8">
      <w:pPr>
        <w:pStyle w:val="Ttulo1"/>
        <w:spacing w:before="200"/>
        <w:rPr>
          <w:rFonts w:ascii="Times New Roman" w:hAnsi="Times New Roman"/>
          <w:color w:val="000000"/>
        </w:rPr>
      </w:pPr>
      <w:r w:rsidRPr="00286BC1">
        <w:rPr>
          <w:rFonts w:ascii="Times New Roman" w:hAnsi="Times New Roman"/>
          <w:color w:val="000000"/>
        </w:rPr>
        <w:t>1</w:t>
      </w:r>
      <w:r w:rsidRPr="00286BC1">
        <w:rPr>
          <w:rFonts w:ascii="Times New Roman" w:hAnsi="Times New Roman"/>
          <w:color w:val="000000"/>
        </w:rPr>
        <w:tab/>
      </w:r>
      <w:proofErr w:type="spellStart"/>
      <w:r w:rsidR="003C5936" w:rsidRPr="00286BC1">
        <w:rPr>
          <w:rFonts w:ascii="Times New Roman" w:hAnsi="Times New Roman"/>
          <w:color w:val="000000"/>
        </w:rPr>
        <w:t>Introducción</w:t>
      </w:r>
      <w:proofErr w:type="spellEnd"/>
    </w:p>
    <w:p w:rsidR="00B57A7B" w:rsidRDefault="00B57A7B" w:rsidP="00B57A7B">
      <w:pPr>
        <w:pStyle w:val="PARAGRAPHnoindent"/>
      </w:pPr>
    </w:p>
    <w:p w:rsidR="00B57A7B" w:rsidRPr="00B57A7B" w:rsidRDefault="00B57A7B" w:rsidP="00B57A7B">
      <w:pPr>
        <w:pStyle w:val="PARAGRAPH"/>
        <w:sectPr w:rsidR="00B57A7B" w:rsidRPr="00B57A7B"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rsidR="003410C8" w:rsidRPr="00286BC1" w:rsidRDefault="003C5936" w:rsidP="00DE2722">
      <w:pPr>
        <w:pStyle w:val="Text"/>
        <w:keepNext/>
        <w:framePr w:dropCap="drop" w:lines="2" w:h="441" w:hRule="exact" w:wrap="around" w:vAnchor="text" w:hAnchor="text"/>
        <w:autoSpaceDE/>
        <w:autoSpaceDN/>
        <w:spacing w:line="441" w:lineRule="exact"/>
        <w:ind w:firstLine="0"/>
        <w:textAlignment w:val="baseline"/>
        <w:rPr>
          <w:color w:val="000000"/>
          <w:spacing w:val="-2"/>
          <w:position w:val="-4"/>
          <w:sz w:val="22"/>
          <w:szCs w:val="22"/>
          <w:lang w:val="es-EC"/>
        </w:rPr>
      </w:pPr>
      <w:r w:rsidRPr="00286BC1">
        <w:rPr>
          <w:color w:val="000000"/>
          <w:spacing w:val="-2"/>
          <w:position w:val="-4"/>
          <w:sz w:val="50"/>
          <w:szCs w:val="56"/>
          <w:lang w:val="es-EC"/>
        </w:rPr>
        <w:t>E</w:t>
      </w:r>
    </w:p>
    <w:p w:rsidR="003C5936" w:rsidRDefault="003C5936" w:rsidP="003C5936">
      <w:pPr>
        <w:pStyle w:val="PARAGRAPH"/>
        <w:ind w:firstLine="0"/>
        <w:rPr>
          <w:rFonts w:ascii="Times New Roman" w:hAnsi="Times New Roman"/>
          <w:color w:val="000000"/>
          <w:sz w:val="22"/>
          <w:szCs w:val="22"/>
          <w:lang w:val="es-EC"/>
        </w:rPr>
      </w:pPr>
      <w:r w:rsidRPr="00286BC1">
        <w:rPr>
          <w:rFonts w:ascii="Times New Roman" w:hAnsi="Times New Roman"/>
          <w:color w:val="000000"/>
          <w:sz w:val="22"/>
          <w:szCs w:val="22"/>
          <w:lang w:val="es-EC"/>
        </w:rPr>
        <w:t>L continente asiático fue el lugar donde nació varias de las religiones más prácticas en el mundo moderno, estas religiones tienen varios propósitos que han ido evolucionando junto con la humanidad, destacan los valores morales que están conllevan: como el amor, la compasión la paciencia, la humildad y el perdón. Todos estos valores se pueden apreciar en los textos sagrados que a su vez sirven como medio de preservación durante el tiempo y medio de enseñanza a las demás generaciones. [1]</w:t>
      </w:r>
    </w:p>
    <w:p w:rsidR="00F90BFC" w:rsidRPr="00286BC1" w:rsidRDefault="00F90BFC" w:rsidP="003C5936">
      <w:pPr>
        <w:pStyle w:val="PARAGRAPH"/>
        <w:ind w:firstLine="0"/>
        <w:rPr>
          <w:rFonts w:ascii="Times New Roman" w:hAnsi="Times New Roman"/>
          <w:color w:val="000000"/>
          <w:sz w:val="22"/>
          <w:szCs w:val="22"/>
          <w:lang w:val="es-EC"/>
        </w:rPr>
      </w:pPr>
    </w:p>
    <w:p w:rsidR="003C5936" w:rsidRDefault="003C5936" w:rsidP="00F90BFC">
      <w:pPr>
        <w:pStyle w:val="PARAGRAPH"/>
        <w:ind w:firstLine="0"/>
        <w:rPr>
          <w:rFonts w:ascii="Times New Roman" w:hAnsi="Times New Roman"/>
          <w:color w:val="000000"/>
          <w:sz w:val="22"/>
          <w:szCs w:val="22"/>
          <w:lang w:val="es-EC"/>
        </w:rPr>
      </w:pPr>
      <w:r w:rsidRPr="00286BC1">
        <w:rPr>
          <w:rFonts w:ascii="Times New Roman" w:hAnsi="Times New Roman"/>
          <w:color w:val="000000"/>
          <w:sz w:val="22"/>
          <w:szCs w:val="22"/>
          <w:lang w:val="es-EC"/>
        </w:rPr>
        <w:t xml:space="preserve">En este trabajo se ha utilizado una recopilación de textos sagrados de diferentes religiones de Asia como los </w:t>
      </w:r>
      <w:proofErr w:type="spellStart"/>
      <w:r w:rsidRPr="00286BC1">
        <w:rPr>
          <w:rFonts w:ascii="Times New Roman" w:hAnsi="Times New Roman"/>
          <w:color w:val="000000"/>
          <w:sz w:val="22"/>
          <w:szCs w:val="22"/>
          <w:lang w:val="es-EC"/>
        </w:rPr>
        <w:t>Yogasutra</w:t>
      </w:r>
      <w:proofErr w:type="spellEnd"/>
      <w:r w:rsidRPr="00286BC1">
        <w:rPr>
          <w:rFonts w:ascii="Times New Roman" w:hAnsi="Times New Roman"/>
          <w:color w:val="000000"/>
          <w:sz w:val="22"/>
          <w:szCs w:val="22"/>
          <w:lang w:val="es-EC"/>
        </w:rPr>
        <w:t xml:space="preserve">, </w:t>
      </w:r>
      <w:proofErr w:type="spellStart"/>
      <w:r w:rsidRPr="00286BC1">
        <w:rPr>
          <w:rFonts w:ascii="Times New Roman" w:hAnsi="Times New Roman"/>
          <w:color w:val="000000"/>
          <w:sz w:val="22"/>
          <w:szCs w:val="22"/>
          <w:lang w:val="es-EC"/>
        </w:rPr>
        <w:t>Upanishad</w:t>
      </w:r>
      <w:proofErr w:type="spellEnd"/>
      <w:r w:rsidRPr="00286BC1">
        <w:rPr>
          <w:rFonts w:ascii="Times New Roman" w:hAnsi="Times New Roman"/>
          <w:color w:val="000000"/>
          <w:sz w:val="22"/>
          <w:szCs w:val="22"/>
          <w:lang w:val="es-EC"/>
        </w:rPr>
        <w:t xml:space="preserve"> del hinduismo, las cuatro nobles verdades del budismo, el Tao Te </w:t>
      </w:r>
      <w:proofErr w:type="spellStart"/>
      <w:r w:rsidRPr="00286BC1">
        <w:rPr>
          <w:rFonts w:ascii="Times New Roman" w:hAnsi="Times New Roman"/>
          <w:color w:val="000000"/>
          <w:sz w:val="22"/>
          <w:szCs w:val="22"/>
          <w:lang w:val="es-EC"/>
        </w:rPr>
        <w:t>Ching</w:t>
      </w:r>
      <w:proofErr w:type="spellEnd"/>
      <w:r w:rsidRPr="00286BC1">
        <w:rPr>
          <w:rFonts w:ascii="Times New Roman" w:hAnsi="Times New Roman"/>
          <w:color w:val="000000"/>
          <w:sz w:val="22"/>
          <w:szCs w:val="22"/>
          <w:lang w:val="es-EC"/>
        </w:rPr>
        <w:t xml:space="preserve"> del taoísmo y los libros de Proverbios, Eclesiastés, Eclesiásticos y de la Sabiduría del cristianismo. Estos textos han sido escritos en diferentes épocas por distintas civilizaciones de Asia y han sido traducidos al inglés y recopilados por el proyecto Gutenberg. </w:t>
      </w:r>
    </w:p>
    <w:p w:rsidR="00F90BFC" w:rsidRDefault="00F90BFC" w:rsidP="00F90BFC">
      <w:pPr>
        <w:pStyle w:val="PARAGRAPH"/>
        <w:ind w:firstLine="0"/>
        <w:rPr>
          <w:rFonts w:ascii="Times New Roman" w:hAnsi="Times New Roman"/>
          <w:color w:val="000000"/>
          <w:sz w:val="22"/>
          <w:szCs w:val="22"/>
          <w:lang w:val="es-EC"/>
        </w:rPr>
      </w:pPr>
    </w:p>
    <w:p w:rsidR="000D7D97" w:rsidRDefault="000D7D97" w:rsidP="00F90BFC">
      <w:pPr>
        <w:pStyle w:val="PARAGRAPH"/>
        <w:ind w:firstLine="0"/>
        <w:rPr>
          <w:rFonts w:ascii="Times New Roman" w:hAnsi="Times New Roman"/>
          <w:color w:val="000000"/>
          <w:sz w:val="22"/>
          <w:szCs w:val="22"/>
          <w:lang w:val="es-EC"/>
        </w:rPr>
      </w:pPr>
      <w:r>
        <w:rPr>
          <w:rFonts w:ascii="Times New Roman" w:hAnsi="Times New Roman"/>
          <w:color w:val="000000"/>
          <w:sz w:val="22"/>
          <w:szCs w:val="22"/>
          <w:lang w:val="es-EC"/>
        </w:rPr>
        <w:t>Analizar las religiones de cada civilizaci</w:t>
      </w:r>
      <w:r w:rsidR="00FB126B">
        <w:rPr>
          <w:rFonts w:ascii="Times New Roman" w:hAnsi="Times New Roman"/>
          <w:color w:val="000000"/>
          <w:sz w:val="22"/>
          <w:szCs w:val="22"/>
          <w:lang w:val="es-EC"/>
        </w:rPr>
        <w:t>ón co</w:t>
      </w:r>
      <w:r>
        <w:rPr>
          <w:rFonts w:ascii="Times New Roman" w:hAnsi="Times New Roman"/>
          <w:color w:val="000000"/>
          <w:sz w:val="22"/>
          <w:szCs w:val="22"/>
          <w:lang w:val="es-EC"/>
        </w:rPr>
        <w:t>n</w:t>
      </w:r>
      <w:r w:rsidR="00FB126B">
        <w:rPr>
          <w:rFonts w:ascii="Times New Roman" w:hAnsi="Times New Roman"/>
          <w:color w:val="000000"/>
          <w:sz w:val="22"/>
          <w:szCs w:val="22"/>
          <w:lang w:val="es-EC"/>
        </w:rPr>
        <w:t>s</w:t>
      </w:r>
      <w:r>
        <w:rPr>
          <w:rFonts w:ascii="Times New Roman" w:hAnsi="Times New Roman"/>
          <w:color w:val="000000"/>
          <w:sz w:val="22"/>
          <w:szCs w:val="22"/>
          <w:lang w:val="es-EC"/>
        </w:rPr>
        <w:t xml:space="preserve">tituye en una </w:t>
      </w:r>
      <w:r w:rsidR="00FB126B">
        <w:rPr>
          <w:rFonts w:ascii="Times New Roman" w:hAnsi="Times New Roman"/>
          <w:color w:val="000000"/>
          <w:sz w:val="22"/>
          <w:szCs w:val="22"/>
          <w:lang w:val="es-EC"/>
        </w:rPr>
        <w:t>manera compleja para entender las sociedades modernas, su origen y sus principales diferenciares. [2]</w:t>
      </w:r>
      <w:r w:rsidR="00D2136D">
        <w:rPr>
          <w:rFonts w:ascii="Times New Roman" w:hAnsi="Times New Roman"/>
          <w:color w:val="000000"/>
          <w:sz w:val="22"/>
          <w:szCs w:val="22"/>
          <w:lang w:val="es-EC"/>
        </w:rPr>
        <w:t>. Varios autores que sentaron las bases de la sociología orientada a la religión resaltan la importancia de la religión en el entendimiento histórico-social de nuestras sociedades. [2]</w:t>
      </w:r>
    </w:p>
    <w:p w:rsidR="00F90BFC" w:rsidRPr="00286BC1" w:rsidRDefault="00F90BFC" w:rsidP="00F90BFC">
      <w:pPr>
        <w:pStyle w:val="PARAGRAPH"/>
        <w:ind w:firstLine="0"/>
        <w:rPr>
          <w:rFonts w:ascii="Times New Roman" w:hAnsi="Times New Roman"/>
          <w:color w:val="000000"/>
          <w:sz w:val="22"/>
          <w:szCs w:val="22"/>
          <w:lang w:val="es-EC"/>
        </w:rPr>
      </w:pPr>
    </w:p>
    <w:p w:rsidR="003410C8" w:rsidRDefault="003C5936" w:rsidP="00F90BFC">
      <w:pPr>
        <w:pStyle w:val="PARAGRAPH"/>
        <w:ind w:firstLine="0"/>
        <w:rPr>
          <w:rFonts w:ascii="Times New Roman" w:hAnsi="Times New Roman"/>
          <w:color w:val="000000"/>
          <w:sz w:val="22"/>
          <w:szCs w:val="22"/>
          <w:lang w:val="es-EC"/>
        </w:rPr>
      </w:pPr>
      <w:r w:rsidRPr="00286BC1">
        <w:rPr>
          <w:rFonts w:ascii="Times New Roman" w:hAnsi="Times New Roman"/>
          <w:color w:val="000000"/>
          <w:sz w:val="22"/>
          <w:szCs w:val="22"/>
          <w:lang w:val="es-EC"/>
        </w:rPr>
        <w:t>El objetivo de este proyecto es identificar si es que existen algunas semejanzas entre los textos sagrados asiáticos y en el caso de haberlo cuales serían; para ello se emplea técnicas de Minería de textos para el pre procesamiento del corpus de datos, representación vectorial de términos y algoritmos no supervisados para encontrar agrupaciones.</w:t>
      </w:r>
    </w:p>
    <w:p w:rsidR="00D2136D" w:rsidRPr="00286BC1" w:rsidRDefault="00D2136D" w:rsidP="00F90BFC">
      <w:pPr>
        <w:pStyle w:val="PARAGRAPH"/>
        <w:ind w:firstLine="0"/>
        <w:rPr>
          <w:rFonts w:ascii="Times New Roman" w:hAnsi="Times New Roman"/>
          <w:color w:val="000000"/>
          <w:sz w:val="22"/>
          <w:szCs w:val="22"/>
          <w:lang w:val="es-EC"/>
        </w:rPr>
      </w:pPr>
      <w:r>
        <w:rPr>
          <w:rFonts w:ascii="Times New Roman" w:hAnsi="Times New Roman"/>
          <w:color w:val="000000"/>
          <w:sz w:val="22"/>
          <w:szCs w:val="22"/>
          <w:lang w:val="es-EC"/>
        </w:rPr>
        <w:lastRenderedPageBreak/>
        <w:t xml:space="preserve">Como entradas de este análisis se contará con el </w:t>
      </w:r>
      <w:proofErr w:type="spellStart"/>
      <w:r>
        <w:rPr>
          <w:rFonts w:ascii="Times New Roman" w:hAnsi="Times New Roman"/>
          <w:color w:val="000000"/>
          <w:sz w:val="22"/>
          <w:szCs w:val="22"/>
          <w:lang w:val="es-EC"/>
        </w:rPr>
        <w:t>dataset</w:t>
      </w:r>
      <w:proofErr w:type="spellEnd"/>
      <w:r>
        <w:rPr>
          <w:rFonts w:ascii="Times New Roman" w:hAnsi="Times New Roman"/>
          <w:color w:val="000000"/>
          <w:sz w:val="22"/>
          <w:szCs w:val="22"/>
          <w:lang w:val="es-EC"/>
        </w:rPr>
        <w:t xml:space="preserve"> de los textos sagrados de distintas religiones de Asia, y como salidas se tiene </w:t>
      </w:r>
      <w:r w:rsidR="00CD7FB2">
        <w:rPr>
          <w:rFonts w:ascii="Times New Roman" w:hAnsi="Times New Roman"/>
          <w:color w:val="000000"/>
          <w:sz w:val="22"/>
          <w:szCs w:val="22"/>
          <w:lang w:val="es-EC"/>
        </w:rPr>
        <w:t xml:space="preserve">las </w:t>
      </w:r>
      <w:proofErr w:type="spellStart"/>
      <w:r w:rsidR="00CD7FB2">
        <w:rPr>
          <w:rFonts w:ascii="Times New Roman" w:hAnsi="Times New Roman"/>
          <w:color w:val="000000"/>
          <w:sz w:val="22"/>
          <w:szCs w:val="22"/>
          <w:lang w:val="es-EC"/>
        </w:rPr>
        <w:t>similaridades</w:t>
      </w:r>
      <w:proofErr w:type="spellEnd"/>
      <w:r w:rsidR="00CD7FB2">
        <w:rPr>
          <w:rFonts w:ascii="Times New Roman" w:hAnsi="Times New Roman"/>
          <w:color w:val="000000"/>
          <w:sz w:val="22"/>
          <w:szCs w:val="22"/>
          <w:lang w:val="es-EC"/>
        </w:rPr>
        <w:t xml:space="preserve"> y diferencias de los textos sagrados gracias al conjunto de </w:t>
      </w:r>
      <w:proofErr w:type="spellStart"/>
      <w:r w:rsidR="00CD7FB2">
        <w:rPr>
          <w:rFonts w:ascii="Times New Roman" w:hAnsi="Times New Roman"/>
          <w:color w:val="000000"/>
          <w:sz w:val="22"/>
          <w:szCs w:val="22"/>
          <w:lang w:val="es-EC"/>
        </w:rPr>
        <w:t>cluster</w:t>
      </w:r>
      <w:proofErr w:type="spellEnd"/>
      <w:r w:rsidR="00CD7FB2">
        <w:rPr>
          <w:rFonts w:ascii="Times New Roman" w:hAnsi="Times New Roman"/>
          <w:color w:val="000000"/>
          <w:sz w:val="22"/>
          <w:szCs w:val="22"/>
          <w:lang w:val="es-EC"/>
        </w:rPr>
        <w:t xml:space="preserve"> obtenidos.</w:t>
      </w:r>
    </w:p>
    <w:p w:rsidR="003410C8" w:rsidRDefault="003410C8">
      <w:pPr>
        <w:pStyle w:val="Ttulo1"/>
        <w:rPr>
          <w:rFonts w:ascii="Times New Roman" w:hAnsi="Times New Roman"/>
          <w:color w:val="000000"/>
          <w:szCs w:val="23"/>
          <w:lang w:val="es-EC"/>
        </w:rPr>
      </w:pPr>
      <w:r w:rsidRPr="00286BC1">
        <w:rPr>
          <w:rFonts w:ascii="Times New Roman" w:hAnsi="Times New Roman"/>
          <w:color w:val="000000"/>
          <w:szCs w:val="23"/>
          <w:lang w:val="es-EC"/>
        </w:rPr>
        <w:t>2</w:t>
      </w:r>
      <w:r w:rsidRPr="00286BC1">
        <w:rPr>
          <w:rFonts w:ascii="Times New Roman" w:hAnsi="Times New Roman"/>
          <w:color w:val="000000"/>
          <w:szCs w:val="23"/>
          <w:lang w:val="es-EC"/>
        </w:rPr>
        <w:tab/>
      </w:r>
      <w:r w:rsidR="003C5936" w:rsidRPr="00286BC1">
        <w:rPr>
          <w:rFonts w:ascii="Times New Roman" w:hAnsi="Times New Roman"/>
          <w:color w:val="000000"/>
          <w:szCs w:val="23"/>
          <w:lang w:val="es-EC"/>
        </w:rPr>
        <w:t>Trabajos relacionados</w:t>
      </w:r>
    </w:p>
    <w:p w:rsidR="00B57A7B" w:rsidRPr="00B57A7B" w:rsidRDefault="00B57A7B" w:rsidP="00B57A7B">
      <w:pPr>
        <w:pStyle w:val="PARAGRAPHnoindent"/>
        <w:rPr>
          <w:lang w:val="es-EC"/>
        </w:rPr>
      </w:pPr>
    </w:p>
    <w:p w:rsidR="003C5936"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 xml:space="preserve">Existen un trabajo relacionado, que utiliza el mismo conjunto de datos. Dicho trabajo trata de encontrar que tienen en común las religiones asiáticas a través de un enfoque de aprendizaje no supervisado. </w:t>
      </w:r>
    </w:p>
    <w:p w:rsidR="00F90BFC" w:rsidRPr="00F90BFC" w:rsidRDefault="00F90BFC" w:rsidP="00F90BFC">
      <w:pPr>
        <w:pStyle w:val="PARAGRAPH"/>
        <w:rPr>
          <w:lang w:val="es-EC"/>
        </w:rPr>
      </w:pPr>
    </w:p>
    <w:p w:rsidR="003C5936"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 xml:space="preserve">Los autores este trabajo utilizan una metodología común de minería de textos, la cual consiste en representar el corpus a través de </w:t>
      </w:r>
      <w:proofErr w:type="spellStart"/>
      <w:r w:rsidRPr="00286BC1">
        <w:rPr>
          <w:rFonts w:ascii="Times New Roman" w:hAnsi="Times New Roman"/>
          <w:color w:val="000000"/>
          <w:sz w:val="22"/>
          <w:szCs w:val="22"/>
          <w:lang w:val="es-EC"/>
        </w:rPr>
        <w:t>Document</w:t>
      </w:r>
      <w:proofErr w:type="spellEnd"/>
      <w:r w:rsidRPr="00286BC1">
        <w:rPr>
          <w:rFonts w:ascii="Times New Roman" w:hAnsi="Times New Roman"/>
          <w:color w:val="000000"/>
          <w:sz w:val="22"/>
          <w:szCs w:val="22"/>
          <w:lang w:val="es-EC"/>
        </w:rPr>
        <w:t xml:space="preserve"> </w:t>
      </w:r>
      <w:proofErr w:type="spellStart"/>
      <w:r w:rsidRPr="00286BC1">
        <w:rPr>
          <w:rFonts w:ascii="Times New Roman" w:hAnsi="Times New Roman"/>
          <w:color w:val="000000"/>
          <w:sz w:val="22"/>
          <w:szCs w:val="22"/>
          <w:lang w:val="es-EC"/>
        </w:rPr>
        <w:t>Term</w:t>
      </w:r>
      <w:proofErr w:type="spellEnd"/>
      <w:r w:rsidRPr="00286BC1">
        <w:rPr>
          <w:rFonts w:ascii="Times New Roman" w:hAnsi="Times New Roman"/>
          <w:color w:val="000000"/>
          <w:sz w:val="22"/>
          <w:szCs w:val="22"/>
          <w:lang w:val="es-EC"/>
        </w:rPr>
        <w:t xml:space="preserve"> </w:t>
      </w:r>
      <w:proofErr w:type="spellStart"/>
      <w:r w:rsidRPr="00286BC1">
        <w:rPr>
          <w:rFonts w:ascii="Times New Roman" w:hAnsi="Times New Roman"/>
          <w:color w:val="000000"/>
          <w:sz w:val="22"/>
          <w:szCs w:val="22"/>
          <w:lang w:val="es-EC"/>
        </w:rPr>
        <w:t>Frecuency</w:t>
      </w:r>
      <w:proofErr w:type="spellEnd"/>
      <w:r w:rsidRPr="00286BC1">
        <w:rPr>
          <w:rFonts w:ascii="Times New Roman" w:hAnsi="Times New Roman"/>
          <w:color w:val="000000"/>
          <w:sz w:val="22"/>
          <w:szCs w:val="22"/>
          <w:lang w:val="es-EC"/>
        </w:rPr>
        <w:t xml:space="preserve"> (DTM), normalizar esta representación, encontrar matrices de </w:t>
      </w:r>
      <w:proofErr w:type="spellStart"/>
      <w:r w:rsidRPr="00286BC1">
        <w:rPr>
          <w:rFonts w:ascii="Times New Roman" w:hAnsi="Times New Roman"/>
          <w:color w:val="000000"/>
          <w:sz w:val="22"/>
          <w:szCs w:val="22"/>
          <w:lang w:val="es-EC"/>
        </w:rPr>
        <w:t>similaridad</w:t>
      </w:r>
      <w:proofErr w:type="spellEnd"/>
      <w:r w:rsidRPr="00286BC1">
        <w:rPr>
          <w:rFonts w:ascii="Times New Roman" w:hAnsi="Times New Roman"/>
          <w:color w:val="000000"/>
          <w:sz w:val="22"/>
          <w:szCs w:val="22"/>
          <w:lang w:val="es-EC"/>
        </w:rPr>
        <w:t xml:space="preserve"> usando varias métricas, por último emplearon 2 enfoques: uno aplicando métodos de aprendizaje supervisado como K NN, SVM y </w:t>
      </w:r>
      <w:proofErr w:type="spellStart"/>
      <w:r w:rsidRPr="00286BC1">
        <w:rPr>
          <w:rFonts w:ascii="Times New Roman" w:hAnsi="Times New Roman"/>
          <w:color w:val="000000"/>
          <w:sz w:val="22"/>
          <w:szCs w:val="22"/>
          <w:lang w:val="es-EC"/>
        </w:rPr>
        <w:t>Random</w:t>
      </w:r>
      <w:proofErr w:type="spellEnd"/>
      <w:r w:rsidRPr="00286BC1">
        <w:rPr>
          <w:rFonts w:ascii="Times New Roman" w:hAnsi="Times New Roman"/>
          <w:color w:val="000000"/>
          <w:sz w:val="22"/>
          <w:szCs w:val="22"/>
          <w:lang w:val="es-EC"/>
        </w:rPr>
        <w:t xml:space="preserve"> </w:t>
      </w:r>
      <w:proofErr w:type="spellStart"/>
      <w:r w:rsidRPr="00286BC1">
        <w:rPr>
          <w:rFonts w:ascii="Times New Roman" w:hAnsi="Times New Roman"/>
          <w:color w:val="000000"/>
          <w:sz w:val="22"/>
          <w:szCs w:val="22"/>
          <w:lang w:val="es-EC"/>
        </w:rPr>
        <w:t>Forest</w:t>
      </w:r>
      <w:proofErr w:type="spellEnd"/>
      <w:r w:rsidRPr="00286BC1">
        <w:rPr>
          <w:rFonts w:ascii="Times New Roman" w:hAnsi="Times New Roman"/>
          <w:color w:val="000000"/>
          <w:sz w:val="22"/>
          <w:szCs w:val="22"/>
          <w:lang w:val="es-EC"/>
        </w:rPr>
        <w:t xml:space="preserve"> para predecir con precisión si cualquier capitulo en efecto pertenece a la etiqueta y otro aplicando aprendizaje no supervisado con K </w:t>
      </w:r>
      <w:proofErr w:type="spellStart"/>
      <w:r w:rsidRPr="00286BC1">
        <w:rPr>
          <w:rFonts w:ascii="Times New Roman" w:hAnsi="Times New Roman"/>
          <w:color w:val="000000"/>
          <w:sz w:val="22"/>
          <w:szCs w:val="22"/>
          <w:lang w:val="es-EC"/>
        </w:rPr>
        <w:t>means</w:t>
      </w:r>
      <w:proofErr w:type="spellEnd"/>
      <w:r w:rsidRPr="00286BC1">
        <w:rPr>
          <w:rFonts w:ascii="Times New Roman" w:hAnsi="Times New Roman"/>
          <w:color w:val="000000"/>
          <w:sz w:val="22"/>
          <w:szCs w:val="22"/>
          <w:lang w:val="es-EC"/>
        </w:rPr>
        <w:t xml:space="preserve"> para revelar la </w:t>
      </w:r>
      <w:proofErr w:type="spellStart"/>
      <w:r w:rsidRPr="00286BC1">
        <w:rPr>
          <w:rFonts w:ascii="Times New Roman" w:hAnsi="Times New Roman"/>
          <w:color w:val="000000"/>
          <w:sz w:val="22"/>
          <w:szCs w:val="22"/>
          <w:lang w:val="es-EC"/>
        </w:rPr>
        <w:t>similaridad</w:t>
      </w:r>
      <w:proofErr w:type="spellEnd"/>
      <w:r w:rsidRPr="00286BC1">
        <w:rPr>
          <w:rFonts w:ascii="Times New Roman" w:hAnsi="Times New Roman"/>
          <w:color w:val="000000"/>
          <w:sz w:val="22"/>
          <w:szCs w:val="22"/>
          <w:lang w:val="es-EC"/>
        </w:rPr>
        <w:t xml:space="preserve"> entre estos textos sagrado.</w:t>
      </w:r>
    </w:p>
    <w:p w:rsidR="00F90BFC" w:rsidRPr="00F90BFC" w:rsidRDefault="00F90BFC" w:rsidP="00F90BFC">
      <w:pPr>
        <w:pStyle w:val="PARAGRAPH"/>
        <w:rPr>
          <w:lang w:val="es-EC"/>
        </w:rPr>
      </w:pPr>
    </w:p>
    <w:p w:rsidR="003C5936" w:rsidRPr="00286BC1"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Al final obtuvieron los siguientes resultados:</w:t>
      </w:r>
    </w:p>
    <w:p w:rsidR="003C5936" w:rsidRPr="00286BC1"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w:t>
      </w:r>
      <w:r w:rsidRPr="00286BC1">
        <w:rPr>
          <w:rFonts w:ascii="Times New Roman" w:hAnsi="Times New Roman"/>
          <w:color w:val="000000"/>
          <w:sz w:val="22"/>
          <w:szCs w:val="22"/>
          <w:lang w:val="es-EC"/>
        </w:rPr>
        <w:tab/>
        <w:t>La distancia euclidiana fue la que permitió separar mejor los textos.</w:t>
      </w:r>
    </w:p>
    <w:p w:rsidR="003C5936" w:rsidRPr="00286BC1"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w:t>
      </w:r>
      <w:r w:rsidRPr="00286BC1">
        <w:rPr>
          <w:rFonts w:ascii="Times New Roman" w:hAnsi="Times New Roman"/>
          <w:color w:val="000000"/>
          <w:sz w:val="22"/>
          <w:szCs w:val="22"/>
          <w:lang w:val="es-EC"/>
        </w:rPr>
        <w:tab/>
        <w:t xml:space="preserve">La representación Bag of </w:t>
      </w:r>
      <w:proofErr w:type="spellStart"/>
      <w:r w:rsidRPr="00286BC1">
        <w:rPr>
          <w:rFonts w:ascii="Times New Roman" w:hAnsi="Times New Roman"/>
          <w:color w:val="000000"/>
          <w:sz w:val="22"/>
          <w:szCs w:val="22"/>
          <w:lang w:val="es-EC"/>
        </w:rPr>
        <w:t>Words</w:t>
      </w:r>
      <w:proofErr w:type="spellEnd"/>
      <w:r w:rsidRPr="00286BC1">
        <w:rPr>
          <w:rFonts w:ascii="Times New Roman" w:hAnsi="Times New Roman"/>
          <w:color w:val="000000"/>
          <w:sz w:val="22"/>
          <w:szCs w:val="22"/>
          <w:lang w:val="es-EC"/>
        </w:rPr>
        <w:t xml:space="preserve"> es poderosa para encontrar patrones de fuerte cercanía entre el budismo, taoísmo e hinduismo cuyo lugar de origen es geográficamente cercano.</w:t>
      </w:r>
    </w:p>
    <w:p w:rsidR="003410C8" w:rsidRDefault="003C5936" w:rsidP="003C5936">
      <w:pPr>
        <w:pStyle w:val="PARAGRAPHnoindent"/>
        <w:rPr>
          <w:rFonts w:ascii="Times New Roman" w:hAnsi="Times New Roman"/>
          <w:color w:val="000000"/>
          <w:sz w:val="22"/>
          <w:szCs w:val="22"/>
          <w:lang w:val="es-EC"/>
        </w:rPr>
      </w:pPr>
      <w:r w:rsidRPr="00286BC1">
        <w:rPr>
          <w:rFonts w:ascii="Times New Roman" w:hAnsi="Times New Roman"/>
          <w:color w:val="000000"/>
          <w:sz w:val="22"/>
          <w:szCs w:val="22"/>
          <w:lang w:val="es-EC"/>
        </w:rPr>
        <w:t>•</w:t>
      </w:r>
      <w:r w:rsidRPr="00286BC1">
        <w:rPr>
          <w:rFonts w:ascii="Times New Roman" w:hAnsi="Times New Roman"/>
          <w:color w:val="000000"/>
          <w:sz w:val="22"/>
          <w:szCs w:val="22"/>
          <w:lang w:val="es-EC"/>
        </w:rPr>
        <w:tab/>
        <w:t xml:space="preserve">Los dos libros más similares son el Tao Te </w:t>
      </w:r>
      <w:proofErr w:type="spellStart"/>
      <w:r w:rsidRPr="00286BC1">
        <w:rPr>
          <w:rFonts w:ascii="Times New Roman" w:hAnsi="Times New Roman"/>
          <w:color w:val="000000"/>
          <w:sz w:val="22"/>
          <w:szCs w:val="22"/>
          <w:lang w:val="es-EC"/>
        </w:rPr>
        <w:t>Ching</w:t>
      </w:r>
      <w:proofErr w:type="spellEnd"/>
      <w:r w:rsidRPr="00286BC1">
        <w:rPr>
          <w:rFonts w:ascii="Times New Roman" w:hAnsi="Times New Roman"/>
          <w:color w:val="000000"/>
          <w:sz w:val="22"/>
          <w:szCs w:val="22"/>
          <w:lang w:val="es-EC"/>
        </w:rPr>
        <w:t xml:space="preserve"> y el </w:t>
      </w:r>
      <w:proofErr w:type="spellStart"/>
      <w:r w:rsidRPr="00286BC1">
        <w:rPr>
          <w:rFonts w:ascii="Times New Roman" w:hAnsi="Times New Roman"/>
          <w:color w:val="000000"/>
          <w:sz w:val="22"/>
          <w:szCs w:val="22"/>
          <w:lang w:val="es-EC"/>
        </w:rPr>
        <w:t>Upanishad</w:t>
      </w:r>
      <w:proofErr w:type="spellEnd"/>
      <w:r w:rsidRPr="00286BC1">
        <w:rPr>
          <w:rFonts w:ascii="Times New Roman" w:hAnsi="Times New Roman"/>
          <w:color w:val="000000"/>
          <w:sz w:val="22"/>
          <w:szCs w:val="22"/>
          <w:lang w:val="es-EC"/>
        </w:rPr>
        <w:t>.</w:t>
      </w:r>
    </w:p>
    <w:p w:rsidR="00CD7FB2" w:rsidRDefault="00CD7FB2" w:rsidP="00CD7FB2">
      <w:pPr>
        <w:pStyle w:val="PARAGRAPH"/>
        <w:rPr>
          <w:lang w:val="es-EC"/>
        </w:rPr>
      </w:pPr>
    </w:p>
    <w:p w:rsidR="001D4C1B" w:rsidRDefault="001D4C1B" w:rsidP="00CD7FB2">
      <w:pPr>
        <w:pStyle w:val="PARAGRAPH"/>
        <w:rPr>
          <w:lang w:val="es-EC"/>
        </w:rPr>
      </w:pPr>
    </w:p>
    <w:p w:rsidR="001D4C1B" w:rsidRDefault="001D4C1B" w:rsidP="00CD7FB2">
      <w:pPr>
        <w:pStyle w:val="PARAGRAPH"/>
        <w:rPr>
          <w:lang w:val="es-EC"/>
        </w:rPr>
      </w:pPr>
      <w:bookmarkStart w:id="0" w:name="_GoBack"/>
      <w:bookmarkEnd w:id="0"/>
    </w:p>
    <w:p w:rsidR="00CD7FB2" w:rsidRPr="00CD7FB2" w:rsidRDefault="00CD7FB2" w:rsidP="00CD7FB2">
      <w:pPr>
        <w:pStyle w:val="PARAGRAPH"/>
        <w:rPr>
          <w:rFonts w:ascii="Times New Roman" w:hAnsi="Times New Roman"/>
          <w:sz w:val="22"/>
          <w:szCs w:val="22"/>
          <w:lang w:val="es-EC"/>
        </w:rPr>
      </w:pPr>
      <w:r w:rsidRPr="00CD7FB2">
        <w:rPr>
          <w:rFonts w:ascii="Times New Roman" w:hAnsi="Times New Roman"/>
          <w:sz w:val="22"/>
          <w:szCs w:val="22"/>
          <w:lang w:val="es-EC"/>
        </w:rPr>
        <w:lastRenderedPageBreak/>
        <w:t xml:space="preserve">Otros autores han abordado </w:t>
      </w:r>
      <w:r>
        <w:rPr>
          <w:rFonts w:ascii="Times New Roman" w:hAnsi="Times New Roman"/>
          <w:sz w:val="22"/>
          <w:szCs w:val="22"/>
          <w:lang w:val="es-EC"/>
        </w:rPr>
        <w:t xml:space="preserve">el estudio de textos sagrados con técnicas de minería de textos, pero desde una perspectiva del parte del habla (POS), detectaba el número de sustantivos, verbos, adjetivos, adverbios, etc. Además, incorporaban </w:t>
      </w:r>
      <w:proofErr w:type="spellStart"/>
      <w:r>
        <w:rPr>
          <w:rFonts w:ascii="Times New Roman" w:hAnsi="Times New Roman"/>
          <w:sz w:val="22"/>
          <w:szCs w:val="22"/>
          <w:lang w:val="es-EC"/>
        </w:rPr>
        <w:t>algortimos</w:t>
      </w:r>
      <w:proofErr w:type="spellEnd"/>
      <w:r>
        <w:rPr>
          <w:rFonts w:ascii="Times New Roman" w:hAnsi="Times New Roman"/>
          <w:sz w:val="22"/>
          <w:szCs w:val="22"/>
          <w:lang w:val="es-EC"/>
        </w:rPr>
        <w:t xml:space="preserve"> de </w:t>
      </w:r>
      <w:proofErr w:type="spellStart"/>
      <w:r>
        <w:rPr>
          <w:rFonts w:ascii="Times New Roman" w:hAnsi="Times New Roman"/>
          <w:sz w:val="22"/>
          <w:szCs w:val="22"/>
          <w:lang w:val="es-EC"/>
        </w:rPr>
        <w:t>calculo</w:t>
      </w:r>
      <w:proofErr w:type="spellEnd"/>
      <w:r>
        <w:rPr>
          <w:rFonts w:ascii="Times New Roman" w:hAnsi="Times New Roman"/>
          <w:sz w:val="22"/>
          <w:szCs w:val="22"/>
          <w:lang w:val="es-EC"/>
        </w:rPr>
        <w:t xml:space="preserve"> de densidad léxicas (LD) para determinar el </w:t>
      </w:r>
      <w:proofErr w:type="spellStart"/>
      <w:r>
        <w:rPr>
          <w:rFonts w:ascii="Times New Roman" w:hAnsi="Times New Roman"/>
          <w:sz w:val="22"/>
          <w:szCs w:val="22"/>
          <w:lang w:val="es-EC"/>
        </w:rPr>
        <w:t>procentaje</w:t>
      </w:r>
      <w:proofErr w:type="spellEnd"/>
      <w:r>
        <w:rPr>
          <w:rFonts w:ascii="Times New Roman" w:hAnsi="Times New Roman"/>
          <w:sz w:val="22"/>
          <w:szCs w:val="22"/>
          <w:lang w:val="es-EC"/>
        </w:rPr>
        <w:t xml:space="preserve"> de las palabras léxicas y variación léxi</w:t>
      </w:r>
      <w:r w:rsidR="001B2FD9">
        <w:rPr>
          <w:rFonts w:ascii="Times New Roman" w:hAnsi="Times New Roman"/>
          <w:sz w:val="22"/>
          <w:szCs w:val="22"/>
          <w:lang w:val="es-EC"/>
        </w:rPr>
        <w:t>c</w:t>
      </w:r>
      <w:r>
        <w:rPr>
          <w:rFonts w:ascii="Times New Roman" w:hAnsi="Times New Roman"/>
          <w:sz w:val="22"/>
          <w:szCs w:val="22"/>
          <w:lang w:val="es-EC"/>
        </w:rPr>
        <w:t xml:space="preserve">a (LV) para determinar el radio en </w:t>
      </w:r>
      <w:proofErr w:type="spellStart"/>
      <w:r>
        <w:rPr>
          <w:rFonts w:ascii="Times New Roman" w:hAnsi="Times New Roman"/>
          <w:sz w:val="22"/>
          <w:szCs w:val="22"/>
          <w:lang w:val="es-EC"/>
        </w:rPr>
        <w:t>procentajes</w:t>
      </w:r>
      <w:proofErr w:type="spellEnd"/>
      <w:r>
        <w:rPr>
          <w:rFonts w:ascii="Times New Roman" w:hAnsi="Times New Roman"/>
          <w:sz w:val="22"/>
          <w:szCs w:val="22"/>
          <w:lang w:val="es-EC"/>
        </w:rPr>
        <w:t xml:space="preserve"> entre las diferentes palabras</w:t>
      </w:r>
      <w:r w:rsidR="00FF0022">
        <w:rPr>
          <w:rFonts w:ascii="Times New Roman" w:hAnsi="Times New Roman"/>
          <w:sz w:val="22"/>
          <w:szCs w:val="22"/>
          <w:lang w:val="es-EC"/>
        </w:rPr>
        <w:t xml:space="preserve"> en el texto y el total de palabras. [3]</w:t>
      </w:r>
    </w:p>
    <w:p w:rsidR="00C43A1C" w:rsidRDefault="00C43A1C" w:rsidP="00CD7FB2">
      <w:pPr>
        <w:pStyle w:val="Ttulo1"/>
        <w:rPr>
          <w:rFonts w:ascii="Times New Roman" w:hAnsi="Times New Roman"/>
          <w:color w:val="000000"/>
          <w:lang w:val="es-EC"/>
        </w:rPr>
      </w:pPr>
      <w:r>
        <w:rPr>
          <w:rFonts w:ascii="Times New Roman" w:hAnsi="Times New Roman"/>
          <w:color w:val="000000"/>
          <w:lang w:val="es-EC"/>
        </w:rPr>
        <w:t>3</w:t>
      </w:r>
      <w:r>
        <w:rPr>
          <w:rFonts w:ascii="Times New Roman" w:hAnsi="Times New Roman"/>
          <w:color w:val="000000"/>
          <w:lang w:val="es-EC"/>
        </w:rPr>
        <w:tab/>
      </w:r>
      <w:r w:rsidRPr="00C43A1C">
        <w:rPr>
          <w:rFonts w:ascii="Times New Roman" w:hAnsi="Times New Roman"/>
          <w:color w:val="000000"/>
          <w:lang w:val="es-EC"/>
        </w:rPr>
        <w:t xml:space="preserve">Descripción del </w:t>
      </w:r>
      <w:proofErr w:type="spellStart"/>
      <w:r w:rsidRPr="00C43A1C">
        <w:rPr>
          <w:rFonts w:ascii="Times New Roman" w:hAnsi="Times New Roman"/>
          <w:color w:val="000000"/>
          <w:lang w:val="es-EC"/>
        </w:rPr>
        <w:t>dataset</w:t>
      </w:r>
      <w:proofErr w:type="spellEnd"/>
    </w:p>
    <w:p w:rsidR="00B57A7B" w:rsidRPr="00B57A7B" w:rsidRDefault="00B57A7B" w:rsidP="00B57A7B">
      <w:pPr>
        <w:pStyle w:val="PARAGRAPHnoindent"/>
        <w:rPr>
          <w:lang w:val="es-EC"/>
        </w:rPr>
      </w:pPr>
    </w:p>
    <w:p w:rsidR="00393E15" w:rsidRDefault="00393E15" w:rsidP="00C43A1C">
      <w:pPr>
        <w:pStyle w:val="PARAGRAPH"/>
        <w:ind w:firstLine="0"/>
        <w:rPr>
          <w:rFonts w:ascii="Times New Roman" w:hAnsi="Times New Roman"/>
          <w:sz w:val="22"/>
          <w:lang w:val="es-EC"/>
        </w:rPr>
      </w:pPr>
      <w:r>
        <w:rPr>
          <w:rFonts w:ascii="Times New Roman" w:hAnsi="Times New Roman"/>
          <w:sz w:val="22"/>
          <w:lang w:val="es-EC"/>
        </w:rPr>
        <w:t xml:space="preserve">El conjunto de datos disponible </w:t>
      </w:r>
      <w:proofErr w:type="spellStart"/>
      <w:r>
        <w:rPr>
          <w:rFonts w:ascii="Times New Roman" w:hAnsi="Times New Roman"/>
          <w:sz w:val="22"/>
          <w:lang w:val="es-EC"/>
        </w:rPr>
        <w:t>consitía</w:t>
      </w:r>
      <w:proofErr w:type="spellEnd"/>
      <w:r>
        <w:rPr>
          <w:rFonts w:ascii="Times New Roman" w:hAnsi="Times New Roman"/>
          <w:sz w:val="22"/>
          <w:lang w:val="es-EC"/>
        </w:rPr>
        <w:t xml:space="preserve"> en 3 archivos, uno tipo texto y dos </w:t>
      </w:r>
      <w:proofErr w:type="spellStart"/>
      <w:r>
        <w:rPr>
          <w:rFonts w:ascii="Times New Roman" w:hAnsi="Times New Roman"/>
          <w:sz w:val="22"/>
          <w:lang w:val="es-EC"/>
        </w:rPr>
        <w:t>csv</w:t>
      </w:r>
      <w:proofErr w:type="spellEnd"/>
      <w:r>
        <w:rPr>
          <w:rFonts w:ascii="Times New Roman" w:hAnsi="Times New Roman"/>
          <w:sz w:val="22"/>
          <w:lang w:val="es-EC"/>
        </w:rPr>
        <w:t>. El archivo de tipo texto tenían párrafos de los textos sagrados de las religiones, estos textos estaban sin etiquetar.</w:t>
      </w:r>
    </w:p>
    <w:p w:rsidR="00F90BFC" w:rsidRDefault="00F90BFC" w:rsidP="00C43A1C">
      <w:pPr>
        <w:pStyle w:val="PARAGRAPH"/>
        <w:ind w:firstLine="0"/>
        <w:rPr>
          <w:rFonts w:ascii="Times New Roman" w:hAnsi="Times New Roman"/>
          <w:sz w:val="22"/>
          <w:lang w:val="es-EC"/>
        </w:rPr>
      </w:pPr>
    </w:p>
    <w:p w:rsidR="00393E15" w:rsidRDefault="00393E15" w:rsidP="00C43A1C">
      <w:pPr>
        <w:pStyle w:val="PARAGRAPH"/>
        <w:ind w:firstLine="0"/>
        <w:rPr>
          <w:rFonts w:ascii="Times New Roman" w:hAnsi="Times New Roman"/>
          <w:sz w:val="22"/>
          <w:lang w:val="es-EC"/>
        </w:rPr>
      </w:pPr>
      <w:r>
        <w:rPr>
          <w:rFonts w:ascii="Times New Roman" w:hAnsi="Times New Roman"/>
          <w:sz w:val="22"/>
          <w:lang w:val="es-EC"/>
        </w:rPr>
        <w:t xml:space="preserve">En cambio, los </w:t>
      </w:r>
      <w:proofErr w:type="spellStart"/>
      <w:r>
        <w:rPr>
          <w:rFonts w:ascii="Times New Roman" w:hAnsi="Times New Roman"/>
          <w:sz w:val="22"/>
          <w:lang w:val="es-EC"/>
        </w:rPr>
        <w:t>csv</w:t>
      </w:r>
      <w:proofErr w:type="spellEnd"/>
      <w:r>
        <w:rPr>
          <w:rFonts w:ascii="Times New Roman" w:hAnsi="Times New Roman"/>
          <w:sz w:val="22"/>
          <w:lang w:val="es-EC"/>
        </w:rPr>
        <w:t xml:space="preserve"> consistían en el corpus en representación DTM, la diferencia entre estos </w:t>
      </w:r>
      <w:proofErr w:type="spellStart"/>
      <w:r>
        <w:rPr>
          <w:rFonts w:ascii="Times New Roman" w:hAnsi="Times New Roman"/>
          <w:sz w:val="22"/>
          <w:lang w:val="es-EC"/>
        </w:rPr>
        <w:t>csv</w:t>
      </w:r>
      <w:proofErr w:type="spellEnd"/>
      <w:r>
        <w:rPr>
          <w:rFonts w:ascii="Times New Roman" w:hAnsi="Times New Roman"/>
          <w:sz w:val="22"/>
          <w:lang w:val="es-EC"/>
        </w:rPr>
        <w:t xml:space="preserve"> es que el uno tenía las etiquetas y el otro no.</w:t>
      </w:r>
    </w:p>
    <w:p w:rsidR="00F90BFC" w:rsidRDefault="00F90BFC" w:rsidP="00C43A1C">
      <w:pPr>
        <w:pStyle w:val="PARAGRAPH"/>
        <w:ind w:firstLine="0"/>
        <w:rPr>
          <w:rFonts w:ascii="Times New Roman" w:hAnsi="Times New Roman"/>
          <w:sz w:val="22"/>
          <w:lang w:val="es-EC"/>
        </w:rPr>
      </w:pPr>
    </w:p>
    <w:p w:rsidR="00C43A1C" w:rsidRDefault="00C43A1C" w:rsidP="00C43A1C">
      <w:pPr>
        <w:pStyle w:val="PARAGRAPH"/>
        <w:ind w:firstLine="0"/>
        <w:rPr>
          <w:rFonts w:ascii="Times New Roman" w:hAnsi="Times New Roman"/>
          <w:sz w:val="22"/>
          <w:lang w:val="es-EC"/>
        </w:rPr>
      </w:pPr>
      <w:r w:rsidRPr="00C43A1C">
        <w:rPr>
          <w:rFonts w:ascii="Times New Roman" w:hAnsi="Times New Roman"/>
          <w:sz w:val="22"/>
          <w:lang w:val="es-EC"/>
        </w:rPr>
        <w:t xml:space="preserve">El conjunto de datos que se empleó constaba de 590 textos sagrados de las distintas religiones, repartidos como se muestra en la figura </w:t>
      </w:r>
      <w:r>
        <w:rPr>
          <w:rFonts w:ascii="Times New Roman" w:hAnsi="Times New Roman"/>
          <w:sz w:val="22"/>
          <w:lang w:val="es-EC"/>
        </w:rPr>
        <w:t>1</w:t>
      </w:r>
      <w:r w:rsidRPr="00C43A1C">
        <w:rPr>
          <w:rFonts w:ascii="Times New Roman" w:hAnsi="Times New Roman"/>
          <w:sz w:val="22"/>
          <w:lang w:val="es-EC"/>
        </w:rPr>
        <w:t xml:space="preserve">. Teniendo a </w:t>
      </w:r>
      <w:proofErr w:type="spellStart"/>
      <w:r w:rsidRPr="00C43A1C">
        <w:rPr>
          <w:rFonts w:ascii="Times New Roman" w:hAnsi="Times New Roman"/>
          <w:sz w:val="22"/>
          <w:lang w:val="es-EC"/>
        </w:rPr>
        <w:t>YogaSutra</w:t>
      </w:r>
      <w:proofErr w:type="spellEnd"/>
      <w:r w:rsidRPr="00C43A1C">
        <w:rPr>
          <w:rFonts w:ascii="Times New Roman" w:hAnsi="Times New Roman"/>
          <w:sz w:val="22"/>
          <w:lang w:val="es-EC"/>
        </w:rPr>
        <w:t xml:space="preserve"> como el texto sagrado que tiene mayores documentos y el libro de Eclesiastés con el menor número de documentos.</w:t>
      </w:r>
    </w:p>
    <w:p w:rsidR="00F90BFC" w:rsidRPr="00C43A1C" w:rsidRDefault="00F90BFC" w:rsidP="00C43A1C">
      <w:pPr>
        <w:pStyle w:val="PARAGRAPH"/>
        <w:ind w:firstLine="0"/>
        <w:rPr>
          <w:rFonts w:ascii="Times New Roman" w:hAnsi="Times New Roman"/>
          <w:sz w:val="22"/>
          <w:lang w:val="es-EC"/>
        </w:rPr>
      </w:pPr>
    </w:p>
    <w:p w:rsidR="00C43A1C" w:rsidRDefault="00C43A1C" w:rsidP="00C43A1C">
      <w:pPr>
        <w:pStyle w:val="PARAGRAPHnoindent"/>
        <w:rPr>
          <w:rFonts w:ascii="Times New Roman" w:hAnsi="Times New Roman"/>
          <w:color w:val="000000"/>
          <w:sz w:val="22"/>
          <w:lang w:val="es-EC"/>
        </w:rPr>
      </w:pPr>
      <w:r w:rsidRPr="004A5C0D">
        <w:rPr>
          <w:rFonts w:ascii="Times New Roman" w:hAnsi="Times New Roman"/>
          <w:color w:val="000000"/>
          <w:sz w:val="22"/>
          <w:lang w:val="es-EC"/>
        </w:rPr>
        <w:t xml:space="preserve">Como se </w:t>
      </w:r>
      <w:r w:rsidR="00393E15">
        <w:rPr>
          <w:rFonts w:ascii="Times New Roman" w:hAnsi="Times New Roman"/>
          <w:color w:val="000000"/>
          <w:sz w:val="22"/>
          <w:lang w:val="es-EC"/>
        </w:rPr>
        <w:t xml:space="preserve">mencionará </w:t>
      </w:r>
      <w:proofErr w:type="spellStart"/>
      <w:r w:rsidR="00393E15">
        <w:rPr>
          <w:rFonts w:ascii="Times New Roman" w:hAnsi="Times New Roman"/>
          <w:color w:val="000000"/>
          <w:sz w:val="22"/>
          <w:lang w:val="es-EC"/>
        </w:rPr>
        <w:t>mas</w:t>
      </w:r>
      <w:proofErr w:type="spellEnd"/>
      <w:r w:rsidR="00393E15">
        <w:rPr>
          <w:rFonts w:ascii="Times New Roman" w:hAnsi="Times New Roman"/>
          <w:color w:val="000000"/>
          <w:sz w:val="22"/>
          <w:lang w:val="es-EC"/>
        </w:rPr>
        <w:t xml:space="preserve"> adelante </w:t>
      </w:r>
      <w:r w:rsidRPr="004A5C0D">
        <w:rPr>
          <w:rFonts w:ascii="Times New Roman" w:hAnsi="Times New Roman"/>
          <w:color w:val="000000"/>
          <w:sz w:val="22"/>
          <w:lang w:val="es-EC"/>
        </w:rPr>
        <w:t xml:space="preserve">en la metodología se realizó la limpieza de datos, eliminando símbolos y números de los textos, luego se pre procesó el texto </w:t>
      </w:r>
      <w:r w:rsidR="00B57A7B">
        <w:rPr>
          <w:rFonts w:ascii="Times New Roman" w:hAnsi="Times New Roman"/>
          <w:color w:val="000000"/>
          <w:sz w:val="22"/>
          <w:lang w:val="es-EC"/>
        </w:rPr>
        <w:t>removiendo</w:t>
      </w:r>
      <w:r w:rsidRPr="004A5C0D">
        <w:rPr>
          <w:rFonts w:ascii="Times New Roman" w:hAnsi="Times New Roman"/>
          <w:color w:val="000000"/>
          <w:sz w:val="22"/>
          <w:lang w:val="es-EC"/>
        </w:rPr>
        <w:t xml:space="preserve"> las </w:t>
      </w:r>
      <w:proofErr w:type="spellStart"/>
      <w:r w:rsidRPr="004A5C0D">
        <w:rPr>
          <w:rFonts w:ascii="Times New Roman" w:hAnsi="Times New Roman"/>
          <w:color w:val="000000"/>
          <w:sz w:val="22"/>
          <w:lang w:val="es-EC"/>
        </w:rPr>
        <w:t>stopwords</w:t>
      </w:r>
      <w:proofErr w:type="spellEnd"/>
      <w:r w:rsidRPr="004A5C0D">
        <w:rPr>
          <w:rFonts w:ascii="Times New Roman" w:hAnsi="Times New Roman"/>
          <w:color w:val="000000"/>
          <w:sz w:val="22"/>
          <w:lang w:val="es-EC"/>
        </w:rPr>
        <w:t xml:space="preserve">, </w:t>
      </w:r>
      <w:proofErr w:type="spellStart"/>
      <w:r w:rsidRPr="004A5C0D">
        <w:rPr>
          <w:rFonts w:ascii="Times New Roman" w:hAnsi="Times New Roman"/>
          <w:color w:val="000000"/>
          <w:sz w:val="22"/>
          <w:lang w:val="es-EC"/>
        </w:rPr>
        <w:t>tokenizando</w:t>
      </w:r>
      <w:proofErr w:type="spellEnd"/>
      <w:r w:rsidRPr="004A5C0D">
        <w:rPr>
          <w:rFonts w:ascii="Times New Roman" w:hAnsi="Times New Roman"/>
          <w:color w:val="000000"/>
          <w:sz w:val="22"/>
          <w:lang w:val="es-EC"/>
        </w:rPr>
        <w:t xml:space="preserve"> y </w:t>
      </w:r>
      <w:proofErr w:type="spellStart"/>
      <w:r w:rsidRPr="004A5C0D">
        <w:rPr>
          <w:rFonts w:ascii="Times New Roman" w:hAnsi="Times New Roman"/>
          <w:color w:val="000000"/>
          <w:sz w:val="22"/>
          <w:lang w:val="es-EC"/>
        </w:rPr>
        <w:t>stemming</w:t>
      </w:r>
      <w:proofErr w:type="spellEnd"/>
      <w:r w:rsidRPr="004A5C0D">
        <w:rPr>
          <w:rFonts w:ascii="Times New Roman" w:hAnsi="Times New Roman"/>
          <w:color w:val="000000"/>
          <w:sz w:val="22"/>
          <w:lang w:val="es-EC"/>
        </w:rPr>
        <w:t xml:space="preserve">, para finalizar se representó los textos con TF-IDF usando </w:t>
      </w:r>
      <w:proofErr w:type="spellStart"/>
      <w:r w:rsidRPr="004A5C0D">
        <w:rPr>
          <w:rFonts w:ascii="Times New Roman" w:hAnsi="Times New Roman"/>
          <w:color w:val="000000"/>
          <w:sz w:val="22"/>
          <w:lang w:val="es-EC"/>
        </w:rPr>
        <w:t>unigramas</w:t>
      </w:r>
      <w:proofErr w:type="spellEnd"/>
      <w:r w:rsidRPr="004A5C0D">
        <w:rPr>
          <w:rFonts w:ascii="Times New Roman" w:hAnsi="Times New Roman"/>
          <w:color w:val="000000"/>
          <w:sz w:val="22"/>
          <w:lang w:val="es-EC"/>
        </w:rPr>
        <w:t xml:space="preserve"> y </w:t>
      </w:r>
      <w:proofErr w:type="spellStart"/>
      <w:r w:rsidRPr="004A5C0D">
        <w:rPr>
          <w:rFonts w:ascii="Times New Roman" w:hAnsi="Times New Roman"/>
          <w:color w:val="000000"/>
          <w:sz w:val="22"/>
          <w:lang w:val="es-EC"/>
        </w:rPr>
        <w:t>bigramas</w:t>
      </w:r>
      <w:proofErr w:type="spellEnd"/>
      <w:r w:rsidRPr="004A5C0D">
        <w:rPr>
          <w:rFonts w:ascii="Times New Roman" w:hAnsi="Times New Roman"/>
          <w:color w:val="000000"/>
          <w:sz w:val="22"/>
          <w:lang w:val="es-EC"/>
        </w:rPr>
        <w:t>.</w:t>
      </w:r>
    </w:p>
    <w:p w:rsidR="00F90BFC" w:rsidRPr="00F90BFC" w:rsidRDefault="00F90BFC" w:rsidP="00F90BFC">
      <w:pPr>
        <w:pStyle w:val="PARAGRAPH"/>
        <w:rPr>
          <w:lang w:val="es-EC"/>
        </w:rPr>
      </w:pPr>
    </w:p>
    <w:p w:rsidR="00C43A1C" w:rsidRPr="004A5C0D" w:rsidRDefault="00C43A1C" w:rsidP="00C43A1C">
      <w:pPr>
        <w:pStyle w:val="PARAGRAPHnoindent"/>
        <w:rPr>
          <w:rFonts w:ascii="Times New Roman" w:hAnsi="Times New Roman"/>
          <w:color w:val="000000"/>
          <w:sz w:val="22"/>
          <w:lang w:val="es-EC"/>
        </w:rPr>
      </w:pPr>
      <w:r w:rsidRPr="004A5C0D">
        <w:rPr>
          <w:rFonts w:ascii="Times New Roman" w:hAnsi="Times New Roman"/>
          <w:color w:val="000000"/>
          <w:sz w:val="22"/>
          <w:lang w:val="es-EC"/>
        </w:rPr>
        <w:t>Para visualizar los textos en dos dimensiones se utilizó MDS, cabe recalcar que también se probó con SVD, pero las visualizaciones parecían no ser mejores a las obtenidas con MDS.</w:t>
      </w:r>
    </w:p>
    <w:p w:rsidR="00C43A1C" w:rsidRPr="00393E15" w:rsidRDefault="00393E15" w:rsidP="00393E15">
      <w:pPr>
        <w:pStyle w:val="PARAGRAPH"/>
        <w:ind w:firstLine="0"/>
        <w:rPr>
          <w:rStyle w:val="Figurereferenceto"/>
          <w:color w:val="auto"/>
          <w:lang w:val="es-EC"/>
        </w:rPr>
      </w:pPr>
      <w:r>
        <w:rPr>
          <w:noProof/>
          <w:lang w:eastAsia="ja-JP"/>
        </w:rPr>
        <mc:AlternateContent>
          <mc:Choice Requires="wps">
            <w:drawing>
              <wp:anchor distT="0" distB="0" distL="114300" distR="114300" simplePos="0" relativeHeight="251702784" behindDoc="0" locked="0" layoutInCell="1" allowOverlap="1" wp14:anchorId="1AD58E6C" wp14:editId="0DC580CE">
                <wp:simplePos x="0" y="0"/>
                <wp:positionH relativeFrom="column">
                  <wp:posOffset>-27969</wp:posOffset>
                </wp:positionH>
                <wp:positionV relativeFrom="paragraph">
                  <wp:posOffset>2633345</wp:posOffset>
                </wp:positionV>
                <wp:extent cx="310324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wps:spPr>
                      <wps:txbx>
                        <w:txbxContent>
                          <w:p w:rsidR="00393E15" w:rsidRPr="00674925" w:rsidRDefault="00393E15" w:rsidP="00393E15">
                            <w:pPr>
                              <w:pStyle w:val="Descripcin"/>
                              <w:jc w:val="center"/>
                              <w:rPr>
                                <w:rFonts w:ascii="Times New Roman" w:eastAsia="Times New Roman" w:hAnsi="Times New Roman" w:cs="Times New Roman"/>
                                <w:i w:val="0"/>
                                <w:noProof/>
                                <w:color w:val="auto"/>
                                <w:kern w:val="16"/>
                                <w:sz w:val="19"/>
                                <w:szCs w:val="19"/>
                                <w:lang w:eastAsia="en-US"/>
                              </w:rPr>
                            </w:pPr>
                            <w:r w:rsidRPr="00674925">
                              <w:rPr>
                                <w:rFonts w:ascii="Times New Roman" w:hAnsi="Times New Roman" w:cs="Times New Roman"/>
                                <w:b/>
                                <w:i w:val="0"/>
                                <w:color w:val="auto"/>
                                <w:sz w:val="19"/>
                                <w:szCs w:val="19"/>
                              </w:rPr>
                              <w:t xml:space="preserve">Figura </w:t>
                            </w:r>
                            <w:r w:rsidRPr="00674925">
                              <w:rPr>
                                <w:rFonts w:ascii="Times New Roman" w:hAnsi="Times New Roman" w:cs="Times New Roman"/>
                                <w:b/>
                                <w:i w:val="0"/>
                                <w:color w:val="auto"/>
                                <w:sz w:val="19"/>
                                <w:szCs w:val="19"/>
                              </w:rPr>
                              <w:fldChar w:fldCharType="begin"/>
                            </w:r>
                            <w:r w:rsidRPr="00674925">
                              <w:rPr>
                                <w:rFonts w:ascii="Times New Roman" w:hAnsi="Times New Roman" w:cs="Times New Roman"/>
                                <w:b/>
                                <w:i w:val="0"/>
                                <w:color w:val="auto"/>
                                <w:sz w:val="19"/>
                                <w:szCs w:val="19"/>
                              </w:rPr>
                              <w:instrText xml:space="preserve"> SEQ Figura \* ARABIC </w:instrText>
                            </w:r>
                            <w:r w:rsidRPr="00674925">
                              <w:rPr>
                                <w:rFonts w:ascii="Times New Roman" w:hAnsi="Times New Roman" w:cs="Times New Roman"/>
                                <w:b/>
                                <w:i w:val="0"/>
                                <w:color w:val="auto"/>
                                <w:sz w:val="19"/>
                                <w:szCs w:val="19"/>
                              </w:rPr>
                              <w:fldChar w:fldCharType="separate"/>
                            </w:r>
                            <w:r w:rsidR="00B96B8A">
                              <w:rPr>
                                <w:rFonts w:ascii="Times New Roman" w:hAnsi="Times New Roman" w:cs="Times New Roman"/>
                                <w:b/>
                                <w:i w:val="0"/>
                                <w:noProof/>
                                <w:color w:val="auto"/>
                                <w:sz w:val="19"/>
                                <w:szCs w:val="19"/>
                              </w:rPr>
                              <w:t>1</w:t>
                            </w:r>
                            <w:r w:rsidRPr="00674925">
                              <w:rPr>
                                <w:rFonts w:ascii="Times New Roman" w:hAnsi="Times New Roman" w:cs="Times New Roman"/>
                                <w:b/>
                                <w:i w:val="0"/>
                                <w:color w:val="auto"/>
                                <w:sz w:val="19"/>
                                <w:szCs w:val="19"/>
                              </w:rPr>
                              <w:fldChar w:fldCharType="end"/>
                            </w:r>
                            <w:r w:rsidRPr="00674925">
                              <w:rPr>
                                <w:rFonts w:ascii="Times New Roman" w:hAnsi="Times New Roman" w:cs="Times New Roman"/>
                                <w:i w:val="0"/>
                                <w:color w:val="auto"/>
                                <w:sz w:val="19"/>
                                <w:szCs w:val="19"/>
                              </w:rPr>
                              <w:t>.Cantidad de textos por documentos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D58E6C" id="_x0000_t202" coordsize="21600,21600" o:spt="202" path="m,l,21600r21600,l21600,xe">
                <v:stroke joinstyle="miter"/>
                <v:path gradientshapeok="t" o:connecttype="rect"/>
              </v:shapetype>
              <v:shape id="Cuadro de texto 1" o:spid="_x0000_s1026" type="#_x0000_t202" style="position:absolute;left:0;text-align:left;margin-left:-2.2pt;margin-top:207.35pt;width:244.3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" stroked="f">
                <v:textbox style="mso-fit-shape-to-text:t" inset="0,0,0,0">
                  <w:txbxContent>
                    <w:p w:rsidR="00393E15" w:rsidRPr="00674925" w:rsidRDefault="00393E15" w:rsidP="00393E15">
                      <w:pPr>
                        <w:pStyle w:val="Descripcin"/>
                        <w:jc w:val="center"/>
                        <w:rPr>
                          <w:rFonts w:ascii="Times New Roman" w:eastAsia="Times New Roman" w:hAnsi="Times New Roman" w:cs="Times New Roman"/>
                          <w:i w:val="0"/>
                          <w:noProof/>
                          <w:color w:val="auto"/>
                          <w:kern w:val="16"/>
                          <w:sz w:val="19"/>
                          <w:szCs w:val="19"/>
                          <w:lang w:eastAsia="en-US"/>
                        </w:rPr>
                      </w:pPr>
                      <w:r w:rsidRPr="00674925">
                        <w:rPr>
                          <w:rFonts w:ascii="Times New Roman" w:hAnsi="Times New Roman" w:cs="Times New Roman"/>
                          <w:b/>
                          <w:i w:val="0"/>
                          <w:color w:val="auto"/>
                          <w:sz w:val="19"/>
                          <w:szCs w:val="19"/>
                        </w:rPr>
                        <w:t xml:space="preserve">Figura </w:t>
                      </w:r>
                      <w:r w:rsidRPr="00674925">
                        <w:rPr>
                          <w:rFonts w:ascii="Times New Roman" w:hAnsi="Times New Roman" w:cs="Times New Roman"/>
                          <w:b/>
                          <w:i w:val="0"/>
                          <w:color w:val="auto"/>
                          <w:sz w:val="19"/>
                          <w:szCs w:val="19"/>
                        </w:rPr>
                        <w:fldChar w:fldCharType="begin"/>
                      </w:r>
                      <w:r w:rsidRPr="00674925">
                        <w:rPr>
                          <w:rFonts w:ascii="Times New Roman" w:hAnsi="Times New Roman" w:cs="Times New Roman"/>
                          <w:b/>
                          <w:i w:val="0"/>
                          <w:color w:val="auto"/>
                          <w:sz w:val="19"/>
                          <w:szCs w:val="19"/>
                        </w:rPr>
                        <w:instrText xml:space="preserve"> SEQ Figura \* ARABIC </w:instrText>
                      </w:r>
                      <w:r w:rsidRPr="00674925">
                        <w:rPr>
                          <w:rFonts w:ascii="Times New Roman" w:hAnsi="Times New Roman" w:cs="Times New Roman"/>
                          <w:b/>
                          <w:i w:val="0"/>
                          <w:color w:val="auto"/>
                          <w:sz w:val="19"/>
                          <w:szCs w:val="19"/>
                        </w:rPr>
                        <w:fldChar w:fldCharType="separate"/>
                      </w:r>
                      <w:r w:rsidR="00B96B8A">
                        <w:rPr>
                          <w:rFonts w:ascii="Times New Roman" w:hAnsi="Times New Roman" w:cs="Times New Roman"/>
                          <w:b/>
                          <w:i w:val="0"/>
                          <w:noProof/>
                          <w:color w:val="auto"/>
                          <w:sz w:val="19"/>
                          <w:szCs w:val="19"/>
                        </w:rPr>
                        <w:t>1</w:t>
                      </w:r>
                      <w:r w:rsidRPr="00674925">
                        <w:rPr>
                          <w:rFonts w:ascii="Times New Roman" w:hAnsi="Times New Roman" w:cs="Times New Roman"/>
                          <w:b/>
                          <w:i w:val="0"/>
                          <w:color w:val="auto"/>
                          <w:sz w:val="19"/>
                          <w:szCs w:val="19"/>
                        </w:rPr>
                        <w:fldChar w:fldCharType="end"/>
                      </w:r>
                      <w:r w:rsidRPr="00674925">
                        <w:rPr>
                          <w:rFonts w:ascii="Times New Roman" w:hAnsi="Times New Roman" w:cs="Times New Roman"/>
                          <w:i w:val="0"/>
                          <w:color w:val="auto"/>
                          <w:sz w:val="19"/>
                          <w:szCs w:val="19"/>
                        </w:rPr>
                        <w:t>.Cantidad de textos por documentos</w:t>
                      </w:r>
                    </w:p>
                  </w:txbxContent>
                </v:textbox>
                <w10:wrap type="topAndBottom"/>
              </v:shape>
            </w:pict>
          </mc:Fallback>
        </mc:AlternateContent>
      </w:r>
      <w:r w:rsidR="00C43A1C" w:rsidRPr="00C43A1C">
        <w:rPr>
          <w:rFonts w:ascii="Times New Roman" w:hAnsi="Times New Roman"/>
          <w:noProof/>
          <w:sz w:val="22"/>
          <w:lang w:eastAsia="ja-JP"/>
        </w:rPr>
        <w:drawing>
          <wp:anchor distT="0" distB="0" distL="114300" distR="114300" simplePos="0" relativeHeight="251700736" behindDoc="0" locked="0" layoutInCell="1" allowOverlap="1" wp14:anchorId="6CEB21D2" wp14:editId="137D5DF8">
            <wp:simplePos x="0" y="0"/>
            <wp:positionH relativeFrom="column">
              <wp:posOffset>-110461</wp:posOffset>
            </wp:positionH>
            <wp:positionV relativeFrom="paragraph">
              <wp:posOffset>322</wp:posOffset>
            </wp:positionV>
            <wp:extent cx="3103245" cy="2576195"/>
            <wp:effectExtent l="0" t="0" r="1905" b="0"/>
            <wp:wrapTopAndBottom/>
            <wp:docPr id="17" name="Imagen 17" descr="E:\Noveno Ciclo\Mineria de texto\Proyecto Final\AsianReligionsData\img\docsporreli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oveno Ciclo\Mineria de texto\Proyecto Final\AsianReligionsData\img\docsporrelig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2576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0C8" w:rsidRDefault="003410C8" w:rsidP="003C5936">
      <w:pPr>
        <w:pStyle w:val="Ttulo1"/>
        <w:rPr>
          <w:rStyle w:val="Figurereferenceto"/>
          <w:rFonts w:ascii="Times New Roman" w:hAnsi="Times New Roman"/>
          <w:color w:val="000000"/>
          <w:lang w:val="es-EC"/>
        </w:rPr>
      </w:pPr>
      <w:r w:rsidRPr="00286BC1">
        <w:rPr>
          <w:rStyle w:val="Figurereferenceto"/>
          <w:rFonts w:ascii="Times New Roman" w:hAnsi="Times New Roman"/>
          <w:color w:val="000000"/>
          <w:lang w:val="es-EC"/>
        </w:rPr>
        <w:lastRenderedPageBreak/>
        <w:t>3</w:t>
      </w:r>
      <w:r w:rsidR="003C5936" w:rsidRPr="00286BC1">
        <w:rPr>
          <w:rStyle w:val="Figurereferenceto"/>
          <w:rFonts w:ascii="Times New Roman" w:hAnsi="Times New Roman"/>
          <w:color w:val="000000"/>
          <w:lang w:val="es-EC"/>
        </w:rPr>
        <w:tab/>
        <w:t>Metodología</w:t>
      </w:r>
    </w:p>
    <w:p w:rsidR="001B2FD9" w:rsidRPr="001B2FD9" w:rsidRDefault="001B2FD9" w:rsidP="001B2FD9">
      <w:pPr>
        <w:pStyle w:val="PARAGRAPHnoindent"/>
        <w:rPr>
          <w:lang w:val="es-EC"/>
        </w:rPr>
      </w:pPr>
    </w:p>
    <w:p w:rsidR="003410C8" w:rsidRDefault="003C5936">
      <w:pPr>
        <w:pStyle w:val="PARAGRAPHnoindent"/>
        <w:rPr>
          <w:rFonts w:ascii="Times New Roman" w:hAnsi="Times New Roman"/>
          <w:color w:val="000000"/>
          <w:sz w:val="22"/>
          <w:lang w:val="es-EC"/>
        </w:rPr>
      </w:pPr>
      <w:r w:rsidRPr="00286BC1">
        <w:rPr>
          <w:rFonts w:ascii="Times New Roman" w:hAnsi="Times New Roman"/>
          <w:color w:val="000000"/>
          <w:sz w:val="22"/>
          <w:lang w:val="es-EC"/>
        </w:rPr>
        <w:t xml:space="preserve">La metodología empleada en este proyecto consiste en una especificación de la metodología común en minería de textos y se encuentra representada en la figura </w:t>
      </w:r>
      <w:r w:rsidR="00C43A1C">
        <w:rPr>
          <w:rFonts w:ascii="Times New Roman" w:hAnsi="Times New Roman"/>
          <w:color w:val="000000"/>
          <w:sz w:val="22"/>
          <w:lang w:val="es-EC"/>
        </w:rPr>
        <w:t>2</w:t>
      </w:r>
      <w:r w:rsidRPr="00286BC1">
        <w:rPr>
          <w:rFonts w:ascii="Times New Roman" w:hAnsi="Times New Roman"/>
          <w:color w:val="000000"/>
          <w:sz w:val="22"/>
          <w:lang w:val="es-EC"/>
        </w:rPr>
        <w:t>.</w:t>
      </w:r>
    </w:p>
    <w:p w:rsidR="00611D59" w:rsidRPr="00611D59" w:rsidRDefault="00611D59" w:rsidP="00611D59">
      <w:pPr>
        <w:pStyle w:val="PARAGRAPH"/>
        <w:rPr>
          <w:lang w:val="es-EC"/>
        </w:rPr>
      </w:pPr>
    </w:p>
    <w:p w:rsidR="00393E15" w:rsidRPr="00286BC1" w:rsidRDefault="00393E15" w:rsidP="00393E15">
      <w:pPr>
        <w:rPr>
          <w:rFonts w:ascii="Times New Roman" w:hAnsi="Times New Roman"/>
          <w:sz w:val="22"/>
          <w:szCs w:val="22"/>
          <w:lang w:val="es-EC"/>
        </w:rPr>
      </w:pPr>
      <w:r w:rsidRPr="00286BC1">
        <w:rPr>
          <w:rFonts w:ascii="Times New Roman" w:hAnsi="Times New Roman"/>
          <w:sz w:val="22"/>
          <w:szCs w:val="22"/>
          <w:lang w:val="es-EC"/>
        </w:rPr>
        <w:t xml:space="preserve">Los componentes de la metodología son similares a los vistos en clase y al revisado en trabajo relacionado, la principal diferencia es la utilización de TF-IDF con </w:t>
      </w:r>
      <w:proofErr w:type="spellStart"/>
      <w:r w:rsidRPr="00286BC1">
        <w:rPr>
          <w:rFonts w:ascii="Times New Roman" w:hAnsi="Times New Roman"/>
          <w:sz w:val="22"/>
          <w:szCs w:val="22"/>
          <w:lang w:val="es-EC"/>
        </w:rPr>
        <w:t>unigramas</w:t>
      </w:r>
      <w:proofErr w:type="spellEnd"/>
      <w:r w:rsidRPr="00286BC1">
        <w:rPr>
          <w:rFonts w:ascii="Times New Roman" w:hAnsi="Times New Roman"/>
          <w:sz w:val="22"/>
          <w:szCs w:val="22"/>
          <w:lang w:val="es-EC"/>
        </w:rPr>
        <w:t xml:space="preserve"> y </w:t>
      </w:r>
      <w:proofErr w:type="spellStart"/>
      <w:r w:rsidRPr="00286BC1">
        <w:rPr>
          <w:rFonts w:ascii="Times New Roman" w:hAnsi="Times New Roman"/>
          <w:sz w:val="22"/>
          <w:szCs w:val="22"/>
          <w:lang w:val="es-EC"/>
        </w:rPr>
        <w:t>bigramas</w:t>
      </w:r>
      <w:proofErr w:type="spellEnd"/>
      <w:r w:rsidRPr="00286BC1">
        <w:rPr>
          <w:rFonts w:ascii="Times New Roman" w:hAnsi="Times New Roman"/>
          <w:sz w:val="22"/>
          <w:szCs w:val="22"/>
          <w:lang w:val="es-EC"/>
        </w:rPr>
        <w:t xml:space="preserve"> en lugar de DTM. </w:t>
      </w:r>
    </w:p>
    <w:p w:rsidR="00286BC1" w:rsidRPr="00286BC1" w:rsidRDefault="00286BC1" w:rsidP="00286BC1">
      <w:pPr>
        <w:pStyle w:val="PARAGRAPH"/>
        <w:jc w:val="center"/>
        <w:rPr>
          <w:rFonts w:ascii="Times New Roman" w:hAnsi="Times New Roman"/>
          <w:lang w:val="es-EC"/>
        </w:rPr>
      </w:pPr>
    </w:p>
    <w:p w:rsidR="00C43A1C" w:rsidRPr="002C2454" w:rsidRDefault="00C43A1C" w:rsidP="00286BC1">
      <w:pPr>
        <w:rPr>
          <w:rFonts w:ascii="Times New Roman" w:hAnsi="Times New Roman"/>
          <w:b/>
          <w:sz w:val="24"/>
          <w:szCs w:val="22"/>
          <w:lang w:val="es-EC"/>
        </w:rPr>
      </w:pPr>
      <w:r w:rsidRPr="002C2454">
        <w:rPr>
          <w:rFonts w:ascii="Times New Roman" w:hAnsi="Times New Roman"/>
          <w:b/>
          <w:sz w:val="24"/>
          <w:szCs w:val="22"/>
          <w:lang w:val="es-EC"/>
        </w:rPr>
        <w:t>Componentes de la metodología</w:t>
      </w:r>
    </w:p>
    <w:p w:rsidR="00393E15" w:rsidRDefault="00393E15" w:rsidP="00286BC1">
      <w:pPr>
        <w:rPr>
          <w:rFonts w:ascii="Times New Roman" w:hAnsi="Times New Roman"/>
          <w:b/>
          <w:sz w:val="22"/>
          <w:szCs w:val="22"/>
          <w:lang w:val="es-EC"/>
        </w:rPr>
      </w:pPr>
    </w:p>
    <w:p w:rsidR="00C43A1C" w:rsidRPr="002C2454" w:rsidRDefault="00C43A1C" w:rsidP="00286BC1">
      <w:pPr>
        <w:rPr>
          <w:rFonts w:ascii="Times New Roman" w:hAnsi="Times New Roman"/>
          <w:b/>
          <w:sz w:val="24"/>
          <w:szCs w:val="22"/>
          <w:lang w:val="es-EC"/>
        </w:rPr>
      </w:pPr>
      <w:r w:rsidRPr="002C2454">
        <w:rPr>
          <w:rFonts w:ascii="Times New Roman" w:hAnsi="Times New Roman"/>
          <w:b/>
          <w:sz w:val="24"/>
          <w:szCs w:val="22"/>
          <w:lang w:val="es-EC"/>
        </w:rPr>
        <w:t>Lectura de datos</w:t>
      </w:r>
    </w:p>
    <w:p w:rsidR="00F90BFC" w:rsidRDefault="00F90BFC" w:rsidP="00286BC1">
      <w:pPr>
        <w:rPr>
          <w:rFonts w:ascii="Times New Roman" w:hAnsi="Times New Roman"/>
          <w:b/>
          <w:sz w:val="22"/>
          <w:szCs w:val="22"/>
          <w:lang w:val="es-EC"/>
        </w:rPr>
      </w:pPr>
    </w:p>
    <w:p w:rsidR="00393E15" w:rsidRDefault="00393E15" w:rsidP="00286BC1">
      <w:pPr>
        <w:rPr>
          <w:rFonts w:ascii="Times New Roman" w:hAnsi="Times New Roman"/>
          <w:sz w:val="22"/>
          <w:szCs w:val="22"/>
          <w:lang w:val="es-EC"/>
        </w:rPr>
      </w:pPr>
      <w:r>
        <w:rPr>
          <w:rFonts w:ascii="Times New Roman" w:hAnsi="Times New Roman"/>
          <w:sz w:val="22"/>
          <w:szCs w:val="22"/>
          <w:lang w:val="es-EC"/>
        </w:rPr>
        <w:t xml:space="preserve">Se leyó el archivo de texto con el fin de obtener el corpus del análisis, del </w:t>
      </w:r>
      <w:proofErr w:type="spellStart"/>
      <w:r>
        <w:rPr>
          <w:rFonts w:ascii="Times New Roman" w:hAnsi="Times New Roman"/>
          <w:sz w:val="22"/>
          <w:szCs w:val="22"/>
          <w:lang w:val="es-EC"/>
        </w:rPr>
        <w:t>csv</w:t>
      </w:r>
      <w:proofErr w:type="spellEnd"/>
      <w:r>
        <w:rPr>
          <w:rFonts w:ascii="Times New Roman" w:hAnsi="Times New Roman"/>
          <w:sz w:val="22"/>
          <w:szCs w:val="22"/>
          <w:lang w:val="es-EC"/>
        </w:rPr>
        <w:t xml:space="preserve"> solo se obtuvo las etiquetas de los textos con fines orientativos para poder representar los textos y conocer de </w:t>
      </w:r>
      <w:proofErr w:type="spellStart"/>
      <w:r>
        <w:rPr>
          <w:rFonts w:ascii="Times New Roman" w:hAnsi="Times New Roman"/>
          <w:sz w:val="22"/>
          <w:szCs w:val="22"/>
          <w:lang w:val="es-EC"/>
        </w:rPr>
        <w:t>que</w:t>
      </w:r>
      <w:proofErr w:type="spellEnd"/>
      <w:r>
        <w:rPr>
          <w:rFonts w:ascii="Times New Roman" w:hAnsi="Times New Roman"/>
          <w:sz w:val="22"/>
          <w:szCs w:val="22"/>
          <w:lang w:val="es-EC"/>
        </w:rPr>
        <w:t xml:space="preserve"> texto sagrado se trata. Más no como entrada de los modelos.</w:t>
      </w:r>
    </w:p>
    <w:p w:rsidR="00611D59" w:rsidRDefault="00611D59" w:rsidP="00286BC1">
      <w:pPr>
        <w:rPr>
          <w:rFonts w:ascii="Times New Roman" w:hAnsi="Times New Roman"/>
          <w:b/>
          <w:sz w:val="22"/>
          <w:szCs w:val="22"/>
          <w:lang w:val="es-EC"/>
        </w:rPr>
      </w:pPr>
    </w:p>
    <w:p w:rsidR="00611D59" w:rsidRDefault="00611D59" w:rsidP="00286BC1">
      <w:pPr>
        <w:rPr>
          <w:rFonts w:ascii="Times New Roman" w:hAnsi="Times New Roman"/>
          <w:sz w:val="22"/>
          <w:szCs w:val="22"/>
          <w:lang w:val="es-EC"/>
        </w:rPr>
      </w:pPr>
      <w:r w:rsidRPr="00611D59">
        <w:rPr>
          <w:rFonts w:ascii="Times New Roman" w:hAnsi="Times New Roman"/>
          <w:b/>
          <w:sz w:val="22"/>
          <w:szCs w:val="22"/>
          <w:lang w:val="es-EC"/>
        </w:rPr>
        <w:t>Librerías:</w:t>
      </w:r>
      <w:r>
        <w:rPr>
          <w:rFonts w:ascii="Times New Roman" w:hAnsi="Times New Roman"/>
          <w:sz w:val="22"/>
          <w:szCs w:val="22"/>
          <w:lang w:val="es-EC"/>
        </w:rPr>
        <w:t xml:space="preserve"> pandas, </w:t>
      </w:r>
      <w:proofErr w:type="spellStart"/>
      <w:r>
        <w:rPr>
          <w:rFonts w:ascii="Times New Roman" w:hAnsi="Times New Roman"/>
          <w:sz w:val="22"/>
          <w:szCs w:val="22"/>
          <w:lang w:val="es-EC"/>
        </w:rPr>
        <w:t>numpy</w:t>
      </w:r>
      <w:proofErr w:type="spellEnd"/>
    </w:p>
    <w:p w:rsidR="00393E15" w:rsidRPr="00393E15" w:rsidRDefault="00393E15" w:rsidP="00286BC1">
      <w:pPr>
        <w:rPr>
          <w:rFonts w:ascii="Times New Roman" w:hAnsi="Times New Roman"/>
          <w:sz w:val="22"/>
          <w:szCs w:val="22"/>
          <w:lang w:val="es-EC"/>
        </w:rPr>
      </w:pPr>
    </w:p>
    <w:p w:rsidR="00C43A1C" w:rsidRPr="002C2454" w:rsidRDefault="00C43A1C" w:rsidP="00286BC1">
      <w:pPr>
        <w:rPr>
          <w:rFonts w:ascii="Times New Roman" w:hAnsi="Times New Roman"/>
          <w:b/>
          <w:sz w:val="24"/>
          <w:szCs w:val="22"/>
          <w:lang w:val="es-EC"/>
        </w:rPr>
      </w:pPr>
      <w:r w:rsidRPr="002C2454">
        <w:rPr>
          <w:rFonts w:ascii="Times New Roman" w:hAnsi="Times New Roman"/>
          <w:b/>
          <w:sz w:val="24"/>
          <w:szCs w:val="22"/>
          <w:lang w:val="es-EC"/>
        </w:rPr>
        <w:t>Limpieza de datos</w:t>
      </w:r>
    </w:p>
    <w:p w:rsidR="00F90BFC" w:rsidRDefault="00F90BFC" w:rsidP="00286BC1">
      <w:pPr>
        <w:rPr>
          <w:rFonts w:ascii="Times New Roman" w:hAnsi="Times New Roman"/>
          <w:b/>
          <w:sz w:val="22"/>
          <w:szCs w:val="22"/>
          <w:lang w:val="es-EC"/>
        </w:rPr>
      </w:pPr>
    </w:p>
    <w:p w:rsidR="00393E15" w:rsidRDefault="00393E15" w:rsidP="00286BC1">
      <w:pPr>
        <w:rPr>
          <w:rFonts w:ascii="Times New Roman" w:hAnsi="Times New Roman"/>
          <w:sz w:val="22"/>
          <w:szCs w:val="22"/>
          <w:lang w:val="es-EC"/>
        </w:rPr>
      </w:pPr>
      <w:r w:rsidRPr="00393E15">
        <w:rPr>
          <w:rFonts w:ascii="Times New Roman" w:hAnsi="Times New Roman"/>
          <w:sz w:val="22"/>
          <w:szCs w:val="22"/>
          <w:lang w:val="es-EC"/>
        </w:rPr>
        <w:t xml:space="preserve">La </w:t>
      </w:r>
      <w:r>
        <w:rPr>
          <w:rFonts w:ascii="Times New Roman" w:hAnsi="Times New Roman"/>
          <w:sz w:val="22"/>
          <w:szCs w:val="22"/>
          <w:lang w:val="es-EC"/>
        </w:rPr>
        <w:t xml:space="preserve">limpieza de los datos consistió en </w:t>
      </w:r>
      <w:r w:rsidR="00C07226">
        <w:rPr>
          <w:rFonts w:ascii="Times New Roman" w:hAnsi="Times New Roman"/>
          <w:sz w:val="22"/>
          <w:szCs w:val="22"/>
          <w:lang w:val="es-EC"/>
        </w:rPr>
        <w:t>la eliminación</w:t>
      </w:r>
      <w:r>
        <w:rPr>
          <w:rFonts w:ascii="Times New Roman" w:hAnsi="Times New Roman"/>
          <w:sz w:val="22"/>
          <w:szCs w:val="22"/>
          <w:lang w:val="es-EC"/>
        </w:rPr>
        <w:t xml:space="preserve"> </w:t>
      </w:r>
      <w:r w:rsidR="00C07226">
        <w:rPr>
          <w:rFonts w:ascii="Times New Roman" w:hAnsi="Times New Roman"/>
          <w:sz w:val="22"/>
          <w:szCs w:val="22"/>
          <w:lang w:val="es-EC"/>
        </w:rPr>
        <w:t>símbolos, números y espacios vacíos en los textos.</w:t>
      </w:r>
    </w:p>
    <w:p w:rsidR="00611D59" w:rsidRDefault="00611D59" w:rsidP="00286BC1">
      <w:pPr>
        <w:rPr>
          <w:rFonts w:ascii="Times New Roman" w:hAnsi="Times New Roman"/>
          <w:b/>
          <w:sz w:val="22"/>
          <w:szCs w:val="22"/>
          <w:lang w:val="es-EC"/>
        </w:rPr>
      </w:pPr>
    </w:p>
    <w:p w:rsidR="00611D59" w:rsidRPr="00393E15" w:rsidRDefault="00611D59" w:rsidP="00286BC1">
      <w:pPr>
        <w:rPr>
          <w:rFonts w:ascii="Times New Roman" w:hAnsi="Times New Roman"/>
          <w:sz w:val="22"/>
          <w:szCs w:val="22"/>
          <w:lang w:val="es-EC"/>
        </w:rPr>
      </w:pPr>
      <w:r w:rsidRPr="00611D59">
        <w:rPr>
          <w:rFonts w:ascii="Times New Roman" w:hAnsi="Times New Roman"/>
          <w:b/>
          <w:sz w:val="22"/>
          <w:szCs w:val="22"/>
          <w:lang w:val="es-EC"/>
        </w:rPr>
        <w:t>Librerías:</w:t>
      </w:r>
      <w:r>
        <w:rPr>
          <w:rFonts w:ascii="Times New Roman" w:hAnsi="Times New Roman"/>
          <w:sz w:val="22"/>
          <w:szCs w:val="22"/>
          <w:lang w:val="es-EC"/>
        </w:rPr>
        <w:t xml:space="preserve"> re</w:t>
      </w:r>
    </w:p>
    <w:p w:rsidR="00393E15" w:rsidRDefault="00393E15" w:rsidP="00286BC1">
      <w:pPr>
        <w:rPr>
          <w:rFonts w:ascii="Times New Roman" w:hAnsi="Times New Roman"/>
          <w:b/>
          <w:sz w:val="22"/>
          <w:szCs w:val="22"/>
          <w:lang w:val="es-EC"/>
        </w:rPr>
      </w:pPr>
    </w:p>
    <w:p w:rsidR="00C43A1C" w:rsidRPr="002C2454" w:rsidRDefault="00C43A1C" w:rsidP="00286BC1">
      <w:pPr>
        <w:rPr>
          <w:rFonts w:ascii="Times New Roman" w:hAnsi="Times New Roman"/>
          <w:b/>
          <w:sz w:val="24"/>
          <w:szCs w:val="22"/>
          <w:lang w:val="es-EC"/>
        </w:rPr>
      </w:pPr>
      <w:proofErr w:type="spellStart"/>
      <w:r w:rsidRPr="002C2454">
        <w:rPr>
          <w:rFonts w:ascii="Times New Roman" w:hAnsi="Times New Roman"/>
          <w:b/>
          <w:sz w:val="24"/>
          <w:szCs w:val="22"/>
          <w:lang w:val="es-EC"/>
        </w:rPr>
        <w:t>Prepocesamiento</w:t>
      </w:r>
      <w:proofErr w:type="spellEnd"/>
    </w:p>
    <w:p w:rsidR="00F90BFC" w:rsidRPr="00C43A1C" w:rsidRDefault="00F90BFC" w:rsidP="00286BC1">
      <w:pPr>
        <w:rPr>
          <w:rFonts w:ascii="Times New Roman" w:hAnsi="Times New Roman"/>
          <w:b/>
          <w:sz w:val="22"/>
          <w:szCs w:val="22"/>
          <w:lang w:val="es-EC"/>
        </w:rPr>
      </w:pPr>
    </w:p>
    <w:p w:rsidR="00C43A1C" w:rsidRDefault="00C07226" w:rsidP="00286BC1">
      <w:pPr>
        <w:rPr>
          <w:rFonts w:ascii="Times New Roman" w:hAnsi="Times New Roman"/>
          <w:sz w:val="22"/>
          <w:szCs w:val="22"/>
          <w:lang w:val="es-EC"/>
        </w:rPr>
      </w:pPr>
      <w:r>
        <w:rPr>
          <w:rFonts w:ascii="Times New Roman" w:hAnsi="Times New Roman"/>
          <w:sz w:val="22"/>
          <w:szCs w:val="22"/>
          <w:lang w:val="es-EC"/>
        </w:rPr>
        <w:t xml:space="preserve">En esta etapa se considera tres procesos fundamentales: la </w:t>
      </w:r>
      <w:proofErr w:type="spellStart"/>
      <w:r>
        <w:rPr>
          <w:rFonts w:ascii="Times New Roman" w:hAnsi="Times New Roman"/>
          <w:sz w:val="22"/>
          <w:szCs w:val="22"/>
          <w:lang w:val="es-EC"/>
        </w:rPr>
        <w:t>tokenización</w:t>
      </w:r>
      <w:proofErr w:type="spellEnd"/>
      <w:r>
        <w:rPr>
          <w:rFonts w:ascii="Times New Roman" w:hAnsi="Times New Roman"/>
          <w:sz w:val="22"/>
          <w:szCs w:val="22"/>
          <w:lang w:val="es-EC"/>
        </w:rPr>
        <w:t xml:space="preserve">, eliminación de las </w:t>
      </w:r>
      <w:proofErr w:type="spellStart"/>
      <w:r>
        <w:rPr>
          <w:rFonts w:ascii="Times New Roman" w:hAnsi="Times New Roman"/>
          <w:sz w:val="22"/>
          <w:szCs w:val="22"/>
          <w:lang w:val="es-EC"/>
        </w:rPr>
        <w:t>stopwords</w:t>
      </w:r>
      <w:proofErr w:type="spellEnd"/>
      <w:r>
        <w:rPr>
          <w:rFonts w:ascii="Times New Roman" w:hAnsi="Times New Roman"/>
          <w:sz w:val="22"/>
          <w:szCs w:val="22"/>
          <w:lang w:val="es-EC"/>
        </w:rPr>
        <w:t xml:space="preserve"> y el </w:t>
      </w:r>
      <w:proofErr w:type="spellStart"/>
      <w:r>
        <w:rPr>
          <w:rFonts w:ascii="Times New Roman" w:hAnsi="Times New Roman"/>
          <w:sz w:val="22"/>
          <w:szCs w:val="22"/>
          <w:lang w:val="es-EC"/>
        </w:rPr>
        <w:t>stemming</w:t>
      </w:r>
      <w:proofErr w:type="spellEnd"/>
      <w:r w:rsidR="00F76E7B">
        <w:rPr>
          <w:rFonts w:ascii="Times New Roman" w:hAnsi="Times New Roman"/>
          <w:sz w:val="22"/>
          <w:szCs w:val="22"/>
          <w:lang w:val="es-EC"/>
        </w:rPr>
        <w:t>.</w:t>
      </w:r>
    </w:p>
    <w:p w:rsidR="00611D59" w:rsidRDefault="00611D59" w:rsidP="00286BC1">
      <w:pPr>
        <w:rPr>
          <w:rFonts w:ascii="Times New Roman" w:hAnsi="Times New Roman"/>
          <w:b/>
          <w:sz w:val="22"/>
          <w:szCs w:val="22"/>
          <w:lang w:val="es-EC"/>
        </w:rPr>
      </w:pPr>
    </w:p>
    <w:p w:rsidR="00C07226" w:rsidRDefault="00611D59" w:rsidP="00286BC1">
      <w:pPr>
        <w:rPr>
          <w:rFonts w:ascii="Times New Roman" w:hAnsi="Times New Roman"/>
          <w:sz w:val="22"/>
          <w:szCs w:val="22"/>
          <w:lang w:val="es-EC"/>
        </w:rPr>
      </w:pPr>
      <w:proofErr w:type="spellStart"/>
      <w:r w:rsidRPr="00611D59">
        <w:rPr>
          <w:rFonts w:ascii="Times New Roman" w:hAnsi="Times New Roman"/>
          <w:b/>
          <w:sz w:val="22"/>
          <w:szCs w:val="22"/>
          <w:lang w:val="es-EC"/>
        </w:rPr>
        <w:t>Librerias</w:t>
      </w:r>
      <w:proofErr w:type="spellEnd"/>
      <w:r w:rsidRPr="00611D59">
        <w:rPr>
          <w:rFonts w:ascii="Times New Roman" w:hAnsi="Times New Roman"/>
          <w:b/>
          <w:sz w:val="22"/>
          <w:szCs w:val="22"/>
          <w:lang w:val="es-EC"/>
        </w:rPr>
        <w:t>:</w:t>
      </w:r>
      <w:r>
        <w:rPr>
          <w:rFonts w:ascii="Times New Roman" w:hAnsi="Times New Roman"/>
          <w:sz w:val="22"/>
          <w:szCs w:val="22"/>
          <w:lang w:val="es-EC"/>
        </w:rPr>
        <w:t xml:space="preserve"> </w:t>
      </w:r>
      <w:proofErr w:type="spellStart"/>
      <w:r>
        <w:rPr>
          <w:rFonts w:ascii="Times New Roman" w:hAnsi="Times New Roman"/>
          <w:sz w:val="22"/>
          <w:szCs w:val="22"/>
          <w:lang w:val="es-EC"/>
        </w:rPr>
        <w:t>ntlk</w:t>
      </w:r>
      <w:proofErr w:type="spellEnd"/>
    </w:p>
    <w:p w:rsidR="00611D59" w:rsidRDefault="00611D59" w:rsidP="00286BC1">
      <w:pPr>
        <w:rPr>
          <w:rFonts w:ascii="Times New Roman" w:hAnsi="Times New Roman"/>
          <w:sz w:val="22"/>
          <w:szCs w:val="22"/>
          <w:lang w:val="es-EC"/>
        </w:rPr>
      </w:pPr>
    </w:p>
    <w:p w:rsidR="00C07226" w:rsidRPr="002C2454" w:rsidRDefault="00C07226" w:rsidP="00286BC1">
      <w:pPr>
        <w:rPr>
          <w:rFonts w:ascii="Times New Roman" w:hAnsi="Times New Roman"/>
          <w:b/>
          <w:sz w:val="24"/>
          <w:szCs w:val="22"/>
          <w:lang w:val="es-EC"/>
        </w:rPr>
      </w:pPr>
      <w:r w:rsidRPr="002C2454">
        <w:rPr>
          <w:rFonts w:ascii="Times New Roman" w:hAnsi="Times New Roman"/>
          <w:b/>
          <w:sz w:val="24"/>
          <w:szCs w:val="22"/>
          <w:lang w:val="es-EC"/>
        </w:rPr>
        <w:t>Representación de documentos</w:t>
      </w:r>
    </w:p>
    <w:p w:rsidR="00F90BFC" w:rsidRDefault="00F90BFC" w:rsidP="00286BC1">
      <w:pPr>
        <w:rPr>
          <w:rFonts w:ascii="Times New Roman" w:hAnsi="Times New Roman"/>
          <w:b/>
          <w:sz w:val="22"/>
          <w:szCs w:val="22"/>
          <w:lang w:val="es-EC"/>
        </w:rPr>
      </w:pPr>
    </w:p>
    <w:p w:rsidR="00C07226" w:rsidRDefault="00C07226" w:rsidP="00286BC1">
      <w:pPr>
        <w:rPr>
          <w:rFonts w:ascii="Times New Roman" w:hAnsi="Times New Roman"/>
          <w:sz w:val="22"/>
          <w:szCs w:val="22"/>
          <w:lang w:val="es-EC"/>
        </w:rPr>
      </w:pPr>
      <w:r>
        <w:rPr>
          <w:rFonts w:ascii="Times New Roman" w:hAnsi="Times New Roman"/>
          <w:sz w:val="22"/>
          <w:szCs w:val="22"/>
          <w:lang w:val="es-EC"/>
        </w:rPr>
        <w:t xml:space="preserve">Contrario a la metodología planteada por los autores del trabajo relacionado, en esta </w:t>
      </w:r>
      <w:proofErr w:type="spellStart"/>
      <w:r>
        <w:rPr>
          <w:rFonts w:ascii="Times New Roman" w:hAnsi="Times New Roman"/>
          <w:sz w:val="22"/>
          <w:szCs w:val="22"/>
          <w:lang w:val="es-EC"/>
        </w:rPr>
        <w:t>metología</w:t>
      </w:r>
      <w:proofErr w:type="spellEnd"/>
      <w:r>
        <w:rPr>
          <w:rFonts w:ascii="Times New Roman" w:hAnsi="Times New Roman"/>
          <w:sz w:val="22"/>
          <w:szCs w:val="22"/>
          <w:lang w:val="es-EC"/>
        </w:rPr>
        <w:t xml:space="preserve"> se utiliza una representación TF-IDF (</w:t>
      </w:r>
      <w:proofErr w:type="spellStart"/>
      <w:r>
        <w:rPr>
          <w:rFonts w:ascii="Times New Roman" w:hAnsi="Times New Roman"/>
          <w:sz w:val="22"/>
          <w:szCs w:val="22"/>
          <w:lang w:val="es-EC"/>
        </w:rPr>
        <w:t>unigramas</w:t>
      </w:r>
      <w:proofErr w:type="spellEnd"/>
      <w:r>
        <w:rPr>
          <w:rFonts w:ascii="Times New Roman" w:hAnsi="Times New Roman"/>
          <w:sz w:val="22"/>
          <w:szCs w:val="22"/>
          <w:lang w:val="es-EC"/>
        </w:rPr>
        <w:t xml:space="preserve"> y </w:t>
      </w:r>
      <w:proofErr w:type="spellStart"/>
      <w:r>
        <w:rPr>
          <w:rFonts w:ascii="Times New Roman" w:hAnsi="Times New Roman"/>
          <w:sz w:val="22"/>
          <w:szCs w:val="22"/>
          <w:lang w:val="es-EC"/>
        </w:rPr>
        <w:t>bigramas</w:t>
      </w:r>
      <w:proofErr w:type="spellEnd"/>
      <w:r>
        <w:rPr>
          <w:rFonts w:ascii="Times New Roman" w:hAnsi="Times New Roman"/>
          <w:sz w:val="22"/>
          <w:szCs w:val="22"/>
          <w:lang w:val="es-EC"/>
        </w:rPr>
        <w:t>)</w:t>
      </w:r>
      <w:r w:rsidR="00F76E7B">
        <w:rPr>
          <w:rFonts w:ascii="Times New Roman" w:hAnsi="Times New Roman"/>
          <w:sz w:val="22"/>
          <w:szCs w:val="22"/>
          <w:lang w:val="es-EC"/>
        </w:rPr>
        <w:t>.</w:t>
      </w:r>
    </w:p>
    <w:p w:rsidR="00611D59" w:rsidRDefault="00611D59" w:rsidP="00286BC1">
      <w:pPr>
        <w:rPr>
          <w:rFonts w:ascii="Times New Roman" w:hAnsi="Times New Roman"/>
          <w:b/>
          <w:sz w:val="22"/>
          <w:szCs w:val="22"/>
          <w:lang w:val="es-EC"/>
        </w:rPr>
      </w:pPr>
    </w:p>
    <w:p w:rsidR="00611D59" w:rsidRPr="00C07226" w:rsidRDefault="00611D59" w:rsidP="00286BC1">
      <w:pPr>
        <w:rPr>
          <w:rFonts w:ascii="Times New Roman" w:hAnsi="Times New Roman"/>
          <w:sz w:val="22"/>
          <w:szCs w:val="22"/>
          <w:lang w:val="es-EC"/>
        </w:rPr>
      </w:pPr>
      <w:proofErr w:type="spellStart"/>
      <w:r w:rsidRPr="00611D59">
        <w:rPr>
          <w:rFonts w:ascii="Times New Roman" w:hAnsi="Times New Roman"/>
          <w:b/>
          <w:sz w:val="22"/>
          <w:szCs w:val="22"/>
          <w:lang w:val="es-EC"/>
        </w:rPr>
        <w:t>Librerias</w:t>
      </w:r>
      <w:proofErr w:type="spellEnd"/>
      <w:r w:rsidRPr="00611D59">
        <w:rPr>
          <w:rFonts w:ascii="Times New Roman" w:hAnsi="Times New Roman"/>
          <w:b/>
          <w:sz w:val="22"/>
          <w:szCs w:val="22"/>
          <w:lang w:val="es-EC"/>
        </w:rPr>
        <w:t>:</w:t>
      </w:r>
      <w:r>
        <w:rPr>
          <w:rFonts w:ascii="Times New Roman" w:hAnsi="Times New Roman"/>
          <w:sz w:val="22"/>
          <w:szCs w:val="22"/>
          <w:lang w:val="es-EC"/>
        </w:rPr>
        <w:t xml:space="preserve"> </w:t>
      </w:r>
      <w:proofErr w:type="spellStart"/>
      <w:r>
        <w:rPr>
          <w:rFonts w:ascii="Times New Roman" w:hAnsi="Times New Roman"/>
          <w:sz w:val="22"/>
          <w:szCs w:val="22"/>
          <w:lang w:val="es-EC"/>
        </w:rPr>
        <w:t>Sklearn</w:t>
      </w:r>
      <w:proofErr w:type="spellEnd"/>
    </w:p>
    <w:p w:rsidR="00C07226" w:rsidRDefault="00C07226" w:rsidP="00286BC1">
      <w:pPr>
        <w:rPr>
          <w:rFonts w:ascii="Times New Roman" w:hAnsi="Times New Roman"/>
          <w:sz w:val="22"/>
          <w:szCs w:val="22"/>
          <w:lang w:val="es-EC"/>
        </w:rPr>
      </w:pPr>
    </w:p>
    <w:p w:rsidR="00F76E7B" w:rsidRPr="002C2454" w:rsidRDefault="00F76E7B" w:rsidP="00286BC1">
      <w:pPr>
        <w:rPr>
          <w:rFonts w:ascii="Times New Roman" w:hAnsi="Times New Roman"/>
          <w:b/>
          <w:sz w:val="24"/>
          <w:szCs w:val="22"/>
          <w:lang w:val="es-EC"/>
        </w:rPr>
      </w:pPr>
      <w:r w:rsidRPr="002C2454">
        <w:rPr>
          <w:rFonts w:ascii="Times New Roman" w:hAnsi="Times New Roman"/>
          <w:b/>
          <w:sz w:val="24"/>
          <w:szCs w:val="22"/>
          <w:lang w:val="es-EC"/>
        </w:rPr>
        <w:t xml:space="preserve">Modelos de </w:t>
      </w:r>
      <w:proofErr w:type="spellStart"/>
      <w:r w:rsidRPr="002C2454">
        <w:rPr>
          <w:rFonts w:ascii="Times New Roman" w:hAnsi="Times New Roman"/>
          <w:b/>
          <w:sz w:val="24"/>
          <w:szCs w:val="22"/>
          <w:lang w:val="es-EC"/>
        </w:rPr>
        <w:t>clusterización</w:t>
      </w:r>
      <w:proofErr w:type="spellEnd"/>
    </w:p>
    <w:p w:rsidR="00F90BFC" w:rsidRPr="00F76E7B" w:rsidRDefault="00F90BFC" w:rsidP="00286BC1">
      <w:pPr>
        <w:rPr>
          <w:rFonts w:ascii="Times New Roman" w:hAnsi="Times New Roman"/>
          <w:b/>
          <w:sz w:val="22"/>
          <w:szCs w:val="22"/>
          <w:lang w:val="es-EC"/>
        </w:rPr>
      </w:pPr>
    </w:p>
    <w:p w:rsidR="00286BC1" w:rsidRDefault="00286BC1" w:rsidP="00286BC1">
      <w:pPr>
        <w:rPr>
          <w:rFonts w:ascii="Times New Roman" w:hAnsi="Times New Roman"/>
          <w:sz w:val="22"/>
          <w:szCs w:val="22"/>
          <w:lang w:val="es-EC"/>
        </w:rPr>
      </w:pPr>
      <w:r w:rsidRPr="00286BC1">
        <w:rPr>
          <w:rFonts w:ascii="Times New Roman" w:hAnsi="Times New Roman"/>
          <w:sz w:val="22"/>
          <w:szCs w:val="22"/>
          <w:lang w:val="es-EC"/>
        </w:rPr>
        <w:t xml:space="preserve">En el componente K </w:t>
      </w:r>
      <w:proofErr w:type="spellStart"/>
      <w:r w:rsidRPr="00286BC1">
        <w:rPr>
          <w:rFonts w:ascii="Times New Roman" w:hAnsi="Times New Roman"/>
          <w:sz w:val="22"/>
          <w:szCs w:val="22"/>
          <w:lang w:val="es-EC"/>
        </w:rPr>
        <w:t>means</w:t>
      </w:r>
      <w:proofErr w:type="spellEnd"/>
      <w:r w:rsidRPr="00286BC1">
        <w:rPr>
          <w:rFonts w:ascii="Times New Roman" w:hAnsi="Times New Roman"/>
          <w:sz w:val="22"/>
          <w:szCs w:val="22"/>
          <w:lang w:val="es-EC"/>
        </w:rPr>
        <w:t xml:space="preserve">, se emplea el método de la silueta para encontrar el mejor K para </w:t>
      </w:r>
      <w:proofErr w:type="spellStart"/>
      <w:r w:rsidRPr="00286BC1">
        <w:rPr>
          <w:rFonts w:ascii="Times New Roman" w:hAnsi="Times New Roman"/>
          <w:sz w:val="22"/>
          <w:szCs w:val="22"/>
          <w:lang w:val="es-EC"/>
        </w:rPr>
        <w:t>particionar</w:t>
      </w:r>
      <w:proofErr w:type="spellEnd"/>
      <w:r w:rsidRPr="00286BC1">
        <w:rPr>
          <w:rFonts w:ascii="Times New Roman" w:hAnsi="Times New Roman"/>
          <w:sz w:val="22"/>
          <w:szCs w:val="22"/>
          <w:lang w:val="es-EC"/>
        </w:rPr>
        <w:t xml:space="preserve"> los clústeres.</w:t>
      </w:r>
    </w:p>
    <w:p w:rsidR="00F90BFC" w:rsidRPr="00286BC1" w:rsidRDefault="00F90BFC" w:rsidP="00286BC1">
      <w:pPr>
        <w:rPr>
          <w:rFonts w:ascii="Times New Roman" w:hAnsi="Times New Roman"/>
          <w:sz w:val="22"/>
          <w:szCs w:val="22"/>
          <w:lang w:val="es-EC"/>
        </w:rPr>
      </w:pPr>
    </w:p>
    <w:p w:rsidR="00286BC1" w:rsidRDefault="00286BC1" w:rsidP="00286BC1">
      <w:pPr>
        <w:rPr>
          <w:rFonts w:ascii="Times New Roman" w:hAnsi="Times New Roman"/>
          <w:sz w:val="22"/>
          <w:szCs w:val="22"/>
          <w:lang w:val="es-EC"/>
        </w:rPr>
      </w:pPr>
      <w:r w:rsidRPr="00286BC1">
        <w:rPr>
          <w:rFonts w:ascii="Times New Roman" w:hAnsi="Times New Roman"/>
          <w:sz w:val="22"/>
          <w:szCs w:val="22"/>
          <w:lang w:val="es-EC"/>
        </w:rPr>
        <w:t xml:space="preserve">En cuanto al clúster jerárquico, se calcula la matriz de distancia utilizando la métrica de coseno, a ella se aplica el método de </w:t>
      </w:r>
      <w:proofErr w:type="spellStart"/>
      <w:r w:rsidRPr="00286BC1">
        <w:rPr>
          <w:rFonts w:ascii="Times New Roman" w:hAnsi="Times New Roman"/>
          <w:sz w:val="22"/>
          <w:szCs w:val="22"/>
          <w:lang w:val="es-EC"/>
        </w:rPr>
        <w:t>linkage</w:t>
      </w:r>
      <w:proofErr w:type="spellEnd"/>
      <w:r w:rsidRPr="00286BC1">
        <w:rPr>
          <w:rFonts w:ascii="Times New Roman" w:hAnsi="Times New Roman"/>
          <w:sz w:val="22"/>
          <w:szCs w:val="22"/>
          <w:lang w:val="es-EC"/>
        </w:rPr>
        <w:t xml:space="preserve"> “</w:t>
      </w:r>
      <w:proofErr w:type="spellStart"/>
      <w:r w:rsidRPr="00286BC1">
        <w:rPr>
          <w:rFonts w:ascii="Times New Roman" w:hAnsi="Times New Roman"/>
          <w:sz w:val="22"/>
          <w:szCs w:val="22"/>
          <w:lang w:val="es-EC"/>
        </w:rPr>
        <w:t>average</w:t>
      </w:r>
      <w:proofErr w:type="spellEnd"/>
      <w:r w:rsidRPr="00286BC1">
        <w:rPr>
          <w:rFonts w:ascii="Times New Roman" w:hAnsi="Times New Roman"/>
          <w:sz w:val="22"/>
          <w:szCs w:val="22"/>
          <w:lang w:val="es-EC"/>
        </w:rPr>
        <w:t xml:space="preserve">” ya que con este método se halló el mayor valor de </w:t>
      </w:r>
      <w:proofErr w:type="spellStart"/>
      <w:r w:rsidRPr="00286BC1">
        <w:rPr>
          <w:rFonts w:ascii="Times New Roman" w:hAnsi="Times New Roman"/>
          <w:sz w:val="22"/>
          <w:szCs w:val="22"/>
          <w:lang w:val="es-EC"/>
        </w:rPr>
        <w:t>Cophenet</w:t>
      </w:r>
      <w:proofErr w:type="spellEnd"/>
      <w:r w:rsidRPr="00286BC1">
        <w:rPr>
          <w:rFonts w:ascii="Times New Roman" w:hAnsi="Times New Roman"/>
          <w:sz w:val="22"/>
          <w:szCs w:val="22"/>
          <w:lang w:val="es-EC"/>
        </w:rPr>
        <w:t xml:space="preserve">. </w:t>
      </w:r>
      <w:proofErr w:type="spellStart"/>
      <w:r w:rsidRPr="00286BC1">
        <w:rPr>
          <w:rFonts w:ascii="Times New Roman" w:hAnsi="Times New Roman"/>
          <w:sz w:val="22"/>
          <w:szCs w:val="22"/>
          <w:lang w:val="es-EC"/>
        </w:rPr>
        <w:t>Cophenet</w:t>
      </w:r>
      <w:proofErr w:type="spellEnd"/>
      <w:r w:rsidRPr="00286BC1">
        <w:rPr>
          <w:rFonts w:ascii="Times New Roman" w:hAnsi="Times New Roman"/>
          <w:sz w:val="22"/>
          <w:szCs w:val="22"/>
          <w:lang w:val="es-EC"/>
        </w:rPr>
        <w:t xml:space="preserve"> es una medida de cuán fielmente un </w:t>
      </w:r>
      <w:proofErr w:type="spellStart"/>
      <w:r w:rsidRPr="00286BC1">
        <w:rPr>
          <w:rFonts w:ascii="Times New Roman" w:hAnsi="Times New Roman"/>
          <w:sz w:val="22"/>
          <w:szCs w:val="22"/>
          <w:lang w:val="es-EC"/>
        </w:rPr>
        <w:t>dendograma</w:t>
      </w:r>
      <w:proofErr w:type="spellEnd"/>
      <w:r w:rsidRPr="00286BC1">
        <w:rPr>
          <w:rFonts w:ascii="Times New Roman" w:hAnsi="Times New Roman"/>
          <w:sz w:val="22"/>
          <w:szCs w:val="22"/>
          <w:lang w:val="es-EC"/>
        </w:rPr>
        <w:t xml:space="preserve"> conserva las distancias por pares entre los puntos de datos originales sin modelar</w:t>
      </w:r>
      <w:r w:rsidR="00D2136D">
        <w:rPr>
          <w:rFonts w:ascii="Times New Roman" w:hAnsi="Times New Roman"/>
          <w:sz w:val="22"/>
          <w:szCs w:val="22"/>
          <w:lang w:val="es-EC"/>
        </w:rPr>
        <w:t xml:space="preserve"> [</w:t>
      </w:r>
      <w:r w:rsidR="00FF0022">
        <w:rPr>
          <w:rFonts w:ascii="Times New Roman" w:hAnsi="Times New Roman"/>
          <w:sz w:val="22"/>
          <w:szCs w:val="22"/>
          <w:lang w:val="es-EC"/>
        </w:rPr>
        <w:t>4</w:t>
      </w:r>
      <w:r w:rsidRPr="00286BC1">
        <w:rPr>
          <w:rFonts w:ascii="Times New Roman" w:hAnsi="Times New Roman"/>
          <w:sz w:val="22"/>
          <w:szCs w:val="22"/>
          <w:lang w:val="es-EC"/>
        </w:rPr>
        <w:t xml:space="preserve">]. Llevado esto al campo de la </w:t>
      </w:r>
      <w:proofErr w:type="spellStart"/>
      <w:r w:rsidRPr="00286BC1">
        <w:rPr>
          <w:rFonts w:ascii="Times New Roman" w:hAnsi="Times New Roman"/>
          <w:sz w:val="22"/>
          <w:szCs w:val="22"/>
          <w:lang w:val="es-EC"/>
        </w:rPr>
        <w:t>clusteriza</w:t>
      </w:r>
      <w:r w:rsidRPr="00286BC1">
        <w:rPr>
          <w:rFonts w:ascii="Times New Roman" w:hAnsi="Times New Roman"/>
          <w:sz w:val="22"/>
          <w:szCs w:val="22"/>
          <w:lang w:val="es-EC"/>
        </w:rPr>
        <w:lastRenderedPageBreak/>
        <w:t>ción</w:t>
      </w:r>
      <w:proofErr w:type="spellEnd"/>
      <w:r w:rsidRPr="00286BC1">
        <w:rPr>
          <w:rFonts w:ascii="Times New Roman" w:hAnsi="Times New Roman"/>
          <w:sz w:val="22"/>
          <w:szCs w:val="22"/>
          <w:lang w:val="es-EC"/>
        </w:rPr>
        <w:t xml:space="preserve"> compara (correlaciona) las distancias reales por pares de todas sus muestras con las implicadas por la agrupación jerárquica. Cuanto más cerca esté el valor de 1, mejor la agrupación conserva las distancias originales.</w:t>
      </w:r>
    </w:p>
    <w:p w:rsidR="00611D59" w:rsidRDefault="00611D59" w:rsidP="00286BC1">
      <w:pPr>
        <w:rPr>
          <w:rFonts w:ascii="Times New Roman" w:hAnsi="Times New Roman"/>
          <w:b/>
          <w:sz w:val="22"/>
          <w:szCs w:val="22"/>
          <w:lang w:val="es-EC"/>
        </w:rPr>
      </w:pPr>
    </w:p>
    <w:p w:rsidR="00F76E7B" w:rsidRDefault="00611D59" w:rsidP="00286BC1">
      <w:pPr>
        <w:rPr>
          <w:rFonts w:ascii="Times New Roman" w:hAnsi="Times New Roman"/>
          <w:b/>
          <w:sz w:val="22"/>
          <w:szCs w:val="22"/>
          <w:lang w:val="es-EC"/>
        </w:rPr>
      </w:pPr>
      <w:proofErr w:type="spellStart"/>
      <w:r>
        <w:rPr>
          <w:rFonts w:ascii="Times New Roman" w:hAnsi="Times New Roman"/>
          <w:b/>
          <w:sz w:val="22"/>
          <w:szCs w:val="22"/>
          <w:lang w:val="es-EC"/>
        </w:rPr>
        <w:t>Librerias</w:t>
      </w:r>
      <w:proofErr w:type="spellEnd"/>
      <w:r>
        <w:rPr>
          <w:rFonts w:ascii="Times New Roman" w:hAnsi="Times New Roman"/>
          <w:b/>
          <w:sz w:val="22"/>
          <w:szCs w:val="22"/>
          <w:lang w:val="es-EC"/>
        </w:rPr>
        <w:t xml:space="preserve">: </w:t>
      </w:r>
      <w:proofErr w:type="spellStart"/>
      <w:r w:rsidRPr="00611D59">
        <w:rPr>
          <w:rFonts w:ascii="Times New Roman" w:hAnsi="Times New Roman"/>
          <w:sz w:val="22"/>
          <w:szCs w:val="22"/>
          <w:lang w:val="es-EC"/>
        </w:rPr>
        <w:t>Sklearn</w:t>
      </w:r>
      <w:proofErr w:type="spellEnd"/>
      <w:r w:rsidRPr="00611D59">
        <w:rPr>
          <w:rFonts w:ascii="Times New Roman" w:hAnsi="Times New Roman"/>
          <w:sz w:val="22"/>
          <w:szCs w:val="22"/>
          <w:lang w:val="es-EC"/>
        </w:rPr>
        <w:t xml:space="preserve">, </w:t>
      </w:r>
      <w:proofErr w:type="spellStart"/>
      <w:r w:rsidRPr="00611D59">
        <w:rPr>
          <w:rFonts w:ascii="Times New Roman" w:hAnsi="Times New Roman"/>
          <w:sz w:val="22"/>
          <w:szCs w:val="22"/>
          <w:lang w:val="es-EC"/>
        </w:rPr>
        <w:t>Scipy</w:t>
      </w:r>
      <w:proofErr w:type="spellEnd"/>
    </w:p>
    <w:p w:rsidR="00611D59" w:rsidRDefault="00611D59" w:rsidP="00286BC1">
      <w:pPr>
        <w:rPr>
          <w:rFonts w:ascii="Times New Roman" w:hAnsi="Times New Roman"/>
          <w:b/>
          <w:sz w:val="22"/>
          <w:szCs w:val="22"/>
          <w:lang w:val="es-EC"/>
        </w:rPr>
      </w:pPr>
    </w:p>
    <w:p w:rsidR="00F76E7B" w:rsidRDefault="00F76E7B" w:rsidP="00286BC1">
      <w:pPr>
        <w:rPr>
          <w:rFonts w:ascii="Times New Roman" w:hAnsi="Times New Roman"/>
          <w:b/>
          <w:sz w:val="22"/>
          <w:szCs w:val="22"/>
          <w:lang w:val="es-EC"/>
        </w:rPr>
      </w:pPr>
      <w:r w:rsidRPr="002C2454">
        <w:rPr>
          <w:rFonts w:ascii="Times New Roman" w:hAnsi="Times New Roman"/>
          <w:b/>
          <w:sz w:val="24"/>
          <w:szCs w:val="22"/>
          <w:lang w:val="es-EC"/>
        </w:rPr>
        <w:t>Visualizaciones de los datos</w:t>
      </w:r>
    </w:p>
    <w:p w:rsidR="00F90BFC" w:rsidRPr="00F76E7B" w:rsidRDefault="00F90BFC" w:rsidP="00286BC1">
      <w:pPr>
        <w:rPr>
          <w:rFonts w:ascii="Times New Roman" w:hAnsi="Times New Roman"/>
          <w:b/>
          <w:sz w:val="22"/>
          <w:szCs w:val="22"/>
          <w:lang w:val="es-EC"/>
        </w:rPr>
      </w:pPr>
    </w:p>
    <w:p w:rsidR="00286BC1" w:rsidRPr="00286BC1" w:rsidRDefault="00286BC1" w:rsidP="00286BC1">
      <w:pPr>
        <w:rPr>
          <w:rFonts w:ascii="Times New Roman" w:hAnsi="Times New Roman"/>
          <w:sz w:val="22"/>
          <w:szCs w:val="22"/>
          <w:lang w:val="es-EC"/>
        </w:rPr>
      </w:pPr>
      <w:r w:rsidRPr="00286BC1">
        <w:rPr>
          <w:rFonts w:ascii="Times New Roman" w:hAnsi="Times New Roman"/>
          <w:sz w:val="22"/>
          <w:szCs w:val="22"/>
          <w:lang w:val="es-EC"/>
        </w:rPr>
        <w:t>Para finalizar las visualizaciones que se consideran son:</w:t>
      </w:r>
    </w:p>
    <w:p w:rsidR="00286BC1" w:rsidRPr="00286BC1" w:rsidRDefault="00286BC1" w:rsidP="00286BC1">
      <w:pPr>
        <w:pStyle w:val="Prrafodelista"/>
        <w:numPr>
          <w:ilvl w:val="0"/>
          <w:numId w:val="40"/>
        </w:numPr>
        <w:jc w:val="both"/>
        <w:rPr>
          <w:rFonts w:ascii="Times New Roman" w:hAnsi="Times New Roman" w:cs="Times New Roman"/>
        </w:rPr>
      </w:pPr>
      <w:r w:rsidRPr="00286BC1">
        <w:rPr>
          <w:rFonts w:ascii="Times New Roman" w:hAnsi="Times New Roman" w:cs="Times New Roman"/>
        </w:rPr>
        <w:t xml:space="preserve">la visualización de los documentos en dos dimensiones utilizando MDS, </w:t>
      </w:r>
    </w:p>
    <w:p w:rsidR="00286BC1" w:rsidRPr="00286BC1" w:rsidRDefault="00286BC1" w:rsidP="00286BC1">
      <w:pPr>
        <w:pStyle w:val="Prrafodelista"/>
        <w:numPr>
          <w:ilvl w:val="0"/>
          <w:numId w:val="40"/>
        </w:numPr>
        <w:jc w:val="both"/>
        <w:rPr>
          <w:rFonts w:ascii="Times New Roman" w:hAnsi="Times New Roman" w:cs="Times New Roman"/>
        </w:rPr>
      </w:pPr>
      <w:r w:rsidRPr="00286BC1">
        <w:rPr>
          <w:rFonts w:ascii="Times New Roman" w:hAnsi="Times New Roman" w:cs="Times New Roman"/>
        </w:rPr>
        <w:t>una nube de palabras con los términos más comunes por clúster,</w:t>
      </w:r>
    </w:p>
    <w:p w:rsidR="00286BC1" w:rsidRPr="00286BC1" w:rsidRDefault="00286BC1" w:rsidP="00286BC1">
      <w:pPr>
        <w:pStyle w:val="Prrafodelista"/>
        <w:numPr>
          <w:ilvl w:val="0"/>
          <w:numId w:val="40"/>
        </w:numPr>
        <w:jc w:val="both"/>
        <w:rPr>
          <w:rFonts w:ascii="Times New Roman" w:hAnsi="Times New Roman" w:cs="Times New Roman"/>
        </w:rPr>
      </w:pPr>
      <w:r w:rsidRPr="00286BC1">
        <w:rPr>
          <w:rFonts w:ascii="Times New Roman" w:hAnsi="Times New Roman" w:cs="Times New Roman"/>
        </w:rPr>
        <w:t xml:space="preserve">una visualización geográfica de los clústeres en un mapa del continente asiático, y  </w:t>
      </w:r>
    </w:p>
    <w:p w:rsidR="00286BC1" w:rsidRDefault="00286BC1" w:rsidP="00286BC1">
      <w:pPr>
        <w:pStyle w:val="Prrafodelista"/>
        <w:numPr>
          <w:ilvl w:val="0"/>
          <w:numId w:val="40"/>
        </w:numPr>
        <w:jc w:val="both"/>
        <w:rPr>
          <w:rFonts w:ascii="Times New Roman" w:hAnsi="Times New Roman" w:cs="Times New Roman"/>
        </w:rPr>
      </w:pPr>
      <w:r w:rsidRPr="00286BC1">
        <w:rPr>
          <w:rFonts w:ascii="Times New Roman" w:hAnsi="Times New Roman" w:cs="Times New Roman"/>
        </w:rPr>
        <w:t>una visualización de la relación de los términos más representativos de los clústeres.</w:t>
      </w:r>
    </w:p>
    <w:p w:rsidR="00611D59" w:rsidRDefault="00611D59" w:rsidP="00611D59">
      <w:pPr>
        <w:rPr>
          <w:rFonts w:ascii="Times New Roman" w:hAnsi="Times New Roman"/>
          <w:sz w:val="22"/>
        </w:rPr>
      </w:pPr>
      <w:r w:rsidRPr="00611D59">
        <w:rPr>
          <w:b/>
          <w:noProof/>
          <w:sz w:val="22"/>
          <w:lang w:eastAsia="ja-JP"/>
        </w:rPr>
        <w:drawing>
          <wp:anchor distT="0" distB="0" distL="114300" distR="114300" simplePos="0" relativeHeight="251616768" behindDoc="0" locked="0" layoutInCell="1" allowOverlap="1" wp14:anchorId="646EF7D9" wp14:editId="10273F37">
            <wp:simplePos x="0" y="0"/>
            <wp:positionH relativeFrom="margin">
              <wp:posOffset>-109699</wp:posOffset>
            </wp:positionH>
            <wp:positionV relativeFrom="paragraph">
              <wp:posOffset>398121</wp:posOffset>
            </wp:positionV>
            <wp:extent cx="3103245" cy="4629638"/>
            <wp:effectExtent l="0" t="0" r="1905" b="0"/>
            <wp:wrapTopAndBottom/>
            <wp:docPr id="6" name="Imagen 6" descr="C:\Users\Usuario\Pictures\Metod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Metodolog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46296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11D59">
        <w:rPr>
          <w:rFonts w:ascii="Times New Roman" w:hAnsi="Times New Roman"/>
          <w:b/>
          <w:sz w:val="22"/>
        </w:rPr>
        <w:t>Librerias</w:t>
      </w:r>
      <w:proofErr w:type="spellEnd"/>
      <w:r w:rsidRPr="00611D59">
        <w:rPr>
          <w:rFonts w:ascii="Times New Roman" w:hAnsi="Times New Roman"/>
          <w:b/>
          <w:sz w:val="22"/>
        </w:rPr>
        <w:t xml:space="preserve">: </w:t>
      </w:r>
      <w:proofErr w:type="spellStart"/>
      <w:r w:rsidRPr="00611D59">
        <w:rPr>
          <w:rFonts w:ascii="Times New Roman" w:hAnsi="Times New Roman"/>
          <w:sz w:val="22"/>
        </w:rPr>
        <w:t>matplotlib</w:t>
      </w:r>
      <w:proofErr w:type="spellEnd"/>
      <w:r w:rsidRPr="00611D59">
        <w:rPr>
          <w:rFonts w:ascii="Times New Roman" w:hAnsi="Times New Roman"/>
          <w:sz w:val="22"/>
        </w:rPr>
        <w:t xml:space="preserve">, </w:t>
      </w:r>
      <w:proofErr w:type="spellStart"/>
      <w:r w:rsidRPr="00611D59">
        <w:rPr>
          <w:rFonts w:ascii="Times New Roman" w:hAnsi="Times New Roman"/>
          <w:sz w:val="22"/>
        </w:rPr>
        <w:t>seaborn</w:t>
      </w:r>
      <w:proofErr w:type="spellEnd"/>
      <w:r w:rsidRPr="00611D59">
        <w:rPr>
          <w:rFonts w:ascii="Times New Roman" w:hAnsi="Times New Roman"/>
          <w:sz w:val="22"/>
        </w:rPr>
        <w:t xml:space="preserve">, </w:t>
      </w:r>
      <w:proofErr w:type="spellStart"/>
      <w:r w:rsidRPr="00611D59">
        <w:rPr>
          <w:rFonts w:ascii="Times New Roman" w:hAnsi="Times New Roman"/>
          <w:sz w:val="22"/>
        </w:rPr>
        <w:t>ploty</w:t>
      </w:r>
      <w:proofErr w:type="spellEnd"/>
    </w:p>
    <w:p w:rsidR="00D46D00" w:rsidRPr="00611D59" w:rsidRDefault="00D46D00" w:rsidP="00611D59">
      <w:pPr>
        <w:rPr>
          <w:rFonts w:ascii="Times New Roman" w:hAnsi="Times New Roman"/>
          <w:sz w:val="22"/>
        </w:rPr>
      </w:pPr>
      <w:r w:rsidRPr="00D46D00">
        <w:rPr>
          <w:rFonts w:ascii="Times New Roman" w:hAnsi="Times New Roman"/>
          <w:b/>
          <w:sz w:val="22"/>
        </w:rPr>
        <w:t>Software:</w:t>
      </w:r>
      <w:r>
        <w:rPr>
          <w:rFonts w:ascii="Times New Roman" w:hAnsi="Times New Roman"/>
          <w:sz w:val="22"/>
        </w:rPr>
        <w:t xml:space="preserve"> </w:t>
      </w:r>
      <w:proofErr w:type="spellStart"/>
      <w:r>
        <w:rPr>
          <w:rFonts w:ascii="Times New Roman" w:hAnsi="Times New Roman"/>
          <w:sz w:val="22"/>
        </w:rPr>
        <w:t>VOSviewer</w:t>
      </w:r>
      <w:proofErr w:type="spellEnd"/>
      <w:r>
        <w:rPr>
          <w:rFonts w:ascii="Times New Roman" w:hAnsi="Times New Roman"/>
          <w:sz w:val="22"/>
        </w:rPr>
        <w:t>.</w:t>
      </w:r>
    </w:p>
    <w:p w:rsidR="00611D59" w:rsidRPr="004100A8" w:rsidRDefault="00611D59" w:rsidP="00611D59">
      <w:pPr>
        <w:ind w:left="405"/>
        <w:rPr>
          <w:rFonts w:ascii="Times New Roman" w:hAnsi="Times New Roman"/>
        </w:rPr>
      </w:pPr>
    </w:p>
    <w:p w:rsidR="00286BC1" w:rsidRPr="004100A8" w:rsidRDefault="00286BC1" w:rsidP="00286BC1">
      <w:pPr>
        <w:pStyle w:val="PARAGRAPH"/>
        <w:jc w:val="left"/>
        <w:rPr>
          <w:rFonts w:ascii="Times New Roman" w:hAnsi="Times New Roman"/>
        </w:rPr>
      </w:pPr>
    </w:p>
    <w:p w:rsidR="00393E15" w:rsidRDefault="00393E15" w:rsidP="00393E15">
      <w:pPr>
        <w:pStyle w:val="PARAGRAPH"/>
        <w:jc w:val="center"/>
        <w:rPr>
          <w:rFonts w:ascii="Times New Roman" w:hAnsi="Times New Roman"/>
          <w:lang w:val="es-EC"/>
        </w:rPr>
      </w:pPr>
      <w:r w:rsidRPr="004100A8">
        <w:rPr>
          <w:rFonts w:ascii="Times New Roman" w:hAnsi="Times New Roman"/>
        </w:rPr>
        <w:t xml:space="preserve"> </w:t>
      </w:r>
      <w:r w:rsidRPr="00674925">
        <w:rPr>
          <w:rFonts w:ascii="Times New Roman" w:hAnsi="Times New Roman"/>
          <w:b/>
          <w:lang w:val="es-EC"/>
        </w:rPr>
        <w:t>Figura 2</w:t>
      </w:r>
      <w:r w:rsidRPr="00286BC1">
        <w:rPr>
          <w:rFonts w:ascii="Times New Roman" w:hAnsi="Times New Roman"/>
          <w:lang w:val="es-EC"/>
        </w:rPr>
        <w:t>. Metodología empleada</w:t>
      </w:r>
    </w:p>
    <w:p w:rsidR="00B57A7B" w:rsidRDefault="00B57A7B" w:rsidP="00393E15">
      <w:pPr>
        <w:pStyle w:val="PARAGRAPH"/>
        <w:jc w:val="center"/>
        <w:rPr>
          <w:rFonts w:ascii="Times New Roman" w:hAnsi="Times New Roman"/>
          <w:lang w:val="es-EC"/>
        </w:rPr>
      </w:pPr>
    </w:p>
    <w:p w:rsidR="00E774EA" w:rsidRDefault="00E774EA" w:rsidP="00E0142B">
      <w:pPr>
        <w:pStyle w:val="PARAGRAPH"/>
        <w:ind w:firstLine="0"/>
        <w:rPr>
          <w:rFonts w:ascii="Times New Roman" w:hAnsi="Times New Roman"/>
          <w:sz w:val="22"/>
          <w:szCs w:val="22"/>
          <w:lang w:val="es-EC"/>
        </w:rPr>
      </w:pPr>
    </w:p>
    <w:p w:rsidR="00E0142B" w:rsidRDefault="008F7305" w:rsidP="00E0142B">
      <w:pPr>
        <w:pStyle w:val="PARAGRAPH"/>
        <w:ind w:firstLine="0"/>
        <w:rPr>
          <w:rFonts w:ascii="Times New Roman" w:hAnsi="Times New Roman"/>
          <w:sz w:val="22"/>
          <w:szCs w:val="22"/>
          <w:lang w:val="es-EC"/>
        </w:rPr>
      </w:pPr>
      <w:r w:rsidRPr="008F7305">
        <w:rPr>
          <w:rFonts w:ascii="Times New Roman" w:hAnsi="Times New Roman"/>
          <w:sz w:val="22"/>
          <w:szCs w:val="22"/>
          <w:lang w:val="es-EC"/>
        </w:rPr>
        <w:lastRenderedPageBreak/>
        <w:t>Las librerías empleadas en este análisis fueron</w:t>
      </w:r>
      <w:r>
        <w:rPr>
          <w:rFonts w:ascii="Times New Roman" w:hAnsi="Times New Roman"/>
          <w:sz w:val="22"/>
          <w:szCs w:val="22"/>
          <w:lang w:val="es-EC"/>
        </w:rPr>
        <w:t xml:space="preserve"> las que se u</w:t>
      </w:r>
      <w:r w:rsidR="00E0142B">
        <w:rPr>
          <w:rFonts w:ascii="Times New Roman" w:hAnsi="Times New Roman"/>
          <w:sz w:val="22"/>
          <w:szCs w:val="22"/>
          <w:lang w:val="es-EC"/>
        </w:rPr>
        <w:t>tilizaron a lo largo del curso, listadas de la siguiente manera:</w:t>
      </w:r>
    </w:p>
    <w:p w:rsidR="00674925" w:rsidRDefault="00674925" w:rsidP="00474D85">
      <w:pPr>
        <w:pStyle w:val="PARAGRAPH"/>
        <w:ind w:left="720" w:hanging="720"/>
        <w:rPr>
          <w:rFonts w:ascii="Times New Roman" w:hAnsi="Times New Roman"/>
          <w:sz w:val="22"/>
          <w:szCs w:val="22"/>
          <w:lang w:val="es-EC"/>
        </w:rPr>
      </w:pPr>
    </w:p>
    <w:p w:rsidR="008F7305" w:rsidRDefault="00E0142B" w:rsidP="00E0142B">
      <w:pPr>
        <w:pStyle w:val="PARAGRAPH"/>
        <w:numPr>
          <w:ilvl w:val="0"/>
          <w:numId w:val="41"/>
        </w:numPr>
        <w:rPr>
          <w:rFonts w:ascii="Times New Roman" w:hAnsi="Times New Roman"/>
          <w:sz w:val="22"/>
          <w:szCs w:val="22"/>
          <w:lang w:val="es-EC"/>
        </w:rPr>
      </w:pPr>
      <w:r w:rsidRPr="00E0142B">
        <w:rPr>
          <w:rFonts w:ascii="Times New Roman" w:hAnsi="Times New Roman"/>
          <w:b/>
          <w:sz w:val="22"/>
          <w:szCs w:val="22"/>
          <w:lang w:val="es-EC"/>
        </w:rPr>
        <w:t>Pandas:</w:t>
      </w:r>
      <w:r>
        <w:rPr>
          <w:rFonts w:ascii="Times New Roman" w:hAnsi="Times New Roman"/>
          <w:sz w:val="22"/>
          <w:szCs w:val="22"/>
          <w:lang w:val="es-EC"/>
        </w:rPr>
        <w:t xml:space="preserve"> para el manejo de estructuras de datos como </w:t>
      </w:r>
      <w:proofErr w:type="spellStart"/>
      <w:r>
        <w:rPr>
          <w:rFonts w:ascii="Times New Roman" w:hAnsi="Times New Roman"/>
          <w:sz w:val="22"/>
          <w:szCs w:val="22"/>
          <w:lang w:val="es-EC"/>
        </w:rPr>
        <w:t>dataframes</w:t>
      </w:r>
      <w:proofErr w:type="spellEnd"/>
      <w:r>
        <w:rPr>
          <w:rFonts w:ascii="Times New Roman" w:hAnsi="Times New Roman"/>
          <w:sz w:val="22"/>
          <w:szCs w:val="22"/>
          <w:lang w:val="es-EC"/>
        </w:rPr>
        <w:t>, series, etc.</w:t>
      </w:r>
    </w:p>
    <w:p w:rsidR="00E0142B" w:rsidRDefault="00E0142B" w:rsidP="00E0142B">
      <w:pPr>
        <w:pStyle w:val="PARAGRAPH"/>
        <w:numPr>
          <w:ilvl w:val="0"/>
          <w:numId w:val="41"/>
        </w:numPr>
        <w:rPr>
          <w:rFonts w:ascii="Times New Roman" w:hAnsi="Times New Roman"/>
          <w:sz w:val="22"/>
          <w:szCs w:val="22"/>
          <w:lang w:val="es-EC"/>
        </w:rPr>
      </w:pPr>
      <w:proofErr w:type="spellStart"/>
      <w:r w:rsidRPr="00E0142B">
        <w:rPr>
          <w:rFonts w:ascii="Times New Roman" w:hAnsi="Times New Roman"/>
          <w:b/>
          <w:sz w:val="22"/>
          <w:szCs w:val="22"/>
          <w:lang w:val="es-EC"/>
        </w:rPr>
        <w:t>Numpy</w:t>
      </w:r>
      <w:proofErr w:type="spellEnd"/>
      <w:r w:rsidRPr="00E0142B">
        <w:rPr>
          <w:rFonts w:ascii="Times New Roman" w:hAnsi="Times New Roman"/>
          <w:b/>
          <w:sz w:val="22"/>
          <w:szCs w:val="22"/>
          <w:lang w:val="es-EC"/>
        </w:rPr>
        <w:t>:</w:t>
      </w:r>
      <w:r>
        <w:rPr>
          <w:rFonts w:ascii="Times New Roman" w:hAnsi="Times New Roman"/>
          <w:sz w:val="22"/>
          <w:szCs w:val="22"/>
          <w:lang w:val="es-EC"/>
        </w:rPr>
        <w:t xml:space="preserve"> para el manejo de matrices unidimensionales y bidimensionales.</w:t>
      </w:r>
    </w:p>
    <w:p w:rsidR="00E0142B" w:rsidRPr="00E0142B" w:rsidRDefault="00E0142B" w:rsidP="00E0142B">
      <w:pPr>
        <w:pStyle w:val="PARAGRAPH"/>
        <w:numPr>
          <w:ilvl w:val="0"/>
          <w:numId w:val="41"/>
        </w:numPr>
        <w:rPr>
          <w:rFonts w:ascii="Times New Roman" w:hAnsi="Times New Roman"/>
          <w:b/>
          <w:sz w:val="22"/>
          <w:szCs w:val="22"/>
          <w:lang w:val="es-EC"/>
        </w:rPr>
      </w:pPr>
      <w:proofErr w:type="spellStart"/>
      <w:r w:rsidRPr="00E0142B">
        <w:rPr>
          <w:rFonts w:ascii="Times New Roman" w:hAnsi="Times New Roman"/>
          <w:b/>
          <w:sz w:val="22"/>
          <w:szCs w:val="22"/>
          <w:lang w:val="es-EC"/>
        </w:rPr>
        <w:t>Sklearn</w:t>
      </w:r>
      <w:proofErr w:type="spellEnd"/>
      <w:r w:rsidRPr="00E0142B">
        <w:rPr>
          <w:rFonts w:ascii="Times New Roman" w:hAnsi="Times New Roman"/>
          <w:b/>
          <w:sz w:val="22"/>
          <w:szCs w:val="22"/>
          <w:lang w:val="es-EC"/>
        </w:rPr>
        <w:t>:</w:t>
      </w:r>
      <w:r>
        <w:rPr>
          <w:rFonts w:ascii="Times New Roman" w:hAnsi="Times New Roman"/>
          <w:b/>
          <w:sz w:val="22"/>
          <w:szCs w:val="22"/>
          <w:lang w:val="es-EC"/>
        </w:rPr>
        <w:t xml:space="preserve"> </w:t>
      </w:r>
      <w:r>
        <w:rPr>
          <w:rFonts w:ascii="Times New Roman" w:hAnsi="Times New Roman"/>
          <w:sz w:val="22"/>
          <w:szCs w:val="22"/>
          <w:lang w:val="es-EC"/>
        </w:rPr>
        <w:t xml:space="preserve">para el uso de los modelos TF-IDF, K </w:t>
      </w:r>
      <w:proofErr w:type="spellStart"/>
      <w:r>
        <w:rPr>
          <w:rFonts w:ascii="Times New Roman" w:hAnsi="Times New Roman"/>
          <w:sz w:val="22"/>
          <w:szCs w:val="22"/>
          <w:lang w:val="es-EC"/>
        </w:rPr>
        <w:t>means</w:t>
      </w:r>
      <w:proofErr w:type="spellEnd"/>
      <w:r>
        <w:rPr>
          <w:rFonts w:ascii="Times New Roman" w:hAnsi="Times New Roman"/>
          <w:sz w:val="22"/>
          <w:szCs w:val="22"/>
          <w:lang w:val="es-EC"/>
        </w:rPr>
        <w:t xml:space="preserve">, métricas de silueta, </w:t>
      </w:r>
      <w:r w:rsidR="00474D85">
        <w:rPr>
          <w:rFonts w:ascii="Times New Roman" w:hAnsi="Times New Roman"/>
          <w:sz w:val="22"/>
          <w:szCs w:val="22"/>
          <w:lang w:val="es-EC"/>
        </w:rPr>
        <w:t>similitudes</w:t>
      </w:r>
      <w:r>
        <w:rPr>
          <w:rFonts w:ascii="Times New Roman" w:hAnsi="Times New Roman"/>
          <w:sz w:val="22"/>
          <w:szCs w:val="22"/>
          <w:lang w:val="es-EC"/>
        </w:rPr>
        <w:t xml:space="preserve"> entre documentos, MDS.</w:t>
      </w:r>
    </w:p>
    <w:p w:rsidR="00E0142B" w:rsidRPr="00E0142B" w:rsidRDefault="00E0142B" w:rsidP="00E0142B">
      <w:pPr>
        <w:pStyle w:val="PARAGRAPH"/>
        <w:numPr>
          <w:ilvl w:val="0"/>
          <w:numId w:val="41"/>
        </w:numPr>
        <w:rPr>
          <w:rFonts w:ascii="Times New Roman" w:hAnsi="Times New Roman"/>
          <w:b/>
          <w:sz w:val="22"/>
          <w:szCs w:val="22"/>
          <w:lang w:val="es-EC"/>
        </w:rPr>
      </w:pPr>
      <w:proofErr w:type="spellStart"/>
      <w:r>
        <w:rPr>
          <w:rFonts w:ascii="Times New Roman" w:hAnsi="Times New Roman"/>
          <w:b/>
          <w:sz w:val="22"/>
          <w:szCs w:val="22"/>
          <w:lang w:val="es-EC"/>
        </w:rPr>
        <w:t>Nltk</w:t>
      </w:r>
      <w:proofErr w:type="spellEnd"/>
      <w:r>
        <w:rPr>
          <w:rFonts w:ascii="Times New Roman" w:hAnsi="Times New Roman"/>
          <w:b/>
          <w:sz w:val="22"/>
          <w:szCs w:val="22"/>
          <w:lang w:val="es-EC"/>
        </w:rPr>
        <w:t xml:space="preserve">: </w:t>
      </w:r>
      <w:r>
        <w:rPr>
          <w:rFonts w:ascii="Times New Roman" w:hAnsi="Times New Roman"/>
          <w:sz w:val="22"/>
          <w:szCs w:val="22"/>
          <w:lang w:val="es-EC"/>
        </w:rPr>
        <w:t xml:space="preserve">para los algoritmos de minería de textos como </w:t>
      </w:r>
      <w:proofErr w:type="spellStart"/>
      <w:r>
        <w:rPr>
          <w:rFonts w:ascii="Times New Roman" w:hAnsi="Times New Roman"/>
          <w:sz w:val="22"/>
          <w:szCs w:val="22"/>
          <w:lang w:val="es-EC"/>
        </w:rPr>
        <w:t>Tokenización</w:t>
      </w:r>
      <w:proofErr w:type="spellEnd"/>
      <w:r>
        <w:rPr>
          <w:rFonts w:ascii="Times New Roman" w:hAnsi="Times New Roman"/>
          <w:sz w:val="22"/>
          <w:szCs w:val="22"/>
          <w:lang w:val="es-EC"/>
        </w:rPr>
        <w:t xml:space="preserve">, </w:t>
      </w:r>
      <w:proofErr w:type="spellStart"/>
      <w:r>
        <w:rPr>
          <w:rFonts w:ascii="Times New Roman" w:hAnsi="Times New Roman"/>
          <w:sz w:val="22"/>
          <w:szCs w:val="22"/>
          <w:lang w:val="es-EC"/>
        </w:rPr>
        <w:t>Stemming</w:t>
      </w:r>
      <w:proofErr w:type="spellEnd"/>
      <w:r>
        <w:rPr>
          <w:rFonts w:ascii="Times New Roman" w:hAnsi="Times New Roman"/>
          <w:sz w:val="22"/>
          <w:szCs w:val="22"/>
          <w:lang w:val="es-EC"/>
        </w:rPr>
        <w:t xml:space="preserve">, eliminación de </w:t>
      </w:r>
      <w:proofErr w:type="spellStart"/>
      <w:r>
        <w:rPr>
          <w:rFonts w:ascii="Times New Roman" w:hAnsi="Times New Roman"/>
          <w:sz w:val="22"/>
          <w:szCs w:val="22"/>
          <w:lang w:val="es-EC"/>
        </w:rPr>
        <w:t>StopWords</w:t>
      </w:r>
      <w:proofErr w:type="spellEnd"/>
      <w:r>
        <w:rPr>
          <w:rFonts w:ascii="Times New Roman" w:hAnsi="Times New Roman"/>
          <w:sz w:val="22"/>
          <w:szCs w:val="22"/>
          <w:lang w:val="es-EC"/>
        </w:rPr>
        <w:t>.</w:t>
      </w:r>
    </w:p>
    <w:p w:rsidR="00E0142B" w:rsidRPr="00E0142B" w:rsidRDefault="00E0142B" w:rsidP="00E0142B">
      <w:pPr>
        <w:pStyle w:val="PARAGRAPH"/>
        <w:numPr>
          <w:ilvl w:val="0"/>
          <w:numId w:val="41"/>
        </w:numPr>
        <w:rPr>
          <w:rFonts w:ascii="Times New Roman" w:hAnsi="Times New Roman"/>
          <w:b/>
          <w:sz w:val="22"/>
          <w:szCs w:val="22"/>
          <w:lang w:val="es-EC"/>
        </w:rPr>
      </w:pPr>
      <w:r w:rsidRPr="00E0142B">
        <w:rPr>
          <w:rFonts w:ascii="Times New Roman" w:hAnsi="Times New Roman"/>
          <w:b/>
          <w:sz w:val="22"/>
          <w:szCs w:val="22"/>
          <w:lang w:val="es-EC"/>
        </w:rPr>
        <w:t>Re:</w:t>
      </w:r>
      <w:r>
        <w:rPr>
          <w:rFonts w:ascii="Times New Roman" w:hAnsi="Times New Roman"/>
          <w:b/>
          <w:sz w:val="22"/>
          <w:szCs w:val="22"/>
          <w:lang w:val="es-EC"/>
        </w:rPr>
        <w:t xml:space="preserve"> </w:t>
      </w:r>
      <w:r>
        <w:rPr>
          <w:rFonts w:ascii="Times New Roman" w:hAnsi="Times New Roman"/>
          <w:sz w:val="22"/>
          <w:szCs w:val="22"/>
          <w:lang w:val="es-EC"/>
        </w:rPr>
        <w:t>para el procesamiento de texto.</w:t>
      </w:r>
    </w:p>
    <w:p w:rsidR="00E0142B" w:rsidRPr="000D7D97" w:rsidRDefault="000D7D97" w:rsidP="00E0142B">
      <w:pPr>
        <w:pStyle w:val="PARAGRAPH"/>
        <w:numPr>
          <w:ilvl w:val="0"/>
          <w:numId w:val="41"/>
        </w:numPr>
        <w:rPr>
          <w:rFonts w:ascii="Times New Roman" w:hAnsi="Times New Roman"/>
          <w:b/>
          <w:sz w:val="22"/>
          <w:szCs w:val="22"/>
          <w:lang w:val="es-EC"/>
        </w:rPr>
      </w:pPr>
      <w:proofErr w:type="spellStart"/>
      <w:r>
        <w:rPr>
          <w:rFonts w:ascii="Times New Roman" w:hAnsi="Times New Roman"/>
          <w:b/>
          <w:sz w:val="22"/>
          <w:szCs w:val="22"/>
          <w:lang w:val="es-EC"/>
        </w:rPr>
        <w:t>Matplotlib</w:t>
      </w:r>
      <w:proofErr w:type="spellEnd"/>
      <w:r>
        <w:rPr>
          <w:rFonts w:ascii="Times New Roman" w:hAnsi="Times New Roman"/>
          <w:b/>
          <w:sz w:val="22"/>
          <w:szCs w:val="22"/>
          <w:lang w:val="es-EC"/>
        </w:rPr>
        <w:t xml:space="preserve">, </w:t>
      </w:r>
      <w:proofErr w:type="spellStart"/>
      <w:r>
        <w:rPr>
          <w:rFonts w:ascii="Times New Roman" w:hAnsi="Times New Roman"/>
          <w:b/>
          <w:sz w:val="22"/>
          <w:szCs w:val="22"/>
          <w:lang w:val="es-EC"/>
        </w:rPr>
        <w:t>Seaborn</w:t>
      </w:r>
      <w:proofErr w:type="spellEnd"/>
      <w:r>
        <w:rPr>
          <w:rFonts w:ascii="Times New Roman" w:hAnsi="Times New Roman"/>
          <w:b/>
          <w:sz w:val="22"/>
          <w:szCs w:val="22"/>
          <w:lang w:val="es-EC"/>
        </w:rPr>
        <w:t xml:space="preserve">: </w:t>
      </w:r>
      <w:r w:rsidRPr="000D7D97">
        <w:rPr>
          <w:rFonts w:ascii="Times New Roman" w:hAnsi="Times New Roman"/>
          <w:sz w:val="22"/>
          <w:szCs w:val="22"/>
          <w:lang w:val="es-EC"/>
        </w:rPr>
        <w:t xml:space="preserve">para la generación de </w:t>
      </w:r>
      <w:r>
        <w:rPr>
          <w:rFonts w:ascii="Times New Roman" w:hAnsi="Times New Roman"/>
          <w:sz w:val="22"/>
          <w:szCs w:val="22"/>
          <w:lang w:val="es-EC"/>
        </w:rPr>
        <w:t>gráficas.</w:t>
      </w:r>
    </w:p>
    <w:p w:rsidR="000D7D97" w:rsidRPr="000D7D97" w:rsidRDefault="000D7D97" w:rsidP="00E0142B">
      <w:pPr>
        <w:pStyle w:val="PARAGRAPH"/>
        <w:numPr>
          <w:ilvl w:val="0"/>
          <w:numId w:val="41"/>
        </w:numPr>
        <w:rPr>
          <w:rFonts w:ascii="Times New Roman" w:hAnsi="Times New Roman"/>
          <w:b/>
          <w:sz w:val="22"/>
          <w:szCs w:val="22"/>
          <w:lang w:val="es-EC"/>
        </w:rPr>
      </w:pPr>
      <w:proofErr w:type="spellStart"/>
      <w:r>
        <w:rPr>
          <w:rFonts w:ascii="Times New Roman" w:hAnsi="Times New Roman"/>
          <w:b/>
          <w:sz w:val="22"/>
          <w:szCs w:val="22"/>
          <w:lang w:val="es-EC"/>
        </w:rPr>
        <w:t>WorldCloud</w:t>
      </w:r>
      <w:proofErr w:type="spellEnd"/>
      <w:r>
        <w:rPr>
          <w:rFonts w:ascii="Times New Roman" w:hAnsi="Times New Roman"/>
          <w:b/>
          <w:sz w:val="22"/>
          <w:szCs w:val="22"/>
          <w:lang w:val="es-EC"/>
        </w:rPr>
        <w:t xml:space="preserve">: </w:t>
      </w:r>
      <w:r>
        <w:rPr>
          <w:rFonts w:ascii="Times New Roman" w:hAnsi="Times New Roman"/>
          <w:sz w:val="22"/>
          <w:szCs w:val="22"/>
          <w:lang w:val="es-EC"/>
        </w:rPr>
        <w:t>para mostrar las palabras más comunes en un gráfico.</w:t>
      </w:r>
    </w:p>
    <w:p w:rsidR="000D7D97" w:rsidRPr="000D7D97" w:rsidRDefault="000D7D97" w:rsidP="00E0142B">
      <w:pPr>
        <w:pStyle w:val="PARAGRAPH"/>
        <w:numPr>
          <w:ilvl w:val="0"/>
          <w:numId w:val="41"/>
        </w:numPr>
        <w:rPr>
          <w:rFonts w:ascii="Times New Roman" w:hAnsi="Times New Roman"/>
          <w:b/>
          <w:sz w:val="22"/>
          <w:szCs w:val="22"/>
          <w:lang w:val="es-EC"/>
        </w:rPr>
      </w:pPr>
      <w:proofErr w:type="spellStart"/>
      <w:r>
        <w:rPr>
          <w:rFonts w:ascii="Times New Roman" w:hAnsi="Times New Roman"/>
          <w:b/>
          <w:sz w:val="22"/>
          <w:szCs w:val="22"/>
          <w:lang w:val="es-EC"/>
        </w:rPr>
        <w:t>Ploty</w:t>
      </w:r>
      <w:proofErr w:type="spellEnd"/>
      <w:r>
        <w:rPr>
          <w:rFonts w:ascii="Times New Roman" w:hAnsi="Times New Roman"/>
          <w:b/>
          <w:sz w:val="22"/>
          <w:szCs w:val="22"/>
          <w:lang w:val="es-EC"/>
        </w:rPr>
        <w:t xml:space="preserve">: </w:t>
      </w:r>
      <w:r>
        <w:rPr>
          <w:rFonts w:ascii="Times New Roman" w:hAnsi="Times New Roman"/>
          <w:sz w:val="22"/>
          <w:szCs w:val="22"/>
          <w:lang w:val="es-EC"/>
        </w:rPr>
        <w:t>para los gráficos interactivos.</w:t>
      </w:r>
    </w:p>
    <w:p w:rsidR="000D7D97" w:rsidRPr="00E0142B" w:rsidRDefault="000D7D97" w:rsidP="00E0142B">
      <w:pPr>
        <w:pStyle w:val="PARAGRAPH"/>
        <w:numPr>
          <w:ilvl w:val="0"/>
          <w:numId w:val="41"/>
        </w:numPr>
        <w:rPr>
          <w:rFonts w:ascii="Times New Roman" w:hAnsi="Times New Roman"/>
          <w:b/>
          <w:sz w:val="22"/>
          <w:szCs w:val="22"/>
          <w:lang w:val="es-EC"/>
        </w:rPr>
      </w:pPr>
      <w:proofErr w:type="spellStart"/>
      <w:r>
        <w:rPr>
          <w:rFonts w:ascii="Times New Roman" w:hAnsi="Times New Roman"/>
          <w:b/>
          <w:sz w:val="22"/>
          <w:szCs w:val="22"/>
          <w:lang w:val="es-EC"/>
        </w:rPr>
        <w:t>Scipy</w:t>
      </w:r>
      <w:proofErr w:type="spellEnd"/>
      <w:r>
        <w:rPr>
          <w:rFonts w:ascii="Times New Roman" w:hAnsi="Times New Roman"/>
          <w:b/>
          <w:sz w:val="22"/>
          <w:szCs w:val="22"/>
          <w:lang w:val="es-EC"/>
        </w:rPr>
        <w:t xml:space="preserve">: </w:t>
      </w:r>
      <w:r>
        <w:rPr>
          <w:rFonts w:ascii="Times New Roman" w:hAnsi="Times New Roman"/>
          <w:sz w:val="22"/>
          <w:szCs w:val="22"/>
          <w:lang w:val="es-EC"/>
        </w:rPr>
        <w:t xml:space="preserve">para los modelos de </w:t>
      </w:r>
      <w:proofErr w:type="spellStart"/>
      <w:r>
        <w:rPr>
          <w:rFonts w:ascii="Times New Roman" w:hAnsi="Times New Roman"/>
          <w:sz w:val="22"/>
          <w:szCs w:val="22"/>
          <w:lang w:val="es-EC"/>
        </w:rPr>
        <w:t>clustering</w:t>
      </w:r>
      <w:proofErr w:type="spellEnd"/>
      <w:r>
        <w:rPr>
          <w:rFonts w:ascii="Times New Roman" w:hAnsi="Times New Roman"/>
          <w:sz w:val="22"/>
          <w:szCs w:val="22"/>
          <w:lang w:val="es-EC"/>
        </w:rPr>
        <w:t xml:space="preserve"> </w:t>
      </w:r>
      <w:proofErr w:type="spellStart"/>
      <w:r>
        <w:rPr>
          <w:rFonts w:ascii="Times New Roman" w:hAnsi="Times New Roman"/>
          <w:sz w:val="22"/>
          <w:szCs w:val="22"/>
          <w:lang w:val="es-EC"/>
        </w:rPr>
        <w:t>aglomerativos</w:t>
      </w:r>
      <w:proofErr w:type="spellEnd"/>
      <w:r>
        <w:rPr>
          <w:rFonts w:ascii="Times New Roman" w:hAnsi="Times New Roman"/>
          <w:sz w:val="22"/>
          <w:szCs w:val="22"/>
          <w:lang w:val="es-EC"/>
        </w:rPr>
        <w:t xml:space="preserve">, </w:t>
      </w:r>
      <w:proofErr w:type="spellStart"/>
      <w:r>
        <w:rPr>
          <w:rFonts w:ascii="Times New Roman" w:hAnsi="Times New Roman"/>
          <w:sz w:val="22"/>
          <w:szCs w:val="22"/>
          <w:lang w:val="es-EC"/>
        </w:rPr>
        <w:t>dedongramas</w:t>
      </w:r>
      <w:proofErr w:type="spellEnd"/>
      <w:r>
        <w:rPr>
          <w:rFonts w:ascii="Times New Roman" w:hAnsi="Times New Roman"/>
          <w:sz w:val="22"/>
          <w:szCs w:val="22"/>
          <w:lang w:val="es-EC"/>
        </w:rPr>
        <w:t>.</w:t>
      </w:r>
      <w:r>
        <w:rPr>
          <w:rFonts w:ascii="Times New Roman" w:hAnsi="Times New Roman"/>
          <w:b/>
          <w:sz w:val="22"/>
          <w:szCs w:val="22"/>
          <w:lang w:val="es-EC"/>
        </w:rPr>
        <w:t xml:space="preserve"> </w:t>
      </w:r>
    </w:p>
    <w:p w:rsidR="003410C8" w:rsidRPr="008B538A" w:rsidRDefault="003410C8">
      <w:pPr>
        <w:pStyle w:val="Ttulo1"/>
        <w:rPr>
          <w:rFonts w:ascii="Times New Roman" w:hAnsi="Times New Roman"/>
          <w:color w:val="000000"/>
          <w:lang w:val="es-EC"/>
        </w:rPr>
      </w:pPr>
      <w:r w:rsidRPr="008B538A">
        <w:rPr>
          <w:rFonts w:ascii="Times New Roman" w:hAnsi="Times New Roman"/>
          <w:color w:val="000000"/>
          <w:lang w:val="es-EC"/>
        </w:rPr>
        <w:t>5</w:t>
      </w:r>
      <w:r w:rsidRPr="008B538A">
        <w:rPr>
          <w:rFonts w:ascii="Times New Roman" w:hAnsi="Times New Roman"/>
          <w:color w:val="000000"/>
          <w:lang w:val="es-EC"/>
        </w:rPr>
        <w:tab/>
      </w:r>
      <w:r w:rsidR="004A5C0D" w:rsidRPr="008B538A">
        <w:rPr>
          <w:rFonts w:ascii="Times New Roman" w:hAnsi="Times New Roman"/>
          <w:color w:val="000000"/>
          <w:lang w:val="es-EC"/>
        </w:rPr>
        <w:t>Resultados y discusiones</w:t>
      </w:r>
    </w:p>
    <w:p w:rsidR="00B57A7B" w:rsidRDefault="00B57A7B" w:rsidP="008B538A">
      <w:pPr>
        <w:rPr>
          <w:rFonts w:ascii="Times New Roman" w:hAnsi="Times New Roman"/>
          <w:b/>
          <w:sz w:val="22"/>
          <w:szCs w:val="22"/>
          <w:lang w:val="es-EC"/>
        </w:rPr>
      </w:pPr>
    </w:p>
    <w:p w:rsidR="008B538A" w:rsidRDefault="008B538A" w:rsidP="008B538A">
      <w:pPr>
        <w:rPr>
          <w:rFonts w:ascii="Times New Roman" w:hAnsi="Times New Roman"/>
          <w:b/>
          <w:sz w:val="22"/>
          <w:szCs w:val="22"/>
          <w:lang w:val="es-EC"/>
        </w:rPr>
      </w:pPr>
      <w:r w:rsidRPr="006F51D4">
        <w:rPr>
          <w:rFonts w:ascii="Times New Roman" w:hAnsi="Times New Roman"/>
          <w:b/>
          <w:sz w:val="22"/>
          <w:szCs w:val="22"/>
          <w:lang w:val="es-EC"/>
        </w:rPr>
        <w:t xml:space="preserve">K </w:t>
      </w:r>
      <w:proofErr w:type="spellStart"/>
      <w:r w:rsidRPr="006F51D4">
        <w:rPr>
          <w:rFonts w:ascii="Times New Roman" w:hAnsi="Times New Roman"/>
          <w:b/>
          <w:sz w:val="22"/>
          <w:szCs w:val="22"/>
          <w:lang w:val="es-EC"/>
        </w:rPr>
        <w:t>means</w:t>
      </w:r>
      <w:proofErr w:type="spellEnd"/>
    </w:p>
    <w:p w:rsidR="00B57A7B" w:rsidRPr="006F51D4" w:rsidRDefault="00B57A7B" w:rsidP="008B538A">
      <w:pPr>
        <w:rPr>
          <w:rStyle w:val="nfasissutil"/>
          <w:rFonts w:ascii="Times New Roman" w:hAnsi="Times New Roman"/>
          <w:color w:val="auto"/>
          <w:sz w:val="22"/>
          <w:szCs w:val="22"/>
          <w:lang w:val="es-EC"/>
        </w:rPr>
      </w:pPr>
    </w:p>
    <w:p w:rsidR="008B538A" w:rsidRDefault="008B538A" w:rsidP="008B538A">
      <w:pPr>
        <w:rPr>
          <w:rFonts w:ascii="Times New Roman" w:hAnsi="Times New Roman"/>
          <w:sz w:val="22"/>
          <w:szCs w:val="22"/>
          <w:lang w:val="es-EC"/>
        </w:rPr>
      </w:pPr>
      <w:r w:rsidRPr="006F51D4">
        <w:rPr>
          <w:rFonts w:ascii="Times New Roman" w:hAnsi="Times New Roman"/>
          <w:sz w:val="22"/>
          <w:szCs w:val="22"/>
          <w:lang w:val="es-EC"/>
        </w:rPr>
        <w:t xml:space="preserve">Se probó con varios valores de K para el agrupamiento de clúster, pero el mejor valor de silueta se obtuvo con K = </w:t>
      </w:r>
      <w:r w:rsidR="004100A8">
        <w:rPr>
          <w:rFonts w:ascii="Times New Roman" w:hAnsi="Times New Roman"/>
          <w:sz w:val="22"/>
          <w:szCs w:val="22"/>
          <w:lang w:val="es-EC"/>
        </w:rPr>
        <w:t>3</w:t>
      </w:r>
      <w:r w:rsidRPr="006F51D4">
        <w:rPr>
          <w:rFonts w:ascii="Times New Roman" w:hAnsi="Times New Roman"/>
          <w:sz w:val="22"/>
          <w:szCs w:val="22"/>
          <w:lang w:val="es-EC"/>
        </w:rPr>
        <w:t>, en la figura 3 se aprecia</w:t>
      </w:r>
      <w:r w:rsidR="001B2FD9">
        <w:rPr>
          <w:rFonts w:ascii="Times New Roman" w:hAnsi="Times New Roman"/>
          <w:sz w:val="22"/>
          <w:szCs w:val="22"/>
          <w:lang w:val="es-EC"/>
        </w:rPr>
        <w:t xml:space="preserve"> la gráfica de la silueta,</w:t>
      </w:r>
      <w:r w:rsidRPr="006F51D4">
        <w:rPr>
          <w:rFonts w:ascii="Times New Roman" w:hAnsi="Times New Roman"/>
          <w:sz w:val="22"/>
          <w:szCs w:val="22"/>
          <w:lang w:val="es-EC"/>
        </w:rPr>
        <w:t xml:space="preserve"> </w:t>
      </w:r>
      <w:r w:rsidR="001B2FD9">
        <w:rPr>
          <w:rFonts w:ascii="Times New Roman" w:hAnsi="Times New Roman"/>
          <w:sz w:val="22"/>
          <w:szCs w:val="22"/>
          <w:lang w:val="es-EC"/>
        </w:rPr>
        <w:t>c</w:t>
      </w:r>
      <w:r w:rsidRPr="006F51D4">
        <w:rPr>
          <w:rFonts w:ascii="Times New Roman" w:hAnsi="Times New Roman"/>
          <w:sz w:val="22"/>
          <w:szCs w:val="22"/>
          <w:lang w:val="es-EC"/>
        </w:rPr>
        <w:t xml:space="preserve">omo se puede observar el valor promedio de silueta es bajo a pesar de ser el mejor obtenido. </w:t>
      </w:r>
    </w:p>
    <w:p w:rsidR="004100A8" w:rsidRDefault="004100A8" w:rsidP="008B538A">
      <w:pPr>
        <w:rPr>
          <w:rFonts w:ascii="Times New Roman" w:hAnsi="Times New Roman"/>
          <w:sz w:val="22"/>
          <w:szCs w:val="22"/>
          <w:lang w:val="es-EC"/>
        </w:rPr>
      </w:pPr>
    </w:p>
    <w:p w:rsidR="004100A8" w:rsidRDefault="004100A8" w:rsidP="008B538A">
      <w:pPr>
        <w:rPr>
          <w:rFonts w:ascii="Times New Roman" w:hAnsi="Times New Roman"/>
          <w:sz w:val="22"/>
          <w:szCs w:val="22"/>
          <w:lang w:val="es-EC"/>
        </w:rPr>
      </w:pPr>
      <w:r>
        <w:rPr>
          <w:rFonts w:ascii="Times New Roman" w:hAnsi="Times New Roman"/>
          <w:sz w:val="22"/>
          <w:szCs w:val="22"/>
          <w:lang w:val="es-EC"/>
        </w:rPr>
        <w:t xml:space="preserve">Recordemos que el valor de la silueta es orientativo e indica que tan buena es la asignación de una observación de su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comparando su similitud con el resto de documentos pertenecientes a ese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w:t>
      </w:r>
    </w:p>
    <w:p w:rsidR="00E774EA" w:rsidRDefault="00E774EA" w:rsidP="008B538A">
      <w:pPr>
        <w:rPr>
          <w:rFonts w:ascii="Times New Roman" w:hAnsi="Times New Roman"/>
          <w:sz w:val="22"/>
          <w:szCs w:val="22"/>
          <w:lang w:val="es-EC"/>
        </w:rPr>
      </w:pPr>
    </w:p>
    <w:p w:rsidR="00E774EA" w:rsidRDefault="00E774EA" w:rsidP="008B538A">
      <w:pPr>
        <w:rPr>
          <w:rFonts w:ascii="Times New Roman" w:hAnsi="Times New Roman"/>
          <w:sz w:val="22"/>
          <w:szCs w:val="22"/>
          <w:lang w:val="es-EC"/>
        </w:rPr>
      </w:pPr>
      <w:r>
        <w:rPr>
          <w:rFonts w:ascii="Times New Roman" w:hAnsi="Times New Roman"/>
          <w:sz w:val="22"/>
          <w:szCs w:val="22"/>
          <w:lang w:val="es-EC"/>
        </w:rPr>
        <w:t xml:space="preserve">El score </w:t>
      </w:r>
      <w:proofErr w:type="spellStart"/>
      <w:r>
        <w:rPr>
          <w:rFonts w:ascii="Times New Roman" w:hAnsi="Times New Roman"/>
          <w:sz w:val="22"/>
          <w:szCs w:val="22"/>
          <w:lang w:val="es-EC"/>
        </w:rPr>
        <w:t>mas</w:t>
      </w:r>
      <w:proofErr w:type="spellEnd"/>
      <w:r>
        <w:rPr>
          <w:rFonts w:ascii="Times New Roman" w:hAnsi="Times New Roman"/>
          <w:sz w:val="22"/>
          <w:szCs w:val="22"/>
          <w:lang w:val="es-EC"/>
        </w:rPr>
        <w:t xml:space="preserve"> alto de la silueta lo obtiene el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1, que además es el posee más documentos, 357 documentos contrarios a los 110 para el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0 y 123 para el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2.</w:t>
      </w:r>
    </w:p>
    <w:p w:rsidR="004100A8" w:rsidRDefault="004100A8" w:rsidP="008B538A">
      <w:pPr>
        <w:rPr>
          <w:rFonts w:ascii="Times New Roman" w:hAnsi="Times New Roman"/>
          <w:sz w:val="22"/>
          <w:szCs w:val="22"/>
          <w:lang w:val="es-EC"/>
        </w:rPr>
      </w:pPr>
    </w:p>
    <w:p w:rsidR="008B538A" w:rsidRPr="000D7D97" w:rsidRDefault="008B538A" w:rsidP="008B538A">
      <w:pPr>
        <w:keepNext/>
        <w:jc w:val="center"/>
        <w:rPr>
          <w:rFonts w:ascii="Times New Roman" w:hAnsi="Times New Roman"/>
          <w:sz w:val="22"/>
          <w:szCs w:val="22"/>
          <w:lang w:val="es-EC"/>
        </w:rPr>
      </w:pPr>
    </w:p>
    <w:p w:rsidR="008B538A" w:rsidRDefault="004100A8" w:rsidP="008B538A">
      <w:pPr>
        <w:pStyle w:val="Descripcin"/>
        <w:jc w:val="center"/>
        <w:rPr>
          <w:rFonts w:ascii="Times New Roman" w:hAnsi="Times New Roman" w:cs="Times New Roman"/>
          <w:i w:val="0"/>
          <w:color w:val="auto"/>
          <w:sz w:val="19"/>
          <w:szCs w:val="19"/>
        </w:rPr>
      </w:pPr>
      <w:r>
        <w:rPr>
          <w:noProof/>
        </w:rPr>
        <w:drawing>
          <wp:inline distT="0" distB="0" distL="0" distR="0" wp14:anchorId="15694C5E" wp14:editId="03A37FB4">
            <wp:extent cx="3308290" cy="1391824"/>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7994" cy="1395907"/>
                    </a:xfrm>
                    <a:prstGeom prst="rect">
                      <a:avLst/>
                    </a:prstGeom>
                  </pic:spPr>
                </pic:pic>
              </a:graphicData>
            </a:graphic>
          </wp:inline>
        </w:drawing>
      </w:r>
      <w:r w:rsidR="008B538A" w:rsidRPr="00674925">
        <w:rPr>
          <w:rFonts w:ascii="Times New Roman" w:hAnsi="Times New Roman" w:cs="Times New Roman"/>
          <w:b/>
          <w:i w:val="0"/>
          <w:color w:val="auto"/>
          <w:sz w:val="19"/>
          <w:szCs w:val="19"/>
        </w:rPr>
        <w:t xml:space="preserve">Figura </w:t>
      </w:r>
      <w:r w:rsidR="000D7D97" w:rsidRPr="00674925">
        <w:rPr>
          <w:rFonts w:ascii="Times New Roman" w:hAnsi="Times New Roman" w:cs="Times New Roman"/>
          <w:b/>
          <w:i w:val="0"/>
          <w:color w:val="auto"/>
          <w:sz w:val="19"/>
          <w:szCs w:val="19"/>
        </w:rPr>
        <w:t>3</w:t>
      </w:r>
      <w:r>
        <w:rPr>
          <w:rFonts w:ascii="Times New Roman" w:hAnsi="Times New Roman" w:cs="Times New Roman"/>
          <w:i w:val="0"/>
          <w:color w:val="auto"/>
          <w:sz w:val="19"/>
          <w:szCs w:val="19"/>
        </w:rPr>
        <w:t>. Gráfico de Silueta para 3</w:t>
      </w:r>
      <w:r w:rsidR="008B538A" w:rsidRPr="006F51D4">
        <w:rPr>
          <w:rFonts w:ascii="Times New Roman" w:hAnsi="Times New Roman" w:cs="Times New Roman"/>
          <w:i w:val="0"/>
          <w:color w:val="auto"/>
          <w:sz w:val="19"/>
          <w:szCs w:val="19"/>
        </w:rPr>
        <w:t xml:space="preserve"> clúster</w:t>
      </w:r>
    </w:p>
    <w:p w:rsidR="00E774EA" w:rsidRDefault="00E774EA" w:rsidP="00E774EA">
      <w:pPr>
        <w:rPr>
          <w:rFonts w:ascii="Times New Roman" w:hAnsi="Times New Roman"/>
          <w:sz w:val="22"/>
          <w:szCs w:val="22"/>
          <w:lang w:val="es-EC"/>
        </w:rPr>
      </w:pPr>
      <w:r w:rsidRPr="006F51D4">
        <w:rPr>
          <w:rFonts w:ascii="Times New Roman" w:hAnsi="Times New Roman"/>
          <w:sz w:val="22"/>
          <w:szCs w:val="22"/>
          <w:lang w:val="es-EC"/>
        </w:rPr>
        <w:t xml:space="preserve">Graficando los textos en un espacio de dos dimensiones figura 4 (a) intuitivamente se puede verificar que hay dos grupos definidos: el grupo ubicado en la parte superior conformada por documentos del taoísmo, budismo </w:t>
      </w:r>
      <w:r w:rsidRPr="006F51D4">
        <w:rPr>
          <w:rFonts w:ascii="Times New Roman" w:hAnsi="Times New Roman"/>
          <w:sz w:val="22"/>
          <w:szCs w:val="22"/>
          <w:lang w:val="es-EC"/>
        </w:rPr>
        <w:lastRenderedPageBreak/>
        <w:t>e hinduismo y otro grupo en la parte inferior conformada por documentos de la religión cristiana.</w:t>
      </w:r>
    </w:p>
    <w:p w:rsidR="00E774EA" w:rsidRDefault="00E774EA" w:rsidP="00E774EA">
      <w:pPr>
        <w:rPr>
          <w:rFonts w:ascii="Times New Roman" w:hAnsi="Times New Roman"/>
          <w:sz w:val="22"/>
          <w:szCs w:val="22"/>
          <w:lang w:val="es-EC"/>
        </w:rPr>
      </w:pPr>
    </w:p>
    <w:p w:rsidR="00E774EA" w:rsidRDefault="00E774EA" w:rsidP="00E774EA">
      <w:pPr>
        <w:rPr>
          <w:rFonts w:ascii="Times New Roman" w:hAnsi="Times New Roman"/>
          <w:sz w:val="22"/>
          <w:szCs w:val="22"/>
          <w:lang w:val="es-EC"/>
        </w:rPr>
      </w:pPr>
      <w:r w:rsidRPr="006F51D4">
        <w:rPr>
          <w:rFonts w:ascii="Times New Roman" w:hAnsi="Times New Roman"/>
          <w:sz w:val="22"/>
          <w:szCs w:val="22"/>
          <w:lang w:val="es-EC"/>
        </w:rPr>
        <w:t>La figura 4 (b) muestr</w:t>
      </w:r>
      <w:r>
        <w:rPr>
          <w:rFonts w:ascii="Times New Roman" w:hAnsi="Times New Roman"/>
          <w:sz w:val="22"/>
          <w:szCs w:val="22"/>
          <w:lang w:val="es-EC"/>
        </w:rPr>
        <w:t xml:space="preserve">a los 5 clúster obtenidos con </w:t>
      </w:r>
      <w:proofErr w:type="spellStart"/>
      <w:r>
        <w:rPr>
          <w:rFonts w:ascii="Times New Roman" w:hAnsi="Times New Roman"/>
          <w:sz w:val="22"/>
          <w:szCs w:val="22"/>
          <w:lang w:val="es-EC"/>
        </w:rPr>
        <w:t>K</w:t>
      </w:r>
      <w:r w:rsidRPr="006F51D4">
        <w:rPr>
          <w:rFonts w:ascii="Times New Roman" w:hAnsi="Times New Roman"/>
          <w:sz w:val="22"/>
          <w:szCs w:val="22"/>
          <w:lang w:val="es-EC"/>
        </w:rPr>
        <w:t>means</w:t>
      </w:r>
      <w:proofErr w:type="spellEnd"/>
      <w:r w:rsidRPr="006F51D4">
        <w:rPr>
          <w:rFonts w:ascii="Times New Roman" w:hAnsi="Times New Roman"/>
          <w:sz w:val="22"/>
          <w:szCs w:val="22"/>
          <w:lang w:val="es-EC"/>
        </w:rPr>
        <w:t>, donde se puede confirmar que</w:t>
      </w:r>
      <w:r>
        <w:rPr>
          <w:rFonts w:ascii="Times New Roman" w:hAnsi="Times New Roman"/>
          <w:sz w:val="22"/>
          <w:szCs w:val="22"/>
          <w:lang w:val="es-EC"/>
        </w:rPr>
        <w:t xml:space="preserve"> el </w:t>
      </w:r>
      <w:proofErr w:type="spellStart"/>
      <w:r>
        <w:rPr>
          <w:rFonts w:ascii="Times New Roman" w:hAnsi="Times New Roman"/>
          <w:sz w:val="22"/>
          <w:szCs w:val="22"/>
          <w:lang w:val="es-EC"/>
        </w:rPr>
        <w:t>algortimo</w:t>
      </w:r>
      <w:proofErr w:type="spellEnd"/>
      <w:r w:rsidRPr="006F51D4">
        <w:rPr>
          <w:rFonts w:ascii="Times New Roman" w:hAnsi="Times New Roman"/>
          <w:sz w:val="22"/>
          <w:szCs w:val="22"/>
          <w:lang w:val="es-EC"/>
        </w:rPr>
        <w:t xml:space="preserve"> toma a los documentos cristianos como un solo clúster, en cambio a las otras religiones intenta dividirlos.</w:t>
      </w:r>
    </w:p>
    <w:p w:rsidR="00E774EA" w:rsidRPr="006F51D4" w:rsidRDefault="00E774EA" w:rsidP="00E774EA">
      <w:pPr>
        <w:rPr>
          <w:rFonts w:ascii="Times New Roman" w:hAnsi="Times New Roman"/>
          <w:sz w:val="22"/>
          <w:szCs w:val="22"/>
          <w:lang w:val="es-EC"/>
        </w:rPr>
      </w:pPr>
      <w:r w:rsidRPr="004100A8">
        <w:rPr>
          <w:rFonts w:ascii="Times New Roman" w:hAnsi="Times New Roman"/>
          <w:i/>
          <w:noProof/>
          <w:szCs w:val="19"/>
        </w:rPr>
        <w:drawing>
          <wp:anchor distT="0" distB="0" distL="114300" distR="114300" simplePos="0" relativeHeight="251703808" behindDoc="0" locked="0" layoutInCell="1" allowOverlap="1" wp14:anchorId="6ECE60B8" wp14:editId="7E615FB6">
            <wp:simplePos x="0" y="0"/>
            <wp:positionH relativeFrom="column">
              <wp:posOffset>150183</wp:posOffset>
            </wp:positionH>
            <wp:positionV relativeFrom="paragraph">
              <wp:posOffset>285019</wp:posOffset>
            </wp:positionV>
            <wp:extent cx="2763052" cy="2175427"/>
            <wp:effectExtent l="0" t="0" r="0" b="0"/>
            <wp:wrapTopAndBottom/>
            <wp:docPr id="2" name="Imagen 2" descr="E:\Noveno Ciclo\Mineria de texto\Proyecto Final\AsianReligionsData\img\cluster kmean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veno Ciclo\Mineria de texto\Proyecto Final\AsianReligionsData\img\cluster kmeans 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3052" cy="2175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4EA" w:rsidRPr="00E774EA" w:rsidRDefault="00E774EA" w:rsidP="00E774EA">
      <w:pPr>
        <w:rPr>
          <w:lang w:val="es-EC" w:eastAsia="ja-JP"/>
        </w:rPr>
      </w:pPr>
    </w:p>
    <w:p w:rsidR="008B538A" w:rsidRPr="00E774EA" w:rsidRDefault="000D7D97" w:rsidP="00E774EA">
      <w:pPr>
        <w:pStyle w:val="Descripcin"/>
        <w:jc w:val="center"/>
        <w:rPr>
          <w:rFonts w:ascii="Times New Roman" w:hAnsi="Times New Roman" w:cs="Times New Roman"/>
          <w:i w:val="0"/>
          <w:color w:val="auto"/>
          <w:sz w:val="19"/>
          <w:szCs w:val="19"/>
        </w:rPr>
      </w:pPr>
      <w:r w:rsidRPr="00674925">
        <w:rPr>
          <w:rFonts w:ascii="Times New Roman" w:hAnsi="Times New Roman" w:cs="Times New Roman"/>
          <w:b/>
          <w:i w:val="0"/>
          <w:color w:val="auto"/>
          <w:sz w:val="19"/>
          <w:szCs w:val="19"/>
        </w:rPr>
        <w:t xml:space="preserve">Figura 4. </w:t>
      </w:r>
      <w:r w:rsidRPr="006F51D4">
        <w:rPr>
          <w:rFonts w:ascii="Times New Roman" w:hAnsi="Times New Roman" w:cs="Times New Roman"/>
          <w:i w:val="0"/>
          <w:color w:val="auto"/>
          <w:sz w:val="19"/>
          <w:szCs w:val="19"/>
        </w:rPr>
        <w:t xml:space="preserve">(a) Representación de los textos en dos dimensiones (b) Clúster con K </w:t>
      </w:r>
      <w:proofErr w:type="spellStart"/>
      <w:r w:rsidRPr="006F51D4">
        <w:rPr>
          <w:rFonts w:ascii="Times New Roman" w:hAnsi="Times New Roman" w:cs="Times New Roman"/>
          <w:i w:val="0"/>
          <w:color w:val="auto"/>
          <w:sz w:val="19"/>
          <w:szCs w:val="19"/>
        </w:rPr>
        <w:t>means</w:t>
      </w:r>
      <w:proofErr w:type="spellEnd"/>
    </w:p>
    <w:p w:rsidR="00BE02E4" w:rsidRDefault="00BE02E4" w:rsidP="008B538A">
      <w:pPr>
        <w:rPr>
          <w:rFonts w:ascii="Times New Roman" w:hAnsi="Times New Roman"/>
          <w:sz w:val="22"/>
          <w:szCs w:val="22"/>
          <w:lang w:val="es-EC"/>
        </w:rPr>
      </w:pPr>
    </w:p>
    <w:p w:rsidR="00BE02E4" w:rsidRDefault="00BE02E4" w:rsidP="008B538A">
      <w:pPr>
        <w:rPr>
          <w:rFonts w:ascii="Times New Roman" w:hAnsi="Times New Roman"/>
          <w:sz w:val="22"/>
          <w:szCs w:val="22"/>
          <w:lang w:val="es-EC"/>
        </w:rPr>
      </w:pPr>
      <w:r>
        <w:rPr>
          <w:rFonts w:ascii="Times New Roman" w:hAnsi="Times New Roman"/>
          <w:sz w:val="22"/>
          <w:szCs w:val="22"/>
          <w:lang w:val="es-EC"/>
        </w:rPr>
        <w:t xml:space="preserve">El algoritmo de K </w:t>
      </w:r>
      <w:proofErr w:type="spellStart"/>
      <w:r>
        <w:rPr>
          <w:rFonts w:ascii="Times New Roman" w:hAnsi="Times New Roman"/>
          <w:sz w:val="22"/>
          <w:szCs w:val="22"/>
          <w:lang w:val="es-EC"/>
        </w:rPr>
        <w:t>means</w:t>
      </w:r>
      <w:proofErr w:type="spellEnd"/>
      <w:r>
        <w:rPr>
          <w:rFonts w:ascii="Times New Roman" w:hAnsi="Times New Roman"/>
          <w:sz w:val="22"/>
          <w:szCs w:val="22"/>
          <w:lang w:val="es-EC"/>
        </w:rPr>
        <w:t xml:space="preserve"> se comporta de manera aleatoria al momento de elegir sus </w:t>
      </w:r>
      <w:proofErr w:type="spellStart"/>
      <w:r>
        <w:rPr>
          <w:rFonts w:ascii="Times New Roman" w:hAnsi="Times New Roman"/>
          <w:sz w:val="22"/>
          <w:szCs w:val="22"/>
          <w:lang w:val="es-EC"/>
        </w:rPr>
        <w:t>centroides</w:t>
      </w:r>
      <w:proofErr w:type="spellEnd"/>
      <w:r>
        <w:rPr>
          <w:rFonts w:ascii="Times New Roman" w:hAnsi="Times New Roman"/>
          <w:sz w:val="22"/>
          <w:szCs w:val="22"/>
          <w:lang w:val="es-EC"/>
        </w:rPr>
        <w:t xml:space="preserve">, es por ello que en cada ejecución se presenta resultados diferentes, sin embargo, </w:t>
      </w:r>
      <w:r w:rsidR="00E774EA">
        <w:rPr>
          <w:rFonts w:ascii="Times New Roman" w:hAnsi="Times New Roman"/>
          <w:sz w:val="22"/>
          <w:szCs w:val="22"/>
          <w:lang w:val="es-EC"/>
        </w:rPr>
        <w:t>esta diferencia no es tan notable</w:t>
      </w:r>
      <w:r w:rsidR="00A354D9">
        <w:rPr>
          <w:rFonts w:ascii="Times New Roman" w:hAnsi="Times New Roman"/>
          <w:sz w:val="22"/>
          <w:szCs w:val="22"/>
          <w:lang w:val="es-EC"/>
        </w:rPr>
        <w:t>.</w:t>
      </w:r>
    </w:p>
    <w:p w:rsidR="009432FF" w:rsidRDefault="009432FF" w:rsidP="008B538A">
      <w:pPr>
        <w:rPr>
          <w:rFonts w:ascii="Times New Roman" w:hAnsi="Times New Roman"/>
          <w:sz w:val="22"/>
          <w:szCs w:val="22"/>
          <w:lang w:val="es-EC"/>
        </w:rPr>
      </w:pPr>
    </w:p>
    <w:p w:rsidR="008B538A" w:rsidRPr="006F51D4" w:rsidRDefault="008B538A" w:rsidP="008B538A">
      <w:pPr>
        <w:keepNext/>
        <w:jc w:val="center"/>
        <w:rPr>
          <w:rFonts w:ascii="Times New Roman" w:hAnsi="Times New Roman"/>
          <w:sz w:val="22"/>
          <w:szCs w:val="22"/>
          <w:lang w:val="es-EC"/>
        </w:rPr>
      </w:pPr>
    </w:p>
    <w:p w:rsidR="008B538A" w:rsidRDefault="008B538A" w:rsidP="008B538A">
      <w:pPr>
        <w:rPr>
          <w:rFonts w:ascii="Times New Roman" w:hAnsi="Times New Roman"/>
          <w:b/>
          <w:sz w:val="22"/>
          <w:szCs w:val="22"/>
          <w:lang w:val="es-EC"/>
        </w:rPr>
      </w:pPr>
      <w:r w:rsidRPr="006F51D4">
        <w:rPr>
          <w:rFonts w:ascii="Times New Roman" w:hAnsi="Times New Roman"/>
          <w:b/>
          <w:sz w:val="22"/>
          <w:szCs w:val="22"/>
          <w:lang w:val="es-EC"/>
        </w:rPr>
        <w:t>Clúster jerárquico</w:t>
      </w:r>
    </w:p>
    <w:p w:rsidR="00BE02E4" w:rsidRPr="006F51D4" w:rsidRDefault="00BE02E4" w:rsidP="008B538A">
      <w:pPr>
        <w:rPr>
          <w:rFonts w:ascii="Times New Roman" w:hAnsi="Times New Roman"/>
          <w:b/>
          <w:sz w:val="22"/>
          <w:szCs w:val="22"/>
          <w:lang w:val="es-EC"/>
        </w:rPr>
      </w:pPr>
    </w:p>
    <w:p w:rsidR="008B538A" w:rsidRDefault="00951F66" w:rsidP="008B538A">
      <w:pPr>
        <w:rPr>
          <w:rFonts w:ascii="Times New Roman" w:hAnsi="Times New Roman"/>
          <w:sz w:val="22"/>
          <w:szCs w:val="22"/>
          <w:lang w:val="es-EC"/>
        </w:rPr>
      </w:pPr>
      <w:r w:rsidRPr="006F51D4">
        <w:rPr>
          <w:rFonts w:ascii="Times New Roman" w:hAnsi="Times New Roman"/>
          <w:noProof/>
          <w:sz w:val="22"/>
          <w:szCs w:val="22"/>
          <w:lang w:eastAsia="ja-JP"/>
        </w:rPr>
        <w:drawing>
          <wp:anchor distT="0" distB="0" distL="114300" distR="114300" simplePos="0" relativeHeight="251690496" behindDoc="0" locked="0" layoutInCell="1" allowOverlap="1" wp14:anchorId="46F8DF8E" wp14:editId="54A51CDB">
            <wp:simplePos x="0" y="0"/>
            <wp:positionH relativeFrom="column">
              <wp:posOffset>3392805</wp:posOffset>
            </wp:positionH>
            <wp:positionV relativeFrom="paragraph">
              <wp:posOffset>1338580</wp:posOffset>
            </wp:positionV>
            <wp:extent cx="2803525" cy="1523365"/>
            <wp:effectExtent l="0" t="0" r="0" b="63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49856" b="592"/>
                    <a:stretch/>
                  </pic:blipFill>
                  <pic:spPr bwMode="auto">
                    <a:xfrm>
                      <a:off x="0" y="0"/>
                      <a:ext cx="2803525" cy="1523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54D9">
        <w:rPr>
          <w:rFonts w:ascii="Times New Roman" w:hAnsi="Times New Roman"/>
          <w:sz w:val="22"/>
          <w:szCs w:val="22"/>
          <w:lang w:val="es-EC"/>
        </w:rPr>
        <w:t>A</w:t>
      </w:r>
      <w:r w:rsidR="008B538A" w:rsidRPr="006F51D4">
        <w:rPr>
          <w:rFonts w:ascii="Times New Roman" w:hAnsi="Times New Roman"/>
          <w:sz w:val="22"/>
          <w:szCs w:val="22"/>
          <w:lang w:val="es-EC"/>
        </w:rPr>
        <w:t xml:space="preserve">l aplicar el clúster jerárquico, </w:t>
      </w:r>
      <w:r w:rsidR="00A354D9">
        <w:rPr>
          <w:rFonts w:ascii="Times New Roman" w:hAnsi="Times New Roman"/>
          <w:sz w:val="22"/>
          <w:szCs w:val="22"/>
          <w:lang w:val="es-EC"/>
        </w:rPr>
        <w:t>se obtiene r</w:t>
      </w:r>
      <w:r w:rsidR="00A354D9" w:rsidRPr="006F51D4">
        <w:rPr>
          <w:rFonts w:ascii="Times New Roman" w:hAnsi="Times New Roman"/>
          <w:sz w:val="22"/>
          <w:szCs w:val="22"/>
          <w:lang w:val="es-EC"/>
        </w:rPr>
        <w:t>esultados similares</w:t>
      </w:r>
      <w:r w:rsidR="00A354D9">
        <w:rPr>
          <w:rFonts w:ascii="Times New Roman" w:hAnsi="Times New Roman"/>
          <w:sz w:val="22"/>
          <w:szCs w:val="22"/>
          <w:lang w:val="es-EC"/>
        </w:rPr>
        <w:t xml:space="preserve"> a los obtenidos con K </w:t>
      </w:r>
      <w:proofErr w:type="spellStart"/>
      <w:r w:rsidR="00A354D9">
        <w:rPr>
          <w:rFonts w:ascii="Times New Roman" w:hAnsi="Times New Roman"/>
          <w:sz w:val="22"/>
          <w:szCs w:val="22"/>
          <w:lang w:val="es-EC"/>
        </w:rPr>
        <w:t>means</w:t>
      </w:r>
      <w:proofErr w:type="spellEnd"/>
      <w:r w:rsidR="00A354D9">
        <w:rPr>
          <w:rFonts w:ascii="Times New Roman" w:hAnsi="Times New Roman"/>
          <w:sz w:val="22"/>
          <w:szCs w:val="22"/>
          <w:lang w:val="es-EC"/>
        </w:rPr>
        <w:t>.</w:t>
      </w:r>
      <w:r w:rsidR="00A354D9" w:rsidRPr="006F51D4">
        <w:rPr>
          <w:rFonts w:ascii="Times New Roman" w:hAnsi="Times New Roman"/>
          <w:sz w:val="22"/>
          <w:szCs w:val="22"/>
          <w:lang w:val="es-EC"/>
        </w:rPr>
        <w:t xml:space="preserve"> </w:t>
      </w:r>
      <w:r w:rsidR="00A354D9">
        <w:rPr>
          <w:rFonts w:ascii="Times New Roman" w:hAnsi="Times New Roman"/>
          <w:sz w:val="22"/>
          <w:szCs w:val="22"/>
          <w:lang w:val="es-EC"/>
        </w:rPr>
        <w:t>C</w:t>
      </w:r>
      <w:r w:rsidR="008B538A" w:rsidRPr="006F51D4">
        <w:rPr>
          <w:rFonts w:ascii="Times New Roman" w:hAnsi="Times New Roman"/>
          <w:sz w:val="22"/>
          <w:szCs w:val="22"/>
          <w:lang w:val="es-EC"/>
        </w:rPr>
        <w:t xml:space="preserve">on </w:t>
      </w:r>
      <w:r w:rsidR="00A354D9">
        <w:rPr>
          <w:rFonts w:ascii="Times New Roman" w:hAnsi="Times New Roman"/>
          <w:sz w:val="22"/>
          <w:szCs w:val="22"/>
          <w:lang w:val="es-EC"/>
        </w:rPr>
        <w:t>el</w:t>
      </w:r>
      <w:r w:rsidR="008B538A" w:rsidRPr="006F51D4">
        <w:rPr>
          <w:rFonts w:ascii="Times New Roman" w:hAnsi="Times New Roman"/>
          <w:sz w:val="22"/>
          <w:szCs w:val="22"/>
          <w:lang w:val="es-EC"/>
        </w:rPr>
        <w:t xml:space="preserve"> método de </w:t>
      </w:r>
      <w:proofErr w:type="spellStart"/>
      <w:r w:rsidR="008B538A" w:rsidRPr="006F51D4">
        <w:rPr>
          <w:rFonts w:ascii="Times New Roman" w:hAnsi="Times New Roman"/>
          <w:sz w:val="22"/>
          <w:szCs w:val="22"/>
          <w:lang w:val="es-EC"/>
        </w:rPr>
        <w:t>linkage</w:t>
      </w:r>
      <w:proofErr w:type="spellEnd"/>
      <w:r w:rsidR="008B538A" w:rsidRPr="006F51D4">
        <w:rPr>
          <w:rFonts w:ascii="Times New Roman" w:hAnsi="Times New Roman"/>
          <w:sz w:val="22"/>
          <w:szCs w:val="22"/>
          <w:lang w:val="es-EC"/>
        </w:rPr>
        <w:t xml:space="preserve"> “</w:t>
      </w:r>
      <w:proofErr w:type="spellStart"/>
      <w:r w:rsidR="008B538A" w:rsidRPr="006F51D4">
        <w:rPr>
          <w:rFonts w:ascii="Times New Roman" w:hAnsi="Times New Roman"/>
          <w:sz w:val="22"/>
          <w:szCs w:val="22"/>
          <w:lang w:val="es-EC"/>
        </w:rPr>
        <w:t>average</w:t>
      </w:r>
      <w:proofErr w:type="spellEnd"/>
      <w:r w:rsidR="008B538A" w:rsidRPr="006F51D4">
        <w:rPr>
          <w:rFonts w:ascii="Times New Roman" w:hAnsi="Times New Roman"/>
          <w:sz w:val="22"/>
          <w:szCs w:val="22"/>
          <w:lang w:val="es-EC"/>
        </w:rPr>
        <w:t xml:space="preserve">” se obtiene el mejor valor de </w:t>
      </w:r>
      <w:proofErr w:type="spellStart"/>
      <w:r w:rsidR="008B538A" w:rsidRPr="006F51D4">
        <w:rPr>
          <w:rFonts w:ascii="Times New Roman" w:hAnsi="Times New Roman"/>
          <w:sz w:val="22"/>
          <w:szCs w:val="22"/>
          <w:lang w:val="es-EC"/>
        </w:rPr>
        <w:t>Cophenet</w:t>
      </w:r>
      <w:proofErr w:type="spellEnd"/>
      <w:r w:rsidR="008B538A" w:rsidRPr="006F51D4">
        <w:rPr>
          <w:rFonts w:ascii="Times New Roman" w:hAnsi="Times New Roman"/>
          <w:sz w:val="22"/>
          <w:szCs w:val="22"/>
          <w:lang w:val="es-EC"/>
        </w:rPr>
        <w:t>, luego de probar con varios valores de K se obtiene que en todas las ocasiones un clúster que no se separa, este clúster es el que está conformado por documentos de la religión cristiana, en cambio los documentos de las otras religiones si son separados</w:t>
      </w:r>
      <w:r w:rsidR="00A354D9">
        <w:rPr>
          <w:rFonts w:ascii="Times New Roman" w:hAnsi="Times New Roman"/>
          <w:sz w:val="22"/>
          <w:szCs w:val="22"/>
          <w:lang w:val="es-EC"/>
        </w:rPr>
        <w:t xml:space="preserve">, solo el Tao Te </w:t>
      </w:r>
      <w:proofErr w:type="spellStart"/>
      <w:r w:rsidR="00A354D9">
        <w:rPr>
          <w:rFonts w:ascii="Times New Roman" w:hAnsi="Times New Roman"/>
          <w:sz w:val="22"/>
          <w:szCs w:val="22"/>
          <w:lang w:val="es-EC"/>
        </w:rPr>
        <w:t>Ching</w:t>
      </w:r>
      <w:proofErr w:type="spellEnd"/>
      <w:r w:rsidR="00A354D9">
        <w:rPr>
          <w:rFonts w:ascii="Times New Roman" w:hAnsi="Times New Roman"/>
          <w:sz w:val="22"/>
          <w:szCs w:val="22"/>
          <w:lang w:val="es-EC"/>
        </w:rPr>
        <w:t xml:space="preserve"> y el </w:t>
      </w:r>
      <w:proofErr w:type="spellStart"/>
      <w:r w:rsidR="00A354D9">
        <w:rPr>
          <w:rFonts w:ascii="Times New Roman" w:hAnsi="Times New Roman"/>
          <w:sz w:val="22"/>
          <w:szCs w:val="22"/>
          <w:lang w:val="es-EC"/>
        </w:rPr>
        <w:t>Upanishad</w:t>
      </w:r>
      <w:proofErr w:type="spellEnd"/>
      <w:r w:rsidR="00A354D9">
        <w:rPr>
          <w:rFonts w:ascii="Times New Roman" w:hAnsi="Times New Roman"/>
          <w:sz w:val="22"/>
          <w:szCs w:val="22"/>
          <w:lang w:val="es-EC"/>
        </w:rPr>
        <w:t xml:space="preserve"> se mantenían como otro </w:t>
      </w:r>
      <w:proofErr w:type="spellStart"/>
      <w:r w:rsidR="00A354D9">
        <w:rPr>
          <w:rFonts w:ascii="Times New Roman" w:hAnsi="Times New Roman"/>
          <w:sz w:val="22"/>
          <w:szCs w:val="22"/>
          <w:lang w:val="es-EC"/>
        </w:rPr>
        <w:t>custer</w:t>
      </w:r>
      <w:proofErr w:type="spellEnd"/>
      <w:r w:rsidR="008B538A" w:rsidRPr="006F51D4">
        <w:rPr>
          <w:rFonts w:ascii="Times New Roman" w:hAnsi="Times New Roman"/>
          <w:sz w:val="22"/>
          <w:szCs w:val="22"/>
          <w:lang w:val="es-EC"/>
        </w:rPr>
        <w:t xml:space="preserve">, sin embargo, </w:t>
      </w:r>
      <w:r w:rsidR="004912CB">
        <w:rPr>
          <w:rFonts w:ascii="Times New Roman" w:hAnsi="Times New Roman"/>
          <w:sz w:val="22"/>
          <w:szCs w:val="22"/>
          <w:lang w:val="es-EC"/>
        </w:rPr>
        <w:t>los demás</w:t>
      </w:r>
      <w:r w:rsidR="008B538A" w:rsidRPr="006F51D4">
        <w:rPr>
          <w:rFonts w:ascii="Times New Roman" w:hAnsi="Times New Roman"/>
          <w:sz w:val="22"/>
          <w:szCs w:val="22"/>
          <w:lang w:val="es-EC"/>
        </w:rPr>
        <w:t xml:space="preserve"> nuevos </w:t>
      </w:r>
      <w:proofErr w:type="spellStart"/>
      <w:r w:rsidR="008B538A" w:rsidRPr="006F51D4">
        <w:rPr>
          <w:rFonts w:ascii="Times New Roman" w:hAnsi="Times New Roman"/>
          <w:sz w:val="22"/>
          <w:szCs w:val="22"/>
          <w:lang w:val="es-EC"/>
        </w:rPr>
        <w:t>clústers</w:t>
      </w:r>
      <w:proofErr w:type="spellEnd"/>
      <w:r w:rsidR="008B538A" w:rsidRPr="006F51D4">
        <w:rPr>
          <w:rFonts w:ascii="Times New Roman" w:hAnsi="Times New Roman"/>
          <w:sz w:val="22"/>
          <w:szCs w:val="22"/>
          <w:lang w:val="es-EC"/>
        </w:rPr>
        <w:t xml:space="preserve"> </w:t>
      </w:r>
      <w:r w:rsidR="00E774EA">
        <w:rPr>
          <w:rFonts w:ascii="Times New Roman" w:hAnsi="Times New Roman"/>
          <w:sz w:val="22"/>
          <w:szCs w:val="22"/>
          <w:lang w:val="es-EC"/>
        </w:rPr>
        <w:t xml:space="preserve">se encuentran </w:t>
      </w:r>
      <w:r w:rsidR="008B538A" w:rsidRPr="006F51D4">
        <w:rPr>
          <w:rFonts w:ascii="Times New Roman" w:hAnsi="Times New Roman"/>
          <w:sz w:val="22"/>
          <w:szCs w:val="22"/>
          <w:lang w:val="es-EC"/>
        </w:rPr>
        <w:t>muy desbalanceados.</w:t>
      </w:r>
    </w:p>
    <w:p w:rsidR="00A354D9" w:rsidRDefault="00A354D9" w:rsidP="008B538A">
      <w:pPr>
        <w:rPr>
          <w:rFonts w:ascii="Times New Roman" w:hAnsi="Times New Roman"/>
          <w:sz w:val="22"/>
          <w:szCs w:val="22"/>
          <w:lang w:val="es-EC"/>
        </w:rPr>
      </w:pPr>
    </w:p>
    <w:p w:rsidR="009432FF" w:rsidRDefault="009432FF" w:rsidP="009432FF">
      <w:pPr>
        <w:rPr>
          <w:rFonts w:ascii="Times New Roman" w:hAnsi="Times New Roman"/>
          <w:sz w:val="22"/>
          <w:szCs w:val="22"/>
          <w:lang w:val="es-EC"/>
        </w:rPr>
      </w:pPr>
      <w:r>
        <w:rPr>
          <w:rFonts w:ascii="Times New Roman" w:hAnsi="Times New Roman"/>
          <w:sz w:val="22"/>
          <w:szCs w:val="22"/>
          <w:lang w:val="es-EC"/>
        </w:rPr>
        <w:t>En este punto ya se encontrar simil</w:t>
      </w:r>
      <w:r w:rsidR="00E774EA">
        <w:rPr>
          <w:rFonts w:ascii="Times New Roman" w:hAnsi="Times New Roman"/>
          <w:sz w:val="22"/>
          <w:szCs w:val="22"/>
          <w:lang w:val="es-EC"/>
        </w:rPr>
        <w:t>itudes</w:t>
      </w:r>
      <w:r>
        <w:rPr>
          <w:rFonts w:ascii="Times New Roman" w:hAnsi="Times New Roman"/>
          <w:sz w:val="22"/>
          <w:szCs w:val="22"/>
          <w:lang w:val="es-EC"/>
        </w:rPr>
        <w:t xml:space="preserve"> entre algunos textos sagrados, por un lado y un tanto más obvio todos los textos de la religión cristiana van y deben parecerse entre sí, razón por la cual no son separados al momento de aumentar </w:t>
      </w:r>
      <w:r w:rsidR="00E774EA">
        <w:rPr>
          <w:rFonts w:ascii="Times New Roman" w:hAnsi="Times New Roman"/>
          <w:sz w:val="22"/>
          <w:szCs w:val="22"/>
          <w:lang w:val="es-EC"/>
        </w:rPr>
        <w:t>el número de</w:t>
      </w:r>
      <w:r>
        <w:rPr>
          <w:rFonts w:ascii="Times New Roman" w:hAnsi="Times New Roman"/>
          <w:sz w:val="22"/>
          <w:szCs w:val="22"/>
          <w:lang w:val="es-EC"/>
        </w:rPr>
        <w:t xml:space="preserve">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De igual manera, como se describe en el párrafo anterior, los textos del Tao Te </w:t>
      </w:r>
      <w:proofErr w:type="spellStart"/>
      <w:r>
        <w:rPr>
          <w:rFonts w:ascii="Times New Roman" w:hAnsi="Times New Roman"/>
          <w:sz w:val="22"/>
          <w:szCs w:val="22"/>
          <w:lang w:val="es-EC"/>
        </w:rPr>
        <w:t>Ching</w:t>
      </w:r>
      <w:proofErr w:type="spellEnd"/>
      <w:r>
        <w:rPr>
          <w:rFonts w:ascii="Times New Roman" w:hAnsi="Times New Roman"/>
          <w:sz w:val="22"/>
          <w:szCs w:val="22"/>
          <w:lang w:val="es-EC"/>
        </w:rPr>
        <w:t xml:space="preserve"> y el </w:t>
      </w:r>
      <w:proofErr w:type="spellStart"/>
      <w:r>
        <w:rPr>
          <w:rFonts w:ascii="Times New Roman" w:hAnsi="Times New Roman"/>
          <w:sz w:val="22"/>
          <w:szCs w:val="22"/>
          <w:lang w:val="es-EC"/>
        </w:rPr>
        <w:t>Upanishad</w:t>
      </w:r>
      <w:proofErr w:type="spellEnd"/>
      <w:r>
        <w:rPr>
          <w:rFonts w:ascii="Times New Roman" w:hAnsi="Times New Roman"/>
          <w:sz w:val="22"/>
          <w:szCs w:val="22"/>
          <w:lang w:val="es-EC"/>
        </w:rPr>
        <w:t xml:space="preserve"> también tienen semejanzas es por ello que no son separados</w:t>
      </w:r>
      <w:r w:rsidR="00E774EA">
        <w:rPr>
          <w:rFonts w:ascii="Times New Roman" w:hAnsi="Times New Roman"/>
          <w:sz w:val="22"/>
          <w:szCs w:val="22"/>
          <w:lang w:val="es-EC"/>
        </w:rPr>
        <w:t xml:space="preserve"> tan fácilmente, sólo cuando ya se llega a un número K mayor a 7 empieza a formarse nuevos </w:t>
      </w:r>
      <w:proofErr w:type="spellStart"/>
      <w:r w:rsidR="00E774EA">
        <w:rPr>
          <w:rFonts w:ascii="Times New Roman" w:hAnsi="Times New Roman"/>
          <w:sz w:val="22"/>
          <w:szCs w:val="22"/>
          <w:lang w:val="es-EC"/>
        </w:rPr>
        <w:t>cluster</w:t>
      </w:r>
      <w:proofErr w:type="spellEnd"/>
      <w:r w:rsidR="00E774EA">
        <w:rPr>
          <w:rFonts w:ascii="Times New Roman" w:hAnsi="Times New Roman"/>
          <w:sz w:val="22"/>
          <w:szCs w:val="22"/>
          <w:lang w:val="es-EC"/>
        </w:rPr>
        <w:t xml:space="preserve"> </w:t>
      </w:r>
      <w:proofErr w:type="spellStart"/>
      <w:r w:rsidR="00951F66">
        <w:rPr>
          <w:rFonts w:ascii="Times New Roman" w:hAnsi="Times New Roman"/>
          <w:sz w:val="22"/>
          <w:szCs w:val="22"/>
          <w:lang w:val="es-EC"/>
        </w:rPr>
        <w:t>separándo</w:t>
      </w:r>
      <w:proofErr w:type="spellEnd"/>
      <w:r w:rsidR="00E774EA">
        <w:rPr>
          <w:rFonts w:ascii="Times New Roman" w:hAnsi="Times New Roman"/>
          <w:sz w:val="22"/>
          <w:szCs w:val="22"/>
          <w:lang w:val="es-EC"/>
        </w:rPr>
        <w:t xml:space="preserve"> los documentos pertenecientes a estos dos libros sagrados</w:t>
      </w:r>
      <w:r>
        <w:rPr>
          <w:rFonts w:ascii="Times New Roman" w:hAnsi="Times New Roman"/>
          <w:sz w:val="22"/>
          <w:szCs w:val="22"/>
          <w:lang w:val="es-EC"/>
        </w:rPr>
        <w:t>.</w:t>
      </w:r>
    </w:p>
    <w:p w:rsidR="009432FF" w:rsidRDefault="009432FF" w:rsidP="009432FF">
      <w:pPr>
        <w:rPr>
          <w:rFonts w:ascii="Times New Roman" w:hAnsi="Times New Roman"/>
          <w:sz w:val="22"/>
          <w:szCs w:val="22"/>
          <w:lang w:val="es-EC"/>
        </w:rPr>
      </w:pPr>
    </w:p>
    <w:p w:rsidR="008B538A" w:rsidRPr="006F51D4" w:rsidRDefault="00D46D00" w:rsidP="008B538A">
      <w:pPr>
        <w:rPr>
          <w:rFonts w:ascii="Times New Roman" w:hAnsi="Times New Roman"/>
          <w:sz w:val="22"/>
          <w:szCs w:val="22"/>
          <w:lang w:val="es-EC"/>
        </w:rPr>
      </w:pPr>
      <w:r>
        <w:rPr>
          <w:rFonts w:ascii="Times New Roman" w:hAnsi="Times New Roman"/>
          <w:sz w:val="22"/>
          <w:szCs w:val="22"/>
          <w:lang w:val="es-EC"/>
        </w:rPr>
        <w:t xml:space="preserve">Para continuar con el proceso de </w:t>
      </w:r>
      <w:proofErr w:type="spellStart"/>
      <w:r>
        <w:rPr>
          <w:rFonts w:ascii="Times New Roman" w:hAnsi="Times New Roman"/>
          <w:sz w:val="22"/>
          <w:szCs w:val="22"/>
          <w:lang w:val="es-EC"/>
        </w:rPr>
        <w:t>inrpretación</w:t>
      </w:r>
      <w:proofErr w:type="spellEnd"/>
      <w:r>
        <w:rPr>
          <w:rFonts w:ascii="Times New Roman" w:hAnsi="Times New Roman"/>
          <w:sz w:val="22"/>
          <w:szCs w:val="22"/>
          <w:lang w:val="es-EC"/>
        </w:rPr>
        <w:t xml:space="preserve"> y análisis de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se </w:t>
      </w:r>
      <w:r w:rsidR="008B538A" w:rsidRPr="006F51D4">
        <w:rPr>
          <w:rFonts w:ascii="Times New Roman" w:hAnsi="Times New Roman"/>
          <w:sz w:val="22"/>
          <w:szCs w:val="22"/>
          <w:lang w:val="es-EC"/>
        </w:rPr>
        <w:t xml:space="preserve">cree conveniente </w:t>
      </w:r>
      <w:r>
        <w:rPr>
          <w:rFonts w:ascii="Times New Roman" w:hAnsi="Times New Roman"/>
          <w:sz w:val="22"/>
          <w:szCs w:val="22"/>
          <w:lang w:val="es-EC"/>
        </w:rPr>
        <w:t xml:space="preserve">llevar el estudio al </w:t>
      </w:r>
      <w:proofErr w:type="spellStart"/>
      <w:r>
        <w:rPr>
          <w:rFonts w:ascii="Times New Roman" w:hAnsi="Times New Roman"/>
          <w:sz w:val="22"/>
          <w:szCs w:val="22"/>
          <w:lang w:val="es-EC"/>
        </w:rPr>
        <w:t>analisis</w:t>
      </w:r>
      <w:proofErr w:type="spellEnd"/>
      <w:r w:rsidR="008B538A" w:rsidRPr="006F51D4">
        <w:rPr>
          <w:rFonts w:ascii="Times New Roman" w:hAnsi="Times New Roman"/>
          <w:sz w:val="22"/>
          <w:szCs w:val="22"/>
          <w:lang w:val="es-EC"/>
        </w:rPr>
        <w:t xml:space="preserve"> dos </w:t>
      </w:r>
      <w:proofErr w:type="spellStart"/>
      <w:r w:rsidR="008B538A" w:rsidRPr="006F51D4">
        <w:rPr>
          <w:rFonts w:ascii="Times New Roman" w:hAnsi="Times New Roman"/>
          <w:sz w:val="22"/>
          <w:szCs w:val="22"/>
          <w:lang w:val="es-EC"/>
        </w:rPr>
        <w:t>clústers</w:t>
      </w:r>
      <w:proofErr w:type="spellEnd"/>
      <w:r>
        <w:rPr>
          <w:rFonts w:ascii="Times New Roman" w:hAnsi="Times New Roman"/>
          <w:sz w:val="22"/>
          <w:szCs w:val="22"/>
          <w:lang w:val="es-EC"/>
        </w:rPr>
        <w:t xml:space="preserve"> únicamente,</w:t>
      </w:r>
      <w:r w:rsidR="008B538A" w:rsidRPr="006F51D4">
        <w:rPr>
          <w:rFonts w:ascii="Times New Roman" w:hAnsi="Times New Roman"/>
          <w:sz w:val="22"/>
          <w:szCs w:val="22"/>
          <w:lang w:val="es-EC"/>
        </w:rPr>
        <w:t xml:space="preserve"> los cuales se muestran en la figura 5. </w:t>
      </w:r>
    </w:p>
    <w:p w:rsidR="008B538A" w:rsidRPr="006F51D4" w:rsidRDefault="00E774EA" w:rsidP="008B538A">
      <w:pPr>
        <w:keepNext/>
        <w:jc w:val="center"/>
        <w:rPr>
          <w:rFonts w:ascii="Times New Roman" w:hAnsi="Times New Roman"/>
          <w:sz w:val="22"/>
          <w:szCs w:val="22"/>
          <w:lang w:val="es-EC"/>
        </w:rPr>
      </w:pPr>
      <w:r w:rsidRPr="006F51D4">
        <w:rPr>
          <w:rFonts w:ascii="Times New Roman" w:hAnsi="Times New Roman"/>
          <w:noProof/>
          <w:sz w:val="22"/>
          <w:szCs w:val="22"/>
          <w:lang w:eastAsia="ja-JP"/>
        </w:rPr>
        <w:drawing>
          <wp:anchor distT="0" distB="0" distL="114300" distR="114300" simplePos="0" relativeHeight="251679232" behindDoc="0" locked="0" layoutInCell="1" allowOverlap="1" wp14:anchorId="2B7F7670" wp14:editId="53EF6CF8">
            <wp:simplePos x="0" y="0"/>
            <wp:positionH relativeFrom="column">
              <wp:posOffset>66879</wp:posOffset>
            </wp:positionH>
            <wp:positionV relativeFrom="paragraph">
              <wp:posOffset>262782</wp:posOffset>
            </wp:positionV>
            <wp:extent cx="3148330" cy="1219200"/>
            <wp:effectExtent l="0" t="0" r="0" b="0"/>
            <wp:wrapTopAndBottom/>
            <wp:docPr id="10" name="Imagen 10" descr="E:\Noveno Ciclo\Mineria de texto\Proyecto Final\AsianReligionsData\img\cluster aver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oveno Ciclo\Mineria de texto\Proyecto Final\AsianReligionsData\img\cluster average 2.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0784"/>
                    <a:stretch/>
                  </pic:blipFill>
                  <pic:spPr bwMode="auto">
                    <a:xfrm>
                      <a:off x="0" y="0"/>
                      <a:ext cx="314833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38A" w:rsidRPr="006F51D4" w:rsidRDefault="008B538A" w:rsidP="008B538A">
      <w:pPr>
        <w:pStyle w:val="Descripcin"/>
        <w:jc w:val="center"/>
        <w:rPr>
          <w:rFonts w:ascii="Times New Roman" w:hAnsi="Times New Roman" w:cs="Times New Roman"/>
          <w:i w:val="0"/>
          <w:color w:val="auto"/>
          <w:sz w:val="19"/>
          <w:szCs w:val="19"/>
        </w:rPr>
      </w:pPr>
      <w:r w:rsidRPr="00674925">
        <w:rPr>
          <w:rFonts w:ascii="Times New Roman" w:hAnsi="Times New Roman" w:cs="Times New Roman"/>
          <w:b/>
          <w:i w:val="0"/>
          <w:color w:val="auto"/>
          <w:sz w:val="19"/>
          <w:szCs w:val="19"/>
        </w:rPr>
        <w:t xml:space="preserve">Figura </w:t>
      </w:r>
      <w:r w:rsidR="000D7D97" w:rsidRPr="00674925">
        <w:rPr>
          <w:rFonts w:ascii="Times New Roman" w:hAnsi="Times New Roman" w:cs="Times New Roman"/>
          <w:b/>
          <w:i w:val="0"/>
          <w:color w:val="auto"/>
          <w:sz w:val="19"/>
          <w:szCs w:val="19"/>
        </w:rPr>
        <w:t>5</w:t>
      </w:r>
      <w:r w:rsidRPr="00674925">
        <w:rPr>
          <w:rFonts w:ascii="Times New Roman" w:hAnsi="Times New Roman" w:cs="Times New Roman"/>
          <w:b/>
          <w:i w:val="0"/>
          <w:color w:val="auto"/>
          <w:sz w:val="19"/>
          <w:szCs w:val="19"/>
        </w:rPr>
        <w:t>.</w:t>
      </w:r>
      <w:r w:rsidRPr="006F51D4">
        <w:rPr>
          <w:rFonts w:ascii="Times New Roman" w:hAnsi="Times New Roman" w:cs="Times New Roman"/>
          <w:i w:val="0"/>
          <w:color w:val="auto"/>
          <w:sz w:val="19"/>
          <w:szCs w:val="19"/>
        </w:rPr>
        <w:t xml:space="preserve"> Clúster jerárquico k = 2</w:t>
      </w:r>
    </w:p>
    <w:p w:rsidR="008B538A" w:rsidRPr="006F51D4" w:rsidRDefault="008B538A" w:rsidP="008B538A">
      <w:pPr>
        <w:keepNext/>
        <w:jc w:val="center"/>
        <w:rPr>
          <w:rFonts w:ascii="Times New Roman" w:hAnsi="Times New Roman"/>
          <w:sz w:val="22"/>
          <w:szCs w:val="22"/>
          <w:lang w:val="es-EC"/>
        </w:rPr>
      </w:pPr>
    </w:p>
    <w:p w:rsidR="009432FF" w:rsidRDefault="008B538A" w:rsidP="008B538A">
      <w:pPr>
        <w:rPr>
          <w:rFonts w:ascii="Times New Roman" w:hAnsi="Times New Roman"/>
          <w:sz w:val="22"/>
          <w:szCs w:val="22"/>
          <w:lang w:val="es-EC"/>
        </w:rPr>
      </w:pPr>
      <w:r w:rsidRPr="006F51D4">
        <w:rPr>
          <w:rFonts w:ascii="Times New Roman" w:hAnsi="Times New Roman"/>
          <w:sz w:val="22"/>
          <w:szCs w:val="22"/>
          <w:lang w:val="es-EC"/>
        </w:rPr>
        <w:t xml:space="preserve">De cada uno de los </w:t>
      </w:r>
      <w:proofErr w:type="spellStart"/>
      <w:r w:rsidRPr="006F51D4">
        <w:rPr>
          <w:rFonts w:ascii="Times New Roman" w:hAnsi="Times New Roman"/>
          <w:sz w:val="22"/>
          <w:szCs w:val="22"/>
          <w:lang w:val="es-EC"/>
        </w:rPr>
        <w:t>clústers</w:t>
      </w:r>
      <w:proofErr w:type="spellEnd"/>
      <w:r w:rsidRPr="006F51D4">
        <w:rPr>
          <w:rFonts w:ascii="Times New Roman" w:hAnsi="Times New Roman"/>
          <w:sz w:val="22"/>
          <w:szCs w:val="22"/>
          <w:lang w:val="es-EC"/>
        </w:rPr>
        <w:t xml:space="preserve"> se encontró los términos más comunes y se las represento por mediante una nube de palabras, figura 6. </w:t>
      </w:r>
    </w:p>
    <w:p w:rsidR="009432FF" w:rsidRDefault="009432FF" w:rsidP="008B538A">
      <w:pPr>
        <w:rPr>
          <w:rFonts w:ascii="Times New Roman" w:hAnsi="Times New Roman"/>
          <w:sz w:val="22"/>
          <w:szCs w:val="22"/>
          <w:lang w:val="es-EC"/>
        </w:rPr>
      </w:pPr>
    </w:p>
    <w:p w:rsidR="009432FF" w:rsidRDefault="008B538A" w:rsidP="008B538A">
      <w:pPr>
        <w:rPr>
          <w:rFonts w:ascii="Times New Roman" w:hAnsi="Times New Roman"/>
          <w:sz w:val="22"/>
          <w:szCs w:val="22"/>
          <w:lang w:val="es-EC"/>
        </w:rPr>
      </w:pPr>
      <w:r w:rsidRPr="006F51D4">
        <w:rPr>
          <w:rFonts w:ascii="Times New Roman" w:hAnsi="Times New Roman"/>
          <w:sz w:val="22"/>
          <w:szCs w:val="22"/>
          <w:lang w:val="es-EC"/>
        </w:rPr>
        <w:t xml:space="preserve">Por un lado, tenemos al </w:t>
      </w:r>
      <w:proofErr w:type="spellStart"/>
      <w:r w:rsidRPr="006F51D4">
        <w:rPr>
          <w:rFonts w:ascii="Times New Roman" w:hAnsi="Times New Roman"/>
          <w:sz w:val="22"/>
          <w:szCs w:val="22"/>
          <w:lang w:val="es-EC"/>
        </w:rPr>
        <w:t>Cluster</w:t>
      </w:r>
      <w:proofErr w:type="spellEnd"/>
      <w:r w:rsidRPr="006F51D4">
        <w:rPr>
          <w:rFonts w:ascii="Times New Roman" w:hAnsi="Times New Roman"/>
          <w:sz w:val="22"/>
          <w:szCs w:val="22"/>
          <w:lang w:val="es-EC"/>
        </w:rPr>
        <w:t xml:space="preserve"> 1 en cuyos términos principales se encuentra palabras como </w:t>
      </w:r>
      <w:r w:rsidRPr="006F51D4">
        <w:rPr>
          <w:rFonts w:ascii="Times New Roman" w:hAnsi="Times New Roman"/>
          <w:i/>
          <w:sz w:val="22"/>
          <w:szCs w:val="22"/>
          <w:lang w:val="es-EC"/>
        </w:rPr>
        <w:t xml:space="preserve">Dios, señor, mal, malvado, alma, gloria, hijo, palabra. </w:t>
      </w:r>
      <w:r w:rsidRPr="006F51D4">
        <w:rPr>
          <w:rFonts w:ascii="Times New Roman" w:hAnsi="Times New Roman"/>
          <w:sz w:val="22"/>
          <w:szCs w:val="22"/>
          <w:lang w:val="es-EC"/>
        </w:rPr>
        <w:t xml:space="preserve">Que hace referencia a la presencia de </w:t>
      </w:r>
      <w:r w:rsidR="00951F66">
        <w:rPr>
          <w:rFonts w:ascii="Times New Roman" w:hAnsi="Times New Roman"/>
          <w:sz w:val="22"/>
          <w:szCs w:val="22"/>
          <w:lang w:val="es-EC"/>
        </w:rPr>
        <w:t>un ente</w:t>
      </w:r>
      <w:r w:rsidRPr="006F51D4">
        <w:rPr>
          <w:rFonts w:ascii="Times New Roman" w:hAnsi="Times New Roman"/>
          <w:sz w:val="22"/>
          <w:szCs w:val="22"/>
          <w:lang w:val="es-EC"/>
        </w:rPr>
        <w:t xml:space="preserve"> superior que maneja el bien y el mal. Estos términos están presentes en la religión cristiana</w:t>
      </w:r>
      <w:r w:rsidR="00951F66">
        <w:rPr>
          <w:rFonts w:ascii="Times New Roman" w:hAnsi="Times New Roman"/>
          <w:sz w:val="22"/>
          <w:szCs w:val="22"/>
          <w:lang w:val="es-EC"/>
        </w:rPr>
        <w:t xml:space="preserve"> y </w:t>
      </w:r>
      <w:r w:rsidR="009432FF">
        <w:rPr>
          <w:rFonts w:ascii="Times New Roman" w:hAnsi="Times New Roman"/>
          <w:sz w:val="22"/>
          <w:szCs w:val="22"/>
          <w:lang w:val="es-EC"/>
        </w:rPr>
        <w:t xml:space="preserve">son </w:t>
      </w:r>
      <w:r w:rsidR="00951F66">
        <w:rPr>
          <w:rFonts w:ascii="Times New Roman" w:hAnsi="Times New Roman"/>
          <w:sz w:val="22"/>
          <w:szCs w:val="22"/>
          <w:lang w:val="es-EC"/>
        </w:rPr>
        <w:t>la base de sus enseñanzas.</w:t>
      </w:r>
    </w:p>
    <w:p w:rsidR="00951F66" w:rsidRDefault="00951F66" w:rsidP="008B538A">
      <w:pPr>
        <w:rPr>
          <w:rFonts w:ascii="Times New Roman" w:hAnsi="Times New Roman"/>
          <w:sz w:val="22"/>
          <w:szCs w:val="22"/>
          <w:lang w:val="es-EC"/>
        </w:rPr>
      </w:pPr>
    </w:p>
    <w:p w:rsidR="008B538A" w:rsidRPr="006F51D4" w:rsidRDefault="008B538A" w:rsidP="008B538A">
      <w:pPr>
        <w:rPr>
          <w:rFonts w:ascii="Times New Roman" w:hAnsi="Times New Roman"/>
          <w:sz w:val="22"/>
          <w:szCs w:val="22"/>
          <w:lang w:val="es-EC"/>
        </w:rPr>
      </w:pPr>
      <w:r w:rsidRPr="006F51D4">
        <w:rPr>
          <w:rFonts w:ascii="Times New Roman" w:hAnsi="Times New Roman"/>
          <w:sz w:val="22"/>
          <w:szCs w:val="22"/>
          <w:lang w:val="es-EC"/>
        </w:rPr>
        <w:t>Por otro lado</w:t>
      </w:r>
      <w:r w:rsidR="009432FF">
        <w:rPr>
          <w:rFonts w:ascii="Times New Roman" w:hAnsi="Times New Roman"/>
          <w:sz w:val="22"/>
          <w:szCs w:val="22"/>
          <w:lang w:val="es-EC"/>
        </w:rPr>
        <w:t xml:space="preserve">, en el </w:t>
      </w:r>
      <w:proofErr w:type="spellStart"/>
      <w:r w:rsidR="009432FF">
        <w:rPr>
          <w:rFonts w:ascii="Times New Roman" w:hAnsi="Times New Roman"/>
          <w:sz w:val="22"/>
          <w:szCs w:val="22"/>
          <w:lang w:val="es-EC"/>
        </w:rPr>
        <w:t>Cluster</w:t>
      </w:r>
      <w:proofErr w:type="spellEnd"/>
      <w:r w:rsidR="009432FF">
        <w:rPr>
          <w:rFonts w:ascii="Times New Roman" w:hAnsi="Times New Roman"/>
          <w:sz w:val="22"/>
          <w:szCs w:val="22"/>
          <w:lang w:val="es-EC"/>
        </w:rPr>
        <w:t xml:space="preserve"> 2</w:t>
      </w:r>
      <w:r w:rsidRPr="006F51D4">
        <w:rPr>
          <w:rFonts w:ascii="Times New Roman" w:hAnsi="Times New Roman"/>
          <w:sz w:val="22"/>
          <w:szCs w:val="22"/>
          <w:lang w:val="es-EC"/>
        </w:rPr>
        <w:t xml:space="preserve"> tenemos términos como: </w:t>
      </w:r>
      <w:r w:rsidRPr="006F51D4">
        <w:rPr>
          <w:rFonts w:ascii="Times New Roman" w:hAnsi="Times New Roman"/>
          <w:i/>
          <w:sz w:val="22"/>
          <w:szCs w:val="22"/>
          <w:lang w:val="es-EC"/>
        </w:rPr>
        <w:t>poder, conciencia, mente, conocimiento</w:t>
      </w:r>
      <w:r w:rsidR="009432FF">
        <w:rPr>
          <w:rFonts w:ascii="Times New Roman" w:hAnsi="Times New Roman"/>
          <w:i/>
          <w:sz w:val="22"/>
          <w:szCs w:val="22"/>
          <w:lang w:val="es-EC"/>
        </w:rPr>
        <w:t>,</w:t>
      </w:r>
      <w:r w:rsidRPr="006F51D4">
        <w:rPr>
          <w:rFonts w:ascii="Times New Roman" w:hAnsi="Times New Roman"/>
          <w:i/>
          <w:sz w:val="22"/>
          <w:szCs w:val="22"/>
          <w:lang w:val="es-EC"/>
        </w:rPr>
        <w:t xml:space="preserve"> uno mismo, saber, s</w:t>
      </w:r>
      <w:r w:rsidR="009432FF">
        <w:rPr>
          <w:rFonts w:ascii="Times New Roman" w:hAnsi="Times New Roman"/>
          <w:i/>
          <w:sz w:val="22"/>
          <w:szCs w:val="22"/>
          <w:lang w:val="es-EC"/>
        </w:rPr>
        <w:t>entido, cuerpo, espiritual</w:t>
      </w:r>
      <w:r w:rsidRPr="006F51D4">
        <w:rPr>
          <w:rFonts w:ascii="Times New Roman" w:hAnsi="Times New Roman"/>
          <w:i/>
          <w:sz w:val="22"/>
          <w:szCs w:val="22"/>
          <w:lang w:val="es-EC"/>
        </w:rPr>
        <w:t xml:space="preserve">, cosas. </w:t>
      </w:r>
      <w:r w:rsidRPr="006F51D4">
        <w:rPr>
          <w:rFonts w:ascii="Times New Roman" w:hAnsi="Times New Roman"/>
          <w:sz w:val="22"/>
          <w:szCs w:val="22"/>
          <w:lang w:val="es-EC"/>
        </w:rPr>
        <w:t xml:space="preserve">Se nota ausencia de un ente superior y se centra </w:t>
      </w:r>
      <w:r w:rsidR="00951F66">
        <w:rPr>
          <w:rFonts w:ascii="Times New Roman" w:hAnsi="Times New Roman"/>
          <w:sz w:val="22"/>
          <w:szCs w:val="22"/>
          <w:lang w:val="es-EC"/>
        </w:rPr>
        <w:t xml:space="preserve">más </w:t>
      </w:r>
      <w:r w:rsidRPr="006F51D4">
        <w:rPr>
          <w:rFonts w:ascii="Times New Roman" w:hAnsi="Times New Roman"/>
          <w:sz w:val="22"/>
          <w:szCs w:val="22"/>
          <w:lang w:val="es-EC"/>
        </w:rPr>
        <w:t>en el ser humano y sus virtudes, propias de las religiones del este de Asia.</w:t>
      </w:r>
    </w:p>
    <w:p w:rsidR="008B538A" w:rsidRPr="000D7D97" w:rsidRDefault="000D7D97" w:rsidP="008B538A">
      <w:pPr>
        <w:keepNext/>
        <w:rPr>
          <w:rFonts w:ascii="Times New Roman" w:hAnsi="Times New Roman"/>
          <w:sz w:val="22"/>
          <w:szCs w:val="22"/>
          <w:lang w:val="es-EC"/>
        </w:rPr>
      </w:pPr>
      <w:r w:rsidRPr="006F51D4">
        <w:rPr>
          <w:rFonts w:ascii="Times New Roman" w:hAnsi="Times New Roman"/>
          <w:noProof/>
          <w:sz w:val="22"/>
          <w:szCs w:val="22"/>
          <w:lang w:eastAsia="ja-JP"/>
        </w:rPr>
        <w:drawing>
          <wp:anchor distT="0" distB="0" distL="114300" distR="114300" simplePos="0" relativeHeight="251699712" behindDoc="0" locked="0" layoutInCell="1" allowOverlap="1" wp14:anchorId="1E11AC7C" wp14:editId="2712DCCD">
            <wp:simplePos x="0" y="0"/>
            <wp:positionH relativeFrom="column">
              <wp:posOffset>151765</wp:posOffset>
            </wp:positionH>
            <wp:positionV relativeFrom="paragraph">
              <wp:posOffset>168910</wp:posOffset>
            </wp:positionV>
            <wp:extent cx="2790825" cy="151701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50449"/>
                    <a:stretch/>
                  </pic:blipFill>
                  <pic:spPr bwMode="auto">
                    <a:xfrm>
                      <a:off x="0" y="0"/>
                      <a:ext cx="2790825" cy="1517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38A" w:rsidRPr="006F51D4" w:rsidRDefault="008B538A" w:rsidP="008B538A">
      <w:pPr>
        <w:pStyle w:val="Descripcin"/>
        <w:jc w:val="center"/>
        <w:rPr>
          <w:rFonts w:ascii="Times New Roman" w:hAnsi="Times New Roman" w:cs="Times New Roman"/>
          <w:i w:val="0"/>
          <w:color w:val="auto"/>
          <w:sz w:val="19"/>
          <w:szCs w:val="19"/>
        </w:rPr>
      </w:pPr>
      <w:r w:rsidRPr="00674925">
        <w:rPr>
          <w:rFonts w:ascii="Times New Roman" w:hAnsi="Times New Roman" w:cs="Times New Roman"/>
          <w:b/>
          <w:i w:val="0"/>
          <w:color w:val="auto"/>
          <w:sz w:val="19"/>
          <w:szCs w:val="19"/>
        </w:rPr>
        <w:t xml:space="preserve">Figura </w:t>
      </w:r>
      <w:r w:rsidR="000D7D97" w:rsidRPr="00674925">
        <w:rPr>
          <w:rFonts w:ascii="Times New Roman" w:hAnsi="Times New Roman" w:cs="Times New Roman"/>
          <w:b/>
          <w:i w:val="0"/>
          <w:color w:val="auto"/>
          <w:sz w:val="19"/>
          <w:szCs w:val="19"/>
        </w:rPr>
        <w:t>6</w:t>
      </w:r>
      <w:r w:rsidRPr="00674925">
        <w:rPr>
          <w:rFonts w:ascii="Times New Roman" w:hAnsi="Times New Roman" w:cs="Times New Roman"/>
          <w:b/>
          <w:i w:val="0"/>
          <w:color w:val="auto"/>
          <w:sz w:val="19"/>
          <w:szCs w:val="19"/>
        </w:rPr>
        <w:t>.</w:t>
      </w:r>
      <w:r w:rsidRPr="006F51D4">
        <w:rPr>
          <w:rFonts w:ascii="Times New Roman" w:hAnsi="Times New Roman" w:cs="Times New Roman"/>
          <w:i w:val="0"/>
          <w:color w:val="auto"/>
          <w:sz w:val="19"/>
          <w:szCs w:val="19"/>
        </w:rPr>
        <w:t xml:space="preserve"> Nube de palabras 2 clúster</w:t>
      </w:r>
    </w:p>
    <w:p w:rsidR="009432FF" w:rsidRDefault="009432FF" w:rsidP="008B538A">
      <w:pPr>
        <w:rPr>
          <w:rFonts w:ascii="Times New Roman" w:hAnsi="Times New Roman"/>
          <w:sz w:val="22"/>
          <w:szCs w:val="22"/>
          <w:lang w:val="es-EC"/>
        </w:rPr>
      </w:pPr>
      <w:r>
        <w:rPr>
          <w:rFonts w:ascii="Times New Roman" w:hAnsi="Times New Roman"/>
          <w:sz w:val="22"/>
          <w:szCs w:val="22"/>
          <w:lang w:val="es-EC"/>
        </w:rPr>
        <w:t xml:space="preserve">Entonces, sin necesidad de las etiquetas de cada texto ya se puede hablar de una clara diferenciación entre estos </w:t>
      </w:r>
      <w:r>
        <w:rPr>
          <w:rFonts w:ascii="Times New Roman" w:hAnsi="Times New Roman"/>
          <w:sz w:val="22"/>
          <w:szCs w:val="22"/>
          <w:lang w:val="es-EC"/>
        </w:rPr>
        <w:lastRenderedPageBreak/>
        <w:t xml:space="preserve">dos grupos de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y es el enfoque de los textos sagrados,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1: eje central un Dios, </w:t>
      </w:r>
      <w:proofErr w:type="spellStart"/>
      <w:r>
        <w:rPr>
          <w:rFonts w:ascii="Times New Roman" w:hAnsi="Times New Roman"/>
          <w:sz w:val="22"/>
          <w:szCs w:val="22"/>
          <w:lang w:val="es-EC"/>
        </w:rPr>
        <w:t>Cluster</w:t>
      </w:r>
      <w:proofErr w:type="spellEnd"/>
      <w:r>
        <w:rPr>
          <w:rFonts w:ascii="Times New Roman" w:hAnsi="Times New Roman"/>
          <w:sz w:val="22"/>
          <w:szCs w:val="22"/>
          <w:lang w:val="es-EC"/>
        </w:rPr>
        <w:t xml:space="preserve"> 2: eje central Ser Humano.</w:t>
      </w:r>
    </w:p>
    <w:p w:rsidR="009432FF" w:rsidRDefault="009432FF" w:rsidP="008B538A">
      <w:pPr>
        <w:rPr>
          <w:rFonts w:ascii="Times New Roman" w:hAnsi="Times New Roman"/>
          <w:sz w:val="22"/>
          <w:szCs w:val="22"/>
          <w:lang w:val="es-EC"/>
        </w:rPr>
      </w:pPr>
    </w:p>
    <w:p w:rsidR="008B538A" w:rsidRPr="006F51D4" w:rsidRDefault="008B538A" w:rsidP="008B538A">
      <w:pPr>
        <w:rPr>
          <w:rFonts w:ascii="Times New Roman" w:hAnsi="Times New Roman"/>
          <w:sz w:val="22"/>
          <w:szCs w:val="22"/>
          <w:lang w:val="es-EC"/>
        </w:rPr>
      </w:pPr>
      <w:r w:rsidRPr="006F51D4">
        <w:rPr>
          <w:rFonts w:ascii="Times New Roman" w:hAnsi="Times New Roman"/>
          <w:sz w:val="22"/>
          <w:szCs w:val="22"/>
          <w:lang w:val="es-EC"/>
        </w:rPr>
        <w:t xml:space="preserve">En la figura 7, se puede apreciar los </w:t>
      </w:r>
      <w:proofErr w:type="spellStart"/>
      <w:r w:rsidRPr="006F51D4">
        <w:rPr>
          <w:rFonts w:ascii="Times New Roman" w:hAnsi="Times New Roman"/>
          <w:sz w:val="22"/>
          <w:szCs w:val="22"/>
          <w:lang w:val="es-EC"/>
        </w:rPr>
        <w:t>clústers</w:t>
      </w:r>
      <w:proofErr w:type="spellEnd"/>
      <w:r w:rsidRPr="006F51D4">
        <w:rPr>
          <w:rFonts w:ascii="Times New Roman" w:hAnsi="Times New Roman"/>
          <w:sz w:val="22"/>
          <w:szCs w:val="22"/>
          <w:lang w:val="es-EC"/>
        </w:rPr>
        <w:t xml:space="preserve"> de manera geográfica, los cuales fueron localizados gracias a las etiquetas de los textos, cabe </w:t>
      </w:r>
      <w:proofErr w:type="spellStart"/>
      <w:r w:rsidRPr="006F51D4">
        <w:rPr>
          <w:rFonts w:ascii="Times New Roman" w:hAnsi="Times New Roman"/>
          <w:sz w:val="22"/>
          <w:szCs w:val="22"/>
          <w:lang w:val="es-EC"/>
        </w:rPr>
        <w:t>reclacar</w:t>
      </w:r>
      <w:proofErr w:type="spellEnd"/>
      <w:r w:rsidRPr="006F51D4">
        <w:rPr>
          <w:rFonts w:ascii="Times New Roman" w:hAnsi="Times New Roman"/>
          <w:sz w:val="22"/>
          <w:szCs w:val="22"/>
          <w:lang w:val="es-EC"/>
        </w:rPr>
        <w:t xml:space="preserve"> que </w:t>
      </w:r>
      <w:r w:rsidR="009432FF">
        <w:rPr>
          <w:rFonts w:ascii="Times New Roman" w:hAnsi="Times New Roman"/>
          <w:sz w:val="22"/>
          <w:szCs w:val="22"/>
          <w:lang w:val="es-EC"/>
        </w:rPr>
        <w:t xml:space="preserve">en esta ocasión </w:t>
      </w:r>
      <w:r w:rsidRPr="006F51D4">
        <w:rPr>
          <w:rFonts w:ascii="Times New Roman" w:hAnsi="Times New Roman"/>
          <w:sz w:val="22"/>
          <w:szCs w:val="22"/>
          <w:lang w:val="es-EC"/>
        </w:rPr>
        <w:t>las etiquetas fueron usadas sólo con fines explicativos, no se utilizó como entrada en ningún modelo.</w:t>
      </w:r>
      <w:r w:rsidR="009432FF">
        <w:rPr>
          <w:rFonts w:ascii="Times New Roman" w:hAnsi="Times New Roman"/>
          <w:sz w:val="22"/>
          <w:szCs w:val="22"/>
          <w:lang w:val="es-EC"/>
        </w:rPr>
        <w:t xml:space="preserve"> </w:t>
      </w:r>
      <w:r w:rsidR="00D46D00">
        <w:rPr>
          <w:rFonts w:ascii="Times New Roman" w:hAnsi="Times New Roman"/>
          <w:sz w:val="22"/>
          <w:szCs w:val="22"/>
          <w:lang w:val="es-EC"/>
        </w:rPr>
        <w:t xml:space="preserve">En el </w:t>
      </w:r>
      <w:proofErr w:type="spellStart"/>
      <w:r w:rsidR="00D46D00">
        <w:rPr>
          <w:rFonts w:ascii="Times New Roman" w:hAnsi="Times New Roman"/>
          <w:sz w:val="22"/>
          <w:szCs w:val="22"/>
          <w:lang w:val="es-EC"/>
        </w:rPr>
        <w:t>cluster</w:t>
      </w:r>
      <w:proofErr w:type="spellEnd"/>
      <w:r w:rsidR="00D46D00">
        <w:rPr>
          <w:rFonts w:ascii="Times New Roman" w:hAnsi="Times New Roman"/>
          <w:sz w:val="22"/>
          <w:szCs w:val="22"/>
          <w:lang w:val="es-EC"/>
        </w:rPr>
        <w:t xml:space="preserve"> </w:t>
      </w:r>
      <w:r w:rsidR="009432FF">
        <w:rPr>
          <w:rFonts w:ascii="Times New Roman" w:hAnsi="Times New Roman"/>
          <w:sz w:val="22"/>
          <w:szCs w:val="22"/>
          <w:lang w:val="es-EC"/>
        </w:rPr>
        <w:t>1 se encuentra</w:t>
      </w:r>
      <w:r w:rsidR="00D46D00">
        <w:rPr>
          <w:rFonts w:ascii="Times New Roman" w:hAnsi="Times New Roman"/>
          <w:sz w:val="22"/>
          <w:szCs w:val="22"/>
          <w:lang w:val="es-EC"/>
        </w:rPr>
        <w:t xml:space="preserve">n los textos originarios del </w:t>
      </w:r>
      <w:r w:rsidR="009432FF">
        <w:rPr>
          <w:rFonts w:ascii="Times New Roman" w:hAnsi="Times New Roman"/>
          <w:sz w:val="22"/>
          <w:szCs w:val="22"/>
          <w:lang w:val="es-EC"/>
        </w:rPr>
        <w:t xml:space="preserve">oeste de Asia y el </w:t>
      </w:r>
      <w:proofErr w:type="spellStart"/>
      <w:r w:rsidR="009432FF">
        <w:rPr>
          <w:rFonts w:ascii="Times New Roman" w:hAnsi="Times New Roman"/>
          <w:sz w:val="22"/>
          <w:szCs w:val="22"/>
          <w:lang w:val="es-EC"/>
        </w:rPr>
        <w:t>Cluster</w:t>
      </w:r>
      <w:proofErr w:type="spellEnd"/>
      <w:r w:rsidR="009432FF">
        <w:rPr>
          <w:rFonts w:ascii="Times New Roman" w:hAnsi="Times New Roman"/>
          <w:sz w:val="22"/>
          <w:szCs w:val="22"/>
          <w:lang w:val="es-EC"/>
        </w:rPr>
        <w:t xml:space="preserve"> 2 se encuentra</w:t>
      </w:r>
      <w:r w:rsidR="00D46D00">
        <w:rPr>
          <w:rFonts w:ascii="Times New Roman" w:hAnsi="Times New Roman"/>
          <w:sz w:val="22"/>
          <w:szCs w:val="22"/>
          <w:lang w:val="es-EC"/>
        </w:rPr>
        <w:t xml:space="preserve"> los originados</w:t>
      </w:r>
      <w:r w:rsidR="009432FF">
        <w:rPr>
          <w:rFonts w:ascii="Times New Roman" w:hAnsi="Times New Roman"/>
          <w:sz w:val="22"/>
          <w:szCs w:val="22"/>
          <w:lang w:val="es-EC"/>
        </w:rPr>
        <w:t xml:space="preserve"> al este.</w:t>
      </w:r>
    </w:p>
    <w:p w:rsidR="008B538A" w:rsidRPr="006F51D4" w:rsidRDefault="008B538A" w:rsidP="008B538A">
      <w:pPr>
        <w:jc w:val="center"/>
        <w:rPr>
          <w:rFonts w:ascii="Times New Roman" w:hAnsi="Times New Roman"/>
          <w:sz w:val="22"/>
          <w:szCs w:val="22"/>
          <w:lang w:val="es-EC"/>
        </w:rPr>
      </w:pPr>
    </w:p>
    <w:p w:rsidR="008B538A" w:rsidRPr="006F51D4" w:rsidRDefault="008B538A" w:rsidP="008B538A">
      <w:pPr>
        <w:jc w:val="center"/>
        <w:rPr>
          <w:rFonts w:ascii="Times New Roman" w:hAnsi="Times New Roman"/>
          <w:sz w:val="22"/>
          <w:szCs w:val="22"/>
          <w:lang w:val="es-EC"/>
        </w:rPr>
      </w:pPr>
    </w:p>
    <w:p w:rsidR="008B538A" w:rsidRPr="000D7D97" w:rsidRDefault="008B538A" w:rsidP="008B538A">
      <w:pPr>
        <w:keepNext/>
        <w:jc w:val="center"/>
        <w:rPr>
          <w:rFonts w:ascii="Times New Roman" w:hAnsi="Times New Roman"/>
          <w:sz w:val="22"/>
          <w:szCs w:val="22"/>
          <w:lang w:val="es-EC"/>
        </w:rPr>
      </w:pPr>
    </w:p>
    <w:p w:rsidR="008B538A" w:rsidRPr="006F51D4" w:rsidRDefault="008B538A" w:rsidP="008B538A">
      <w:pPr>
        <w:pStyle w:val="Descripcin"/>
        <w:jc w:val="center"/>
        <w:rPr>
          <w:rFonts w:ascii="Times New Roman" w:hAnsi="Times New Roman" w:cs="Times New Roman"/>
          <w:i w:val="0"/>
          <w:color w:val="auto"/>
          <w:sz w:val="22"/>
          <w:szCs w:val="22"/>
        </w:rPr>
      </w:pPr>
      <w:r w:rsidRPr="006F51D4">
        <w:rPr>
          <w:rFonts w:ascii="Times New Roman" w:hAnsi="Times New Roman" w:cs="Times New Roman"/>
          <w:noProof/>
          <w:color w:val="auto"/>
          <w:sz w:val="22"/>
          <w:szCs w:val="22"/>
          <w:lang w:val="en-US"/>
        </w:rPr>
        <w:drawing>
          <wp:inline distT="0" distB="0" distL="0" distR="0" wp14:anchorId="4B6F6A1E" wp14:editId="0C46E3CF">
            <wp:extent cx="3103245" cy="14014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3245" cy="1401452"/>
                    </a:xfrm>
                    <a:prstGeom prst="rect">
                      <a:avLst/>
                    </a:prstGeom>
                  </pic:spPr>
                </pic:pic>
              </a:graphicData>
            </a:graphic>
          </wp:inline>
        </w:drawing>
      </w:r>
      <w:r w:rsidRPr="00674925">
        <w:rPr>
          <w:rFonts w:ascii="Times New Roman" w:hAnsi="Times New Roman" w:cs="Times New Roman"/>
          <w:b/>
          <w:i w:val="0"/>
          <w:color w:val="auto"/>
          <w:sz w:val="19"/>
          <w:szCs w:val="19"/>
        </w:rPr>
        <w:t xml:space="preserve">Figura </w:t>
      </w:r>
      <w:r w:rsidR="000D7D97" w:rsidRPr="00674925">
        <w:rPr>
          <w:rFonts w:ascii="Times New Roman" w:hAnsi="Times New Roman" w:cs="Times New Roman"/>
          <w:b/>
          <w:i w:val="0"/>
          <w:color w:val="auto"/>
          <w:sz w:val="19"/>
          <w:szCs w:val="19"/>
        </w:rPr>
        <w:t>7</w:t>
      </w:r>
      <w:r w:rsidRPr="00674925">
        <w:rPr>
          <w:rFonts w:ascii="Times New Roman" w:hAnsi="Times New Roman" w:cs="Times New Roman"/>
          <w:b/>
          <w:i w:val="0"/>
          <w:color w:val="auto"/>
          <w:sz w:val="19"/>
          <w:szCs w:val="19"/>
        </w:rPr>
        <w:t>.</w:t>
      </w:r>
      <w:r w:rsidRPr="006F51D4">
        <w:rPr>
          <w:rFonts w:ascii="Times New Roman" w:hAnsi="Times New Roman" w:cs="Times New Roman"/>
          <w:i w:val="0"/>
          <w:color w:val="auto"/>
          <w:sz w:val="19"/>
          <w:szCs w:val="19"/>
        </w:rPr>
        <w:t xml:space="preserve"> Ubicación geográfica de los </w:t>
      </w:r>
      <w:proofErr w:type="spellStart"/>
      <w:r w:rsidRPr="006F51D4">
        <w:rPr>
          <w:rFonts w:ascii="Times New Roman" w:hAnsi="Times New Roman" w:cs="Times New Roman"/>
          <w:i w:val="0"/>
          <w:color w:val="auto"/>
          <w:sz w:val="19"/>
          <w:szCs w:val="19"/>
        </w:rPr>
        <w:t>clústers</w:t>
      </w:r>
      <w:proofErr w:type="spellEnd"/>
    </w:p>
    <w:p w:rsidR="009B3077" w:rsidRDefault="008B538A" w:rsidP="008B538A">
      <w:pPr>
        <w:rPr>
          <w:rFonts w:ascii="Times New Roman" w:hAnsi="Times New Roman"/>
          <w:sz w:val="22"/>
          <w:szCs w:val="22"/>
          <w:lang w:val="es-EC"/>
        </w:rPr>
      </w:pPr>
      <w:r w:rsidRPr="006F51D4">
        <w:rPr>
          <w:rFonts w:ascii="Times New Roman" w:hAnsi="Times New Roman"/>
          <w:sz w:val="22"/>
          <w:szCs w:val="22"/>
          <w:lang w:val="es-EC"/>
        </w:rPr>
        <w:t>Para finalizar, c</w:t>
      </w:r>
      <w:r w:rsidR="00D46D00">
        <w:rPr>
          <w:rFonts w:ascii="Times New Roman" w:hAnsi="Times New Roman"/>
          <w:sz w:val="22"/>
          <w:szCs w:val="22"/>
          <w:lang w:val="es-EC"/>
        </w:rPr>
        <w:t xml:space="preserve">on la ayuda del software </w:t>
      </w:r>
      <w:proofErr w:type="spellStart"/>
      <w:r w:rsidR="00D46D00">
        <w:rPr>
          <w:rFonts w:ascii="Times New Roman" w:hAnsi="Times New Roman"/>
          <w:sz w:val="22"/>
          <w:szCs w:val="22"/>
          <w:lang w:val="es-EC"/>
        </w:rPr>
        <w:t>VOSvie</w:t>
      </w:r>
      <w:r w:rsidRPr="006F51D4">
        <w:rPr>
          <w:rFonts w:ascii="Times New Roman" w:hAnsi="Times New Roman"/>
          <w:sz w:val="22"/>
          <w:szCs w:val="22"/>
          <w:lang w:val="es-EC"/>
        </w:rPr>
        <w:t>wer</w:t>
      </w:r>
      <w:proofErr w:type="spellEnd"/>
      <w:r w:rsidRPr="006F51D4">
        <w:rPr>
          <w:rFonts w:ascii="Times New Roman" w:hAnsi="Times New Roman"/>
          <w:sz w:val="22"/>
          <w:szCs w:val="22"/>
          <w:lang w:val="es-EC"/>
        </w:rPr>
        <w:t xml:space="preserve"> se obtuvo la figura 8, la cual muestra las relaciones entre los términos</w:t>
      </w:r>
      <w:r w:rsidR="00D46D00">
        <w:rPr>
          <w:rFonts w:ascii="Times New Roman" w:hAnsi="Times New Roman"/>
          <w:sz w:val="22"/>
          <w:szCs w:val="22"/>
          <w:lang w:val="es-EC"/>
        </w:rPr>
        <w:t xml:space="preserve"> que componen cada uno de los dos </w:t>
      </w:r>
      <w:proofErr w:type="spellStart"/>
      <w:r w:rsidR="00D46D00">
        <w:rPr>
          <w:rFonts w:ascii="Times New Roman" w:hAnsi="Times New Roman"/>
          <w:sz w:val="22"/>
          <w:szCs w:val="22"/>
          <w:lang w:val="es-EC"/>
        </w:rPr>
        <w:t>cluster</w:t>
      </w:r>
      <w:proofErr w:type="spellEnd"/>
      <w:r w:rsidRPr="006F51D4">
        <w:rPr>
          <w:rFonts w:ascii="Times New Roman" w:hAnsi="Times New Roman"/>
          <w:sz w:val="22"/>
          <w:szCs w:val="22"/>
          <w:lang w:val="es-EC"/>
        </w:rPr>
        <w:t>,</w:t>
      </w:r>
      <w:r w:rsidR="009B3077">
        <w:rPr>
          <w:rFonts w:ascii="Times New Roman" w:hAnsi="Times New Roman"/>
          <w:sz w:val="22"/>
          <w:szCs w:val="22"/>
          <w:lang w:val="es-EC"/>
        </w:rPr>
        <w:t xml:space="preserve"> el </w:t>
      </w:r>
      <w:proofErr w:type="spellStart"/>
      <w:r w:rsidR="009B3077">
        <w:rPr>
          <w:rFonts w:ascii="Times New Roman" w:hAnsi="Times New Roman"/>
          <w:sz w:val="22"/>
          <w:szCs w:val="22"/>
          <w:lang w:val="es-EC"/>
        </w:rPr>
        <w:t>cluster</w:t>
      </w:r>
      <w:proofErr w:type="spellEnd"/>
      <w:r w:rsidR="009B3077">
        <w:rPr>
          <w:rFonts w:ascii="Times New Roman" w:hAnsi="Times New Roman"/>
          <w:sz w:val="22"/>
          <w:szCs w:val="22"/>
          <w:lang w:val="es-EC"/>
        </w:rPr>
        <w:t xml:space="preserve"> de la izquierda, el de color rojo puede ser interpretado como el </w:t>
      </w:r>
      <w:proofErr w:type="spellStart"/>
      <w:r w:rsidR="009B3077">
        <w:rPr>
          <w:rFonts w:ascii="Times New Roman" w:hAnsi="Times New Roman"/>
          <w:sz w:val="22"/>
          <w:szCs w:val="22"/>
          <w:lang w:val="es-EC"/>
        </w:rPr>
        <w:t>cluster</w:t>
      </w:r>
      <w:proofErr w:type="spellEnd"/>
      <w:r w:rsidR="009B3077">
        <w:rPr>
          <w:rFonts w:ascii="Times New Roman" w:hAnsi="Times New Roman"/>
          <w:sz w:val="22"/>
          <w:szCs w:val="22"/>
          <w:lang w:val="es-EC"/>
        </w:rPr>
        <w:t xml:space="preserve"> 1 y el </w:t>
      </w:r>
      <w:proofErr w:type="spellStart"/>
      <w:r w:rsidR="009B3077">
        <w:rPr>
          <w:rFonts w:ascii="Times New Roman" w:hAnsi="Times New Roman"/>
          <w:sz w:val="22"/>
          <w:szCs w:val="22"/>
          <w:lang w:val="es-EC"/>
        </w:rPr>
        <w:t>cluster</w:t>
      </w:r>
      <w:proofErr w:type="spellEnd"/>
      <w:r w:rsidR="009B3077">
        <w:rPr>
          <w:rFonts w:ascii="Times New Roman" w:hAnsi="Times New Roman"/>
          <w:sz w:val="22"/>
          <w:szCs w:val="22"/>
          <w:lang w:val="es-EC"/>
        </w:rPr>
        <w:t xml:space="preserve"> de la derecha, el de color rojo se puede interpretar como el </w:t>
      </w:r>
      <w:proofErr w:type="spellStart"/>
      <w:r w:rsidR="009B3077">
        <w:rPr>
          <w:rFonts w:ascii="Times New Roman" w:hAnsi="Times New Roman"/>
          <w:sz w:val="22"/>
          <w:szCs w:val="22"/>
          <w:lang w:val="es-EC"/>
        </w:rPr>
        <w:t>cluster</w:t>
      </w:r>
      <w:proofErr w:type="spellEnd"/>
      <w:r w:rsidR="009B3077">
        <w:rPr>
          <w:rFonts w:ascii="Times New Roman" w:hAnsi="Times New Roman"/>
          <w:sz w:val="22"/>
          <w:szCs w:val="22"/>
          <w:lang w:val="es-EC"/>
        </w:rPr>
        <w:t xml:space="preserve"> 2.</w:t>
      </w:r>
    </w:p>
    <w:p w:rsidR="009B3077" w:rsidRDefault="009B3077" w:rsidP="008B538A">
      <w:pPr>
        <w:rPr>
          <w:rFonts w:ascii="Times New Roman" w:hAnsi="Times New Roman"/>
          <w:sz w:val="22"/>
          <w:szCs w:val="22"/>
          <w:lang w:val="es-EC"/>
        </w:rPr>
      </w:pPr>
    </w:p>
    <w:p w:rsidR="008B538A" w:rsidRPr="006F51D4" w:rsidRDefault="009B3077" w:rsidP="008B538A">
      <w:pPr>
        <w:rPr>
          <w:rFonts w:ascii="Times New Roman" w:hAnsi="Times New Roman"/>
          <w:sz w:val="22"/>
          <w:szCs w:val="22"/>
          <w:lang w:val="es-EC"/>
        </w:rPr>
      </w:pPr>
      <w:r>
        <w:rPr>
          <w:rFonts w:ascii="Times New Roman" w:hAnsi="Times New Roman"/>
          <w:sz w:val="22"/>
          <w:szCs w:val="22"/>
          <w:lang w:val="es-EC"/>
        </w:rPr>
        <w:t>D</w:t>
      </w:r>
      <w:r w:rsidR="008B538A" w:rsidRPr="006F51D4">
        <w:rPr>
          <w:rFonts w:ascii="Times New Roman" w:hAnsi="Times New Roman"/>
          <w:sz w:val="22"/>
          <w:szCs w:val="22"/>
          <w:lang w:val="es-EC"/>
        </w:rPr>
        <w:t xml:space="preserve">onde se </w:t>
      </w:r>
      <w:r w:rsidR="00D46D00">
        <w:rPr>
          <w:rFonts w:ascii="Times New Roman" w:hAnsi="Times New Roman"/>
          <w:sz w:val="22"/>
          <w:szCs w:val="22"/>
          <w:lang w:val="es-EC"/>
        </w:rPr>
        <w:t xml:space="preserve">puede </w:t>
      </w:r>
      <w:r w:rsidR="008B538A" w:rsidRPr="006F51D4">
        <w:rPr>
          <w:rFonts w:ascii="Times New Roman" w:hAnsi="Times New Roman"/>
          <w:sz w:val="22"/>
          <w:szCs w:val="22"/>
          <w:lang w:val="es-EC"/>
        </w:rPr>
        <w:t>identificar que muchos términos que están asociados al clúster 2, pertenecen exclusivamente a este clúster, en cambio los términos del clúster 1 pueden relacionarse con el clúster 2.</w:t>
      </w:r>
    </w:p>
    <w:p w:rsidR="008B538A" w:rsidRPr="008B538A" w:rsidRDefault="008B538A" w:rsidP="008B538A">
      <w:pPr>
        <w:jc w:val="center"/>
        <w:rPr>
          <w:lang w:val="es-EC"/>
        </w:rPr>
      </w:pPr>
    </w:p>
    <w:p w:rsidR="008B538A" w:rsidRPr="000D7D97" w:rsidRDefault="008B538A" w:rsidP="008B538A">
      <w:pPr>
        <w:keepNext/>
        <w:jc w:val="center"/>
        <w:rPr>
          <w:lang w:val="es-EC"/>
        </w:rPr>
      </w:pPr>
    </w:p>
    <w:p w:rsidR="00674925" w:rsidRDefault="008B538A" w:rsidP="008B538A">
      <w:pPr>
        <w:pStyle w:val="Descripcin"/>
        <w:jc w:val="center"/>
        <w:rPr>
          <w:rFonts w:ascii="Times New Roman" w:hAnsi="Times New Roman" w:cs="Times New Roman"/>
          <w:i w:val="0"/>
          <w:color w:val="auto"/>
          <w:sz w:val="19"/>
          <w:szCs w:val="19"/>
        </w:rPr>
      </w:pPr>
      <w:r>
        <w:rPr>
          <w:noProof/>
          <w:lang w:val="en-US"/>
        </w:rPr>
        <w:drawing>
          <wp:inline distT="0" distB="0" distL="0" distR="0" wp14:anchorId="412C7302" wp14:editId="6144F68E">
            <wp:extent cx="3103245" cy="79384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3245" cy="793842"/>
                    </a:xfrm>
                    <a:prstGeom prst="rect">
                      <a:avLst/>
                    </a:prstGeom>
                  </pic:spPr>
                </pic:pic>
              </a:graphicData>
            </a:graphic>
          </wp:inline>
        </w:drawing>
      </w:r>
    </w:p>
    <w:p w:rsidR="008B538A" w:rsidRDefault="008B538A" w:rsidP="008B538A">
      <w:pPr>
        <w:pStyle w:val="Descripcin"/>
        <w:jc w:val="center"/>
        <w:rPr>
          <w:rFonts w:ascii="Times New Roman" w:hAnsi="Times New Roman" w:cs="Times New Roman"/>
          <w:i w:val="0"/>
          <w:color w:val="auto"/>
          <w:sz w:val="19"/>
          <w:szCs w:val="19"/>
        </w:rPr>
      </w:pPr>
      <w:r w:rsidRPr="00674925">
        <w:rPr>
          <w:rFonts w:ascii="Times New Roman" w:hAnsi="Times New Roman" w:cs="Times New Roman"/>
          <w:b/>
          <w:i w:val="0"/>
          <w:color w:val="auto"/>
          <w:sz w:val="19"/>
          <w:szCs w:val="19"/>
        </w:rPr>
        <w:t xml:space="preserve">Figura </w:t>
      </w:r>
      <w:r w:rsidR="000D7D97" w:rsidRPr="00674925">
        <w:rPr>
          <w:rFonts w:ascii="Times New Roman" w:hAnsi="Times New Roman" w:cs="Times New Roman"/>
          <w:b/>
          <w:i w:val="0"/>
          <w:color w:val="auto"/>
          <w:sz w:val="19"/>
          <w:szCs w:val="19"/>
        </w:rPr>
        <w:t>8</w:t>
      </w:r>
      <w:r w:rsidRPr="00674925">
        <w:rPr>
          <w:rFonts w:ascii="Times New Roman" w:hAnsi="Times New Roman" w:cs="Times New Roman"/>
          <w:b/>
          <w:i w:val="0"/>
          <w:color w:val="auto"/>
          <w:sz w:val="19"/>
          <w:szCs w:val="19"/>
        </w:rPr>
        <w:t>.</w:t>
      </w:r>
      <w:r w:rsidRPr="006F51D4">
        <w:rPr>
          <w:rFonts w:ascii="Times New Roman" w:hAnsi="Times New Roman" w:cs="Times New Roman"/>
          <w:i w:val="0"/>
          <w:color w:val="auto"/>
          <w:sz w:val="19"/>
          <w:szCs w:val="19"/>
        </w:rPr>
        <w:t xml:space="preserve"> Relaciones entre términos</w:t>
      </w:r>
    </w:p>
    <w:p w:rsidR="003410C8" w:rsidRDefault="003410C8">
      <w:pPr>
        <w:pStyle w:val="Ttulo1"/>
        <w:rPr>
          <w:rFonts w:ascii="Times New Roman" w:hAnsi="Times New Roman"/>
          <w:color w:val="000000"/>
          <w:lang w:val="es-EC"/>
        </w:rPr>
      </w:pPr>
      <w:r w:rsidRPr="006F51D4">
        <w:rPr>
          <w:rFonts w:ascii="Times New Roman" w:hAnsi="Times New Roman"/>
          <w:color w:val="000000"/>
          <w:lang w:val="es-EC"/>
        </w:rPr>
        <w:t>6</w:t>
      </w:r>
      <w:r w:rsidRPr="006F51D4">
        <w:rPr>
          <w:rFonts w:ascii="Times New Roman" w:hAnsi="Times New Roman"/>
          <w:color w:val="000000"/>
          <w:lang w:val="es-EC"/>
        </w:rPr>
        <w:tab/>
      </w:r>
      <w:r w:rsidR="006F51D4">
        <w:rPr>
          <w:rFonts w:ascii="Times New Roman" w:hAnsi="Times New Roman"/>
          <w:color w:val="000000"/>
          <w:lang w:val="es-EC"/>
        </w:rPr>
        <w:t>Conclusiones</w:t>
      </w:r>
    </w:p>
    <w:p w:rsidR="006F51D4" w:rsidRDefault="006F51D4" w:rsidP="006F51D4">
      <w:pPr>
        <w:rPr>
          <w:rFonts w:ascii="Times New Roman" w:hAnsi="Times New Roman"/>
          <w:sz w:val="22"/>
          <w:lang w:val="es-EC"/>
        </w:rPr>
      </w:pPr>
      <w:r w:rsidRPr="00D2136D">
        <w:rPr>
          <w:rFonts w:ascii="Times New Roman" w:hAnsi="Times New Roman"/>
          <w:sz w:val="22"/>
          <w:lang w:val="es-EC"/>
        </w:rPr>
        <w:t xml:space="preserve">Se puede concluir que los textos que pertenecen a las religiones del este de Asia: taoísmo, budismo e hinduismo tienen muchas </w:t>
      </w:r>
      <w:r w:rsidR="00951F66">
        <w:rPr>
          <w:rFonts w:ascii="Times New Roman" w:hAnsi="Times New Roman"/>
          <w:sz w:val="22"/>
          <w:lang w:val="es-EC"/>
        </w:rPr>
        <w:t>similitudes</w:t>
      </w:r>
      <w:r w:rsidRPr="00D2136D">
        <w:rPr>
          <w:rFonts w:ascii="Times New Roman" w:hAnsi="Times New Roman"/>
          <w:sz w:val="22"/>
          <w:lang w:val="es-EC"/>
        </w:rPr>
        <w:t xml:space="preserve"> entre sí, porque a pesar de no ser las mismas religiones los términos que componen sus textos sagrados se relacionan </w:t>
      </w:r>
      <w:r w:rsidR="00FC5009">
        <w:rPr>
          <w:rFonts w:ascii="Times New Roman" w:hAnsi="Times New Roman"/>
          <w:sz w:val="22"/>
          <w:lang w:val="es-EC"/>
        </w:rPr>
        <w:t xml:space="preserve">en mayormente </w:t>
      </w:r>
      <w:r w:rsidRPr="00D2136D">
        <w:rPr>
          <w:rFonts w:ascii="Times New Roman" w:hAnsi="Times New Roman"/>
          <w:sz w:val="22"/>
          <w:lang w:val="es-EC"/>
        </w:rPr>
        <w:t xml:space="preserve">entre los miembros del mismo clúster en mayor medida que los textos de la religión cristiana. Esto también se pudo evidenciar cuando se </w:t>
      </w:r>
      <w:proofErr w:type="spellStart"/>
      <w:r w:rsidRPr="00D2136D">
        <w:rPr>
          <w:rFonts w:ascii="Times New Roman" w:hAnsi="Times New Roman"/>
          <w:sz w:val="22"/>
          <w:lang w:val="es-EC"/>
        </w:rPr>
        <w:t>clusterizaba</w:t>
      </w:r>
      <w:proofErr w:type="spellEnd"/>
      <w:r w:rsidRPr="00D2136D">
        <w:rPr>
          <w:rFonts w:ascii="Times New Roman" w:hAnsi="Times New Roman"/>
          <w:sz w:val="22"/>
          <w:lang w:val="es-EC"/>
        </w:rPr>
        <w:t xml:space="preserve"> a través de clúster jerárquicos, a medida que K aumentaba se dividía el clúster de religiones del este de Asia, pero se encontraban grupos muy desbalanceados, es decir, el Tao Te </w:t>
      </w:r>
      <w:proofErr w:type="spellStart"/>
      <w:r w:rsidRPr="00D2136D">
        <w:rPr>
          <w:rFonts w:ascii="Times New Roman" w:hAnsi="Times New Roman"/>
          <w:sz w:val="22"/>
          <w:lang w:val="es-EC"/>
        </w:rPr>
        <w:t>Ching</w:t>
      </w:r>
      <w:proofErr w:type="spellEnd"/>
      <w:r w:rsidRPr="00D2136D">
        <w:rPr>
          <w:rFonts w:ascii="Times New Roman" w:hAnsi="Times New Roman"/>
          <w:sz w:val="22"/>
          <w:lang w:val="es-EC"/>
        </w:rPr>
        <w:t xml:space="preserve"> y el </w:t>
      </w:r>
      <w:proofErr w:type="spellStart"/>
      <w:r w:rsidRPr="00D2136D">
        <w:rPr>
          <w:rFonts w:ascii="Times New Roman" w:hAnsi="Times New Roman"/>
          <w:sz w:val="22"/>
          <w:lang w:val="es-EC"/>
        </w:rPr>
        <w:t>Upanishads</w:t>
      </w:r>
      <w:proofErr w:type="spellEnd"/>
      <w:r w:rsidRPr="00D2136D">
        <w:rPr>
          <w:rFonts w:ascii="Times New Roman" w:hAnsi="Times New Roman"/>
          <w:sz w:val="22"/>
          <w:lang w:val="es-EC"/>
        </w:rPr>
        <w:t xml:space="preserve"> no se separaban y algunos </w:t>
      </w:r>
      <w:r w:rsidRPr="00D2136D">
        <w:rPr>
          <w:rFonts w:ascii="Times New Roman" w:hAnsi="Times New Roman"/>
          <w:sz w:val="22"/>
          <w:lang w:val="es-EC"/>
        </w:rPr>
        <w:lastRenderedPageBreak/>
        <w:t>pocos documentos de los textos religiosos formaban pequeños grupos. Por lado de los textos cristianos siempre permanecían juntos ya que pertenecen a la misma religión.</w:t>
      </w:r>
    </w:p>
    <w:p w:rsidR="00674925" w:rsidRPr="00D2136D" w:rsidRDefault="00674925" w:rsidP="006F51D4">
      <w:pPr>
        <w:rPr>
          <w:rFonts w:ascii="Times New Roman" w:hAnsi="Times New Roman"/>
          <w:sz w:val="22"/>
          <w:lang w:val="es-EC"/>
        </w:rPr>
      </w:pPr>
    </w:p>
    <w:p w:rsidR="006F51D4" w:rsidRDefault="006F51D4" w:rsidP="006F51D4">
      <w:pPr>
        <w:rPr>
          <w:rFonts w:ascii="Times New Roman" w:hAnsi="Times New Roman"/>
          <w:sz w:val="22"/>
          <w:lang w:val="es-EC"/>
        </w:rPr>
      </w:pPr>
      <w:r w:rsidRPr="00D2136D">
        <w:rPr>
          <w:rFonts w:ascii="Times New Roman" w:hAnsi="Times New Roman"/>
          <w:sz w:val="22"/>
          <w:lang w:val="es-EC"/>
        </w:rPr>
        <w:t>También se pudo diferenciar claramente las posturas de las religiones predominantes en Asia. La religión cristiana que se basa en la presencia de un Dios más poderoso que el humano, quien está en una escala superior, que controla todo y puede castigar o premiar en una vida posterior a la muerte y por otro lado las religiones del este de Asia que cultivan las virtudes de cada persona con el fin de hacer que la estadía en la vida terrenal sea más placentera.</w:t>
      </w:r>
    </w:p>
    <w:p w:rsidR="00674925" w:rsidRPr="00D2136D" w:rsidRDefault="00674925" w:rsidP="006F51D4">
      <w:pPr>
        <w:rPr>
          <w:rFonts w:ascii="Times New Roman" w:hAnsi="Times New Roman"/>
          <w:sz w:val="22"/>
          <w:lang w:val="es-EC"/>
        </w:rPr>
      </w:pPr>
    </w:p>
    <w:p w:rsidR="006F51D4" w:rsidRPr="00D2136D" w:rsidRDefault="006F51D4" w:rsidP="006F51D4">
      <w:pPr>
        <w:pStyle w:val="PARAGRAPHnoindent"/>
        <w:rPr>
          <w:rFonts w:ascii="Times New Roman" w:hAnsi="Times New Roman"/>
          <w:sz w:val="22"/>
          <w:lang w:val="es-EC"/>
        </w:rPr>
      </w:pPr>
      <w:r w:rsidRPr="00D2136D">
        <w:rPr>
          <w:rFonts w:ascii="Times New Roman" w:hAnsi="Times New Roman"/>
          <w:sz w:val="22"/>
          <w:lang w:val="es-EC"/>
        </w:rPr>
        <w:t>Un potencial trabajo futuro se podría extraer de este análisis direccionándolo a la extracción de características de los textos con LDA. También se podría direccionar el análisis con otros modelos como DBSCAN para hallar posibles nuevos clúster en los documentos con alta densidad.</w:t>
      </w:r>
    </w:p>
    <w:p w:rsidR="003410C8" w:rsidRPr="00286BC1" w:rsidRDefault="006F51D4" w:rsidP="005348DB">
      <w:pPr>
        <w:pStyle w:val="Ttulo1"/>
        <w:numPr>
          <w:ilvl w:val="0"/>
          <w:numId w:val="39"/>
        </w:numPr>
        <w:rPr>
          <w:rFonts w:ascii="Times New Roman" w:hAnsi="Times New Roman"/>
          <w:color w:val="000000"/>
        </w:rPr>
      </w:pPr>
      <w:proofErr w:type="spellStart"/>
      <w:r>
        <w:rPr>
          <w:rFonts w:ascii="Times New Roman" w:hAnsi="Times New Roman"/>
          <w:color w:val="000000"/>
        </w:rPr>
        <w:t>Referencias</w:t>
      </w:r>
      <w:proofErr w:type="spellEnd"/>
    </w:p>
    <w:p w:rsidR="00177B9E" w:rsidRPr="00286BC1" w:rsidRDefault="00177B9E" w:rsidP="00177B9E">
      <w:pPr>
        <w:pStyle w:val="References"/>
        <w:rPr>
          <w:color w:val="000000"/>
        </w:rPr>
      </w:pPr>
    </w:p>
    <w:p w:rsidR="006F51D4" w:rsidRDefault="006F51D4" w:rsidP="006F51D4">
      <w:pPr>
        <w:pStyle w:val="References"/>
        <w:rPr>
          <w:color w:val="000000"/>
          <w:sz w:val="22"/>
          <w:szCs w:val="22"/>
          <w:lang w:val="es-EC"/>
        </w:rPr>
      </w:pPr>
      <w:r w:rsidRPr="006F51D4">
        <w:rPr>
          <w:color w:val="000000"/>
          <w:sz w:val="22"/>
          <w:szCs w:val="22"/>
        </w:rPr>
        <w:t>[1]</w:t>
      </w:r>
      <w:r>
        <w:rPr>
          <w:color w:val="000000"/>
          <w:sz w:val="22"/>
          <w:szCs w:val="22"/>
        </w:rPr>
        <w:tab/>
      </w:r>
      <w:r w:rsidRPr="006F51D4">
        <w:rPr>
          <w:color w:val="000000"/>
          <w:sz w:val="22"/>
          <w:szCs w:val="22"/>
        </w:rPr>
        <w:t xml:space="preserve">2021. [Online]. Available: https://www.researchgate.net/publication/338137955_What_do_Asian_Religions_Have_in_Common_An_Unsupervised_Text_Analytics_Exploration. </w:t>
      </w:r>
      <w:r w:rsidRPr="004100A8">
        <w:rPr>
          <w:color w:val="000000"/>
          <w:sz w:val="22"/>
          <w:szCs w:val="22"/>
          <w:lang w:val="es-EC"/>
        </w:rPr>
        <w:t>[</w:t>
      </w:r>
      <w:proofErr w:type="spellStart"/>
      <w:r w:rsidRPr="004100A8">
        <w:rPr>
          <w:color w:val="000000"/>
          <w:sz w:val="22"/>
          <w:szCs w:val="22"/>
          <w:lang w:val="es-EC"/>
        </w:rPr>
        <w:t>Accessed</w:t>
      </w:r>
      <w:proofErr w:type="spellEnd"/>
      <w:r w:rsidRPr="004100A8">
        <w:rPr>
          <w:color w:val="000000"/>
          <w:sz w:val="22"/>
          <w:szCs w:val="22"/>
          <w:lang w:val="es-EC"/>
        </w:rPr>
        <w:t>: 18- Feb- 2021].</w:t>
      </w:r>
    </w:p>
    <w:p w:rsidR="00674925" w:rsidRPr="004100A8" w:rsidRDefault="00674925" w:rsidP="006F51D4">
      <w:pPr>
        <w:pStyle w:val="References"/>
        <w:rPr>
          <w:color w:val="000000"/>
          <w:sz w:val="22"/>
          <w:szCs w:val="22"/>
          <w:lang w:val="es-EC"/>
        </w:rPr>
      </w:pPr>
    </w:p>
    <w:p w:rsidR="006F51D4" w:rsidRDefault="00FB126B" w:rsidP="006F51D4">
      <w:pPr>
        <w:pStyle w:val="References"/>
        <w:rPr>
          <w:color w:val="000000"/>
          <w:sz w:val="22"/>
          <w:szCs w:val="22"/>
        </w:rPr>
      </w:pPr>
      <w:r>
        <w:rPr>
          <w:color w:val="000000"/>
          <w:sz w:val="22"/>
          <w:szCs w:val="22"/>
          <w:lang w:val="es-EC"/>
        </w:rPr>
        <w:t>[2</w:t>
      </w:r>
      <w:r w:rsidRPr="00FB126B">
        <w:rPr>
          <w:color w:val="000000"/>
          <w:sz w:val="22"/>
          <w:szCs w:val="22"/>
          <w:lang w:val="es-EC"/>
        </w:rPr>
        <w:t>]</w:t>
      </w:r>
      <w:r>
        <w:rPr>
          <w:color w:val="000000"/>
          <w:sz w:val="22"/>
          <w:szCs w:val="22"/>
          <w:lang w:val="es-EC"/>
        </w:rPr>
        <w:tab/>
      </w:r>
      <w:r w:rsidRPr="00FB126B">
        <w:rPr>
          <w:color w:val="000000"/>
          <w:sz w:val="22"/>
          <w:szCs w:val="22"/>
          <w:lang w:val="es-EC"/>
        </w:rPr>
        <w:t xml:space="preserve">"Vista de Religión y sociedad", Sociologicamexico.azc.uam.mx, 2021. </w:t>
      </w:r>
      <w:r w:rsidRPr="00FB126B">
        <w:rPr>
          <w:color w:val="000000"/>
          <w:sz w:val="22"/>
          <w:szCs w:val="22"/>
        </w:rPr>
        <w:t>[Online]. Available: http://sociologicamexico.azc.uam.mx/index.php/Sociologica/article/view/1548/1593. [Accessed: 18- Feb- 2021].</w:t>
      </w:r>
    </w:p>
    <w:p w:rsidR="00674925" w:rsidRDefault="00674925" w:rsidP="006F51D4">
      <w:pPr>
        <w:pStyle w:val="References"/>
        <w:rPr>
          <w:color w:val="000000"/>
          <w:sz w:val="22"/>
          <w:szCs w:val="22"/>
        </w:rPr>
      </w:pPr>
    </w:p>
    <w:p w:rsidR="00FF0022" w:rsidRDefault="00FF0022" w:rsidP="006F51D4">
      <w:pPr>
        <w:pStyle w:val="References"/>
        <w:rPr>
          <w:color w:val="000000"/>
          <w:sz w:val="22"/>
          <w:szCs w:val="22"/>
        </w:rPr>
      </w:pPr>
      <w:r>
        <w:rPr>
          <w:color w:val="000000"/>
          <w:sz w:val="22"/>
          <w:szCs w:val="22"/>
        </w:rPr>
        <w:t>[3</w:t>
      </w:r>
      <w:r w:rsidRPr="00FF0022">
        <w:rPr>
          <w:color w:val="000000"/>
          <w:sz w:val="22"/>
          <w:szCs w:val="22"/>
        </w:rPr>
        <w:t>]</w:t>
      </w:r>
      <w:r>
        <w:rPr>
          <w:color w:val="000000"/>
          <w:sz w:val="22"/>
          <w:szCs w:val="22"/>
        </w:rPr>
        <w:tab/>
      </w:r>
      <w:r w:rsidRPr="00FF0022">
        <w:rPr>
          <w:color w:val="000000"/>
          <w:sz w:val="22"/>
          <w:szCs w:val="22"/>
        </w:rPr>
        <w:t>2021. [Online]. Available: https://www.researchgate.net/profile/Mayuri_Verma/publication/317608712_Lexical_Analysis_of_Religious_Texts_using_Text_Mining_and_Machine_Learning_Tools/links/5943810a0f7e9b6910eb0376/Lexical-Analysis-of-Religious-Texts-using-Text-Mining-and-Machine-Learning-Tools.pdf. [Accessed: 18- Feb- 2021].</w:t>
      </w:r>
    </w:p>
    <w:p w:rsidR="00674925" w:rsidRPr="006F51D4" w:rsidRDefault="00674925" w:rsidP="006F51D4">
      <w:pPr>
        <w:pStyle w:val="References"/>
        <w:rPr>
          <w:color w:val="000000"/>
          <w:sz w:val="22"/>
          <w:szCs w:val="22"/>
        </w:rPr>
      </w:pPr>
    </w:p>
    <w:p w:rsidR="00177B9E" w:rsidRPr="006F51D4" w:rsidRDefault="00FB126B" w:rsidP="00674925">
      <w:pPr>
        <w:pStyle w:val="References"/>
        <w:rPr>
          <w:color w:val="000000"/>
          <w:sz w:val="22"/>
          <w:szCs w:val="22"/>
        </w:rPr>
      </w:pPr>
      <w:r>
        <w:rPr>
          <w:color w:val="000000"/>
          <w:sz w:val="22"/>
          <w:szCs w:val="22"/>
        </w:rPr>
        <w:t>[</w:t>
      </w:r>
      <w:r w:rsidR="00FF0022">
        <w:rPr>
          <w:color w:val="000000"/>
          <w:sz w:val="22"/>
          <w:szCs w:val="22"/>
        </w:rPr>
        <w:t>4</w:t>
      </w:r>
      <w:r w:rsidR="006F51D4" w:rsidRPr="006F51D4">
        <w:rPr>
          <w:color w:val="000000"/>
          <w:sz w:val="22"/>
          <w:szCs w:val="22"/>
        </w:rPr>
        <w:t>]</w:t>
      </w:r>
      <w:r w:rsidR="006F51D4">
        <w:rPr>
          <w:color w:val="000000"/>
          <w:sz w:val="22"/>
          <w:szCs w:val="22"/>
        </w:rPr>
        <w:tab/>
      </w:r>
      <w:r w:rsidR="006F51D4" w:rsidRPr="006F51D4">
        <w:rPr>
          <w:color w:val="000000"/>
          <w:sz w:val="22"/>
          <w:szCs w:val="22"/>
        </w:rPr>
        <w:t>"</w:t>
      </w:r>
      <w:proofErr w:type="spellStart"/>
      <w:r w:rsidR="006F51D4" w:rsidRPr="006F51D4">
        <w:rPr>
          <w:color w:val="000000"/>
          <w:sz w:val="22"/>
          <w:szCs w:val="22"/>
        </w:rPr>
        <w:t>Cophenetic</w:t>
      </w:r>
      <w:proofErr w:type="spellEnd"/>
      <w:r w:rsidR="006F51D4" w:rsidRPr="006F51D4">
        <w:rPr>
          <w:color w:val="000000"/>
          <w:sz w:val="22"/>
          <w:szCs w:val="22"/>
        </w:rPr>
        <w:t xml:space="preserve"> correlation", En.wikipedia.org, 2021. [Online]. Available: https://en.wikipedia.org/wiki/Cophenetic_correlation. [Accessed: 17- Feb- 2021].</w:t>
      </w:r>
    </w:p>
    <w:p w:rsidR="00177B9E" w:rsidRPr="00286BC1" w:rsidRDefault="00177B9E" w:rsidP="00177B9E">
      <w:pPr>
        <w:pStyle w:val="References"/>
        <w:rPr>
          <w:color w:val="000000"/>
        </w:rPr>
      </w:pPr>
    </w:p>
    <w:p w:rsidR="00177B9E" w:rsidRPr="00286BC1" w:rsidRDefault="00177B9E">
      <w:pPr>
        <w:pStyle w:val="FigureCaption0"/>
        <w:rPr>
          <w:b/>
          <w:bCs/>
          <w:color w:val="000000"/>
        </w:rPr>
      </w:pPr>
    </w:p>
    <w:p w:rsidR="003410C8" w:rsidRPr="00286BC1" w:rsidRDefault="003410C8">
      <w:pPr>
        <w:pStyle w:val="PARAGRAPH"/>
        <w:ind w:firstLine="0"/>
        <w:rPr>
          <w:rFonts w:ascii="Times New Roman" w:hAnsi="Times New Roman"/>
          <w:color w:val="000000"/>
        </w:rPr>
      </w:pPr>
    </w:p>
    <w:p w:rsidR="003410C8" w:rsidRPr="00286BC1" w:rsidRDefault="003410C8">
      <w:pPr>
        <w:pStyle w:val="VITA"/>
        <w:rPr>
          <w:rFonts w:ascii="Times New Roman" w:hAnsi="Times New Roman"/>
          <w:color w:val="000000"/>
          <w:kern w:val="0"/>
          <w:szCs w:val="16"/>
        </w:rPr>
      </w:pPr>
    </w:p>
    <w:sectPr w:rsidR="003410C8" w:rsidRPr="00286BC1"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21C" w:rsidRDefault="003F021C">
      <w:r>
        <w:separator/>
      </w:r>
    </w:p>
  </w:endnote>
  <w:endnote w:type="continuationSeparator" w:id="0">
    <w:p w:rsidR="003F021C" w:rsidRDefault="003F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21C" w:rsidRDefault="003F021C">
      <w:pPr>
        <w:pStyle w:val="TABLEROW"/>
        <w:jc w:val="left"/>
        <w:rPr>
          <w:position w:val="12"/>
          <w:sz w:val="20"/>
        </w:rPr>
      </w:pPr>
    </w:p>
  </w:footnote>
  <w:footnote w:type="continuationSeparator" w:id="0">
    <w:p w:rsidR="003F021C" w:rsidRDefault="003F02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8C1B76">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8C1B76">
      <w:fldChar w:fldCharType="begin"/>
    </w:r>
    <w:r w:rsidR="008C1B76">
      <w:instrText>PAGE</w:instrText>
    </w:r>
    <w:r w:rsidR="008C1B76">
      <w:fldChar w:fldCharType="separate"/>
    </w:r>
    <w:r>
      <w:rPr>
        <w:noProof/>
      </w:rPr>
      <w:t>3</w:t>
    </w:r>
    <w:r w:rsidR="008C1B76">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b/>
    </w:r>
    <w:r>
      <w:rPr>
        <w:b/>
        <w:caps w:val="0"/>
        <w:vanish/>
        <w:sz w:val="16"/>
      </w:rPr>
      <w:t>first page</w:t>
    </w:r>
    <w:r>
      <w:rPr>
        <w:caps w:val="0"/>
        <w:vanish/>
      </w:rPr>
      <w:t xml:space="preserve">   </w:t>
    </w:r>
    <w:r w:rsidR="008C1B76">
      <w:fldChar w:fldCharType="begin"/>
    </w:r>
    <w:r w:rsidR="008C1B76">
      <w:instrText xml:space="preserve"> PAGE </w:instrText>
    </w:r>
    <w:r w:rsidR="008C1B76">
      <w:fldChar w:fldCharType="separate"/>
    </w:r>
    <w:r w:rsidR="00B96B8A">
      <w:rPr>
        <w:noProof/>
      </w:rPr>
      <w:t>1</w:t>
    </w:r>
    <w:r w:rsidR="008C1B76">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8C1B76">
    <w:pPr>
      <w:pStyle w:val="Encabezado"/>
      <w:tabs>
        <w:tab w:val="clear" w:pos="10200"/>
        <w:tab w:val="right" w:pos="10320"/>
      </w:tabs>
      <w:spacing w:line="180" w:lineRule="exact"/>
    </w:pPr>
    <w:r>
      <w:fldChar w:fldCharType="begin"/>
    </w:r>
    <w:r>
      <w:instrText>PAGE</w:instrText>
    </w:r>
    <w:r>
      <w:fldChar w:fldCharType="separate"/>
    </w:r>
    <w:r w:rsidR="00B96B8A">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b/>
    </w:r>
    <w:r>
      <w:rPr>
        <w:i/>
        <w:caps w:val="0"/>
        <w:vanish/>
      </w:rPr>
      <w:t>odd page</w:t>
    </w:r>
    <w:r>
      <w:rPr>
        <w:caps w:val="0"/>
        <w:vanish/>
      </w:rPr>
      <w:t xml:space="preserve">    </w:t>
    </w:r>
    <w:r w:rsidR="008C1B76">
      <w:fldChar w:fldCharType="begin"/>
    </w:r>
    <w:r w:rsidR="008C1B76">
      <w:instrText>PAGE</w:instrText>
    </w:r>
    <w:r w:rsidR="008C1B76">
      <w:fldChar w:fldCharType="separate"/>
    </w:r>
    <w:r w:rsidR="00B96B8A">
      <w:rPr>
        <w:noProof/>
      </w:rPr>
      <w:t>3</w:t>
    </w:r>
    <w:r w:rsidR="008C1B76">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2986920"/>
    <w:multiLevelType w:val="hybridMultilevel"/>
    <w:tmpl w:val="5CAA77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3501D8D"/>
    <w:multiLevelType w:val="hybridMultilevel"/>
    <w:tmpl w:val="AB52E71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1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D7D97"/>
    <w:rsid w:val="00177B9E"/>
    <w:rsid w:val="001B2FD9"/>
    <w:rsid w:val="001D4C1B"/>
    <w:rsid w:val="002522DF"/>
    <w:rsid w:val="0027695E"/>
    <w:rsid w:val="00286BC1"/>
    <w:rsid w:val="002B44BB"/>
    <w:rsid w:val="002C2454"/>
    <w:rsid w:val="002D46B5"/>
    <w:rsid w:val="002E799D"/>
    <w:rsid w:val="003410C8"/>
    <w:rsid w:val="00393E15"/>
    <w:rsid w:val="003C5936"/>
    <w:rsid w:val="003F021C"/>
    <w:rsid w:val="004100A8"/>
    <w:rsid w:val="00474D85"/>
    <w:rsid w:val="004912CB"/>
    <w:rsid w:val="004A5C0D"/>
    <w:rsid w:val="005348DB"/>
    <w:rsid w:val="00611D59"/>
    <w:rsid w:val="00674925"/>
    <w:rsid w:val="0069250A"/>
    <w:rsid w:val="006D5B61"/>
    <w:rsid w:val="006F51D4"/>
    <w:rsid w:val="0071239C"/>
    <w:rsid w:val="0073587B"/>
    <w:rsid w:val="0074172D"/>
    <w:rsid w:val="00753F24"/>
    <w:rsid w:val="007C718C"/>
    <w:rsid w:val="00850C4C"/>
    <w:rsid w:val="00887762"/>
    <w:rsid w:val="008B538A"/>
    <w:rsid w:val="008C085E"/>
    <w:rsid w:val="008C1B76"/>
    <w:rsid w:val="008F7305"/>
    <w:rsid w:val="009432FF"/>
    <w:rsid w:val="00951F66"/>
    <w:rsid w:val="009848F6"/>
    <w:rsid w:val="009B3077"/>
    <w:rsid w:val="00A211B7"/>
    <w:rsid w:val="00A354D9"/>
    <w:rsid w:val="00A64EB7"/>
    <w:rsid w:val="00A76BBC"/>
    <w:rsid w:val="00AB633F"/>
    <w:rsid w:val="00B23D4B"/>
    <w:rsid w:val="00B538EB"/>
    <w:rsid w:val="00B57A7B"/>
    <w:rsid w:val="00B96B8A"/>
    <w:rsid w:val="00BE02E4"/>
    <w:rsid w:val="00C07226"/>
    <w:rsid w:val="00C43A1C"/>
    <w:rsid w:val="00CD7FB2"/>
    <w:rsid w:val="00D2136D"/>
    <w:rsid w:val="00D46D00"/>
    <w:rsid w:val="00D546C6"/>
    <w:rsid w:val="00D96813"/>
    <w:rsid w:val="00DD3B3D"/>
    <w:rsid w:val="00DE2722"/>
    <w:rsid w:val="00E0142B"/>
    <w:rsid w:val="00E12B17"/>
    <w:rsid w:val="00E774EA"/>
    <w:rsid w:val="00E80064"/>
    <w:rsid w:val="00F76E7B"/>
    <w:rsid w:val="00F90BFC"/>
    <w:rsid w:val="00F964F4"/>
    <w:rsid w:val="00FB126B"/>
    <w:rsid w:val="00FC5009"/>
    <w:rsid w:val="00FF0022"/>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403BF"/>
  <w15:docId w15:val="{F946D09F-6C75-4BA1-9AFA-42816D1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2FF"/>
    <w:pPr>
      <w:widowControl w:val="0"/>
      <w:spacing w:line="230" w:lineRule="exact"/>
      <w:jc w:val="both"/>
    </w:pPr>
    <w:rPr>
      <w:rFonts w:ascii="Palatino" w:hAnsi="Palatino"/>
      <w:kern w:val="16"/>
      <w:sz w:val="19"/>
    </w:rPr>
  </w:style>
  <w:style w:type="paragraph" w:styleId="Ttulo1">
    <w:name w:val="heading 1"/>
    <w:basedOn w:val="PARAGRAPH"/>
    <w:next w:val="PARAGRAPHnoindent"/>
    <w:link w:val="Ttulo1C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Prrafodelista">
    <w:name w:val="List Paragraph"/>
    <w:basedOn w:val="Normal"/>
    <w:uiPriority w:val="34"/>
    <w:qFormat/>
    <w:rsid w:val="00286BC1"/>
    <w:pPr>
      <w:widowControl/>
      <w:spacing w:after="160" w:line="259" w:lineRule="auto"/>
      <w:ind w:left="720"/>
      <w:contextualSpacing/>
      <w:jc w:val="left"/>
    </w:pPr>
    <w:rPr>
      <w:rFonts w:asciiTheme="minorHAnsi" w:eastAsiaTheme="minorEastAsia" w:hAnsiTheme="minorHAnsi" w:cstheme="minorBidi"/>
      <w:kern w:val="0"/>
      <w:sz w:val="22"/>
      <w:szCs w:val="22"/>
      <w:lang w:val="es-EC" w:eastAsia="ja-JP"/>
    </w:rPr>
  </w:style>
  <w:style w:type="paragraph" w:styleId="Descripcin">
    <w:name w:val="caption"/>
    <w:basedOn w:val="Normal"/>
    <w:next w:val="Normal"/>
    <w:uiPriority w:val="35"/>
    <w:unhideWhenUsed/>
    <w:qFormat/>
    <w:rsid w:val="008B538A"/>
    <w:pPr>
      <w:widowControl/>
      <w:spacing w:after="200" w:line="240" w:lineRule="auto"/>
      <w:jc w:val="left"/>
    </w:pPr>
    <w:rPr>
      <w:rFonts w:asciiTheme="minorHAnsi" w:eastAsiaTheme="minorEastAsia" w:hAnsiTheme="minorHAnsi" w:cstheme="minorBidi"/>
      <w:i/>
      <w:iCs/>
      <w:color w:val="1F497D" w:themeColor="text2"/>
      <w:kern w:val="0"/>
      <w:sz w:val="18"/>
      <w:szCs w:val="18"/>
      <w:lang w:val="es-EC" w:eastAsia="ja-JP"/>
    </w:rPr>
  </w:style>
  <w:style w:type="character" w:styleId="nfasissutil">
    <w:name w:val="Subtle Emphasis"/>
    <w:basedOn w:val="Fuentedeprrafopredeter"/>
    <w:uiPriority w:val="19"/>
    <w:qFormat/>
    <w:rsid w:val="008B538A"/>
    <w:rPr>
      <w:i/>
      <w:iCs/>
      <w:color w:val="404040" w:themeColor="text1" w:themeTint="BF"/>
    </w:rPr>
  </w:style>
  <w:style w:type="character" w:customStyle="1" w:styleId="Ttulo1Car">
    <w:name w:val="Título 1 Car"/>
    <w:basedOn w:val="Fuentedeprrafopredeter"/>
    <w:link w:val="Ttulo1"/>
    <w:rsid w:val="00C43A1C"/>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09BF3-40F2-4B97-AD1C-2F1DFD94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540</TotalTime>
  <Pages>1</Pages>
  <Words>2470</Words>
  <Characters>14079</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16516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David Narváez</cp:lastModifiedBy>
  <cp:revision>19</cp:revision>
  <cp:lastPrinted>2021-02-19T05:10:00Z</cp:lastPrinted>
  <dcterms:created xsi:type="dcterms:W3CDTF">2021-02-18T19:15:00Z</dcterms:created>
  <dcterms:modified xsi:type="dcterms:W3CDTF">2021-02-19T05:11:00Z</dcterms:modified>
</cp:coreProperties>
</file>