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Default Extension="png" ContentType="image/png"/>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0"/>
        <w:rPr>
          <w:rFonts w:ascii="Times New Roman"/>
          <w:sz w:val="16"/>
        </w:rPr>
      </w:pPr>
    </w:p>
    <w:p>
      <w:pPr>
        <w:pStyle w:val="Heading2"/>
        <w:spacing w:before="100"/>
        <w:ind w:left="320"/>
      </w:pPr>
      <w:r>
        <w:rPr>
          <w:rFonts w:ascii="Times New Roman"/>
          <w:b w:val="0"/>
          <w:spacing w:val="-60"/>
          <w:u w:val="single"/>
        </w:rPr>
        <w:t> </w:t>
      </w:r>
      <w:r>
        <w:rPr>
          <w:u w:val="single"/>
        </w:rPr>
        <w:t>TRAINING NEEDS ASSESSMENT SURVEY PROPOSAL FOR QUALITY AND SAFETY CURRICULUM</w:t>
      </w:r>
    </w:p>
    <w:p>
      <w:pPr>
        <w:spacing w:before="134"/>
        <w:ind w:left="320" w:right="0" w:firstLine="0"/>
        <w:jc w:val="left"/>
        <w:rPr>
          <w:b/>
          <w:sz w:val="24"/>
        </w:rPr>
      </w:pPr>
      <w:r>
        <w:rPr>
          <w:rFonts w:ascii="Times New Roman"/>
          <w:spacing w:val="-60"/>
          <w:sz w:val="24"/>
          <w:u w:val="single"/>
        </w:rPr>
        <w:t> </w:t>
      </w:r>
      <w:r>
        <w:rPr>
          <w:b/>
          <w:sz w:val="24"/>
          <w:u w:val="single"/>
        </w:rPr>
        <w:t>DEVELOPMENT FOR HEALTHCARE WORKERS</w:t>
      </w:r>
    </w:p>
    <w:p>
      <w:pPr>
        <w:pStyle w:val="BodyText"/>
        <w:rPr>
          <w:b/>
          <w:sz w:val="20"/>
        </w:rPr>
      </w:pPr>
    </w:p>
    <w:p>
      <w:pPr>
        <w:pStyle w:val="BodyText"/>
        <w:spacing w:before="1"/>
        <w:rPr>
          <w:b/>
          <w:sz w:val="19"/>
        </w:rPr>
      </w:pPr>
    </w:p>
    <w:p>
      <w:pPr>
        <w:spacing w:after="0"/>
        <w:rPr>
          <w:sz w:val="19"/>
        </w:rPr>
        <w:sectPr>
          <w:headerReference w:type="default" r:id="rId5"/>
          <w:footerReference w:type="default" r:id="rId6"/>
          <w:type w:val="continuous"/>
          <w:pgSz w:w="12240" w:h="15840"/>
          <w:pgMar w:header="1" w:footer="755" w:top="260" w:bottom="940" w:left="900" w:right="880"/>
          <w:pgNumType w:start="1"/>
        </w:sectPr>
      </w:pPr>
    </w:p>
    <w:p>
      <w:pPr>
        <w:pStyle w:val="BodyText"/>
        <w:spacing w:before="97"/>
        <w:ind w:left="320"/>
      </w:pPr>
      <w:r>
        <w:rPr/>
        <w:t>Authors</w:t>
      </w:r>
    </w:p>
    <w:p>
      <w:pPr>
        <w:pStyle w:val="BodyText"/>
        <w:rPr>
          <w:sz w:val="26"/>
        </w:rPr>
      </w:pPr>
      <w:r>
        <w:rPr/>
        <w:br w:type="column"/>
      </w:r>
      <w:r>
        <w:rPr>
          <w:sz w:val="26"/>
        </w:rPr>
      </w:r>
    </w:p>
    <w:p>
      <w:pPr>
        <w:pStyle w:val="BodyText"/>
        <w:spacing w:line="355" w:lineRule="auto" w:before="208"/>
        <w:ind w:left="1" w:right="337"/>
      </w:pPr>
      <w:r>
        <w:rPr/>
        <w:t>Dr. Lydia Okutoyi </w:t>
      </w:r>
      <w:r>
        <w:rPr>
          <w:position w:val="6"/>
          <w:sz w:val="16"/>
        </w:rPr>
        <w:t>1,2</w:t>
      </w:r>
      <w:r>
        <w:rPr/>
        <w:t>, Dr. Rose O.Opiyo</w:t>
      </w:r>
      <w:r>
        <w:rPr>
          <w:position w:val="6"/>
          <w:sz w:val="16"/>
        </w:rPr>
        <w:t>2</w:t>
      </w:r>
      <w:r>
        <w:rPr/>
        <w:t>, Dr. Mary Adam </w:t>
      </w:r>
      <w:r>
        <w:rPr>
          <w:position w:val="6"/>
          <w:sz w:val="16"/>
        </w:rPr>
        <w:t>3,4</w:t>
      </w:r>
      <w:r>
        <w:rPr/>
        <w:t>, Ruthpearl Nganga</w:t>
      </w:r>
      <w:r>
        <w:rPr>
          <w:position w:val="6"/>
          <w:sz w:val="16"/>
        </w:rPr>
        <w:t>3</w:t>
      </w:r>
      <w:r>
        <w:rPr/>
        <w:t>, Mr. Peter Mutanda</w:t>
      </w:r>
      <w:r>
        <w:rPr>
          <w:position w:val="6"/>
          <w:sz w:val="16"/>
        </w:rPr>
        <w:t>3</w:t>
      </w:r>
      <w:r>
        <w:rPr/>
        <w:t>, Dr Kennedy Ratang</w:t>
      </w:r>
      <w:r>
        <w:rPr>
          <w:position w:val="6"/>
          <w:sz w:val="16"/>
        </w:rPr>
        <w:t>4</w:t>
      </w:r>
      <w:r>
        <w:rPr/>
        <w:t>, Prof Adam Rodney </w:t>
      </w:r>
      <w:r>
        <w:rPr>
          <w:position w:val="6"/>
          <w:sz w:val="16"/>
        </w:rPr>
        <w:t>3,6</w:t>
      </w:r>
      <w:r>
        <w:rPr/>
        <w:t>, Dr. Daniel Ojuka </w:t>
      </w:r>
      <w:r>
        <w:rPr>
          <w:position w:val="6"/>
          <w:sz w:val="16"/>
        </w:rPr>
        <w:t>7</w:t>
      </w:r>
      <w:r>
        <w:rPr/>
        <w:t>, Ms. Maureen Kwara</w:t>
      </w:r>
      <w:r>
        <w:rPr>
          <w:position w:val="6"/>
          <w:sz w:val="16"/>
        </w:rPr>
        <w:t>3</w:t>
      </w:r>
      <w:r>
        <w:rPr/>
        <w:t>, Ms. Jean Kassudi</w:t>
      </w:r>
      <w:r>
        <w:rPr>
          <w:position w:val="6"/>
          <w:sz w:val="16"/>
        </w:rPr>
        <w:t>8</w:t>
      </w:r>
      <w:r>
        <w:rPr/>
        <w:t>, Ms. Judy Kariuki</w:t>
      </w:r>
      <w:r>
        <w:rPr>
          <w:position w:val="6"/>
          <w:sz w:val="16"/>
        </w:rPr>
        <w:t>9</w:t>
      </w:r>
      <w:r>
        <w:rPr/>
        <w:t>.</w:t>
      </w:r>
    </w:p>
    <w:p>
      <w:pPr>
        <w:spacing w:after="0" w:line="355" w:lineRule="auto"/>
        <w:sectPr>
          <w:type w:val="continuous"/>
          <w:pgSz w:w="12240" w:h="15840"/>
          <w:pgMar w:top="260" w:bottom="940" w:left="900" w:right="880"/>
          <w:cols w:num="2" w:equalWidth="0">
            <w:col w:w="1000" w:space="40"/>
            <w:col w:w="9420"/>
          </w:cols>
        </w:sectPr>
      </w:pPr>
    </w:p>
    <w:p>
      <w:pPr>
        <w:pStyle w:val="BodyText"/>
        <w:spacing w:line="274" w:lineRule="exact"/>
        <w:ind w:left="320"/>
      </w:pPr>
      <w:r>
        <w:rPr/>
        <w:t>Affiliations</w:t>
      </w:r>
    </w:p>
    <w:p>
      <w:pPr>
        <w:pStyle w:val="ListParagraph"/>
        <w:numPr>
          <w:ilvl w:val="0"/>
          <w:numId w:val="1"/>
        </w:numPr>
        <w:tabs>
          <w:tab w:pos="1041" w:val="left" w:leader="none"/>
        </w:tabs>
        <w:spacing w:line="240" w:lineRule="auto" w:before="134" w:after="0"/>
        <w:ind w:left="1041" w:right="0" w:hanging="361"/>
        <w:jc w:val="left"/>
        <w:rPr>
          <w:sz w:val="24"/>
        </w:rPr>
      </w:pPr>
      <w:r>
        <w:rPr>
          <w:sz w:val="24"/>
        </w:rPr>
        <w:t>Kenyatta National Hospital; Division of Health Care</w:t>
      </w:r>
      <w:r>
        <w:rPr>
          <w:spacing w:val="-2"/>
          <w:sz w:val="24"/>
        </w:rPr>
        <w:t> </w:t>
      </w:r>
      <w:r>
        <w:rPr>
          <w:sz w:val="24"/>
        </w:rPr>
        <w:t>Quality</w:t>
      </w:r>
    </w:p>
    <w:p>
      <w:pPr>
        <w:pStyle w:val="ListParagraph"/>
        <w:numPr>
          <w:ilvl w:val="0"/>
          <w:numId w:val="1"/>
        </w:numPr>
        <w:tabs>
          <w:tab w:pos="1041" w:val="left" w:leader="none"/>
        </w:tabs>
        <w:spacing w:line="240" w:lineRule="auto" w:before="130" w:after="0"/>
        <w:ind w:left="1041" w:right="0" w:hanging="361"/>
        <w:jc w:val="left"/>
        <w:rPr>
          <w:sz w:val="24"/>
        </w:rPr>
      </w:pPr>
      <w:r>
        <w:rPr>
          <w:sz w:val="24"/>
        </w:rPr>
        <w:t>University of Nairobi: Department of Global and Public</w:t>
      </w:r>
      <w:r>
        <w:rPr>
          <w:spacing w:val="-2"/>
          <w:sz w:val="24"/>
        </w:rPr>
        <w:t> </w:t>
      </w:r>
      <w:r>
        <w:rPr>
          <w:sz w:val="24"/>
        </w:rPr>
        <w:t>Health</w:t>
      </w:r>
    </w:p>
    <w:p>
      <w:pPr>
        <w:pStyle w:val="ListParagraph"/>
        <w:numPr>
          <w:ilvl w:val="0"/>
          <w:numId w:val="1"/>
        </w:numPr>
        <w:tabs>
          <w:tab w:pos="1041" w:val="left" w:leader="none"/>
        </w:tabs>
        <w:spacing w:line="240" w:lineRule="auto" w:before="135" w:after="0"/>
        <w:ind w:left="1041" w:right="0" w:hanging="361"/>
        <w:jc w:val="left"/>
        <w:rPr>
          <w:sz w:val="24"/>
        </w:rPr>
      </w:pPr>
      <w:r>
        <w:rPr>
          <w:sz w:val="24"/>
        </w:rPr>
        <w:t>ACQUIRE; The African Consortium for Quality improvement research at the</w:t>
      </w:r>
      <w:r>
        <w:rPr>
          <w:spacing w:val="-8"/>
          <w:sz w:val="24"/>
        </w:rPr>
        <w:t> </w:t>
      </w:r>
      <w:r>
        <w:rPr>
          <w:sz w:val="24"/>
        </w:rPr>
        <w:t>frontline</w:t>
      </w:r>
    </w:p>
    <w:p>
      <w:pPr>
        <w:pStyle w:val="ListParagraph"/>
        <w:numPr>
          <w:ilvl w:val="0"/>
          <w:numId w:val="1"/>
        </w:numPr>
        <w:tabs>
          <w:tab w:pos="1041" w:val="left" w:leader="none"/>
        </w:tabs>
        <w:spacing w:line="240" w:lineRule="auto" w:before="130" w:after="0"/>
        <w:ind w:left="1041" w:right="0" w:hanging="361"/>
        <w:jc w:val="left"/>
        <w:rPr>
          <w:sz w:val="24"/>
        </w:rPr>
      </w:pPr>
      <w:r>
        <w:rPr>
          <w:sz w:val="24"/>
        </w:rPr>
        <w:t>Kijabe Hospital; Department of</w:t>
      </w:r>
      <w:r>
        <w:rPr>
          <w:spacing w:val="-4"/>
          <w:sz w:val="24"/>
        </w:rPr>
        <w:t> </w:t>
      </w:r>
      <w:r>
        <w:rPr>
          <w:sz w:val="24"/>
        </w:rPr>
        <w:t>research</w:t>
      </w:r>
    </w:p>
    <w:p>
      <w:pPr>
        <w:pStyle w:val="ListParagraph"/>
        <w:numPr>
          <w:ilvl w:val="0"/>
          <w:numId w:val="1"/>
        </w:numPr>
        <w:tabs>
          <w:tab w:pos="1095" w:val="left" w:leader="none"/>
          <w:tab w:pos="1096" w:val="left" w:leader="none"/>
        </w:tabs>
        <w:spacing w:line="240" w:lineRule="auto" w:before="134" w:after="0"/>
        <w:ind w:left="1096" w:right="0" w:hanging="416"/>
        <w:jc w:val="left"/>
        <w:rPr>
          <w:sz w:val="24"/>
        </w:rPr>
      </w:pPr>
      <w:r>
        <w:rPr>
          <w:sz w:val="24"/>
        </w:rPr>
        <w:t>Kenya Medical Training College</w:t>
      </w:r>
    </w:p>
    <w:p>
      <w:pPr>
        <w:pStyle w:val="ListParagraph"/>
        <w:numPr>
          <w:ilvl w:val="0"/>
          <w:numId w:val="1"/>
        </w:numPr>
        <w:tabs>
          <w:tab w:pos="1041" w:val="left" w:leader="none"/>
        </w:tabs>
        <w:spacing w:line="240" w:lineRule="auto" w:before="130" w:after="0"/>
        <w:ind w:left="1041" w:right="0" w:hanging="361"/>
        <w:jc w:val="left"/>
        <w:rPr>
          <w:sz w:val="24"/>
        </w:rPr>
      </w:pPr>
      <w:r>
        <w:rPr>
          <w:sz w:val="24"/>
        </w:rPr>
        <w:t>AKUH; Aga Khan University Hospital; Department of infectious</w:t>
      </w:r>
      <w:r>
        <w:rPr>
          <w:spacing w:val="-11"/>
          <w:sz w:val="24"/>
        </w:rPr>
        <w:t> </w:t>
      </w:r>
      <w:r>
        <w:rPr>
          <w:sz w:val="24"/>
        </w:rPr>
        <w:t>disease</w:t>
      </w:r>
    </w:p>
    <w:p>
      <w:pPr>
        <w:pStyle w:val="ListParagraph"/>
        <w:numPr>
          <w:ilvl w:val="0"/>
          <w:numId w:val="1"/>
        </w:numPr>
        <w:tabs>
          <w:tab w:pos="1041" w:val="left" w:leader="none"/>
        </w:tabs>
        <w:spacing w:line="240" w:lineRule="auto" w:before="135" w:after="0"/>
        <w:ind w:left="1041" w:right="0" w:hanging="361"/>
        <w:jc w:val="left"/>
        <w:rPr>
          <w:sz w:val="24"/>
        </w:rPr>
      </w:pPr>
      <w:r>
        <w:rPr>
          <w:sz w:val="24"/>
        </w:rPr>
        <w:t>University of Nairobi Department of</w:t>
      </w:r>
      <w:r>
        <w:rPr>
          <w:spacing w:val="-3"/>
          <w:sz w:val="24"/>
        </w:rPr>
        <w:t> </w:t>
      </w:r>
      <w:r>
        <w:rPr>
          <w:sz w:val="24"/>
        </w:rPr>
        <w:t>Surgery</w:t>
      </w:r>
    </w:p>
    <w:p>
      <w:pPr>
        <w:pStyle w:val="ListParagraph"/>
        <w:numPr>
          <w:ilvl w:val="0"/>
          <w:numId w:val="1"/>
        </w:numPr>
        <w:tabs>
          <w:tab w:pos="1041" w:val="left" w:leader="none"/>
        </w:tabs>
        <w:spacing w:line="240" w:lineRule="auto" w:before="129" w:after="0"/>
        <w:ind w:left="1041" w:right="0" w:hanging="361"/>
        <w:jc w:val="left"/>
        <w:rPr>
          <w:sz w:val="24"/>
        </w:rPr>
      </w:pPr>
      <w:r>
        <w:rPr>
          <w:sz w:val="24"/>
        </w:rPr>
        <w:t>University of Nairobi; Department of</w:t>
      </w:r>
      <w:r>
        <w:rPr>
          <w:spacing w:val="-3"/>
          <w:sz w:val="24"/>
        </w:rPr>
        <w:t> </w:t>
      </w:r>
      <w:r>
        <w:rPr>
          <w:sz w:val="24"/>
        </w:rPr>
        <w:t>Pharmacy,</w:t>
      </w:r>
    </w:p>
    <w:p>
      <w:pPr>
        <w:pStyle w:val="ListParagraph"/>
        <w:numPr>
          <w:ilvl w:val="0"/>
          <w:numId w:val="1"/>
        </w:numPr>
        <w:tabs>
          <w:tab w:pos="1041" w:val="left" w:leader="none"/>
        </w:tabs>
        <w:spacing w:line="240" w:lineRule="auto" w:before="135" w:after="0"/>
        <w:ind w:left="1041" w:right="0" w:hanging="361"/>
        <w:jc w:val="left"/>
        <w:rPr>
          <w:sz w:val="24"/>
        </w:rPr>
      </w:pPr>
      <w:r>
        <w:rPr>
          <w:sz w:val="24"/>
        </w:rPr>
        <w:t>University of Nairobi; Department of</w:t>
      </w:r>
      <w:r>
        <w:rPr>
          <w:spacing w:val="-4"/>
          <w:sz w:val="24"/>
        </w:rPr>
        <w:t> </w:t>
      </w:r>
      <w:r>
        <w:rPr>
          <w:sz w:val="24"/>
        </w:rPr>
        <w:t>Medicine,</w:t>
      </w:r>
    </w:p>
    <w:p>
      <w:pPr>
        <w:spacing w:after="0" w:line="240" w:lineRule="auto"/>
        <w:jc w:val="left"/>
        <w:rPr>
          <w:sz w:val="24"/>
        </w:rPr>
        <w:sectPr>
          <w:type w:val="continuous"/>
          <w:pgSz w:w="12240" w:h="15840"/>
          <w:pgMar w:top="260" w:bottom="940" w:left="900" w:right="8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7"/>
        </w:rPr>
      </w:pPr>
    </w:p>
    <w:p>
      <w:pPr>
        <w:pStyle w:val="BodyText"/>
        <w:spacing w:before="96"/>
        <w:ind w:left="320"/>
      </w:pPr>
      <w:bookmarkStart w:name="Declaration" w:id="1"/>
      <w:bookmarkEnd w:id="1"/>
      <w:r>
        <w:rPr/>
      </w:r>
      <w:bookmarkStart w:name="_bookmark0" w:id="2"/>
      <w:bookmarkEnd w:id="2"/>
      <w:r>
        <w:rPr/>
      </w:r>
      <w:r>
        <w:rPr/>
        <w:t>Declaration</w:t>
      </w:r>
    </w:p>
    <w:p>
      <w:pPr>
        <w:pStyle w:val="BodyText"/>
        <w:spacing w:line="355" w:lineRule="auto" w:before="135"/>
        <w:ind w:left="320" w:right="261"/>
      </w:pPr>
      <w:r>
        <w:rPr/>
        <w:t>We declare that the ideas in this proposal are original and has not been published or presented elsewhere. Any external sources used for reference or citation have been properly acknowledged, and all direct or indirect quotations are duly credited. No part of this proposal has been copied or plagiarized from any other source, and it does not infringe upon the intellectual property rights of any third party.</w:t>
      </w:r>
    </w:p>
    <w:p>
      <w:pPr>
        <w:pStyle w:val="ListParagraph"/>
        <w:numPr>
          <w:ilvl w:val="0"/>
          <w:numId w:val="2"/>
        </w:numPr>
        <w:tabs>
          <w:tab w:pos="1041" w:val="left" w:leader="none"/>
        </w:tabs>
        <w:spacing w:line="240" w:lineRule="auto" w:before="0" w:after="0"/>
        <w:ind w:left="1041" w:right="0" w:hanging="361"/>
        <w:jc w:val="left"/>
        <w:rPr>
          <w:sz w:val="24"/>
        </w:rPr>
      </w:pPr>
      <w:r>
        <w:rPr>
          <w:sz w:val="24"/>
        </w:rPr>
        <w:t>Dr Lydia</w:t>
      </w:r>
      <w:r>
        <w:rPr>
          <w:spacing w:val="-1"/>
          <w:sz w:val="24"/>
        </w:rPr>
        <w:t> </w:t>
      </w:r>
      <w:r>
        <w:rPr>
          <w:sz w:val="24"/>
        </w:rPr>
        <w:t>Okutoyi</w:t>
      </w:r>
    </w:p>
    <w:p>
      <w:pPr>
        <w:pStyle w:val="BodyText"/>
        <w:tabs>
          <w:tab w:pos="3958" w:val="left" w:leader="none"/>
        </w:tabs>
        <w:spacing w:before="130"/>
        <w:ind w:left="320"/>
        <w:rPr>
          <w:rFonts w:ascii="Times New Roman"/>
        </w:rPr>
      </w:pPr>
      <w:r>
        <w:rPr/>
        <w:t>Signature:</w:t>
      </w:r>
      <w:r>
        <w:rPr>
          <w:spacing w:val="-4"/>
        </w:rPr>
        <w:t> </w:t>
      </w:r>
      <w:r>
        <w:rPr/>
        <w:t>_</w:t>
      </w:r>
      <w:r>
        <w:rPr>
          <w:rFonts w:ascii="Times New Roman"/>
          <w:u w:val="single"/>
        </w:rPr>
        <w:t> </w:t>
        <w:tab/>
      </w:r>
    </w:p>
    <w:p>
      <w:pPr>
        <w:pStyle w:val="BodyText"/>
        <w:rPr>
          <w:rFonts w:ascii="Times New Roman"/>
          <w:sz w:val="20"/>
        </w:rPr>
      </w:pPr>
    </w:p>
    <w:p>
      <w:pPr>
        <w:pStyle w:val="BodyText"/>
        <w:spacing w:before="6"/>
        <w:rPr>
          <w:rFonts w:ascii="Times New Roman"/>
          <w:sz w:val="18"/>
        </w:rPr>
      </w:pPr>
    </w:p>
    <w:p>
      <w:pPr>
        <w:pStyle w:val="BodyText"/>
        <w:spacing w:before="97"/>
        <w:ind w:left="320"/>
      </w:pPr>
      <w:r>
        <w:rPr/>
        <w:t>Date:</w:t>
      </w:r>
    </w:p>
    <w:p>
      <w:pPr>
        <w:pStyle w:val="BodyText"/>
        <w:rPr>
          <w:sz w:val="26"/>
        </w:rPr>
      </w:pPr>
    </w:p>
    <w:p>
      <w:pPr>
        <w:pStyle w:val="BodyText"/>
        <w:spacing w:before="1"/>
        <w:rPr>
          <w:sz w:val="21"/>
        </w:rPr>
      </w:pPr>
    </w:p>
    <w:p>
      <w:pPr>
        <w:pStyle w:val="ListParagraph"/>
        <w:numPr>
          <w:ilvl w:val="0"/>
          <w:numId w:val="2"/>
        </w:numPr>
        <w:tabs>
          <w:tab w:pos="1041" w:val="left" w:leader="none"/>
        </w:tabs>
        <w:spacing w:line="355" w:lineRule="auto" w:before="0" w:after="0"/>
        <w:ind w:left="320" w:right="7442" w:firstLine="360"/>
        <w:jc w:val="left"/>
        <w:rPr>
          <w:sz w:val="24"/>
        </w:rPr>
      </w:pPr>
      <w:r>
        <w:rPr>
          <w:sz w:val="24"/>
        </w:rPr>
        <w:t>Dr. Rose Okoyo Opiyo </w:t>
      </w:r>
      <w:r>
        <w:rPr>
          <w:spacing w:val="-1"/>
          <w:sz w:val="24"/>
        </w:rPr>
        <w:t>Signature: </w:t>
      </w:r>
      <w:r>
        <w:rPr>
          <w:spacing w:val="-2"/>
          <w:sz w:val="24"/>
        </w:rPr>
        <w:drawing>
          <wp:inline distT="0" distB="0" distL="0" distR="0">
            <wp:extent cx="714768" cy="193039"/>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714768" cy="193039"/>
                    </a:xfrm>
                    <a:prstGeom prst="rect">
                      <a:avLst/>
                    </a:prstGeom>
                  </pic:spPr>
                </pic:pic>
              </a:graphicData>
            </a:graphic>
          </wp:inline>
        </w:drawing>
      </w:r>
      <w:r>
        <w:rPr>
          <w:spacing w:val="-2"/>
          <w:sz w:val="24"/>
        </w:rPr>
      </w:r>
    </w:p>
    <w:p>
      <w:pPr>
        <w:pStyle w:val="BodyText"/>
        <w:spacing w:before="9"/>
        <w:rPr>
          <w:sz w:val="34"/>
        </w:rPr>
      </w:pPr>
    </w:p>
    <w:p>
      <w:pPr>
        <w:pStyle w:val="BodyText"/>
        <w:ind w:left="320"/>
      </w:pPr>
      <w:r>
        <w:rPr/>
        <w:t>Date:</w:t>
      </w:r>
    </w:p>
    <w:p>
      <w:pPr>
        <w:pStyle w:val="ListParagraph"/>
        <w:numPr>
          <w:ilvl w:val="0"/>
          <w:numId w:val="2"/>
        </w:numPr>
        <w:tabs>
          <w:tab w:pos="1041" w:val="left" w:leader="none"/>
        </w:tabs>
        <w:spacing w:line="240" w:lineRule="auto" w:before="130" w:after="0"/>
        <w:ind w:left="1041" w:right="0" w:hanging="361"/>
        <w:jc w:val="left"/>
        <w:rPr>
          <w:sz w:val="24"/>
        </w:rPr>
      </w:pPr>
      <w:r>
        <w:rPr>
          <w:sz w:val="24"/>
        </w:rPr>
        <w:t>Dr. Mary Adam</w:t>
      </w:r>
    </w:p>
    <w:p>
      <w:pPr>
        <w:pStyle w:val="BodyText"/>
        <w:tabs>
          <w:tab w:pos="3956" w:val="left" w:leader="none"/>
        </w:tabs>
        <w:spacing w:before="134"/>
        <w:ind w:left="320"/>
        <w:rPr>
          <w:rFonts w:ascii="Times New Roman"/>
        </w:rPr>
      </w:pPr>
      <w:r>
        <w:rPr/>
        <w:t>Signature: </w:t>
      </w:r>
      <w:r>
        <w:rPr>
          <w:rFonts w:ascii="Times New Roman"/>
          <w:u w:val="single"/>
        </w:rPr>
        <w:t> </w:t>
        <w:tab/>
      </w:r>
    </w:p>
    <w:p>
      <w:pPr>
        <w:pStyle w:val="BodyText"/>
        <w:rPr>
          <w:rFonts w:ascii="Times New Roman"/>
          <w:sz w:val="20"/>
        </w:rPr>
      </w:pPr>
    </w:p>
    <w:p>
      <w:pPr>
        <w:pStyle w:val="BodyText"/>
        <w:spacing w:before="7"/>
        <w:rPr>
          <w:rFonts w:ascii="Times New Roman"/>
          <w:sz w:val="18"/>
        </w:rPr>
      </w:pPr>
    </w:p>
    <w:p>
      <w:pPr>
        <w:pStyle w:val="BodyText"/>
        <w:spacing w:before="96"/>
        <w:ind w:left="320"/>
      </w:pPr>
      <w:r>
        <w:rPr/>
        <w:t>Date:</w:t>
      </w:r>
    </w:p>
    <w:p>
      <w:pPr>
        <w:pStyle w:val="ListParagraph"/>
        <w:numPr>
          <w:ilvl w:val="0"/>
          <w:numId w:val="2"/>
        </w:numPr>
        <w:tabs>
          <w:tab w:pos="1041" w:val="left" w:leader="none"/>
        </w:tabs>
        <w:spacing w:line="240" w:lineRule="auto" w:before="130" w:after="0"/>
        <w:ind w:left="1041" w:right="0" w:hanging="361"/>
        <w:jc w:val="left"/>
        <w:rPr>
          <w:sz w:val="24"/>
        </w:rPr>
      </w:pPr>
      <w:r>
        <w:rPr>
          <w:sz w:val="24"/>
        </w:rPr>
        <w:t>Ruthpearl</w:t>
      </w:r>
      <w:r>
        <w:rPr>
          <w:spacing w:val="-1"/>
          <w:sz w:val="24"/>
        </w:rPr>
        <w:t> </w:t>
      </w:r>
      <w:r>
        <w:rPr>
          <w:sz w:val="24"/>
        </w:rPr>
        <w:t>Nganga</w:t>
      </w:r>
    </w:p>
    <w:p>
      <w:pPr>
        <w:pStyle w:val="BodyText"/>
        <w:tabs>
          <w:tab w:pos="3956" w:val="left" w:leader="none"/>
        </w:tabs>
        <w:spacing w:before="135"/>
        <w:ind w:left="320"/>
        <w:rPr>
          <w:rFonts w:ascii="Times New Roman"/>
        </w:rPr>
      </w:pPr>
      <w:r>
        <w:rPr/>
        <w:t>Signature: </w:t>
      </w:r>
      <w:r>
        <w:rPr>
          <w:rFonts w:ascii="Times New Roman"/>
          <w:u w:val="single"/>
        </w:rPr>
        <w:t> </w:t>
        <w:tab/>
      </w:r>
    </w:p>
    <w:p>
      <w:pPr>
        <w:pStyle w:val="BodyText"/>
        <w:rPr>
          <w:rFonts w:ascii="Times New Roman"/>
          <w:sz w:val="20"/>
        </w:rPr>
      </w:pPr>
    </w:p>
    <w:p>
      <w:pPr>
        <w:pStyle w:val="BodyText"/>
        <w:spacing w:before="6"/>
        <w:rPr>
          <w:rFonts w:ascii="Times New Roman"/>
          <w:sz w:val="18"/>
        </w:rPr>
      </w:pPr>
    </w:p>
    <w:p>
      <w:pPr>
        <w:pStyle w:val="BodyText"/>
        <w:spacing w:before="97"/>
        <w:ind w:left="320"/>
      </w:pPr>
      <w:r>
        <w:rPr/>
        <w:t>Date:</w:t>
      </w:r>
    </w:p>
    <w:p>
      <w:pPr>
        <w:pStyle w:val="ListParagraph"/>
        <w:numPr>
          <w:ilvl w:val="0"/>
          <w:numId w:val="2"/>
        </w:numPr>
        <w:tabs>
          <w:tab w:pos="1041" w:val="left" w:leader="none"/>
        </w:tabs>
        <w:spacing w:line="240" w:lineRule="auto" w:before="129" w:after="0"/>
        <w:ind w:left="1041" w:right="0" w:hanging="361"/>
        <w:jc w:val="left"/>
        <w:rPr>
          <w:sz w:val="24"/>
        </w:rPr>
      </w:pPr>
      <w:r>
        <w:rPr>
          <w:sz w:val="24"/>
        </w:rPr>
        <w:t>Mr. Peter</w:t>
      </w:r>
      <w:r>
        <w:rPr>
          <w:spacing w:val="-2"/>
          <w:sz w:val="24"/>
        </w:rPr>
        <w:t> </w:t>
      </w:r>
      <w:r>
        <w:rPr>
          <w:sz w:val="24"/>
        </w:rPr>
        <w:t>Mutanda</w:t>
      </w:r>
    </w:p>
    <w:p>
      <w:pPr>
        <w:pStyle w:val="BodyText"/>
        <w:tabs>
          <w:tab w:pos="3956" w:val="left" w:leader="none"/>
        </w:tabs>
        <w:spacing w:before="135"/>
        <w:ind w:left="320"/>
        <w:rPr>
          <w:rFonts w:ascii="Times New Roman"/>
        </w:rPr>
      </w:pPr>
      <w:r>
        <w:rPr/>
        <w:t>Signature: </w:t>
      </w:r>
      <w:r>
        <w:rPr>
          <w:rFonts w:ascii="Times New Roman"/>
          <w:u w:val="single"/>
        </w:rPr>
        <w:t> </w:t>
        <w:tab/>
      </w:r>
    </w:p>
    <w:p>
      <w:pPr>
        <w:pStyle w:val="BodyText"/>
        <w:rPr>
          <w:rFonts w:ascii="Times New Roman"/>
          <w:sz w:val="20"/>
        </w:rPr>
      </w:pPr>
    </w:p>
    <w:p>
      <w:pPr>
        <w:pStyle w:val="BodyText"/>
        <w:spacing w:before="7"/>
        <w:rPr>
          <w:rFonts w:ascii="Times New Roman"/>
          <w:sz w:val="18"/>
        </w:rPr>
      </w:pPr>
    </w:p>
    <w:p>
      <w:pPr>
        <w:pStyle w:val="BodyText"/>
        <w:spacing w:before="96"/>
        <w:ind w:left="320"/>
      </w:pPr>
      <w:r>
        <w:rPr/>
        <w:t>Date:</w:t>
      </w:r>
    </w:p>
    <w:p>
      <w:pPr>
        <w:pStyle w:val="ListParagraph"/>
        <w:numPr>
          <w:ilvl w:val="0"/>
          <w:numId w:val="2"/>
        </w:numPr>
        <w:tabs>
          <w:tab w:pos="1041" w:val="left" w:leader="none"/>
        </w:tabs>
        <w:spacing w:line="240" w:lineRule="auto" w:before="130" w:after="0"/>
        <w:ind w:left="1041" w:right="0" w:hanging="361"/>
        <w:jc w:val="left"/>
        <w:rPr>
          <w:sz w:val="24"/>
        </w:rPr>
      </w:pPr>
      <w:r>
        <w:rPr>
          <w:sz w:val="24"/>
        </w:rPr>
        <w:t>Dr Kennedy Ratang</w:t>
      </w:r>
    </w:p>
    <w:p>
      <w:pPr>
        <w:pStyle w:val="BodyText"/>
        <w:tabs>
          <w:tab w:pos="3956" w:val="left" w:leader="none"/>
        </w:tabs>
        <w:spacing w:before="134"/>
        <w:ind w:left="320"/>
        <w:rPr>
          <w:rFonts w:ascii="Times New Roman"/>
        </w:rPr>
      </w:pPr>
      <w:r>
        <w:rPr/>
        <w:t>Signature: </w:t>
      </w:r>
      <w:r>
        <w:rPr>
          <w:rFonts w:ascii="Times New Roman"/>
          <w:u w:val="single"/>
        </w:rPr>
        <w:t> </w:t>
        <w:tab/>
      </w:r>
    </w:p>
    <w:p>
      <w:pPr>
        <w:pStyle w:val="BodyText"/>
        <w:rPr>
          <w:rFonts w:ascii="Times New Roman"/>
          <w:sz w:val="20"/>
        </w:rPr>
      </w:pPr>
    </w:p>
    <w:p>
      <w:pPr>
        <w:pStyle w:val="BodyText"/>
        <w:spacing w:before="7"/>
        <w:rPr>
          <w:rFonts w:ascii="Times New Roman"/>
          <w:sz w:val="18"/>
        </w:rPr>
      </w:pPr>
    </w:p>
    <w:p>
      <w:pPr>
        <w:pStyle w:val="BodyText"/>
        <w:spacing w:before="96"/>
        <w:ind w:left="320"/>
      </w:pPr>
      <w:r>
        <w:rPr/>
        <w:t>Date:</w:t>
      </w:r>
    </w:p>
    <w:p>
      <w:pPr>
        <w:pStyle w:val="ListParagraph"/>
        <w:numPr>
          <w:ilvl w:val="0"/>
          <w:numId w:val="2"/>
        </w:numPr>
        <w:tabs>
          <w:tab w:pos="1041" w:val="left" w:leader="none"/>
        </w:tabs>
        <w:spacing w:line="240" w:lineRule="auto" w:before="135" w:after="0"/>
        <w:ind w:left="1041" w:right="0" w:hanging="361"/>
        <w:jc w:val="left"/>
        <w:rPr>
          <w:sz w:val="24"/>
        </w:rPr>
      </w:pPr>
      <w:r>
        <w:rPr>
          <w:sz w:val="24"/>
        </w:rPr>
        <w:t>Prof Adam Rodney</w:t>
      </w:r>
    </w:p>
    <w:p>
      <w:pPr>
        <w:pStyle w:val="BodyText"/>
        <w:tabs>
          <w:tab w:pos="3956" w:val="left" w:leader="none"/>
        </w:tabs>
        <w:spacing w:before="130"/>
        <w:ind w:left="320"/>
        <w:rPr>
          <w:rFonts w:ascii="Times New Roman"/>
        </w:rPr>
      </w:pPr>
      <w:r>
        <w:rPr/>
        <w:t>Signature: </w:t>
      </w:r>
      <w:r>
        <w:rPr>
          <w:rFonts w:ascii="Times New Roman"/>
          <w:u w:val="single"/>
        </w:rPr>
        <w:t> </w:t>
        <w:tab/>
      </w:r>
    </w:p>
    <w:p>
      <w:pPr>
        <w:spacing w:after="0"/>
        <w:rPr>
          <w:rFonts w:ascii="Times New Roman"/>
        </w:rPr>
        <w:sectPr>
          <w:pgSz w:w="12240" w:h="15840"/>
          <w:pgMar w:header="1" w:footer="755" w:top="260" w:bottom="940" w:left="900" w:right="88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2"/>
        <w:rPr>
          <w:rFonts w:ascii="Times New Roman"/>
          <w:sz w:val="17"/>
        </w:rPr>
      </w:pPr>
    </w:p>
    <w:p>
      <w:pPr>
        <w:pStyle w:val="BodyText"/>
        <w:spacing w:before="96"/>
        <w:ind w:left="320"/>
      </w:pPr>
      <w:r>
        <w:rPr/>
        <w:t>Date:</w:t>
      </w:r>
    </w:p>
    <w:p>
      <w:pPr>
        <w:pStyle w:val="ListParagraph"/>
        <w:numPr>
          <w:ilvl w:val="0"/>
          <w:numId w:val="2"/>
        </w:numPr>
        <w:tabs>
          <w:tab w:pos="1041" w:val="left" w:leader="none"/>
        </w:tabs>
        <w:spacing w:line="240" w:lineRule="auto" w:before="135" w:after="0"/>
        <w:ind w:left="1041" w:right="0" w:hanging="361"/>
        <w:jc w:val="left"/>
        <w:rPr>
          <w:sz w:val="24"/>
        </w:rPr>
      </w:pPr>
      <w:r>
        <w:rPr>
          <w:sz w:val="24"/>
        </w:rPr>
        <w:t>Dr. Daniel Ojuka</w:t>
      </w:r>
    </w:p>
    <w:p>
      <w:pPr>
        <w:pStyle w:val="BodyText"/>
        <w:tabs>
          <w:tab w:pos="3956" w:val="left" w:leader="none"/>
        </w:tabs>
        <w:spacing w:before="130"/>
        <w:ind w:left="320"/>
        <w:rPr>
          <w:rFonts w:ascii="Times New Roman"/>
        </w:rPr>
      </w:pPr>
      <w:r>
        <w:rPr/>
        <w:t>Signature: </w:t>
      </w:r>
      <w:r>
        <w:rPr>
          <w:rFonts w:ascii="Times New Roman"/>
          <w:u w:val="single"/>
        </w:rPr>
        <w:t> </w:t>
        <w:tab/>
      </w:r>
    </w:p>
    <w:p>
      <w:pPr>
        <w:pStyle w:val="BodyText"/>
        <w:rPr>
          <w:rFonts w:ascii="Times New Roman"/>
          <w:sz w:val="20"/>
        </w:rPr>
      </w:pPr>
    </w:p>
    <w:p>
      <w:pPr>
        <w:pStyle w:val="BodyText"/>
        <w:spacing w:before="6"/>
        <w:rPr>
          <w:rFonts w:ascii="Times New Roman"/>
          <w:sz w:val="18"/>
        </w:rPr>
      </w:pPr>
    </w:p>
    <w:p>
      <w:pPr>
        <w:pStyle w:val="BodyText"/>
        <w:spacing w:before="96"/>
        <w:ind w:left="320"/>
      </w:pPr>
      <w:r>
        <w:rPr/>
        <w:t>Date:</w:t>
      </w:r>
    </w:p>
    <w:p>
      <w:pPr>
        <w:pStyle w:val="ListParagraph"/>
        <w:numPr>
          <w:ilvl w:val="0"/>
          <w:numId w:val="2"/>
        </w:numPr>
        <w:tabs>
          <w:tab w:pos="1041" w:val="left" w:leader="none"/>
        </w:tabs>
        <w:spacing w:line="240" w:lineRule="auto" w:before="135" w:after="0"/>
        <w:ind w:left="1041" w:right="0" w:hanging="361"/>
        <w:jc w:val="left"/>
        <w:rPr>
          <w:sz w:val="24"/>
        </w:rPr>
      </w:pPr>
      <w:r>
        <w:rPr>
          <w:sz w:val="24"/>
        </w:rPr>
        <w:t>Ms. Maureen</w:t>
      </w:r>
      <w:r>
        <w:rPr>
          <w:spacing w:val="-2"/>
          <w:sz w:val="24"/>
        </w:rPr>
        <w:t> </w:t>
      </w:r>
      <w:r>
        <w:rPr>
          <w:sz w:val="24"/>
        </w:rPr>
        <w:t>Kwara</w:t>
      </w:r>
    </w:p>
    <w:p>
      <w:pPr>
        <w:pStyle w:val="BodyText"/>
        <w:tabs>
          <w:tab w:pos="3956" w:val="left" w:leader="none"/>
        </w:tabs>
        <w:spacing w:before="130"/>
        <w:ind w:left="320"/>
        <w:rPr>
          <w:rFonts w:ascii="Times New Roman"/>
        </w:rPr>
      </w:pPr>
      <w:r>
        <w:rPr/>
        <w:t>Signature: </w:t>
      </w:r>
      <w:r>
        <w:rPr>
          <w:rFonts w:ascii="Times New Roman"/>
          <w:u w:val="single"/>
        </w:rPr>
        <w:t> </w:t>
        <w:tab/>
      </w:r>
    </w:p>
    <w:p>
      <w:pPr>
        <w:pStyle w:val="BodyText"/>
        <w:rPr>
          <w:rFonts w:ascii="Times New Roman"/>
          <w:sz w:val="20"/>
        </w:rPr>
      </w:pPr>
    </w:p>
    <w:p>
      <w:pPr>
        <w:pStyle w:val="BodyText"/>
        <w:spacing w:before="6"/>
        <w:rPr>
          <w:rFonts w:ascii="Times New Roman"/>
          <w:sz w:val="18"/>
        </w:rPr>
      </w:pPr>
    </w:p>
    <w:p>
      <w:pPr>
        <w:pStyle w:val="BodyText"/>
        <w:spacing w:before="97"/>
        <w:ind w:left="320"/>
      </w:pPr>
      <w:r>
        <w:rPr/>
        <w:t>Date:</w:t>
      </w:r>
    </w:p>
    <w:p>
      <w:pPr>
        <w:pStyle w:val="ListParagraph"/>
        <w:numPr>
          <w:ilvl w:val="0"/>
          <w:numId w:val="2"/>
        </w:numPr>
        <w:tabs>
          <w:tab w:pos="1041" w:val="left" w:leader="none"/>
        </w:tabs>
        <w:spacing w:line="240" w:lineRule="auto" w:before="134" w:after="0"/>
        <w:ind w:left="1041" w:right="0" w:hanging="361"/>
        <w:jc w:val="left"/>
        <w:rPr>
          <w:sz w:val="24"/>
        </w:rPr>
      </w:pPr>
      <w:r>
        <w:rPr>
          <w:sz w:val="24"/>
        </w:rPr>
        <w:t>Ms. Jean</w:t>
      </w:r>
      <w:r>
        <w:rPr>
          <w:spacing w:val="-2"/>
          <w:sz w:val="24"/>
        </w:rPr>
        <w:t> </w:t>
      </w:r>
      <w:r>
        <w:rPr>
          <w:sz w:val="24"/>
        </w:rPr>
        <w:t>Kassudi</w:t>
      </w:r>
    </w:p>
    <w:p>
      <w:pPr>
        <w:pStyle w:val="BodyText"/>
        <w:tabs>
          <w:tab w:pos="3960" w:val="left" w:leader="none"/>
        </w:tabs>
        <w:spacing w:before="130"/>
        <w:ind w:left="320"/>
        <w:rPr>
          <w:rFonts w:ascii="Times New Roman"/>
        </w:rPr>
      </w:pPr>
      <w:r>
        <w:rPr/>
        <w:t>Signature:</w:t>
      </w:r>
      <w:r>
        <w:rPr>
          <w:spacing w:val="2"/>
        </w:rPr>
        <w:t> </w:t>
      </w:r>
      <w:r>
        <w:rPr>
          <w:rFonts w:ascii="Times New Roman"/>
          <w:u w:val="single"/>
        </w:rPr>
        <w:t> </w:t>
        <w:tab/>
      </w:r>
    </w:p>
    <w:p>
      <w:pPr>
        <w:pStyle w:val="BodyText"/>
        <w:spacing w:before="135"/>
        <w:ind w:left="320"/>
      </w:pPr>
      <w:r>
        <w:rPr/>
        <w:t>Date:</w:t>
      </w:r>
    </w:p>
    <w:p>
      <w:pPr>
        <w:pStyle w:val="ListParagraph"/>
        <w:numPr>
          <w:ilvl w:val="0"/>
          <w:numId w:val="2"/>
        </w:numPr>
        <w:tabs>
          <w:tab w:pos="1041" w:val="left" w:leader="none"/>
        </w:tabs>
        <w:spacing w:line="240" w:lineRule="auto" w:before="130" w:after="0"/>
        <w:ind w:left="1041" w:right="0" w:hanging="361"/>
        <w:jc w:val="left"/>
        <w:rPr>
          <w:sz w:val="24"/>
        </w:rPr>
      </w:pPr>
      <w:r>
        <w:rPr>
          <w:sz w:val="24"/>
        </w:rPr>
        <w:t>Ms. Judy</w:t>
      </w:r>
      <w:r>
        <w:rPr>
          <w:spacing w:val="-5"/>
          <w:sz w:val="24"/>
        </w:rPr>
        <w:t> </w:t>
      </w:r>
      <w:r>
        <w:rPr>
          <w:sz w:val="24"/>
        </w:rPr>
        <w:t>Kariuki.</w:t>
      </w:r>
    </w:p>
    <w:p>
      <w:pPr>
        <w:pStyle w:val="BodyText"/>
        <w:tabs>
          <w:tab w:pos="3956" w:val="left" w:leader="none"/>
        </w:tabs>
        <w:spacing w:before="134"/>
        <w:ind w:left="320"/>
        <w:rPr>
          <w:rFonts w:ascii="Times New Roman"/>
        </w:rPr>
      </w:pPr>
      <w:r>
        <w:rPr/>
        <w:t>Signature: </w:t>
      </w:r>
      <w:r>
        <w:rPr>
          <w:rFonts w:ascii="Times New Roman"/>
          <w:u w:val="single"/>
        </w:rPr>
        <w:t> </w:t>
        <w:tab/>
      </w:r>
    </w:p>
    <w:p>
      <w:pPr>
        <w:pStyle w:val="BodyText"/>
        <w:rPr>
          <w:rFonts w:ascii="Times New Roman"/>
          <w:sz w:val="20"/>
        </w:rPr>
      </w:pPr>
    </w:p>
    <w:p>
      <w:pPr>
        <w:pStyle w:val="BodyText"/>
        <w:spacing w:before="7"/>
        <w:rPr>
          <w:rFonts w:ascii="Times New Roman"/>
          <w:sz w:val="18"/>
        </w:rPr>
      </w:pPr>
    </w:p>
    <w:p>
      <w:pPr>
        <w:pStyle w:val="BodyText"/>
        <w:spacing w:before="96"/>
        <w:ind w:left="320"/>
      </w:pPr>
      <w:r>
        <w:rPr/>
        <w:t>Date:</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2"/>
        <w:rPr>
          <w:sz w:val="34"/>
        </w:rPr>
      </w:pPr>
    </w:p>
    <w:p>
      <w:pPr>
        <w:pStyle w:val="BodyText"/>
        <w:ind w:left="320"/>
      </w:pPr>
      <w:bookmarkStart w:name="Definition of operational terms" w:id="3"/>
      <w:bookmarkEnd w:id="3"/>
      <w:r>
        <w:rPr/>
      </w:r>
      <w:bookmarkStart w:name="_bookmark1" w:id="4"/>
      <w:bookmarkEnd w:id="4"/>
      <w:r>
        <w:rPr/>
      </w:r>
      <w:r>
        <w:rPr/>
        <w:t>Definition of operational terms</w:t>
      </w:r>
    </w:p>
    <w:p>
      <w:pPr>
        <w:spacing w:after="0"/>
        <w:sectPr>
          <w:pgSz w:w="12240" w:h="15840"/>
          <w:pgMar w:header="1" w:footer="755" w:top="260" w:bottom="940" w:left="900" w:right="8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1"/>
        </w:rPr>
      </w:pPr>
    </w:p>
    <w:p>
      <w:pPr>
        <w:pStyle w:val="BodyText"/>
        <w:spacing w:line="352" w:lineRule="auto" w:before="1"/>
        <w:ind w:left="320" w:right="622"/>
      </w:pPr>
      <w:r>
        <w:rPr/>
        <w:t>Quality: The degree to which health services for individuals and populations increase the likelihood of desired health outcomes and are consistent with current professional knowledge</w:t>
      </w:r>
    </w:p>
    <w:p>
      <w:pPr>
        <w:pStyle w:val="BodyText"/>
        <w:spacing w:before="9"/>
        <w:rPr>
          <w:sz w:val="35"/>
        </w:rPr>
      </w:pPr>
    </w:p>
    <w:p>
      <w:pPr>
        <w:pStyle w:val="BodyText"/>
        <w:spacing w:line="355" w:lineRule="auto"/>
        <w:ind w:left="320" w:right="261"/>
      </w:pPr>
      <w:r>
        <w:rPr/>
        <w:t>Patient Safety: Patient safety is a discipline that emphasizes safety in health care through the prevention, reduction, reporting and analysis of error and other types of unnecessary harm that often lead to adverse patient events</w:t>
      </w:r>
    </w:p>
    <w:p>
      <w:pPr>
        <w:pStyle w:val="BodyText"/>
        <w:spacing w:before="6"/>
        <w:rPr>
          <w:sz w:val="35"/>
        </w:rPr>
      </w:pPr>
    </w:p>
    <w:p>
      <w:pPr>
        <w:pStyle w:val="BodyText"/>
        <w:spacing w:line="357" w:lineRule="auto"/>
        <w:ind w:left="320" w:right="261"/>
      </w:pPr>
      <w:r>
        <w:rPr/>
        <w:t>Quality improvement: is a systematic, formal approach to the analysis of practice performance and efforts to improve performance</w:t>
      </w:r>
    </w:p>
    <w:p>
      <w:pPr>
        <w:pStyle w:val="BodyText"/>
        <w:spacing w:before="3"/>
        <w:rPr>
          <w:sz w:val="35"/>
        </w:rPr>
      </w:pPr>
    </w:p>
    <w:p>
      <w:pPr>
        <w:pStyle w:val="BodyText"/>
        <w:spacing w:line="355" w:lineRule="auto"/>
        <w:ind w:left="320" w:right="262"/>
      </w:pPr>
      <w:r>
        <w:rPr/>
        <w:t>Training needs assessment: The purpose of a training needs assessment is to identify performance requirements and the gaps in knowledge, skills, and abilities needed by an agency's workforce to achieve the training requirements</w:t>
      </w:r>
    </w:p>
    <w:p>
      <w:pPr>
        <w:pStyle w:val="BodyText"/>
        <w:spacing w:before="6"/>
        <w:rPr>
          <w:sz w:val="35"/>
        </w:rPr>
      </w:pPr>
    </w:p>
    <w:p>
      <w:pPr>
        <w:pStyle w:val="BodyText"/>
        <w:spacing w:line="355" w:lineRule="auto"/>
        <w:ind w:left="320" w:right="885"/>
      </w:pPr>
      <w:r>
        <w:rPr/>
        <w:t>Competencies for quality and safety: Competence can be described as the combination of training, skills, experience and knowledge that a person has and their ability to apply them to perform a task safely. Other factors, such as attitude and physical ability, can also affect someone's competence</w:t>
      </w:r>
    </w:p>
    <w:p>
      <w:pPr>
        <w:pStyle w:val="BodyText"/>
        <w:spacing w:before="6"/>
        <w:rPr>
          <w:sz w:val="35"/>
        </w:rPr>
      </w:pPr>
    </w:p>
    <w:p>
      <w:pPr>
        <w:pStyle w:val="BodyText"/>
        <w:spacing w:line="355" w:lineRule="auto"/>
        <w:ind w:left="320" w:right="338"/>
      </w:pPr>
      <w:r>
        <w:rPr/>
        <w:t>Curriculum for quality and safety in health care workforce: This type of curriculum is tailored to help clinicians and clinical administrators improve patient safety and health care quality in </w:t>
      </w:r>
      <w:r>
        <w:rPr>
          <w:spacing w:val="-3"/>
        </w:rPr>
        <w:t>an </w:t>
      </w:r>
      <w:r>
        <w:rPr/>
        <w:t>increasingly complex and evolving health care</w:t>
      </w:r>
      <w:r>
        <w:rPr>
          <w:spacing w:val="-1"/>
        </w:rPr>
        <w:t> </w:t>
      </w:r>
      <w:r>
        <w:rPr/>
        <w:t>environment.</w:t>
      </w:r>
    </w:p>
    <w:p>
      <w:pPr>
        <w:pStyle w:val="BodyText"/>
        <w:spacing w:before="6"/>
        <w:rPr>
          <w:sz w:val="35"/>
        </w:rPr>
      </w:pPr>
    </w:p>
    <w:p>
      <w:pPr>
        <w:pStyle w:val="BodyText"/>
        <w:spacing w:line="355" w:lineRule="auto"/>
        <w:ind w:left="320" w:right="261"/>
      </w:pPr>
      <w:r>
        <w:rPr/>
        <w:t>High-risk organization: </w:t>
      </w:r>
      <w:r>
        <w:rPr>
          <w:color w:val="374151"/>
        </w:rPr>
        <w:t>refers to an entity or institution that operates in an environment where there is a higher likelihood of encountering and facing significant risks, challenges, or potential harm. The nature of the organization's activities, the complexity of its operations, the external environment, and the potential impact of failures or mistakes.</w:t>
      </w:r>
    </w:p>
    <w:p>
      <w:pPr>
        <w:pStyle w:val="BodyText"/>
        <w:spacing w:before="9"/>
        <w:rPr>
          <w:sz w:val="35"/>
        </w:rPr>
      </w:pPr>
    </w:p>
    <w:p>
      <w:pPr>
        <w:pStyle w:val="BodyText"/>
        <w:ind w:left="320"/>
      </w:pPr>
      <w:r>
        <w:rPr>
          <w:color w:val="374151"/>
        </w:rPr>
        <w:t>In-service training: Training that is done after the basic qualification, commonly to hospital staff</w:t>
      </w:r>
    </w:p>
    <w:p>
      <w:pPr>
        <w:pStyle w:val="BodyText"/>
        <w:spacing w:line="357" w:lineRule="auto" w:before="130"/>
        <w:ind w:left="320" w:right="261"/>
      </w:pPr>
      <w:r>
        <w:rPr>
          <w:color w:val="374151"/>
        </w:rPr>
        <w:t>Pre-service training: Training that happens during the basic training before being licensed as a healthcare workers.</w:t>
      </w:r>
    </w:p>
    <w:p>
      <w:pPr>
        <w:pStyle w:val="BodyText"/>
        <w:rPr>
          <w:sz w:val="23"/>
        </w:rPr>
      </w:pPr>
    </w:p>
    <w:p>
      <w:pPr>
        <w:pStyle w:val="BodyText"/>
        <w:ind w:left="320"/>
        <w:rPr>
          <w:rFonts w:ascii="Arial"/>
        </w:rPr>
      </w:pPr>
      <w:bookmarkStart w:name="Abbreviations" w:id="5"/>
      <w:bookmarkEnd w:id="5"/>
      <w:r>
        <w:rPr/>
      </w:r>
      <w:bookmarkStart w:name="_bookmark2" w:id="6"/>
      <w:bookmarkEnd w:id="6"/>
      <w:r>
        <w:rPr/>
      </w:r>
      <w:r>
        <w:rPr>
          <w:rFonts w:ascii="Arial"/>
        </w:rPr>
        <w:t>Abbreviations</w:t>
      </w:r>
    </w:p>
    <w:p>
      <w:pPr>
        <w:spacing w:after="0"/>
        <w:rPr>
          <w:rFonts w:ascii="Arial"/>
        </w:rPr>
        <w:sectPr>
          <w:pgSz w:w="12240" w:h="15840"/>
          <w:pgMar w:header="1" w:footer="755" w:top="260" w:bottom="940" w:left="900" w:right="880"/>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
        <w:rPr>
          <w:rFonts w:ascii="Arial"/>
          <w:sz w:val="17"/>
        </w:rPr>
      </w:pPr>
    </w:p>
    <w:p>
      <w:pPr>
        <w:pStyle w:val="BodyText"/>
        <w:spacing w:line="477" w:lineRule="auto" w:before="92"/>
        <w:ind w:left="320" w:right="6211"/>
        <w:rPr>
          <w:rFonts w:ascii="Arial"/>
        </w:rPr>
      </w:pPr>
      <w:r>
        <w:rPr>
          <w:rFonts w:ascii="Arial"/>
        </w:rPr>
        <w:t>AKUH; Aga Khan University Hospital ICU; Intensive Care Unit</w:t>
      </w:r>
    </w:p>
    <w:p>
      <w:pPr>
        <w:pStyle w:val="BodyText"/>
        <w:spacing w:line="477" w:lineRule="auto"/>
        <w:ind w:left="320" w:right="5664"/>
        <w:rPr>
          <w:rFonts w:ascii="Arial"/>
        </w:rPr>
      </w:pPr>
      <w:r>
        <w:rPr>
          <w:rFonts w:ascii="Arial"/>
        </w:rPr>
        <w:t>ISO; International Standards Organization JCI; Joint Commission International</w:t>
      </w:r>
    </w:p>
    <w:p>
      <w:pPr>
        <w:pStyle w:val="BodyText"/>
        <w:ind w:left="320"/>
        <w:rPr>
          <w:rFonts w:ascii="Arial"/>
        </w:rPr>
      </w:pPr>
      <w:r>
        <w:rPr>
          <w:rFonts w:ascii="Arial"/>
        </w:rPr>
        <w:t>KII; Key Informants Interviews</w:t>
      </w:r>
    </w:p>
    <w:p>
      <w:pPr>
        <w:pStyle w:val="BodyText"/>
        <w:spacing w:before="3"/>
        <w:rPr>
          <w:rFonts w:ascii="Arial"/>
          <w:sz w:val="23"/>
        </w:rPr>
      </w:pPr>
    </w:p>
    <w:p>
      <w:pPr>
        <w:pStyle w:val="BodyText"/>
        <w:spacing w:line="477" w:lineRule="auto" w:before="1"/>
        <w:ind w:left="320" w:right="5918"/>
        <w:rPr>
          <w:rFonts w:ascii="Arial"/>
        </w:rPr>
      </w:pPr>
      <w:r>
        <w:rPr>
          <w:rFonts w:ascii="Arial"/>
        </w:rPr>
        <w:t>KMTC; Kenya Medical Training College KNH: Kenyatta National Hospital</w:t>
      </w:r>
    </w:p>
    <w:p>
      <w:pPr>
        <w:pStyle w:val="BodyText"/>
        <w:spacing w:line="472" w:lineRule="auto" w:before="2"/>
        <w:ind w:left="320" w:right="5878"/>
        <w:rPr>
          <w:rFonts w:ascii="Arial"/>
        </w:rPr>
      </w:pPr>
      <w:r>
        <w:rPr>
          <w:rFonts w:ascii="Arial"/>
        </w:rPr>
        <w:t>LMIC: Low- and Middle-Income Country PS; Patient Safety</w:t>
      </w:r>
    </w:p>
    <w:p>
      <w:pPr>
        <w:pStyle w:val="BodyText"/>
        <w:spacing w:line="477" w:lineRule="auto" w:before="7"/>
        <w:ind w:left="320" w:right="6918"/>
        <w:rPr>
          <w:rFonts w:ascii="Arial"/>
        </w:rPr>
      </w:pPr>
      <w:r>
        <w:rPr>
          <w:rFonts w:ascii="Arial"/>
        </w:rPr>
        <w:t>PDSA: Plan Do Study and Act QI: Quality Improvement</w:t>
      </w:r>
    </w:p>
    <w:p>
      <w:pPr>
        <w:pStyle w:val="BodyText"/>
        <w:spacing w:line="477" w:lineRule="auto"/>
        <w:ind w:left="320" w:right="6918"/>
        <w:rPr>
          <w:rFonts w:ascii="Arial"/>
        </w:rPr>
      </w:pPr>
      <w:r>
        <w:rPr>
          <w:rFonts w:ascii="Arial"/>
        </w:rPr>
        <w:t>RCA; Root Cause Analysis SSA; Sun Saharan Africa UON: University of Nairobi</w:t>
      </w:r>
    </w:p>
    <w:p>
      <w:pPr>
        <w:pStyle w:val="BodyText"/>
        <w:spacing w:line="274" w:lineRule="exact"/>
        <w:ind w:left="320"/>
        <w:rPr>
          <w:rFonts w:ascii="Arial"/>
        </w:rPr>
      </w:pPr>
      <w:r>
        <w:rPr>
          <w:rFonts w:ascii="Arial"/>
        </w:rPr>
        <w:t>WHO: World Health Organization</w:t>
      </w:r>
    </w:p>
    <w:p>
      <w:pPr>
        <w:spacing w:after="0" w:line="274" w:lineRule="exact"/>
        <w:rPr>
          <w:rFonts w:ascii="Arial"/>
        </w:rPr>
        <w:sectPr>
          <w:pgSz w:w="12240" w:h="15840"/>
          <w:pgMar w:header="1" w:footer="755" w:top="260" w:bottom="940" w:left="900" w:right="880"/>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2"/>
        <w:rPr>
          <w:rFonts w:ascii="Arial"/>
          <w:sz w:val="17"/>
        </w:rPr>
      </w:pPr>
    </w:p>
    <w:p>
      <w:pPr>
        <w:pStyle w:val="BodyText"/>
        <w:spacing w:before="96"/>
        <w:ind w:left="320"/>
      </w:pPr>
      <w:bookmarkStart w:name="Table of Contents" w:id="7"/>
      <w:bookmarkEnd w:id="7"/>
      <w:r>
        <w:rPr/>
      </w:r>
      <w:bookmarkStart w:name="_bookmark3" w:id="8"/>
      <w:bookmarkEnd w:id="8"/>
      <w:r>
        <w:rPr/>
      </w:r>
      <w:r>
        <w:rPr/>
        <w:t>Table of Contents</w:t>
      </w:r>
    </w:p>
    <w:p>
      <w:pPr>
        <w:pStyle w:val="BodyText"/>
        <w:spacing w:before="5"/>
        <w:rPr>
          <w:sz w:val="20"/>
        </w:rPr>
      </w:pPr>
    </w:p>
    <w:p>
      <w:pPr>
        <w:spacing w:before="0"/>
        <w:ind w:left="320" w:right="0" w:firstLine="0"/>
        <w:jc w:val="left"/>
        <w:rPr>
          <w:rFonts w:ascii="Calibri Light"/>
          <w:b w:val="0"/>
          <w:sz w:val="32"/>
        </w:rPr>
      </w:pPr>
      <w:bookmarkStart w:name="Contents" w:id="9"/>
      <w:bookmarkEnd w:id="9"/>
      <w:r>
        <w:rPr/>
      </w:r>
      <w:r>
        <w:rPr>
          <w:rFonts w:ascii="Calibri Light"/>
          <w:b w:val="0"/>
          <w:color w:val="2E5395"/>
          <w:sz w:val="32"/>
        </w:rPr>
        <w:t>Contents</w:t>
      </w:r>
    </w:p>
    <w:p>
      <w:pPr>
        <w:pStyle w:val="BodyText"/>
        <w:tabs>
          <w:tab w:pos="10179" w:val="right" w:leader="dot"/>
        </w:tabs>
        <w:spacing w:before="91"/>
        <w:ind w:left="320"/>
        <w:rPr>
          <w:rFonts w:ascii="Times New Roman"/>
        </w:rPr>
      </w:pPr>
      <w:hyperlink w:history="true" w:anchor="_bookmark0">
        <w:r>
          <w:rPr>
            <w:rFonts w:ascii="Times New Roman"/>
          </w:rPr>
          <w:t>Declaration</w:t>
          <w:tab/>
          <w:t>2</w:t>
        </w:r>
      </w:hyperlink>
    </w:p>
    <w:p>
      <w:pPr>
        <w:pStyle w:val="BodyText"/>
        <w:tabs>
          <w:tab w:pos="10179" w:val="right" w:leader="dot"/>
        </w:tabs>
        <w:spacing w:before="89"/>
        <w:ind w:left="320"/>
        <w:rPr>
          <w:rFonts w:ascii="Times New Roman"/>
        </w:rPr>
      </w:pPr>
      <w:hyperlink w:history="true" w:anchor="_bookmark1">
        <w:r>
          <w:rPr>
            <w:rFonts w:ascii="Times New Roman"/>
          </w:rPr>
          <w:t>Definition of</w:t>
        </w:r>
        <w:r>
          <w:rPr>
            <w:rFonts w:ascii="Times New Roman"/>
            <w:spacing w:val="-1"/>
          </w:rPr>
          <w:t> </w:t>
        </w:r>
        <w:r>
          <w:rPr>
            <w:rFonts w:ascii="Times New Roman"/>
          </w:rPr>
          <w:t>operational</w:t>
        </w:r>
        <w:r>
          <w:rPr>
            <w:rFonts w:ascii="Times New Roman"/>
            <w:spacing w:val="3"/>
          </w:rPr>
          <w:t> </w:t>
        </w:r>
        <w:r>
          <w:rPr>
            <w:rFonts w:ascii="Times New Roman"/>
          </w:rPr>
          <w:t>terms</w:t>
          <w:tab/>
          <w:t>3</w:t>
        </w:r>
      </w:hyperlink>
    </w:p>
    <w:p>
      <w:pPr>
        <w:pStyle w:val="BodyText"/>
        <w:tabs>
          <w:tab w:pos="10179" w:val="right" w:leader="dot"/>
        </w:tabs>
        <w:spacing w:before="89"/>
        <w:ind w:left="320"/>
        <w:rPr>
          <w:rFonts w:ascii="Times New Roman"/>
        </w:rPr>
      </w:pPr>
      <w:hyperlink w:history="true" w:anchor="_bookmark2">
        <w:r>
          <w:rPr>
            <w:rFonts w:ascii="Times New Roman"/>
          </w:rPr>
          <w:t>Abbreviations</w:t>
          <w:tab/>
          <w:t>4</w:t>
        </w:r>
      </w:hyperlink>
    </w:p>
    <w:p>
      <w:pPr>
        <w:pStyle w:val="BodyText"/>
        <w:tabs>
          <w:tab w:pos="10179" w:val="right" w:leader="dot"/>
        </w:tabs>
        <w:spacing w:before="89"/>
        <w:ind w:left="320"/>
        <w:rPr>
          <w:rFonts w:ascii="Times New Roman"/>
        </w:rPr>
      </w:pPr>
      <w:hyperlink w:history="true" w:anchor="_bookmark3">
        <w:r>
          <w:rPr>
            <w:rFonts w:ascii="Times New Roman"/>
          </w:rPr>
          <w:t>Table</w:t>
        </w:r>
        <w:r>
          <w:rPr>
            <w:rFonts w:ascii="Times New Roman"/>
            <w:spacing w:val="-3"/>
          </w:rPr>
          <w:t> </w:t>
        </w:r>
        <w:r>
          <w:rPr>
            <w:rFonts w:ascii="Times New Roman"/>
          </w:rPr>
          <w:t>of Contents</w:t>
          <w:tab/>
          <w:t>6</w:t>
        </w:r>
      </w:hyperlink>
    </w:p>
    <w:p>
      <w:pPr>
        <w:pStyle w:val="BodyText"/>
        <w:tabs>
          <w:tab w:pos="10179" w:val="right" w:leader="dot"/>
        </w:tabs>
        <w:spacing w:before="90"/>
        <w:ind w:left="320"/>
        <w:rPr>
          <w:rFonts w:ascii="Times New Roman"/>
        </w:rPr>
      </w:pPr>
      <w:hyperlink w:history="true" w:anchor="_bookmark4">
        <w:r>
          <w:rPr>
            <w:rFonts w:ascii="Times New Roman"/>
          </w:rPr>
          <w:t>Abstract</w:t>
          <w:tab/>
          <w:t>8</w:t>
        </w:r>
      </w:hyperlink>
    </w:p>
    <w:p>
      <w:pPr>
        <w:pStyle w:val="BodyText"/>
        <w:tabs>
          <w:tab w:pos="10179" w:val="right" w:leader="dot"/>
        </w:tabs>
        <w:spacing w:before="89"/>
        <w:ind w:left="560"/>
        <w:rPr>
          <w:rFonts w:ascii="Times New Roman"/>
        </w:rPr>
      </w:pPr>
      <w:hyperlink w:history="true" w:anchor="_bookmark5">
        <w:r>
          <w:rPr>
            <w:rFonts w:ascii="Times New Roman"/>
          </w:rPr>
          <w:t>Background</w:t>
          <w:tab/>
          <w:t>8</w:t>
        </w:r>
      </w:hyperlink>
    </w:p>
    <w:p>
      <w:pPr>
        <w:pStyle w:val="BodyText"/>
        <w:tabs>
          <w:tab w:pos="10179" w:val="right" w:leader="dot"/>
        </w:tabs>
        <w:spacing w:before="94"/>
        <w:ind w:left="560"/>
        <w:rPr>
          <w:rFonts w:ascii="Times New Roman"/>
        </w:rPr>
      </w:pPr>
      <w:hyperlink w:history="true" w:anchor="_bookmark6">
        <w:r>
          <w:rPr>
            <w:rFonts w:ascii="Times New Roman"/>
          </w:rPr>
          <w:t>Objective</w:t>
          <w:tab/>
          <w:t>8</w:t>
        </w:r>
      </w:hyperlink>
    </w:p>
    <w:p>
      <w:pPr>
        <w:pStyle w:val="BodyText"/>
        <w:tabs>
          <w:tab w:pos="10179" w:val="right" w:leader="dot"/>
        </w:tabs>
        <w:spacing w:before="89"/>
        <w:ind w:left="560"/>
        <w:rPr>
          <w:rFonts w:ascii="Times New Roman"/>
        </w:rPr>
      </w:pPr>
      <w:hyperlink w:history="true" w:anchor="_bookmark7">
        <w:r>
          <w:rPr>
            <w:rFonts w:ascii="Times New Roman"/>
          </w:rPr>
          <w:t>Methods</w:t>
          <w:tab/>
          <w:t>8</w:t>
        </w:r>
      </w:hyperlink>
    </w:p>
    <w:p>
      <w:pPr>
        <w:pStyle w:val="BodyText"/>
        <w:tabs>
          <w:tab w:pos="10179" w:val="right" w:leader="dot"/>
        </w:tabs>
        <w:spacing w:before="89"/>
        <w:ind w:left="560"/>
        <w:rPr>
          <w:rFonts w:ascii="Times New Roman"/>
        </w:rPr>
      </w:pPr>
      <w:hyperlink w:history="true" w:anchor="_bookmark8">
        <w:r>
          <w:rPr>
            <w:rFonts w:ascii="Times New Roman"/>
          </w:rPr>
          <w:t>Utility</w:t>
          <w:tab/>
          <w:t>9</w:t>
        </w:r>
      </w:hyperlink>
    </w:p>
    <w:p>
      <w:pPr>
        <w:pStyle w:val="BodyText"/>
        <w:tabs>
          <w:tab w:pos="10179" w:val="right" w:leader="dot"/>
        </w:tabs>
        <w:spacing w:before="89"/>
        <w:ind w:left="320"/>
        <w:rPr>
          <w:rFonts w:ascii="Times New Roman"/>
        </w:rPr>
      </w:pPr>
      <w:hyperlink w:history="true" w:anchor="_bookmark9">
        <w:r>
          <w:rPr>
            <w:rFonts w:ascii="Times New Roman"/>
          </w:rPr>
          <w:t>CHAPTER</w:t>
        </w:r>
        <w:r>
          <w:rPr>
            <w:rFonts w:ascii="Times New Roman"/>
            <w:spacing w:val="-1"/>
          </w:rPr>
          <w:t> </w:t>
        </w:r>
        <w:r>
          <w:rPr>
            <w:rFonts w:ascii="Times New Roman"/>
          </w:rPr>
          <w:t>1 INTRODUCTION</w:t>
          <w:tab/>
          <w:t>9</w:t>
        </w:r>
      </w:hyperlink>
    </w:p>
    <w:p>
      <w:pPr>
        <w:pStyle w:val="ListParagraph"/>
        <w:numPr>
          <w:ilvl w:val="1"/>
          <w:numId w:val="3"/>
        </w:numPr>
        <w:tabs>
          <w:tab w:pos="921" w:val="left" w:leader="none"/>
          <w:tab w:pos="10179" w:val="right" w:leader="dot"/>
        </w:tabs>
        <w:spacing w:line="240" w:lineRule="auto" w:before="89" w:after="0"/>
        <w:ind w:left="920" w:right="0" w:hanging="361"/>
        <w:jc w:val="left"/>
        <w:rPr>
          <w:rFonts w:ascii="Times New Roman"/>
          <w:sz w:val="24"/>
        </w:rPr>
      </w:pPr>
      <w:hyperlink w:history="true" w:anchor="_bookmark10">
        <w:r>
          <w:rPr>
            <w:rFonts w:ascii="Times New Roman"/>
            <w:sz w:val="24"/>
          </w:rPr>
          <w:t>Background</w:t>
          <w:tab/>
          <w:t>9</w:t>
        </w:r>
      </w:hyperlink>
    </w:p>
    <w:p>
      <w:pPr>
        <w:pStyle w:val="ListParagraph"/>
        <w:numPr>
          <w:ilvl w:val="1"/>
          <w:numId w:val="3"/>
        </w:numPr>
        <w:tabs>
          <w:tab w:pos="921" w:val="left" w:leader="none"/>
          <w:tab w:pos="10179" w:val="right" w:leader="dot"/>
        </w:tabs>
        <w:spacing w:line="240" w:lineRule="auto" w:before="89" w:after="0"/>
        <w:ind w:left="920" w:right="0" w:hanging="361"/>
        <w:jc w:val="left"/>
        <w:rPr>
          <w:rFonts w:ascii="Times New Roman"/>
          <w:sz w:val="24"/>
        </w:rPr>
      </w:pPr>
      <w:hyperlink w:history="true" w:anchor="_bookmark11">
        <w:r>
          <w:rPr>
            <w:rFonts w:ascii="Times New Roman"/>
            <w:sz w:val="24"/>
          </w:rPr>
          <w:t>Problem</w:t>
        </w:r>
        <w:r>
          <w:rPr>
            <w:rFonts w:ascii="Times New Roman"/>
            <w:spacing w:val="-3"/>
            <w:sz w:val="24"/>
          </w:rPr>
          <w:t> </w:t>
        </w:r>
        <w:r>
          <w:rPr>
            <w:rFonts w:ascii="Times New Roman"/>
            <w:sz w:val="24"/>
          </w:rPr>
          <w:t>statement</w:t>
          <w:tab/>
          <w:t>9</w:t>
        </w:r>
      </w:hyperlink>
    </w:p>
    <w:p>
      <w:pPr>
        <w:pStyle w:val="ListParagraph"/>
        <w:numPr>
          <w:ilvl w:val="1"/>
          <w:numId w:val="3"/>
        </w:numPr>
        <w:tabs>
          <w:tab w:pos="921" w:val="left" w:leader="none"/>
          <w:tab w:pos="10179" w:val="right" w:leader="dot"/>
        </w:tabs>
        <w:spacing w:line="240" w:lineRule="auto" w:before="94" w:after="0"/>
        <w:ind w:left="920" w:right="0" w:hanging="361"/>
        <w:jc w:val="left"/>
        <w:rPr>
          <w:rFonts w:ascii="Times New Roman"/>
          <w:sz w:val="24"/>
        </w:rPr>
      </w:pPr>
      <w:hyperlink w:history="true" w:anchor="_bookmark12">
        <w:r>
          <w:rPr>
            <w:rFonts w:ascii="Times New Roman"/>
            <w:sz w:val="24"/>
          </w:rPr>
          <w:t>Study</w:t>
        </w:r>
        <w:r>
          <w:rPr>
            <w:rFonts w:ascii="Times New Roman"/>
            <w:spacing w:val="-1"/>
            <w:sz w:val="24"/>
          </w:rPr>
          <w:t> </w:t>
        </w:r>
        <w:r>
          <w:rPr>
            <w:rFonts w:ascii="Times New Roman"/>
            <w:sz w:val="24"/>
          </w:rPr>
          <w:t>Questions</w:t>
          <w:tab/>
          <w:t>10</w:t>
        </w:r>
      </w:hyperlink>
    </w:p>
    <w:p>
      <w:pPr>
        <w:pStyle w:val="ListParagraph"/>
        <w:numPr>
          <w:ilvl w:val="1"/>
          <w:numId w:val="3"/>
        </w:numPr>
        <w:tabs>
          <w:tab w:pos="921" w:val="left" w:leader="none"/>
          <w:tab w:pos="10179" w:val="right" w:leader="dot"/>
        </w:tabs>
        <w:spacing w:line="240" w:lineRule="auto" w:before="90" w:after="0"/>
        <w:ind w:left="920" w:right="0" w:hanging="361"/>
        <w:jc w:val="left"/>
        <w:rPr>
          <w:rFonts w:ascii="Times New Roman"/>
          <w:sz w:val="24"/>
        </w:rPr>
      </w:pPr>
      <w:hyperlink w:history="true" w:anchor="_bookmark13">
        <w:r>
          <w:rPr>
            <w:rFonts w:ascii="Times New Roman"/>
            <w:sz w:val="24"/>
          </w:rPr>
          <w:t>Objective</w:t>
          <w:tab/>
          <w:t>10</w:t>
        </w:r>
      </w:hyperlink>
    </w:p>
    <w:p>
      <w:pPr>
        <w:pStyle w:val="ListParagraph"/>
        <w:numPr>
          <w:ilvl w:val="1"/>
          <w:numId w:val="3"/>
        </w:numPr>
        <w:tabs>
          <w:tab w:pos="921" w:val="left" w:leader="none"/>
          <w:tab w:pos="10179" w:val="right" w:leader="dot"/>
        </w:tabs>
        <w:spacing w:line="240" w:lineRule="auto" w:before="89" w:after="0"/>
        <w:ind w:left="920" w:right="0" w:hanging="361"/>
        <w:jc w:val="left"/>
        <w:rPr>
          <w:rFonts w:ascii="Times New Roman"/>
          <w:sz w:val="24"/>
        </w:rPr>
      </w:pPr>
      <w:hyperlink w:history="true" w:anchor="_bookmark14">
        <w:r>
          <w:rPr>
            <w:rFonts w:ascii="Times New Roman"/>
            <w:sz w:val="24"/>
          </w:rPr>
          <w:t>Study</w:t>
        </w:r>
        <w:r>
          <w:rPr>
            <w:rFonts w:ascii="Times New Roman"/>
            <w:spacing w:val="-1"/>
            <w:sz w:val="24"/>
          </w:rPr>
          <w:t> </w:t>
        </w:r>
        <w:r>
          <w:rPr>
            <w:rFonts w:ascii="Times New Roman"/>
            <w:sz w:val="24"/>
          </w:rPr>
          <w:t>Significance</w:t>
          <w:tab/>
          <w:t>10</w:t>
        </w:r>
      </w:hyperlink>
    </w:p>
    <w:p>
      <w:pPr>
        <w:pStyle w:val="ListParagraph"/>
        <w:numPr>
          <w:ilvl w:val="1"/>
          <w:numId w:val="3"/>
        </w:numPr>
        <w:tabs>
          <w:tab w:pos="921" w:val="left" w:leader="none"/>
          <w:tab w:pos="10179" w:val="right" w:leader="dot"/>
        </w:tabs>
        <w:spacing w:line="240" w:lineRule="auto" w:before="89" w:after="0"/>
        <w:ind w:left="920" w:right="0" w:hanging="361"/>
        <w:jc w:val="left"/>
        <w:rPr>
          <w:rFonts w:ascii="Times New Roman"/>
          <w:sz w:val="24"/>
        </w:rPr>
      </w:pPr>
      <w:hyperlink w:history="true" w:anchor="_bookmark15">
        <w:r>
          <w:rPr>
            <w:rFonts w:ascii="Times New Roman"/>
            <w:sz w:val="24"/>
          </w:rPr>
          <w:t>Study</w:t>
        </w:r>
        <w:r>
          <w:rPr>
            <w:rFonts w:ascii="Times New Roman"/>
            <w:spacing w:val="-1"/>
            <w:sz w:val="24"/>
          </w:rPr>
          <w:t> </w:t>
        </w:r>
        <w:r>
          <w:rPr>
            <w:rFonts w:ascii="Times New Roman"/>
            <w:sz w:val="24"/>
          </w:rPr>
          <w:t>justification</w:t>
          <w:tab/>
          <w:t>11</w:t>
        </w:r>
      </w:hyperlink>
    </w:p>
    <w:p>
      <w:pPr>
        <w:pStyle w:val="ListParagraph"/>
        <w:numPr>
          <w:ilvl w:val="1"/>
          <w:numId w:val="3"/>
        </w:numPr>
        <w:tabs>
          <w:tab w:pos="921" w:val="left" w:leader="none"/>
          <w:tab w:pos="10179" w:val="right" w:leader="dot"/>
        </w:tabs>
        <w:spacing w:line="240" w:lineRule="auto" w:before="89" w:after="0"/>
        <w:ind w:left="920" w:right="0" w:hanging="361"/>
        <w:jc w:val="left"/>
        <w:rPr>
          <w:rFonts w:ascii="Times New Roman"/>
          <w:sz w:val="24"/>
        </w:rPr>
      </w:pPr>
      <w:hyperlink w:history="true" w:anchor="_bookmark16">
        <w:r>
          <w:rPr>
            <w:rFonts w:ascii="Times New Roman"/>
            <w:sz w:val="24"/>
          </w:rPr>
          <w:t>Conceptual</w:t>
        </w:r>
        <w:r>
          <w:rPr>
            <w:rFonts w:ascii="Times New Roman"/>
            <w:spacing w:val="-3"/>
            <w:sz w:val="24"/>
          </w:rPr>
          <w:t> </w:t>
        </w:r>
        <w:r>
          <w:rPr>
            <w:rFonts w:ascii="Times New Roman"/>
            <w:sz w:val="24"/>
          </w:rPr>
          <w:t>framework</w:t>
          <w:tab/>
          <w:t>11</w:t>
        </w:r>
      </w:hyperlink>
    </w:p>
    <w:p>
      <w:pPr>
        <w:pStyle w:val="BodyText"/>
        <w:tabs>
          <w:tab w:pos="10179" w:val="right" w:leader="dot"/>
        </w:tabs>
        <w:spacing w:before="89"/>
        <w:ind w:left="320"/>
        <w:rPr>
          <w:rFonts w:ascii="Times New Roman"/>
        </w:rPr>
      </w:pPr>
      <w:hyperlink w:history="true" w:anchor="_bookmark17">
        <w:r>
          <w:rPr>
            <w:rFonts w:ascii="Times New Roman"/>
          </w:rPr>
          <w:t>CHAPTER 2:</w:t>
        </w:r>
        <w:r>
          <w:rPr>
            <w:rFonts w:ascii="Times New Roman"/>
            <w:spacing w:val="-3"/>
          </w:rPr>
          <w:t> </w:t>
        </w:r>
        <w:r>
          <w:rPr>
            <w:rFonts w:ascii="Times New Roman"/>
          </w:rPr>
          <w:t>LITERATURE</w:t>
        </w:r>
        <w:r>
          <w:rPr>
            <w:rFonts w:ascii="Times New Roman"/>
            <w:spacing w:val="-2"/>
          </w:rPr>
          <w:t> </w:t>
        </w:r>
        <w:r>
          <w:rPr>
            <w:rFonts w:ascii="Times New Roman"/>
          </w:rPr>
          <w:t>REVIEW</w:t>
          <w:tab/>
          <w:t>12</w:t>
        </w:r>
      </w:hyperlink>
    </w:p>
    <w:p>
      <w:pPr>
        <w:pStyle w:val="ListParagraph"/>
        <w:numPr>
          <w:ilvl w:val="1"/>
          <w:numId w:val="4"/>
        </w:numPr>
        <w:tabs>
          <w:tab w:pos="921" w:val="left" w:leader="none"/>
          <w:tab w:pos="10179" w:val="right" w:leader="dot"/>
        </w:tabs>
        <w:spacing w:line="240" w:lineRule="auto" w:before="89" w:after="0"/>
        <w:ind w:left="920" w:right="0" w:hanging="361"/>
        <w:jc w:val="left"/>
        <w:rPr>
          <w:rFonts w:ascii="Times New Roman"/>
          <w:sz w:val="24"/>
        </w:rPr>
      </w:pPr>
      <w:hyperlink w:history="true" w:anchor="_bookmark18">
        <w:r>
          <w:rPr>
            <w:rFonts w:ascii="Times New Roman"/>
            <w:sz w:val="24"/>
          </w:rPr>
          <w:t>Introduction</w:t>
          <w:tab/>
          <w:t>12</w:t>
        </w:r>
      </w:hyperlink>
    </w:p>
    <w:p>
      <w:pPr>
        <w:pStyle w:val="BodyText"/>
        <w:tabs>
          <w:tab w:pos="10179" w:val="right" w:leader="dot"/>
        </w:tabs>
        <w:spacing w:before="94"/>
        <w:ind w:left="800"/>
        <w:rPr>
          <w:rFonts w:ascii="Times New Roman"/>
        </w:rPr>
      </w:pPr>
      <w:hyperlink w:history="true" w:anchor="_bookmark19">
        <w:r>
          <w:rPr>
            <w:rFonts w:ascii="Times New Roman"/>
          </w:rPr>
          <w:t>Quality</w:t>
        </w:r>
        <w:r>
          <w:rPr>
            <w:rFonts w:ascii="Times New Roman"/>
            <w:spacing w:val="-1"/>
          </w:rPr>
          <w:t> </w:t>
        </w:r>
        <w:r>
          <w:rPr>
            <w:rFonts w:ascii="Times New Roman"/>
          </w:rPr>
          <w:t>definition</w:t>
          <w:tab/>
          <w:t>12</w:t>
        </w:r>
      </w:hyperlink>
    </w:p>
    <w:p>
      <w:pPr>
        <w:pStyle w:val="BodyText"/>
        <w:tabs>
          <w:tab w:pos="10179" w:val="right" w:leader="dot"/>
        </w:tabs>
        <w:spacing w:before="89"/>
        <w:ind w:left="800"/>
        <w:rPr>
          <w:rFonts w:ascii="Times New Roman"/>
        </w:rPr>
      </w:pPr>
      <w:hyperlink w:history="true" w:anchor="_bookmark20">
        <w:r>
          <w:rPr>
            <w:rFonts w:ascii="Times New Roman"/>
          </w:rPr>
          <w:t>Patient</w:t>
        </w:r>
        <w:r>
          <w:rPr>
            <w:rFonts w:ascii="Times New Roman"/>
            <w:spacing w:val="-3"/>
          </w:rPr>
          <w:t> </w:t>
        </w:r>
        <w:r>
          <w:rPr>
            <w:rFonts w:ascii="Times New Roman"/>
          </w:rPr>
          <w:t>Safety</w:t>
          <w:tab/>
          <w:t>12</w:t>
        </w:r>
      </w:hyperlink>
    </w:p>
    <w:p>
      <w:pPr>
        <w:pStyle w:val="BodyText"/>
        <w:tabs>
          <w:tab w:pos="10179" w:val="right" w:leader="dot"/>
        </w:tabs>
        <w:spacing w:before="90"/>
        <w:ind w:left="800"/>
        <w:rPr>
          <w:rFonts w:ascii="Times New Roman"/>
        </w:rPr>
      </w:pPr>
      <w:hyperlink w:history="true" w:anchor="_bookmark21">
        <w:r>
          <w:rPr>
            <w:rFonts w:ascii="Times New Roman"/>
          </w:rPr>
          <w:t>Quality</w:t>
        </w:r>
        <w:r>
          <w:rPr>
            <w:rFonts w:ascii="Times New Roman"/>
            <w:spacing w:val="-1"/>
          </w:rPr>
          <w:t> </w:t>
        </w:r>
        <w:r>
          <w:rPr>
            <w:rFonts w:ascii="Times New Roman"/>
          </w:rPr>
          <w:t>Improvement</w:t>
          <w:tab/>
          <w:t>13</w:t>
        </w:r>
      </w:hyperlink>
    </w:p>
    <w:p>
      <w:pPr>
        <w:pStyle w:val="BodyText"/>
        <w:tabs>
          <w:tab w:pos="10179" w:val="right" w:leader="dot"/>
        </w:tabs>
        <w:spacing w:before="89"/>
        <w:ind w:left="800"/>
        <w:rPr>
          <w:rFonts w:ascii="Times New Roman"/>
        </w:rPr>
      </w:pPr>
      <w:hyperlink w:history="true" w:anchor="_bookmark22">
        <w:r>
          <w:rPr>
            <w:rFonts w:ascii="Times New Roman"/>
          </w:rPr>
          <w:t>Training on QI and</w:t>
        </w:r>
        <w:r>
          <w:rPr>
            <w:rFonts w:ascii="Times New Roman"/>
            <w:spacing w:val="-1"/>
          </w:rPr>
          <w:t> </w:t>
        </w:r>
        <w:r>
          <w:rPr>
            <w:rFonts w:ascii="Times New Roman"/>
          </w:rPr>
          <w:t>Patient</w:t>
        </w:r>
        <w:r>
          <w:rPr>
            <w:rFonts w:ascii="Times New Roman"/>
            <w:spacing w:val="-2"/>
          </w:rPr>
          <w:t> </w:t>
        </w:r>
        <w:r>
          <w:rPr>
            <w:rFonts w:ascii="Times New Roman"/>
          </w:rPr>
          <w:t>Safety</w:t>
          <w:tab/>
          <w:t>14</w:t>
        </w:r>
      </w:hyperlink>
    </w:p>
    <w:p>
      <w:pPr>
        <w:pStyle w:val="ListParagraph"/>
        <w:numPr>
          <w:ilvl w:val="1"/>
          <w:numId w:val="4"/>
        </w:numPr>
        <w:tabs>
          <w:tab w:pos="921" w:val="left" w:leader="none"/>
          <w:tab w:pos="10179" w:val="right" w:leader="dot"/>
        </w:tabs>
        <w:spacing w:line="240" w:lineRule="auto" w:before="89" w:after="0"/>
        <w:ind w:left="920" w:right="0" w:hanging="361"/>
        <w:jc w:val="left"/>
        <w:rPr>
          <w:rFonts w:ascii="Times New Roman"/>
          <w:sz w:val="24"/>
        </w:rPr>
      </w:pPr>
      <w:hyperlink w:history="true" w:anchor="_bookmark23">
        <w:r>
          <w:rPr>
            <w:rFonts w:ascii="Times New Roman"/>
            <w:sz w:val="24"/>
          </w:rPr>
          <w:t>History</w:t>
          <w:tab/>
          <w:t>14</w:t>
        </w:r>
      </w:hyperlink>
    </w:p>
    <w:p>
      <w:pPr>
        <w:pStyle w:val="ListParagraph"/>
        <w:numPr>
          <w:ilvl w:val="1"/>
          <w:numId w:val="4"/>
        </w:numPr>
        <w:tabs>
          <w:tab w:pos="921" w:val="left" w:leader="none"/>
          <w:tab w:pos="10179" w:val="right" w:leader="dot"/>
        </w:tabs>
        <w:spacing w:line="240" w:lineRule="auto" w:before="89" w:after="0"/>
        <w:ind w:left="920" w:right="0" w:hanging="361"/>
        <w:jc w:val="left"/>
        <w:rPr>
          <w:rFonts w:ascii="Times New Roman"/>
          <w:sz w:val="24"/>
        </w:rPr>
      </w:pPr>
      <w:hyperlink w:history="true" w:anchor="_bookmark24">
        <w:r>
          <w:rPr>
            <w:rFonts w:ascii="Times New Roman"/>
            <w:sz w:val="24"/>
          </w:rPr>
          <w:t>Content</w:t>
          <w:tab/>
          <w:t>14</w:t>
        </w:r>
      </w:hyperlink>
    </w:p>
    <w:p>
      <w:pPr>
        <w:pStyle w:val="ListParagraph"/>
        <w:numPr>
          <w:ilvl w:val="1"/>
          <w:numId w:val="4"/>
        </w:numPr>
        <w:tabs>
          <w:tab w:pos="921" w:val="left" w:leader="none"/>
          <w:tab w:pos="10179" w:val="right" w:leader="dot"/>
        </w:tabs>
        <w:spacing w:line="240" w:lineRule="auto" w:before="94" w:after="0"/>
        <w:ind w:left="920" w:right="0" w:hanging="361"/>
        <w:jc w:val="left"/>
        <w:rPr>
          <w:rFonts w:ascii="Times New Roman"/>
          <w:sz w:val="24"/>
        </w:rPr>
      </w:pPr>
      <w:hyperlink w:history="true" w:anchor="_bookmark25">
        <w:r>
          <w:rPr>
            <w:rFonts w:ascii="Times New Roman"/>
            <w:sz w:val="24"/>
          </w:rPr>
          <w:t>Methods</w:t>
          <w:tab/>
          <w:t>15</w:t>
        </w:r>
      </w:hyperlink>
    </w:p>
    <w:p>
      <w:pPr>
        <w:pStyle w:val="ListParagraph"/>
        <w:numPr>
          <w:ilvl w:val="1"/>
          <w:numId w:val="5"/>
        </w:numPr>
        <w:tabs>
          <w:tab w:pos="921" w:val="left" w:leader="none"/>
          <w:tab w:pos="10179" w:val="right" w:leader="dot"/>
        </w:tabs>
        <w:spacing w:line="240" w:lineRule="auto" w:before="89" w:after="0"/>
        <w:ind w:left="920" w:right="0" w:hanging="361"/>
        <w:jc w:val="left"/>
        <w:rPr>
          <w:rFonts w:ascii="Times New Roman"/>
          <w:sz w:val="24"/>
        </w:rPr>
      </w:pPr>
      <w:hyperlink w:history="true" w:anchor="_bookmark26">
        <w:r>
          <w:rPr>
            <w:rFonts w:ascii="Times New Roman"/>
            <w:sz w:val="24"/>
          </w:rPr>
          <w:t>Medical Training in Kenya and its Relation to Quality</w:t>
        </w:r>
        <w:r>
          <w:rPr>
            <w:rFonts w:ascii="Times New Roman"/>
            <w:spacing w:val="7"/>
            <w:sz w:val="24"/>
          </w:rPr>
          <w:t> </w:t>
        </w:r>
        <w:r>
          <w:rPr>
            <w:rFonts w:ascii="Times New Roman"/>
            <w:sz w:val="24"/>
          </w:rPr>
          <w:t>and</w:t>
        </w:r>
        <w:r>
          <w:rPr>
            <w:rFonts w:ascii="Times New Roman"/>
            <w:spacing w:val="-1"/>
            <w:sz w:val="24"/>
          </w:rPr>
          <w:t> </w:t>
        </w:r>
        <w:r>
          <w:rPr>
            <w:rFonts w:ascii="Times New Roman"/>
            <w:sz w:val="24"/>
          </w:rPr>
          <w:t>Safety</w:t>
          <w:tab/>
          <w:t>17</w:t>
        </w:r>
      </w:hyperlink>
    </w:p>
    <w:p>
      <w:pPr>
        <w:pStyle w:val="ListParagraph"/>
        <w:numPr>
          <w:ilvl w:val="1"/>
          <w:numId w:val="5"/>
        </w:numPr>
        <w:tabs>
          <w:tab w:pos="921" w:val="left" w:leader="none"/>
          <w:tab w:pos="10179" w:val="right" w:leader="dot"/>
        </w:tabs>
        <w:spacing w:line="240" w:lineRule="auto" w:before="89" w:after="0"/>
        <w:ind w:left="920" w:right="0" w:hanging="361"/>
        <w:jc w:val="left"/>
        <w:rPr>
          <w:rFonts w:ascii="Times New Roman"/>
          <w:sz w:val="24"/>
        </w:rPr>
      </w:pPr>
      <w:hyperlink w:history="true" w:anchor="_bookmark27">
        <w:r>
          <w:rPr>
            <w:rFonts w:ascii="Times New Roman"/>
            <w:sz w:val="24"/>
          </w:rPr>
          <w:t>Gap</w:t>
          <w:tab/>
          <w:t>17</w:t>
        </w:r>
      </w:hyperlink>
    </w:p>
    <w:p>
      <w:pPr>
        <w:pStyle w:val="BodyText"/>
        <w:tabs>
          <w:tab w:pos="10179" w:val="right" w:leader="dot"/>
        </w:tabs>
        <w:spacing w:before="89"/>
        <w:ind w:left="320"/>
        <w:rPr>
          <w:rFonts w:ascii="Times New Roman"/>
        </w:rPr>
      </w:pPr>
      <w:hyperlink w:history="true" w:anchor="_bookmark28">
        <w:r>
          <w:rPr>
            <w:rFonts w:ascii="Times New Roman"/>
          </w:rPr>
          <w:t>CHAPTER</w:t>
        </w:r>
        <w:r>
          <w:rPr>
            <w:rFonts w:ascii="Times New Roman"/>
            <w:spacing w:val="-1"/>
          </w:rPr>
          <w:t> </w:t>
        </w:r>
        <w:r>
          <w:rPr>
            <w:rFonts w:ascii="Times New Roman"/>
          </w:rPr>
          <w:t>3;</w:t>
        </w:r>
        <w:r>
          <w:rPr>
            <w:rFonts w:ascii="Times New Roman"/>
            <w:spacing w:val="-2"/>
          </w:rPr>
          <w:t> </w:t>
        </w:r>
        <w:r>
          <w:rPr>
            <w:rFonts w:ascii="Times New Roman"/>
          </w:rPr>
          <w:t>METHODOLOGY</w:t>
          <w:tab/>
          <w:t>19</w:t>
        </w:r>
      </w:hyperlink>
    </w:p>
    <w:p>
      <w:pPr>
        <w:pStyle w:val="ListParagraph"/>
        <w:numPr>
          <w:ilvl w:val="1"/>
          <w:numId w:val="6"/>
        </w:numPr>
        <w:tabs>
          <w:tab w:pos="921" w:val="left" w:leader="none"/>
          <w:tab w:pos="10179" w:val="right" w:leader="dot"/>
        </w:tabs>
        <w:spacing w:line="240" w:lineRule="auto" w:before="89" w:after="0"/>
        <w:ind w:left="920" w:right="0" w:hanging="361"/>
        <w:jc w:val="left"/>
        <w:rPr>
          <w:rFonts w:ascii="Times New Roman"/>
          <w:sz w:val="24"/>
        </w:rPr>
      </w:pPr>
      <w:hyperlink w:history="true" w:anchor="_bookmark29">
        <w:r>
          <w:rPr>
            <w:rFonts w:ascii="Times New Roman"/>
            <w:sz w:val="24"/>
          </w:rPr>
          <w:t>Study</w:t>
        </w:r>
        <w:r>
          <w:rPr>
            <w:rFonts w:ascii="Times New Roman"/>
            <w:spacing w:val="-1"/>
            <w:sz w:val="24"/>
          </w:rPr>
          <w:t> </w:t>
        </w:r>
        <w:r>
          <w:rPr>
            <w:rFonts w:ascii="Times New Roman"/>
            <w:sz w:val="24"/>
          </w:rPr>
          <w:t>designs</w:t>
          <w:tab/>
          <w:t>19</w:t>
        </w:r>
      </w:hyperlink>
    </w:p>
    <w:p>
      <w:pPr>
        <w:pStyle w:val="ListParagraph"/>
        <w:numPr>
          <w:ilvl w:val="1"/>
          <w:numId w:val="6"/>
        </w:numPr>
        <w:tabs>
          <w:tab w:pos="921" w:val="left" w:leader="none"/>
          <w:tab w:pos="10179" w:val="right" w:leader="dot"/>
        </w:tabs>
        <w:spacing w:line="240" w:lineRule="auto" w:before="90" w:after="0"/>
        <w:ind w:left="920" w:right="0" w:hanging="361"/>
        <w:jc w:val="left"/>
        <w:rPr>
          <w:rFonts w:ascii="Times New Roman"/>
          <w:sz w:val="24"/>
        </w:rPr>
      </w:pPr>
      <w:hyperlink w:history="true" w:anchor="_bookmark30">
        <w:r>
          <w:rPr>
            <w:rFonts w:ascii="Times New Roman"/>
            <w:sz w:val="24"/>
          </w:rPr>
          <w:t>Study</w:t>
        </w:r>
        <w:r>
          <w:rPr>
            <w:rFonts w:ascii="Times New Roman"/>
            <w:spacing w:val="-1"/>
            <w:sz w:val="24"/>
          </w:rPr>
          <w:t> </w:t>
        </w:r>
        <w:r>
          <w:rPr>
            <w:rFonts w:ascii="Times New Roman"/>
            <w:sz w:val="24"/>
          </w:rPr>
          <w:t>site</w:t>
          <w:tab/>
          <w:t>19</w:t>
        </w:r>
      </w:hyperlink>
    </w:p>
    <w:p>
      <w:pPr>
        <w:pStyle w:val="BodyText"/>
        <w:tabs>
          <w:tab w:pos="10179" w:val="right" w:leader="dot"/>
        </w:tabs>
        <w:spacing w:before="89"/>
        <w:ind w:left="560"/>
        <w:rPr>
          <w:rFonts w:ascii="Times New Roman"/>
        </w:rPr>
      </w:pPr>
      <w:hyperlink w:history="true" w:anchor="_bookmark31">
        <w:r>
          <w:rPr>
            <w:rFonts w:ascii="Times New Roman"/>
          </w:rPr>
          <w:t>The study will be conducted among the following group</w:t>
        </w:r>
        <w:r>
          <w:rPr>
            <w:rFonts w:ascii="Times New Roman"/>
            <w:spacing w:val="-10"/>
          </w:rPr>
          <w:t> </w:t>
        </w:r>
        <w:r>
          <w:rPr>
            <w:rFonts w:ascii="Times New Roman"/>
          </w:rPr>
          <w:t>of individuals</w:t>
          <w:tab/>
          <w:t>19</w:t>
        </w:r>
      </w:hyperlink>
    </w:p>
    <w:p>
      <w:pPr>
        <w:spacing w:after="0"/>
        <w:rPr>
          <w:rFonts w:ascii="Times New Roman"/>
        </w:rPr>
        <w:sectPr>
          <w:pgSz w:w="12240" w:h="15840"/>
          <w:pgMar w:header="1" w:footer="755" w:top="260" w:bottom="940" w:left="900" w:right="880"/>
        </w:sect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spacing w:before="6"/>
        <w:rPr>
          <w:rFonts w:ascii="Times New Roman"/>
          <w:sz w:val="27"/>
        </w:rPr>
      </w:pPr>
    </w:p>
    <w:p>
      <w:pPr>
        <w:pStyle w:val="ListParagraph"/>
        <w:numPr>
          <w:ilvl w:val="0"/>
          <w:numId w:val="7"/>
        </w:numPr>
        <w:tabs>
          <w:tab w:pos="806" w:val="left" w:leader="none"/>
          <w:tab w:pos="9939" w:val="left" w:leader="dot"/>
        </w:tabs>
        <w:spacing w:line="230" w:lineRule="auto" w:before="0" w:after="0"/>
        <w:ind w:left="560" w:right="278" w:firstLine="0"/>
        <w:jc w:val="left"/>
        <w:rPr>
          <w:rFonts w:ascii="Times New Roman"/>
          <w:sz w:val="24"/>
        </w:rPr>
      </w:pPr>
      <w:hyperlink w:history="true" w:anchor="_bookmark32">
        <w:r>
          <w:rPr>
            <w:rFonts w:ascii="Times New Roman"/>
            <w:sz w:val="24"/>
          </w:rPr>
          <w:t>Pre-service trainees at the University of Nairobi and the Kenya Medical Training College in</w:t>
        </w:r>
      </w:hyperlink>
      <w:hyperlink w:history="true" w:anchor="_bookmark32">
        <w:r>
          <w:rPr>
            <w:rFonts w:ascii="Times New Roman"/>
            <w:sz w:val="24"/>
          </w:rPr>
          <w:t> Nairobi, as well as the postgraduate residents at the University of Nairobi, Kijabe Mission Hospital,</w:t>
        </w:r>
      </w:hyperlink>
      <w:hyperlink w:history="true" w:anchor="_bookmark32">
        <w:r>
          <w:rPr>
            <w:rFonts w:ascii="Times New Roman"/>
            <w:sz w:val="24"/>
          </w:rPr>
          <w:t> and the Aga Khan</w:t>
        </w:r>
        <w:r>
          <w:rPr>
            <w:rFonts w:ascii="Times New Roman"/>
            <w:spacing w:val="-9"/>
            <w:sz w:val="24"/>
          </w:rPr>
          <w:t> </w:t>
        </w:r>
        <w:r>
          <w:rPr>
            <w:rFonts w:ascii="Times New Roman"/>
            <w:sz w:val="24"/>
          </w:rPr>
          <w:t>University</w:t>
        </w:r>
        <w:r>
          <w:rPr>
            <w:rFonts w:ascii="Times New Roman"/>
            <w:spacing w:val="-2"/>
            <w:sz w:val="24"/>
          </w:rPr>
          <w:t> </w:t>
        </w:r>
        <w:r>
          <w:rPr>
            <w:rFonts w:ascii="Times New Roman"/>
            <w:sz w:val="24"/>
          </w:rPr>
          <w:t>Hospital</w:t>
          <w:tab/>
        </w:r>
        <w:r>
          <w:rPr>
            <w:rFonts w:ascii="Times New Roman"/>
            <w:spacing w:val="-9"/>
            <w:sz w:val="24"/>
          </w:rPr>
          <w:t>19</w:t>
        </w:r>
      </w:hyperlink>
    </w:p>
    <w:sdt>
      <w:sdtPr>
        <w:docPartObj>
          <w:docPartGallery w:val="Table of Contents"/>
          <w:docPartUnique/>
        </w:docPartObj>
      </w:sdtPr>
      <w:sdtEndPr/>
      <w:sdtContent>
        <w:p>
          <w:pPr>
            <w:pStyle w:val="TOC2"/>
            <w:numPr>
              <w:ilvl w:val="0"/>
              <w:numId w:val="7"/>
            </w:numPr>
            <w:tabs>
              <w:tab w:pos="821" w:val="left" w:leader="none"/>
              <w:tab w:pos="9939" w:val="left" w:leader="dot"/>
            </w:tabs>
            <w:spacing w:line="235" w:lineRule="auto" w:before="96" w:after="0"/>
            <w:ind w:left="560" w:right="278" w:firstLine="0"/>
            <w:jc w:val="left"/>
          </w:pPr>
          <w:hyperlink w:history="true" w:anchor="_bookmark33">
            <w:r>
              <w:rPr/>
              <w:t>Healthcare workers in Kenyatta National Hospital, Aga Khan University Hospital, and Kijabe</w:t>
            </w:r>
          </w:hyperlink>
          <w:hyperlink w:history="true" w:anchor="_bookmark33">
            <w:r>
              <w:rPr/>
              <w:t> Mission</w:t>
            </w:r>
            <w:r>
              <w:rPr>
                <w:spacing w:val="-2"/>
              </w:rPr>
              <w:t> </w:t>
            </w:r>
            <w:r>
              <w:rPr/>
              <w:t>Hospital</w:t>
              <w:tab/>
            </w:r>
            <w:r>
              <w:rPr>
                <w:spacing w:val="-9"/>
              </w:rPr>
              <w:t>19</w:t>
            </w:r>
          </w:hyperlink>
        </w:p>
        <w:p>
          <w:pPr>
            <w:pStyle w:val="TOC2"/>
            <w:numPr>
              <w:ilvl w:val="1"/>
              <w:numId w:val="6"/>
            </w:numPr>
            <w:tabs>
              <w:tab w:pos="921" w:val="left" w:leader="none"/>
              <w:tab w:pos="9939" w:val="left" w:leader="dot"/>
            </w:tabs>
            <w:spacing w:line="240" w:lineRule="auto" w:before="90" w:after="0"/>
            <w:ind w:left="920" w:right="0" w:hanging="361"/>
            <w:jc w:val="left"/>
          </w:pPr>
          <w:hyperlink w:history="true" w:anchor="_bookmark34">
            <w:r>
              <w:rPr/>
              <w:t>Study</w:t>
            </w:r>
            <w:r>
              <w:rPr>
                <w:spacing w:val="-3"/>
              </w:rPr>
              <w:t> </w:t>
            </w:r>
            <w:r>
              <w:rPr/>
              <w:t>populations</w:t>
              <w:tab/>
              <w:t>21</w:t>
            </w:r>
          </w:hyperlink>
        </w:p>
        <w:p>
          <w:pPr>
            <w:pStyle w:val="TOC3"/>
            <w:numPr>
              <w:ilvl w:val="2"/>
              <w:numId w:val="6"/>
            </w:numPr>
            <w:tabs>
              <w:tab w:pos="1341" w:val="left" w:leader="none"/>
              <w:tab w:pos="9939" w:val="left" w:leader="dot"/>
            </w:tabs>
            <w:spacing w:line="240" w:lineRule="auto" w:before="89" w:after="0"/>
            <w:ind w:left="1340" w:right="0" w:hanging="541"/>
            <w:jc w:val="left"/>
          </w:pPr>
          <w:hyperlink w:history="true" w:anchor="_bookmark35">
            <w:r>
              <w:rPr/>
              <w:t>Inclusion</w:t>
            </w:r>
            <w:r>
              <w:rPr>
                <w:spacing w:val="-2"/>
              </w:rPr>
              <w:t> </w:t>
            </w:r>
            <w:r>
              <w:rPr/>
              <w:t>criteria</w:t>
              <w:tab/>
              <w:t>21</w:t>
            </w:r>
          </w:hyperlink>
        </w:p>
        <w:p>
          <w:pPr>
            <w:pStyle w:val="TOC3"/>
            <w:numPr>
              <w:ilvl w:val="2"/>
              <w:numId w:val="6"/>
            </w:numPr>
            <w:tabs>
              <w:tab w:pos="1341" w:val="left" w:leader="none"/>
              <w:tab w:pos="9939" w:val="left" w:leader="dot"/>
            </w:tabs>
            <w:spacing w:line="240" w:lineRule="auto" w:before="89" w:after="0"/>
            <w:ind w:left="1340" w:right="0" w:hanging="541"/>
            <w:jc w:val="left"/>
          </w:pPr>
          <w:hyperlink w:history="true" w:anchor="_bookmark36">
            <w:r>
              <w:rPr/>
              <w:t>Exclusion</w:t>
            </w:r>
            <w:r>
              <w:rPr>
                <w:spacing w:val="-3"/>
              </w:rPr>
              <w:t> </w:t>
            </w:r>
            <w:r>
              <w:rPr/>
              <w:t>criteria</w:t>
              <w:tab/>
              <w:t>21</w:t>
            </w:r>
          </w:hyperlink>
        </w:p>
        <w:p>
          <w:pPr>
            <w:pStyle w:val="TOC2"/>
            <w:numPr>
              <w:ilvl w:val="1"/>
              <w:numId w:val="6"/>
            </w:numPr>
            <w:tabs>
              <w:tab w:pos="921" w:val="left" w:leader="none"/>
              <w:tab w:pos="9939" w:val="left" w:leader="dot"/>
            </w:tabs>
            <w:spacing w:line="240" w:lineRule="auto" w:before="89" w:after="0"/>
            <w:ind w:left="920" w:right="0" w:hanging="361"/>
            <w:jc w:val="left"/>
          </w:pPr>
          <w:hyperlink w:history="true" w:anchor="_bookmark37">
            <w:r>
              <w:rPr/>
              <w:t>Sampling</w:t>
            </w:r>
            <w:r>
              <w:rPr>
                <w:spacing w:val="-2"/>
              </w:rPr>
              <w:t> </w:t>
            </w:r>
            <w:r>
              <w:rPr/>
              <w:t>procedure</w:t>
              <w:tab/>
              <w:t>22</w:t>
            </w:r>
          </w:hyperlink>
        </w:p>
        <w:p>
          <w:pPr>
            <w:pStyle w:val="TOC2"/>
            <w:tabs>
              <w:tab w:pos="9939" w:val="left" w:leader="dot"/>
            </w:tabs>
          </w:pPr>
          <w:hyperlink w:history="true" w:anchor="_bookmark38">
            <w:r>
              <w:rPr/>
              <w:t>3.5.1 Survey Sample size calculation for</w:t>
            </w:r>
            <w:r>
              <w:rPr>
                <w:spacing w:val="-9"/>
              </w:rPr>
              <w:t> </w:t>
            </w:r>
            <w:r>
              <w:rPr/>
              <w:t>cross-sectional</w:t>
            </w:r>
            <w:r>
              <w:rPr>
                <w:spacing w:val="-3"/>
              </w:rPr>
              <w:t> </w:t>
            </w:r>
            <w:r>
              <w:rPr/>
              <w:t>survey</w:t>
              <w:tab/>
              <w:t>22</w:t>
            </w:r>
          </w:hyperlink>
        </w:p>
        <w:p>
          <w:pPr>
            <w:pStyle w:val="TOC2"/>
            <w:tabs>
              <w:tab w:pos="9939" w:val="left" w:leader="dot"/>
            </w:tabs>
            <w:spacing w:before="94"/>
          </w:pPr>
          <w:hyperlink w:history="true" w:anchor="_bookmark39">
            <w:r>
              <w:rPr/>
              <w:t>Data</w:t>
            </w:r>
            <w:r>
              <w:rPr>
                <w:spacing w:val="-5"/>
              </w:rPr>
              <w:t> </w:t>
            </w:r>
            <w:r>
              <w:rPr/>
              <w:t>analysis</w:t>
            </w:r>
            <w:r>
              <w:rPr>
                <w:spacing w:val="-1"/>
              </w:rPr>
              <w:t> </w:t>
            </w:r>
            <w:r>
              <w:rPr/>
              <w:t>plan</w:t>
              <w:tab/>
              <w:t>26</w:t>
            </w:r>
          </w:hyperlink>
        </w:p>
        <w:p>
          <w:pPr>
            <w:pStyle w:val="TOC2"/>
            <w:tabs>
              <w:tab w:pos="9939" w:val="left" w:leader="dot"/>
            </w:tabs>
          </w:pPr>
          <w:hyperlink w:history="true" w:anchor="_bookmark40">
            <w:r>
              <w:rPr/>
              <w:t>Data quality</w:t>
            </w:r>
            <w:r>
              <w:rPr>
                <w:spacing w:val="-5"/>
              </w:rPr>
              <w:t> </w:t>
            </w:r>
            <w:r>
              <w:rPr/>
              <w:t>control</w:t>
            </w:r>
            <w:r>
              <w:rPr>
                <w:spacing w:val="-4"/>
              </w:rPr>
              <w:t> </w:t>
            </w:r>
            <w:r>
              <w:rPr/>
              <w:t>measures</w:t>
              <w:tab/>
              <w:t>26</w:t>
            </w:r>
          </w:hyperlink>
        </w:p>
        <w:p>
          <w:pPr>
            <w:pStyle w:val="TOC2"/>
            <w:tabs>
              <w:tab w:pos="9939" w:val="left" w:leader="dot"/>
            </w:tabs>
            <w:spacing w:before="90"/>
          </w:pPr>
          <w:hyperlink w:history="true" w:anchor="_bookmark41">
            <w:r>
              <w:rPr/>
              <w:t>Ethical</w:t>
            </w:r>
            <w:r>
              <w:rPr>
                <w:spacing w:val="-5"/>
              </w:rPr>
              <w:t> </w:t>
            </w:r>
            <w:r>
              <w:rPr/>
              <w:t>consideration</w:t>
              <w:tab/>
              <w:t>27</w:t>
            </w:r>
          </w:hyperlink>
        </w:p>
        <w:p>
          <w:pPr>
            <w:pStyle w:val="TOC2"/>
            <w:tabs>
              <w:tab w:pos="9939" w:val="left" w:leader="dot"/>
            </w:tabs>
          </w:pPr>
          <w:hyperlink w:history="true" w:anchor="_bookmark42">
            <w:r>
              <w:rPr/>
              <w:t>Results</w:t>
            </w:r>
            <w:r>
              <w:rPr>
                <w:spacing w:val="-2"/>
              </w:rPr>
              <w:t> </w:t>
            </w:r>
            <w:r>
              <w:rPr/>
              <w:t>dissemination</w:t>
            </w:r>
            <w:r>
              <w:rPr>
                <w:spacing w:val="-3"/>
              </w:rPr>
              <w:t> </w:t>
            </w:r>
            <w:r>
              <w:rPr/>
              <w:t>plan</w:t>
              <w:tab/>
              <w:t>27</w:t>
            </w:r>
          </w:hyperlink>
        </w:p>
        <w:p>
          <w:pPr>
            <w:pStyle w:val="TOC2"/>
            <w:tabs>
              <w:tab w:pos="9939" w:val="left" w:leader="dot"/>
            </w:tabs>
          </w:pPr>
          <w:hyperlink w:history="true" w:anchor="_bookmark43">
            <w:r>
              <w:rPr/>
              <w:t>Timelines</w:t>
              <w:tab/>
              <w:t>28</w:t>
            </w:r>
          </w:hyperlink>
        </w:p>
        <w:p>
          <w:pPr>
            <w:pStyle w:val="TOC2"/>
            <w:tabs>
              <w:tab w:pos="9939" w:val="left" w:leader="dot"/>
            </w:tabs>
          </w:pPr>
          <w:hyperlink w:history="true" w:anchor="_bookmark44">
            <w:r>
              <w:rPr/>
              <w:t>BUDGET</w:t>
              <w:tab/>
              <w:t>30</w:t>
            </w:r>
          </w:hyperlink>
        </w:p>
        <w:p>
          <w:pPr>
            <w:pStyle w:val="TOC1"/>
            <w:tabs>
              <w:tab w:pos="9939" w:val="left" w:leader="dot"/>
            </w:tabs>
            <w:spacing w:before="94"/>
          </w:pPr>
          <w:hyperlink w:history="true" w:anchor="_bookmark45">
            <w:r>
              <w:rPr/>
              <w:t>References</w:t>
              <w:tab/>
              <w:t>32</w:t>
            </w:r>
          </w:hyperlink>
        </w:p>
        <w:p>
          <w:pPr>
            <w:pStyle w:val="TOC1"/>
            <w:tabs>
              <w:tab w:pos="9939" w:val="left" w:leader="dot"/>
            </w:tabs>
          </w:pPr>
          <w:hyperlink w:history="true" w:anchor="_bookmark46">
            <w:r>
              <w:rPr/>
              <w:t>APPENDIX I:</w:t>
            </w:r>
            <w:r>
              <w:rPr>
                <w:spacing w:val="-2"/>
              </w:rPr>
              <w:t> </w:t>
            </w:r>
            <w:r>
              <w:rPr/>
              <w:t>QUESTIONNAIRE</w:t>
            </w:r>
            <w:r>
              <w:rPr>
                <w:spacing w:val="-3"/>
              </w:rPr>
              <w:t> </w:t>
            </w:r>
            <w:r>
              <w:rPr/>
              <w:t>Survey</w:t>
              <w:tab/>
              <w:t>34</w:t>
            </w:r>
          </w:hyperlink>
        </w:p>
        <w:p>
          <w:pPr>
            <w:pStyle w:val="TOC2"/>
            <w:tabs>
              <w:tab w:pos="9939" w:val="left" w:leader="dot"/>
            </w:tabs>
          </w:pPr>
          <w:hyperlink w:history="true" w:anchor="_bookmark47">
            <w:r>
              <w:rPr/>
              <w:t>APPENDIX II Qualitative</w:t>
            </w:r>
            <w:r>
              <w:rPr>
                <w:spacing w:val="-10"/>
              </w:rPr>
              <w:t> </w:t>
            </w:r>
            <w:r>
              <w:rPr/>
              <w:t>guiding</w:t>
            </w:r>
            <w:r>
              <w:rPr>
                <w:spacing w:val="-2"/>
              </w:rPr>
              <w:t> </w:t>
            </w:r>
            <w:r>
              <w:rPr/>
              <w:t>questions</w:t>
              <w:tab/>
              <w:t>44</w:t>
            </w:r>
          </w:hyperlink>
        </w:p>
        <w:p>
          <w:pPr>
            <w:pStyle w:val="TOC1"/>
            <w:tabs>
              <w:tab w:pos="9939" w:val="left" w:leader="dot"/>
            </w:tabs>
          </w:pPr>
          <w:hyperlink w:history="true" w:anchor="_bookmark48">
            <w:r>
              <w:rPr/>
              <w:t>APPENDIX III ; CONSENT</w:t>
            </w:r>
            <w:r>
              <w:rPr>
                <w:spacing w:val="-12"/>
              </w:rPr>
              <w:t> </w:t>
            </w:r>
            <w:r>
              <w:rPr/>
              <w:t>INFORMATION</w:t>
            </w:r>
            <w:r>
              <w:rPr>
                <w:spacing w:val="-1"/>
              </w:rPr>
              <w:t> </w:t>
            </w:r>
            <w:r>
              <w:rPr/>
              <w:t>DOCUMENT</w:t>
              <w:tab/>
              <w:t>44</w:t>
            </w:r>
          </w:hyperlink>
        </w:p>
        <w:p>
          <w:pPr>
            <w:pStyle w:val="TOC2"/>
            <w:tabs>
              <w:tab w:pos="9939" w:val="left" w:leader="dot"/>
            </w:tabs>
            <w:spacing w:before="90"/>
          </w:pPr>
          <w:hyperlink w:history="true" w:anchor="_bookmark49">
            <w:r>
              <w:rPr/>
              <w:t>APPENDIX IV;</w:t>
            </w:r>
            <w:r>
              <w:rPr>
                <w:spacing w:val="53"/>
              </w:rPr>
              <w:t> </w:t>
            </w:r>
            <w:r>
              <w:rPr/>
              <w:t>Investigators CV</w:t>
              <w:tab/>
              <w:t>48</w:t>
            </w:r>
          </w:hyperlink>
        </w:p>
        <w:p>
          <w:pPr>
            <w:pStyle w:val="TOC2"/>
            <w:tabs>
              <w:tab w:pos="9939" w:val="left" w:leader="dot"/>
            </w:tabs>
          </w:pPr>
          <w:hyperlink w:history="true" w:anchor="_bookmark50">
            <w:r>
              <w:rPr/>
              <w:t>APPENDIX IV; Support letters</w:t>
            </w:r>
            <w:r>
              <w:rPr>
                <w:spacing w:val="-9"/>
              </w:rPr>
              <w:t> </w:t>
            </w:r>
            <w:r>
              <w:rPr/>
              <w:t>from</w:t>
            </w:r>
            <w:r>
              <w:rPr>
                <w:spacing w:val="-4"/>
              </w:rPr>
              <w:t> </w:t>
            </w:r>
            <w:r>
              <w:rPr/>
              <w:t>institutions</w:t>
              <w:tab/>
              <w:t>49</w:t>
            </w:r>
          </w:hyperlink>
        </w:p>
      </w:sdtContent>
    </w:sdt>
    <w:p>
      <w:pPr>
        <w:spacing w:after="0"/>
        <w:sectPr>
          <w:pgSz w:w="12240" w:h="15840"/>
          <w:pgMar w:header="1" w:footer="755" w:top="260" w:bottom="940" w:left="900" w:right="880"/>
        </w:sect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spacing w:before="1"/>
        <w:rPr>
          <w:rFonts w:ascii="Times New Roman"/>
          <w:sz w:val="25"/>
        </w:rPr>
      </w:pPr>
    </w:p>
    <w:p>
      <w:pPr>
        <w:pStyle w:val="BodyText"/>
        <w:spacing w:line="357" w:lineRule="auto"/>
        <w:ind w:left="320" w:right="9069"/>
      </w:pPr>
      <w:bookmarkStart w:name="Abstract" w:id="10"/>
      <w:bookmarkEnd w:id="10"/>
      <w:r>
        <w:rPr/>
      </w:r>
      <w:bookmarkStart w:name="_bookmark4" w:id="11"/>
      <w:bookmarkEnd w:id="11"/>
      <w:r>
        <w:rPr/>
      </w:r>
      <w:r>
        <w:rPr/>
        <w:t>Abstract</w:t>
      </w:r>
      <w:bookmarkStart w:name="Background" w:id="12"/>
      <w:bookmarkEnd w:id="12"/>
      <w:r>
        <w:rPr/>
      </w:r>
      <w:bookmarkStart w:name="_bookmark5" w:id="13"/>
      <w:bookmarkEnd w:id="13"/>
      <w:r>
        <w:rPr/>
      </w:r>
      <w:r>
        <w:rPr/>
        <w:t> </w:t>
      </w:r>
      <w:r>
        <w:rPr>
          <w:color w:val="2E5395"/>
        </w:rPr>
        <w:t>Background</w:t>
      </w:r>
    </w:p>
    <w:p>
      <w:pPr>
        <w:pStyle w:val="BodyText"/>
        <w:spacing w:line="357" w:lineRule="auto"/>
        <w:ind w:left="320" w:right="448"/>
      </w:pPr>
      <w:r>
        <w:rPr/>
        <w:t>Patient safety is increasingly becoming a concern worldwide. However, there has been little attempt in teaching and assessing patient safety at diploma, undergraduate and even at residency levels in medical education.</w:t>
      </w:r>
    </w:p>
    <w:p>
      <w:pPr>
        <w:pStyle w:val="BodyText"/>
        <w:spacing w:line="355" w:lineRule="auto"/>
        <w:ind w:left="320" w:right="274"/>
      </w:pPr>
      <w:r>
        <w:rPr/>
        <w:t>Curriculum that mimics how high-risk and complex domains organizations teach safety to prevent adverse events are not yet developed for medical education. Developing this type of curriculum will require that we take the context into consideration for it to be relevant.</w:t>
      </w:r>
    </w:p>
    <w:p>
      <w:pPr>
        <w:pStyle w:val="BodyText"/>
        <w:ind w:left="320"/>
      </w:pPr>
      <w:bookmarkStart w:name="Objective" w:id="14"/>
      <w:bookmarkEnd w:id="14"/>
      <w:r>
        <w:rPr/>
      </w:r>
      <w:bookmarkStart w:name="_bookmark6" w:id="15"/>
      <w:bookmarkEnd w:id="15"/>
      <w:r>
        <w:rPr/>
      </w:r>
      <w:r>
        <w:rPr>
          <w:color w:val="2E5395"/>
        </w:rPr>
        <w:t>Objective</w:t>
      </w:r>
    </w:p>
    <w:p>
      <w:pPr>
        <w:pStyle w:val="BodyText"/>
        <w:spacing w:line="357" w:lineRule="auto" w:before="122"/>
        <w:ind w:left="320" w:right="527"/>
      </w:pPr>
      <w:r>
        <w:rPr/>
        <w:t>This proposal seeks to assess the training needs for patient safety curriculum for our context to the preservice, in-service and residency.</w:t>
      </w:r>
    </w:p>
    <w:p>
      <w:pPr>
        <w:pStyle w:val="BodyText"/>
        <w:spacing w:line="270" w:lineRule="exact"/>
        <w:ind w:left="320"/>
      </w:pPr>
      <w:bookmarkStart w:name="Methods" w:id="16"/>
      <w:bookmarkEnd w:id="16"/>
      <w:r>
        <w:rPr/>
      </w:r>
      <w:bookmarkStart w:name="_bookmark7" w:id="17"/>
      <w:bookmarkEnd w:id="17"/>
      <w:r>
        <w:rPr/>
      </w:r>
      <w:r>
        <w:rPr>
          <w:color w:val="2E5395"/>
        </w:rPr>
        <w:t>Methods</w:t>
      </w:r>
    </w:p>
    <w:p>
      <w:pPr>
        <w:pStyle w:val="BodyText"/>
        <w:spacing w:line="355" w:lineRule="auto" w:before="134"/>
        <w:ind w:left="320" w:right="346"/>
      </w:pPr>
      <w:r>
        <w:rPr/>
        <w:t>This will be a mixed method of explanatory strategy - a quantitative survey will be performed first to find out the needs and the best ways to undertake the training and a qualitative phase will be undertaken to understand better the ideas being raised in the survey. The study will be performed in three facilities in Kenya: a public referral hospital (Kenyatta National Hospital), a private teaching hospital (Aga Khan University Hospital), and a mission hospital (Kijabe Mission Hospital). The study will include participants from medical, nursing, pharmacy, laboratory and other relevant health care fields. Purposive sampling shall be utilized for a sample size of 388. A link for an online survey will be distributed to people from the stated locations and areas of work or study. The survey will include demographics, area of work or study (or both) and will address awareness of what safety and quality of care is, what is and should be taught, how it should be assessed and how to measure the impact. The survey will be analysed using IBM SPSS version 26 for mean, proportion. The association will be performed using chi-square and statistical significance will be taken at p-value &lt;0.05. A subsequent qualitative survey will be performed among the same population for an in-depth exploration some of the issues that have been raised and will take the form of key informant interviews from the faculty and hospital leadership, at least 2-4 participants per institution. The individual in-depth interviews with an expected duration of 30-45 minutes will be</w:t>
      </w:r>
    </w:p>
    <w:p>
      <w:pPr>
        <w:spacing w:after="0" w:line="355" w:lineRule="auto"/>
        <w:sectPr>
          <w:pgSz w:w="12240" w:h="15840"/>
          <w:pgMar w:header="1" w:footer="755" w:top="260" w:bottom="940" w:left="900" w:right="8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7"/>
        </w:rPr>
      </w:pPr>
    </w:p>
    <w:p>
      <w:pPr>
        <w:pStyle w:val="BodyText"/>
        <w:spacing w:line="355" w:lineRule="auto" w:before="96"/>
        <w:ind w:left="320" w:right="459"/>
      </w:pPr>
      <w:r>
        <w:rPr/>
        <w:t>taped and transcribed. NVivo software will be used for analysis of themes until saturation is reached. Validation of the results shall be done at a stakeholders workshop inviting the ministry of health, the medical schools and health institution.</w:t>
      </w:r>
    </w:p>
    <w:p>
      <w:pPr>
        <w:pStyle w:val="BodyText"/>
        <w:spacing w:before="6"/>
        <w:rPr>
          <w:sz w:val="35"/>
        </w:rPr>
      </w:pPr>
    </w:p>
    <w:p>
      <w:pPr>
        <w:pStyle w:val="BodyText"/>
        <w:spacing w:before="1"/>
        <w:ind w:left="320"/>
      </w:pPr>
      <w:bookmarkStart w:name="Utility" w:id="18"/>
      <w:bookmarkEnd w:id="18"/>
      <w:r>
        <w:rPr/>
      </w:r>
      <w:bookmarkStart w:name="_bookmark8" w:id="19"/>
      <w:bookmarkEnd w:id="19"/>
      <w:r>
        <w:rPr/>
      </w:r>
      <w:r>
        <w:rPr>
          <w:color w:val="2E5395"/>
        </w:rPr>
        <w:t>Utility</w:t>
      </w:r>
    </w:p>
    <w:p>
      <w:pPr>
        <w:pStyle w:val="BodyText"/>
        <w:spacing w:line="352" w:lineRule="auto" w:before="134"/>
        <w:ind w:left="320" w:right="644"/>
      </w:pPr>
      <w:r>
        <w:rPr/>
        <w:t>This study will help understand the stakeholders perceived content, methods and challenging in developing a contextual and relevant curriculum for patient safety teaching.</w:t>
      </w:r>
    </w:p>
    <w:p>
      <w:pPr>
        <w:pStyle w:val="BodyText"/>
        <w:rPr>
          <w:sz w:val="26"/>
        </w:rPr>
      </w:pPr>
    </w:p>
    <w:p>
      <w:pPr>
        <w:pStyle w:val="BodyText"/>
        <w:rPr>
          <w:sz w:val="26"/>
        </w:rPr>
      </w:pPr>
    </w:p>
    <w:p>
      <w:pPr>
        <w:pStyle w:val="BodyText"/>
        <w:spacing w:before="224"/>
        <w:ind w:left="320"/>
      </w:pPr>
      <w:bookmarkStart w:name="CHAPTER 1 INTRODUCTION" w:id="20"/>
      <w:bookmarkEnd w:id="20"/>
      <w:r>
        <w:rPr/>
      </w:r>
      <w:bookmarkStart w:name="_bookmark9" w:id="21"/>
      <w:bookmarkEnd w:id="21"/>
      <w:r>
        <w:rPr/>
      </w:r>
      <w:r>
        <w:rPr/>
        <w:t>CHAPTER 1 INTRODUCTION</w:t>
      </w:r>
    </w:p>
    <w:p>
      <w:pPr>
        <w:pStyle w:val="ListParagraph"/>
        <w:numPr>
          <w:ilvl w:val="1"/>
          <w:numId w:val="8"/>
        </w:numPr>
        <w:tabs>
          <w:tab w:pos="650" w:val="left" w:leader="none"/>
        </w:tabs>
        <w:spacing w:line="240" w:lineRule="auto" w:before="130" w:after="0"/>
        <w:ind w:left="649" w:right="0" w:hanging="330"/>
        <w:jc w:val="left"/>
        <w:rPr>
          <w:sz w:val="24"/>
        </w:rPr>
      </w:pPr>
      <w:bookmarkStart w:name="1.1 Background" w:id="22"/>
      <w:bookmarkEnd w:id="22"/>
      <w:r>
        <w:rPr/>
      </w:r>
      <w:bookmarkStart w:name="_bookmark10" w:id="23"/>
      <w:bookmarkEnd w:id="23"/>
      <w:r>
        <w:rPr/>
      </w:r>
      <w:bookmarkStart w:name="_bookmark10" w:id="24"/>
      <w:bookmarkEnd w:id="24"/>
      <w:r>
        <w:rPr>
          <w:color w:val="2E5395"/>
          <w:sz w:val="24"/>
        </w:rPr>
        <w:t>B</w:t>
      </w:r>
      <w:r>
        <w:rPr>
          <w:color w:val="2E5395"/>
          <w:sz w:val="24"/>
        </w:rPr>
        <w:t>ackground</w:t>
      </w:r>
    </w:p>
    <w:p>
      <w:pPr>
        <w:pStyle w:val="BodyText"/>
        <w:spacing w:line="355" w:lineRule="auto" w:before="135"/>
        <w:ind w:left="320" w:right="278"/>
      </w:pPr>
      <w:r>
        <w:rPr/>
        <w:t>Patient safety is a discipline in health sector that applies safety science methods toward the goal of achieving a trustworthy system of health care delivery(1). Quality </w:t>
      </w:r>
      <w:r>
        <w:rPr>
          <w:spacing w:val="-3"/>
        </w:rPr>
        <w:t>of </w:t>
      </w:r>
      <w:r>
        <w:rPr/>
        <w:t>care is the degree to which health services for individuals and populations increase the likelihood of desired health outcomes(1). The training aims </w:t>
      </w:r>
      <w:r>
        <w:rPr>
          <w:spacing w:val="-3"/>
        </w:rPr>
        <w:t>to </w:t>
      </w:r>
      <w:r>
        <w:rPr/>
        <w:t>impart necessary knowledge, skills and competence to healthcare workers(2). Studies indicate a </w:t>
      </w:r>
      <w:r>
        <w:rPr>
          <w:spacing w:val="-3"/>
        </w:rPr>
        <w:t>20 </w:t>
      </w:r>
      <w:r>
        <w:rPr/>
        <w:t>times higher risk of healthcare- associated infections in Africa and a 60% risk of mortality in low and middle-income countries due </w:t>
      </w:r>
      <w:r>
        <w:rPr>
          <w:spacing w:val="-3"/>
        </w:rPr>
        <w:t>to </w:t>
      </w:r>
      <w:r>
        <w:rPr/>
        <w:t>poor quality of care. In the African region, existing and published training programs in quality and safety for healthcare workers are still in the nascent stages and not published(3,4) in accessible</w:t>
      </w:r>
      <w:r>
        <w:rPr>
          <w:spacing w:val="-7"/>
        </w:rPr>
        <w:t> </w:t>
      </w:r>
      <w:r>
        <w:rPr/>
        <w:t>literature.</w:t>
      </w:r>
    </w:p>
    <w:p>
      <w:pPr>
        <w:pStyle w:val="BodyText"/>
        <w:spacing w:line="357" w:lineRule="auto"/>
        <w:ind w:left="320" w:right="325"/>
        <w:jc w:val="both"/>
      </w:pPr>
      <w:r>
        <w:rPr/>
        <w:t>A relevant system-based curriculum should offer demand-based training that must be informed by systematically identified training needs showing current existing gaps. Key stakeholders must include healthcare workers as the learners as well as patients and communities (5).</w:t>
      </w:r>
    </w:p>
    <w:p>
      <w:pPr>
        <w:pStyle w:val="BodyText"/>
        <w:spacing w:before="1"/>
        <w:rPr>
          <w:sz w:val="35"/>
        </w:rPr>
      </w:pPr>
    </w:p>
    <w:p>
      <w:pPr>
        <w:pStyle w:val="ListParagraph"/>
        <w:numPr>
          <w:ilvl w:val="1"/>
          <w:numId w:val="8"/>
        </w:numPr>
        <w:tabs>
          <w:tab w:pos="650" w:val="left" w:leader="none"/>
        </w:tabs>
        <w:spacing w:line="240" w:lineRule="auto" w:before="0" w:after="0"/>
        <w:ind w:left="649" w:right="0" w:hanging="330"/>
        <w:jc w:val="left"/>
        <w:rPr>
          <w:sz w:val="24"/>
        </w:rPr>
      </w:pPr>
      <w:bookmarkStart w:name="1.2 Problem statement." w:id="25"/>
      <w:bookmarkEnd w:id="25"/>
      <w:r>
        <w:rPr/>
      </w:r>
      <w:bookmarkStart w:name="_bookmark11" w:id="26"/>
      <w:bookmarkEnd w:id="26"/>
      <w:r>
        <w:rPr/>
      </w:r>
      <w:bookmarkStart w:name="_bookmark11" w:id="27"/>
      <w:bookmarkEnd w:id="27"/>
      <w:r>
        <w:rPr>
          <w:color w:val="2E5395"/>
          <w:sz w:val="24"/>
        </w:rPr>
        <w:t>P</w:t>
      </w:r>
      <w:r>
        <w:rPr>
          <w:color w:val="2E5395"/>
          <w:sz w:val="24"/>
        </w:rPr>
        <w:t>roblem statement.</w:t>
      </w:r>
    </w:p>
    <w:p>
      <w:pPr>
        <w:pStyle w:val="BodyText"/>
        <w:spacing w:line="355" w:lineRule="auto" w:before="129"/>
        <w:ind w:left="320" w:right="405"/>
      </w:pPr>
      <w:r>
        <w:rPr/>
        <w:t>Healthcare is provided in a complex environment with multi-disciplinary teams. Whereas Healthcare Quality and Safety have been important aspects of training and how care is provided, there is a lag in this discipline getting dedicated attention in the form of content that traverses all the key aspects of learning as per the bloom’s taxonomy, </w:t>
      </w:r>
      <w:r>
        <w:rPr>
          <w:color w:val="333333"/>
        </w:rPr>
        <w:t>Incorporating the knowledge of how to do this into the medical student curriculum is an urgent necessity. </w:t>
      </w:r>
      <w:r>
        <w:rPr/>
        <w:t>A dedicated curriculum that includes principles of safety, skills acquisition and transfer has not been used in any of the medical schools in a consistent manner.</w:t>
      </w:r>
    </w:p>
    <w:p>
      <w:pPr>
        <w:pStyle w:val="BodyText"/>
        <w:spacing w:before="9"/>
        <w:rPr>
          <w:sz w:val="35"/>
        </w:rPr>
      </w:pPr>
    </w:p>
    <w:p>
      <w:pPr>
        <w:pStyle w:val="BodyText"/>
        <w:spacing w:line="352" w:lineRule="auto"/>
        <w:ind w:left="320" w:right="302"/>
        <w:jc w:val="both"/>
      </w:pPr>
      <w:r>
        <w:rPr/>
        <w:t>This study seeks to explore the needs of the training institutions and the health service provision institution to use a quality and safety curriculum for training the pre-service and the in-service healthcare workers.</w:t>
      </w:r>
    </w:p>
    <w:p>
      <w:pPr>
        <w:spacing w:after="0" w:line="352" w:lineRule="auto"/>
        <w:jc w:val="both"/>
        <w:sectPr>
          <w:pgSz w:w="12240" w:h="15840"/>
          <w:pgMar w:header="1" w:footer="755" w:top="260" w:bottom="940" w:left="900" w:right="8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7"/>
        </w:rPr>
      </w:pPr>
    </w:p>
    <w:p>
      <w:pPr>
        <w:pStyle w:val="ListParagraph"/>
        <w:numPr>
          <w:ilvl w:val="1"/>
          <w:numId w:val="8"/>
        </w:numPr>
        <w:tabs>
          <w:tab w:pos="651" w:val="left" w:leader="none"/>
        </w:tabs>
        <w:spacing w:line="240" w:lineRule="auto" w:before="96" w:after="0"/>
        <w:ind w:left="650" w:right="0" w:hanging="331"/>
        <w:jc w:val="left"/>
        <w:rPr>
          <w:sz w:val="24"/>
        </w:rPr>
      </w:pPr>
      <w:bookmarkStart w:name="1.3 Study Questions" w:id="28"/>
      <w:bookmarkEnd w:id="28"/>
      <w:r>
        <w:rPr/>
      </w:r>
      <w:bookmarkStart w:name="_bookmark12" w:id="29"/>
      <w:bookmarkEnd w:id="29"/>
      <w:r>
        <w:rPr/>
      </w:r>
      <w:bookmarkStart w:name="_bookmark12" w:id="30"/>
      <w:bookmarkEnd w:id="30"/>
      <w:r>
        <w:rPr>
          <w:color w:val="2E5395"/>
          <w:sz w:val="24"/>
        </w:rPr>
        <w:t>S</w:t>
      </w:r>
      <w:r>
        <w:rPr>
          <w:color w:val="2E5395"/>
          <w:sz w:val="24"/>
        </w:rPr>
        <w:t>tudy Questions</w:t>
      </w:r>
    </w:p>
    <w:p>
      <w:pPr>
        <w:pStyle w:val="BodyText"/>
        <w:rPr>
          <w:sz w:val="26"/>
        </w:rPr>
      </w:pPr>
    </w:p>
    <w:p>
      <w:pPr>
        <w:pStyle w:val="BodyText"/>
        <w:spacing w:before="1"/>
        <w:rPr>
          <w:sz w:val="21"/>
        </w:rPr>
      </w:pPr>
    </w:p>
    <w:p>
      <w:pPr>
        <w:pStyle w:val="ListParagraph"/>
        <w:numPr>
          <w:ilvl w:val="2"/>
          <w:numId w:val="8"/>
        </w:numPr>
        <w:tabs>
          <w:tab w:pos="1761" w:val="left" w:leader="none"/>
        </w:tabs>
        <w:spacing w:line="357" w:lineRule="auto" w:before="0" w:after="0"/>
        <w:ind w:left="1761" w:right="361" w:hanging="360"/>
        <w:jc w:val="left"/>
        <w:rPr>
          <w:sz w:val="24"/>
        </w:rPr>
      </w:pPr>
      <w:r>
        <w:rPr>
          <w:sz w:val="24"/>
        </w:rPr>
        <w:t>What</w:t>
      </w:r>
      <w:r>
        <w:rPr>
          <w:spacing w:val="-5"/>
          <w:sz w:val="24"/>
        </w:rPr>
        <w:t> </w:t>
      </w:r>
      <w:r>
        <w:rPr>
          <w:sz w:val="24"/>
        </w:rPr>
        <w:t>content</w:t>
      </w:r>
      <w:r>
        <w:rPr>
          <w:spacing w:val="-4"/>
          <w:sz w:val="24"/>
        </w:rPr>
        <w:t> </w:t>
      </w:r>
      <w:r>
        <w:rPr>
          <w:sz w:val="24"/>
        </w:rPr>
        <w:t>is</w:t>
      </w:r>
      <w:r>
        <w:rPr>
          <w:spacing w:val="-3"/>
          <w:sz w:val="24"/>
        </w:rPr>
        <w:t> </w:t>
      </w:r>
      <w:r>
        <w:rPr>
          <w:sz w:val="24"/>
        </w:rPr>
        <w:t>desirable</w:t>
      </w:r>
      <w:r>
        <w:rPr>
          <w:spacing w:val="-4"/>
          <w:sz w:val="24"/>
        </w:rPr>
        <w:t> </w:t>
      </w:r>
      <w:r>
        <w:rPr>
          <w:sz w:val="24"/>
        </w:rPr>
        <w:t>for</w:t>
      </w:r>
      <w:r>
        <w:rPr>
          <w:spacing w:val="-3"/>
          <w:sz w:val="24"/>
        </w:rPr>
        <w:t> </w:t>
      </w:r>
      <w:r>
        <w:rPr>
          <w:sz w:val="24"/>
        </w:rPr>
        <w:t>training</w:t>
      </w:r>
      <w:r>
        <w:rPr>
          <w:spacing w:val="-4"/>
          <w:sz w:val="24"/>
        </w:rPr>
        <w:t> </w:t>
      </w:r>
      <w:r>
        <w:rPr>
          <w:sz w:val="24"/>
        </w:rPr>
        <w:t>quality</w:t>
      </w:r>
      <w:r>
        <w:rPr>
          <w:spacing w:val="-3"/>
          <w:sz w:val="24"/>
        </w:rPr>
        <w:t> </w:t>
      </w:r>
      <w:r>
        <w:rPr>
          <w:sz w:val="24"/>
        </w:rPr>
        <w:t>and</w:t>
      </w:r>
      <w:r>
        <w:rPr>
          <w:spacing w:val="-4"/>
          <w:sz w:val="24"/>
        </w:rPr>
        <w:t> </w:t>
      </w:r>
      <w:r>
        <w:rPr>
          <w:sz w:val="24"/>
        </w:rPr>
        <w:t>safety</w:t>
      </w:r>
      <w:r>
        <w:rPr>
          <w:spacing w:val="-3"/>
          <w:sz w:val="24"/>
        </w:rPr>
        <w:t> </w:t>
      </w:r>
      <w:r>
        <w:rPr>
          <w:sz w:val="24"/>
        </w:rPr>
        <w:t>among</w:t>
      </w:r>
      <w:r>
        <w:rPr>
          <w:spacing w:val="-4"/>
          <w:sz w:val="24"/>
        </w:rPr>
        <w:t> </w:t>
      </w:r>
      <w:r>
        <w:rPr>
          <w:sz w:val="24"/>
        </w:rPr>
        <w:t>the</w:t>
      </w:r>
      <w:r>
        <w:rPr>
          <w:spacing w:val="-3"/>
          <w:sz w:val="24"/>
        </w:rPr>
        <w:t> </w:t>
      </w:r>
      <w:r>
        <w:rPr>
          <w:sz w:val="24"/>
        </w:rPr>
        <w:t>healthcare</w:t>
      </w:r>
      <w:r>
        <w:rPr>
          <w:spacing w:val="-4"/>
          <w:sz w:val="24"/>
        </w:rPr>
        <w:t> </w:t>
      </w:r>
      <w:r>
        <w:rPr>
          <w:sz w:val="24"/>
        </w:rPr>
        <w:t>professionals</w:t>
      </w:r>
      <w:r>
        <w:rPr>
          <w:spacing w:val="-3"/>
          <w:sz w:val="24"/>
        </w:rPr>
        <w:t> </w:t>
      </w:r>
      <w:r>
        <w:rPr>
          <w:sz w:val="24"/>
        </w:rPr>
        <w:t>and the pre-service healthcare</w:t>
      </w:r>
      <w:r>
        <w:rPr>
          <w:spacing w:val="-1"/>
          <w:sz w:val="24"/>
        </w:rPr>
        <w:t> </w:t>
      </w:r>
      <w:r>
        <w:rPr>
          <w:sz w:val="24"/>
        </w:rPr>
        <w:t>professionals?</w:t>
      </w:r>
    </w:p>
    <w:p>
      <w:pPr>
        <w:pStyle w:val="ListParagraph"/>
        <w:numPr>
          <w:ilvl w:val="2"/>
          <w:numId w:val="8"/>
        </w:numPr>
        <w:tabs>
          <w:tab w:pos="1761" w:val="left" w:leader="none"/>
        </w:tabs>
        <w:spacing w:line="357" w:lineRule="auto" w:before="0" w:after="0"/>
        <w:ind w:left="1761" w:right="517" w:hanging="360"/>
        <w:jc w:val="left"/>
        <w:rPr>
          <w:sz w:val="24"/>
        </w:rPr>
      </w:pPr>
      <w:r>
        <w:rPr>
          <w:sz w:val="24"/>
        </w:rPr>
        <w:t>What teaching methods are acceptable and feasible for teaching healthcare quality and safety among preservice and in-service healthcare workers</w:t>
      </w:r>
      <w:r>
        <w:rPr>
          <w:spacing w:val="1"/>
          <w:sz w:val="24"/>
        </w:rPr>
        <w:t> </w:t>
      </w:r>
      <w:r>
        <w:rPr>
          <w:sz w:val="24"/>
        </w:rPr>
        <w:t>?</w:t>
      </w:r>
    </w:p>
    <w:p>
      <w:pPr>
        <w:pStyle w:val="ListParagraph"/>
        <w:numPr>
          <w:ilvl w:val="2"/>
          <w:numId w:val="8"/>
        </w:numPr>
        <w:tabs>
          <w:tab w:pos="1761" w:val="left" w:leader="none"/>
        </w:tabs>
        <w:spacing w:line="357" w:lineRule="auto" w:before="0" w:after="0"/>
        <w:ind w:left="1761" w:right="801" w:hanging="360"/>
        <w:jc w:val="left"/>
        <w:rPr>
          <w:sz w:val="24"/>
        </w:rPr>
      </w:pPr>
      <w:r>
        <w:rPr>
          <w:sz w:val="24"/>
        </w:rPr>
        <w:t>What are the barriers to implementing the Healthcare Quality and Patient safety curriculum (Faculty and organizational factors that could influence </w:t>
      </w:r>
      <w:r>
        <w:rPr>
          <w:spacing w:val="-3"/>
          <w:sz w:val="24"/>
        </w:rPr>
        <w:t>this</w:t>
      </w:r>
      <w:r>
        <w:rPr>
          <w:spacing w:val="-6"/>
          <w:sz w:val="24"/>
        </w:rPr>
        <w:t> </w:t>
      </w:r>
      <w:r>
        <w:rPr>
          <w:sz w:val="24"/>
        </w:rPr>
        <w:t>training)?</w:t>
      </w:r>
    </w:p>
    <w:p>
      <w:pPr>
        <w:pStyle w:val="ListParagraph"/>
        <w:numPr>
          <w:ilvl w:val="1"/>
          <w:numId w:val="8"/>
        </w:numPr>
        <w:tabs>
          <w:tab w:pos="651" w:val="left" w:leader="none"/>
        </w:tabs>
        <w:spacing w:line="259" w:lineRule="exact" w:before="0" w:after="0"/>
        <w:ind w:left="650" w:right="0" w:hanging="331"/>
        <w:jc w:val="left"/>
        <w:rPr>
          <w:sz w:val="24"/>
        </w:rPr>
      </w:pPr>
      <w:bookmarkStart w:name="1.4 Objective" w:id="31"/>
      <w:bookmarkEnd w:id="31"/>
      <w:r>
        <w:rPr/>
      </w:r>
      <w:bookmarkStart w:name="_bookmark13" w:id="32"/>
      <w:bookmarkEnd w:id="32"/>
      <w:r>
        <w:rPr/>
      </w:r>
      <w:bookmarkStart w:name="_bookmark13" w:id="33"/>
      <w:bookmarkEnd w:id="33"/>
      <w:r>
        <w:rPr>
          <w:color w:val="2E5395"/>
          <w:sz w:val="24"/>
        </w:rPr>
        <w:t>O</w:t>
      </w:r>
      <w:r>
        <w:rPr>
          <w:color w:val="2E5395"/>
          <w:sz w:val="24"/>
        </w:rPr>
        <w:t>bjective</w:t>
      </w:r>
    </w:p>
    <w:p>
      <w:pPr>
        <w:pStyle w:val="BodyText"/>
        <w:spacing w:before="134"/>
        <w:ind w:left="320"/>
      </w:pPr>
      <w:r>
        <w:rPr/>
        <w:t>This study aims at exploring training needs for Healthcare workers in Health quality and patient safety in Kenya.</w:t>
      </w:r>
    </w:p>
    <w:p>
      <w:pPr>
        <w:pStyle w:val="BodyText"/>
        <w:rPr>
          <w:sz w:val="26"/>
        </w:rPr>
      </w:pPr>
    </w:p>
    <w:p>
      <w:pPr>
        <w:pStyle w:val="BodyText"/>
        <w:spacing w:before="1"/>
        <w:rPr>
          <w:sz w:val="21"/>
        </w:rPr>
      </w:pPr>
    </w:p>
    <w:p>
      <w:pPr>
        <w:pStyle w:val="BodyText"/>
        <w:ind w:left="320"/>
      </w:pPr>
      <w:r>
        <w:rPr/>
        <w:t>Specific Objective</w:t>
      </w:r>
    </w:p>
    <w:p>
      <w:pPr>
        <w:pStyle w:val="ListParagraph"/>
        <w:numPr>
          <w:ilvl w:val="2"/>
          <w:numId w:val="8"/>
        </w:numPr>
        <w:tabs>
          <w:tab w:pos="1041" w:val="left" w:leader="none"/>
        </w:tabs>
        <w:spacing w:line="357" w:lineRule="auto" w:before="130" w:after="0"/>
        <w:ind w:left="1041" w:right="541" w:hanging="361"/>
        <w:jc w:val="left"/>
        <w:rPr>
          <w:sz w:val="24"/>
        </w:rPr>
      </w:pPr>
      <w:r>
        <w:rPr>
          <w:sz w:val="24"/>
        </w:rPr>
        <w:t>To determine perception </w:t>
      </w:r>
      <w:r>
        <w:rPr>
          <w:spacing w:val="-3"/>
          <w:sz w:val="24"/>
        </w:rPr>
        <w:t>of </w:t>
      </w:r>
      <w:r>
        <w:rPr>
          <w:sz w:val="24"/>
        </w:rPr>
        <w:t>the In-service and Pre-service healthcare professionals </w:t>
      </w:r>
      <w:r>
        <w:rPr>
          <w:spacing w:val="-3"/>
          <w:sz w:val="24"/>
        </w:rPr>
        <w:t>on </w:t>
      </w:r>
      <w:r>
        <w:rPr>
          <w:sz w:val="24"/>
        </w:rPr>
        <w:t>the educational content for training Healthcare Quality and Patient safety.</w:t>
      </w:r>
    </w:p>
    <w:p>
      <w:pPr>
        <w:pStyle w:val="ListParagraph"/>
        <w:numPr>
          <w:ilvl w:val="2"/>
          <w:numId w:val="8"/>
        </w:numPr>
        <w:tabs>
          <w:tab w:pos="1041" w:val="left" w:leader="none"/>
        </w:tabs>
        <w:spacing w:line="357" w:lineRule="auto" w:before="0" w:after="0"/>
        <w:ind w:left="1041" w:right="396" w:hanging="361"/>
        <w:jc w:val="left"/>
        <w:rPr>
          <w:sz w:val="24"/>
        </w:rPr>
      </w:pPr>
      <w:r>
        <w:rPr>
          <w:sz w:val="24"/>
        </w:rPr>
        <w:t>To determine perception </w:t>
      </w:r>
      <w:r>
        <w:rPr>
          <w:spacing w:val="-3"/>
          <w:sz w:val="24"/>
        </w:rPr>
        <w:t>of </w:t>
      </w:r>
      <w:r>
        <w:rPr>
          <w:sz w:val="24"/>
        </w:rPr>
        <w:t>the Faculty in medical training institutions on teaching methods acceptability and</w:t>
      </w:r>
      <w:r>
        <w:rPr>
          <w:spacing w:val="-1"/>
          <w:sz w:val="24"/>
        </w:rPr>
        <w:t> </w:t>
      </w:r>
      <w:r>
        <w:rPr>
          <w:sz w:val="24"/>
        </w:rPr>
        <w:t>feasibility.</w:t>
      </w:r>
    </w:p>
    <w:p>
      <w:pPr>
        <w:pStyle w:val="ListParagraph"/>
        <w:numPr>
          <w:ilvl w:val="2"/>
          <w:numId w:val="8"/>
        </w:numPr>
        <w:tabs>
          <w:tab w:pos="1041" w:val="left" w:leader="none"/>
        </w:tabs>
        <w:spacing w:line="355" w:lineRule="auto" w:before="0" w:after="0"/>
        <w:ind w:left="1041" w:right="899" w:hanging="361"/>
        <w:jc w:val="left"/>
        <w:rPr>
          <w:sz w:val="24"/>
        </w:rPr>
      </w:pPr>
      <w:r>
        <w:rPr>
          <w:sz w:val="24"/>
        </w:rPr>
        <w:t>To assess the barriers to implementing the curriculum on Healthcare Quality and Patient Safety at organizational and individual level among the faculty in medical training institution and leaders in healthcare</w:t>
      </w:r>
      <w:r>
        <w:rPr>
          <w:spacing w:val="-1"/>
          <w:sz w:val="24"/>
        </w:rPr>
        <w:t> </w:t>
      </w:r>
      <w:r>
        <w:rPr>
          <w:sz w:val="24"/>
        </w:rPr>
        <w:t>institution.</w:t>
      </w:r>
    </w:p>
    <w:p>
      <w:pPr>
        <w:pStyle w:val="BodyText"/>
        <w:rPr>
          <w:sz w:val="35"/>
        </w:rPr>
      </w:pPr>
    </w:p>
    <w:p>
      <w:pPr>
        <w:pStyle w:val="ListParagraph"/>
        <w:numPr>
          <w:ilvl w:val="1"/>
          <w:numId w:val="8"/>
        </w:numPr>
        <w:tabs>
          <w:tab w:pos="651" w:val="left" w:leader="none"/>
        </w:tabs>
        <w:spacing w:line="240" w:lineRule="auto" w:before="0" w:after="0"/>
        <w:ind w:left="650" w:right="0" w:hanging="331"/>
        <w:jc w:val="left"/>
        <w:rPr>
          <w:sz w:val="24"/>
        </w:rPr>
      </w:pPr>
      <w:bookmarkStart w:name="1.5 Study Significance" w:id="34"/>
      <w:bookmarkEnd w:id="34"/>
      <w:r>
        <w:rPr/>
      </w:r>
      <w:bookmarkStart w:name="_bookmark14" w:id="35"/>
      <w:bookmarkEnd w:id="35"/>
      <w:r>
        <w:rPr/>
      </w:r>
      <w:bookmarkStart w:name="_bookmark14" w:id="36"/>
      <w:bookmarkEnd w:id="36"/>
      <w:r>
        <w:rPr>
          <w:color w:val="2E5395"/>
          <w:sz w:val="24"/>
        </w:rPr>
        <w:t>S</w:t>
      </w:r>
      <w:r>
        <w:rPr>
          <w:color w:val="2E5395"/>
          <w:sz w:val="24"/>
        </w:rPr>
        <w:t>tudy Significance</w:t>
      </w:r>
    </w:p>
    <w:p>
      <w:pPr>
        <w:pStyle w:val="BodyText"/>
        <w:spacing w:line="355" w:lineRule="auto" w:before="130"/>
        <w:ind w:left="320" w:right="288"/>
      </w:pPr>
      <w:r>
        <w:rPr/>
        <w:t>By understanding and implementing curriculum, healthcare providers can minimize errors, prevent harm, and create a trustworthy system for patients. When healthcare services are of high quality, they increase the likelihood of desired health outcomes, such </w:t>
      </w:r>
      <w:r>
        <w:rPr>
          <w:spacing w:val="-3"/>
        </w:rPr>
        <w:t>as </w:t>
      </w:r>
      <w:r>
        <w:rPr/>
        <w:t>improved health, reduced complications, and better patient satisfaction(3). The higher risk of healthcare-associated infections and increased mortality rates in low and middle-income countries underscore the impact of poor quality of care on patient outcomes(6). In the African region, the lack of published training in quality and safety for healthcare workers indicates an opportunity for improvement. Conducting a needs assessment from stakeholders is a crucial initial step to identify the specific areas that require attention and develop an effective curriculum. By enhancing training in quality and safety practices, healthcare workers can be better equipped </w:t>
      </w:r>
      <w:r>
        <w:rPr>
          <w:spacing w:val="-3"/>
        </w:rPr>
        <w:t>to </w:t>
      </w:r>
      <w:r>
        <w:rPr/>
        <w:t>provide safe and high-quality care to patients, ultimately improving health outcomes and reducing the risk of harm(2). Curriculum on patient safety and quality of care in healthcare</w:t>
      </w:r>
      <w:r>
        <w:rPr>
          <w:spacing w:val="-4"/>
        </w:rPr>
        <w:t> </w:t>
      </w:r>
      <w:r>
        <w:rPr/>
        <w:t>is</w:t>
      </w:r>
      <w:r>
        <w:rPr>
          <w:spacing w:val="-2"/>
        </w:rPr>
        <w:t> </w:t>
      </w:r>
      <w:r>
        <w:rPr/>
        <w:t>essential</w:t>
      </w:r>
      <w:r>
        <w:rPr>
          <w:spacing w:val="-7"/>
        </w:rPr>
        <w:t> </w:t>
      </w:r>
      <w:r>
        <w:rPr/>
        <w:t>to</w:t>
      </w:r>
      <w:r>
        <w:rPr>
          <w:spacing w:val="-3"/>
        </w:rPr>
        <w:t> </w:t>
      </w:r>
      <w:r>
        <w:rPr/>
        <w:t>foster</w:t>
      </w:r>
      <w:r>
        <w:rPr>
          <w:spacing w:val="-3"/>
        </w:rPr>
        <w:t> </w:t>
      </w:r>
      <w:r>
        <w:rPr/>
        <w:t>a</w:t>
      </w:r>
      <w:r>
        <w:rPr>
          <w:spacing w:val="-8"/>
        </w:rPr>
        <w:t> </w:t>
      </w:r>
      <w:r>
        <w:rPr/>
        <w:t>culture</w:t>
      </w:r>
      <w:r>
        <w:rPr>
          <w:spacing w:val="-8"/>
        </w:rPr>
        <w:t> </w:t>
      </w:r>
      <w:r>
        <w:rPr/>
        <w:t>of</w:t>
      </w:r>
      <w:r>
        <w:rPr>
          <w:spacing w:val="-3"/>
        </w:rPr>
        <w:t> </w:t>
      </w:r>
      <w:r>
        <w:rPr/>
        <w:t>safety,</w:t>
      </w:r>
      <w:r>
        <w:rPr>
          <w:spacing w:val="-4"/>
        </w:rPr>
        <w:t> </w:t>
      </w:r>
      <w:r>
        <w:rPr/>
        <w:t>improve</w:t>
      </w:r>
      <w:r>
        <w:rPr>
          <w:spacing w:val="-4"/>
        </w:rPr>
        <w:t> </w:t>
      </w:r>
      <w:r>
        <w:rPr/>
        <w:t>health</w:t>
      </w:r>
      <w:r>
        <w:rPr>
          <w:spacing w:val="-3"/>
        </w:rPr>
        <w:t> </w:t>
      </w:r>
      <w:r>
        <w:rPr/>
        <w:t>outcomes,</w:t>
      </w:r>
      <w:r>
        <w:rPr>
          <w:spacing w:val="-8"/>
        </w:rPr>
        <w:t> </w:t>
      </w:r>
      <w:r>
        <w:rPr/>
        <w:t>and</w:t>
      </w:r>
      <w:r>
        <w:rPr>
          <w:spacing w:val="-3"/>
        </w:rPr>
        <w:t> </w:t>
      </w:r>
      <w:r>
        <w:rPr/>
        <w:t>address</w:t>
      </w:r>
      <w:r>
        <w:rPr>
          <w:spacing w:val="-2"/>
        </w:rPr>
        <w:t> </w:t>
      </w:r>
      <w:r>
        <w:rPr/>
        <w:t>the</w:t>
      </w:r>
      <w:r>
        <w:rPr>
          <w:spacing w:val="-3"/>
        </w:rPr>
        <w:t> </w:t>
      </w:r>
      <w:r>
        <w:rPr/>
        <w:t>challenges</w:t>
      </w:r>
      <w:r>
        <w:rPr>
          <w:spacing w:val="-3"/>
        </w:rPr>
        <w:t> </w:t>
      </w:r>
      <w:r>
        <w:rPr/>
        <w:t>specific</w:t>
      </w:r>
    </w:p>
    <w:p>
      <w:pPr>
        <w:spacing w:after="0" w:line="355" w:lineRule="auto"/>
        <w:sectPr>
          <w:pgSz w:w="12240" w:h="15840"/>
          <w:pgMar w:header="1" w:footer="755" w:top="260" w:bottom="940" w:left="900" w:right="8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7"/>
        </w:rPr>
      </w:pPr>
    </w:p>
    <w:p>
      <w:pPr>
        <w:pStyle w:val="BodyText"/>
        <w:spacing w:before="96"/>
        <w:ind w:left="320"/>
      </w:pPr>
      <w:r>
        <w:rPr/>
        <w:t>to each region's healthcare system.</w:t>
      </w:r>
    </w:p>
    <w:p>
      <w:pPr>
        <w:pStyle w:val="BodyText"/>
        <w:rPr>
          <w:sz w:val="26"/>
        </w:rPr>
      </w:pPr>
    </w:p>
    <w:p>
      <w:pPr>
        <w:pStyle w:val="BodyText"/>
        <w:spacing w:before="1"/>
        <w:rPr>
          <w:sz w:val="21"/>
        </w:rPr>
      </w:pPr>
    </w:p>
    <w:p>
      <w:pPr>
        <w:pStyle w:val="ListParagraph"/>
        <w:numPr>
          <w:ilvl w:val="1"/>
          <w:numId w:val="8"/>
        </w:numPr>
        <w:tabs>
          <w:tab w:pos="651" w:val="left" w:leader="none"/>
        </w:tabs>
        <w:spacing w:line="240" w:lineRule="auto" w:before="0" w:after="0"/>
        <w:ind w:left="650" w:right="0" w:hanging="331"/>
        <w:jc w:val="left"/>
        <w:rPr>
          <w:sz w:val="24"/>
        </w:rPr>
      </w:pPr>
      <w:bookmarkStart w:name="1.6 Study justification" w:id="37"/>
      <w:bookmarkEnd w:id="37"/>
      <w:r>
        <w:rPr/>
      </w:r>
      <w:bookmarkStart w:name="_bookmark15" w:id="38"/>
      <w:bookmarkEnd w:id="38"/>
      <w:r>
        <w:rPr/>
      </w:r>
      <w:bookmarkStart w:name="_bookmark15" w:id="39"/>
      <w:bookmarkEnd w:id="39"/>
      <w:r>
        <w:rPr>
          <w:color w:val="2E5395"/>
          <w:sz w:val="24"/>
        </w:rPr>
        <w:t>S</w:t>
      </w:r>
      <w:r>
        <w:rPr>
          <w:color w:val="2E5395"/>
          <w:sz w:val="24"/>
        </w:rPr>
        <w:t>tudy justification</w:t>
      </w:r>
    </w:p>
    <w:p>
      <w:pPr>
        <w:pStyle w:val="BodyText"/>
        <w:spacing w:line="355" w:lineRule="auto" w:before="135"/>
        <w:ind w:left="320" w:right="601"/>
      </w:pPr>
      <w:r>
        <w:rPr/>
        <w:t>The studies indicating a significantly higher risk of healthcare-associated infections in Africa, along with the alarming 60% risk of mortality in low and middle-income countries due to poor quality of care, emphasize the urgent need for action. In the African region, the lack of published training in quality and safety for healthcare workers further emphasizes the gaps that need to be addressed. Without proper training and knowledge, healthcare workers may struggle to provide safe and high-quality care to their patients, leading to preventable harm and negative health outcomes.</w:t>
      </w:r>
    </w:p>
    <w:p>
      <w:pPr>
        <w:pStyle w:val="BodyText"/>
        <w:spacing w:before="4"/>
        <w:rPr>
          <w:sz w:val="35"/>
        </w:rPr>
      </w:pPr>
    </w:p>
    <w:p>
      <w:pPr>
        <w:pStyle w:val="BodyText"/>
        <w:spacing w:line="355" w:lineRule="auto"/>
        <w:ind w:left="320" w:right="300"/>
      </w:pPr>
      <w:r>
        <w:rPr/>
        <w:t>Conducting a needs assessment before curriculum development is crucial for several reasons. Firstly, it allows for a comprehensive understanding of the specific challenges and requirements of the stakeholders involved. By involving key stakeholders such as healthcare professionals, administrators, patients, and policymakers, their valuable insights and perspectives can be incorporated, ensuring that the curriculum will address their needs effectively. Secondly, the needs assessment will help identify the specific areas where training is lacking or needs improvement. </w:t>
      </w:r>
      <w:r>
        <w:rPr>
          <w:spacing w:val="-3"/>
        </w:rPr>
        <w:t>It </w:t>
      </w:r>
      <w:r>
        <w:rPr/>
        <w:t>may uncover gaps related to patient safety protocols, infection control practices, communication skills, or other essential areas that contribute to quality of care. Moreover, involving stakeholders in the needs assessment process will help generate buy-in and foster a sense of ownership among them. This collaborative approach will increase the likelihood of successful implementation and adoption of the training program. Training needs assessment allows for a tailored curriculum to be developed, specific to the needs of the healthcare workers, and aims to address the gaps in quality and safety training. By integrating the insights and perspectives of stakeholders, the resulting training program will be more effective in improving patient safety, reducing healthcare-associated infections, and ultimately saving</w:t>
      </w:r>
      <w:r>
        <w:rPr>
          <w:spacing w:val="-3"/>
        </w:rPr>
        <w:t> </w:t>
      </w:r>
      <w:r>
        <w:rPr/>
        <w:t>lives</w:t>
      </w:r>
    </w:p>
    <w:p>
      <w:pPr>
        <w:pStyle w:val="BodyText"/>
        <w:rPr>
          <w:sz w:val="20"/>
        </w:rPr>
      </w:pPr>
    </w:p>
    <w:p>
      <w:pPr>
        <w:pStyle w:val="BodyText"/>
        <w:rPr>
          <w:sz w:val="20"/>
        </w:rPr>
      </w:pPr>
    </w:p>
    <w:p>
      <w:pPr>
        <w:pStyle w:val="BodyText"/>
        <w:spacing w:before="10"/>
        <w:rPr>
          <w:sz w:val="22"/>
        </w:rPr>
      </w:pPr>
    </w:p>
    <w:p>
      <w:pPr>
        <w:spacing w:after="0"/>
        <w:rPr>
          <w:sz w:val="22"/>
        </w:rPr>
        <w:sectPr>
          <w:headerReference w:type="default" r:id="rId8"/>
          <w:footerReference w:type="default" r:id="rId9"/>
          <w:pgSz w:w="12240" w:h="15840"/>
          <w:pgMar w:header="1" w:footer="0" w:top="260" w:bottom="0" w:left="900" w:right="880"/>
          <w:pgNumType w:start="11"/>
        </w:sectPr>
      </w:pPr>
    </w:p>
    <w:p>
      <w:pPr>
        <w:pStyle w:val="ListParagraph"/>
        <w:numPr>
          <w:ilvl w:val="1"/>
          <w:numId w:val="8"/>
        </w:numPr>
        <w:tabs>
          <w:tab w:pos="651" w:val="left" w:leader="none"/>
        </w:tabs>
        <w:spacing w:line="240" w:lineRule="auto" w:before="97" w:after="0"/>
        <w:ind w:left="650" w:right="0" w:hanging="331"/>
        <w:jc w:val="left"/>
        <w:rPr>
          <w:sz w:val="24"/>
        </w:rPr>
      </w:pPr>
      <w:bookmarkStart w:name="1.7 Conceptual framework" w:id="40"/>
      <w:bookmarkEnd w:id="40"/>
      <w:r>
        <w:rPr/>
      </w:r>
      <w:bookmarkStart w:name="_bookmark16" w:id="41"/>
      <w:bookmarkEnd w:id="41"/>
      <w:r>
        <w:rPr/>
      </w:r>
      <w:bookmarkStart w:name="_bookmark16" w:id="42"/>
      <w:bookmarkEnd w:id="42"/>
      <w:r>
        <w:rPr>
          <w:color w:val="2E5395"/>
          <w:sz w:val="24"/>
        </w:rPr>
        <w:t>C</w:t>
      </w:r>
      <w:r>
        <w:rPr>
          <w:color w:val="2E5395"/>
          <w:sz w:val="24"/>
        </w:rPr>
        <w:t>onceptual</w:t>
      </w:r>
      <w:r>
        <w:rPr>
          <w:color w:val="2E5395"/>
          <w:spacing w:val="-5"/>
          <w:sz w:val="24"/>
        </w:rPr>
        <w:t> </w:t>
      </w:r>
      <w:r>
        <w:rPr>
          <w:color w:val="2E5395"/>
          <w:sz w:val="24"/>
        </w:rPr>
        <w:t>framework</w:t>
      </w:r>
    </w:p>
    <w:p>
      <w:pPr>
        <w:pStyle w:val="BodyText"/>
        <w:rPr>
          <w:sz w:val="26"/>
        </w:rPr>
      </w:pPr>
    </w:p>
    <w:p>
      <w:pPr>
        <w:pStyle w:val="BodyText"/>
        <w:spacing w:line="232" w:lineRule="auto" w:before="189"/>
        <w:ind w:left="105" w:right="15"/>
        <w:rPr>
          <w:rFonts w:ascii="Times New Roman"/>
        </w:rPr>
      </w:pPr>
      <w:r>
        <w:rPr>
          <w:rFonts w:ascii="Times New Roman"/>
          <w:u w:val="single"/>
        </w:rPr>
        <w:t>Teaching context</w:t>
      </w:r>
      <w:r>
        <w:rPr>
          <w:rFonts w:ascii="Times New Roman"/>
        </w:rPr>
        <w:t> Availability mentorship Protected time</w:t>
      </w:r>
    </w:p>
    <w:p>
      <w:pPr>
        <w:pStyle w:val="BodyText"/>
        <w:spacing w:line="230" w:lineRule="auto"/>
        <w:ind w:left="825" w:right="15" w:hanging="720"/>
        <w:rPr>
          <w:rFonts w:ascii="Times New Roman"/>
        </w:rPr>
      </w:pPr>
      <w:r>
        <w:rPr>
          <w:rFonts w:ascii="Times New Roman"/>
        </w:rPr>
        <w:t>Content delivery strategies Didactics Experiential</w:t>
      </w:r>
    </w:p>
    <w:p>
      <w:pPr>
        <w:pStyle w:val="BodyText"/>
        <w:spacing w:line="232" w:lineRule="auto"/>
        <w:ind w:left="105" w:right="448"/>
        <w:rPr>
          <w:rFonts w:ascii="Times New Roman"/>
        </w:rPr>
      </w:pPr>
      <w:r>
        <w:rPr>
          <w:rFonts w:ascii="Times New Roman"/>
        </w:rPr>
        <w:t>Course structures School tracks clerkship</w:t>
      </w:r>
    </w:p>
    <w:p>
      <w:pPr>
        <w:pStyle w:val="BodyText"/>
        <w:spacing w:before="1"/>
        <w:rPr>
          <w:rFonts w:ascii="Times New Roman"/>
          <w:sz w:val="30"/>
        </w:rPr>
      </w:pPr>
      <w:r>
        <w:rPr/>
        <w:br w:type="column"/>
      </w:r>
      <w:r>
        <w:rPr>
          <w:rFonts w:ascii="Times New Roman"/>
          <w:sz w:val="30"/>
        </w:rPr>
      </w:r>
    </w:p>
    <w:p>
      <w:pPr>
        <w:pStyle w:val="BodyText"/>
        <w:spacing w:line="230" w:lineRule="auto" w:before="1"/>
        <w:ind w:left="830" w:right="757" w:firstLine="1"/>
        <w:jc w:val="center"/>
        <w:rPr>
          <w:rFonts w:ascii="Times New Roman"/>
        </w:rPr>
      </w:pPr>
      <w:r>
        <w:rPr>
          <w:rFonts w:ascii="Times New Roman"/>
          <w:u w:val="single"/>
        </w:rPr>
        <w:t>Organizational factors</w:t>
      </w:r>
      <w:r>
        <w:rPr>
          <w:rFonts w:ascii="Times New Roman"/>
        </w:rPr>
        <w:t> Presence of QI </w:t>
      </w:r>
      <w:r>
        <w:rPr>
          <w:rFonts w:ascii="Times New Roman"/>
          <w:spacing w:val="-3"/>
        </w:rPr>
        <w:t>Culture</w:t>
      </w:r>
    </w:p>
    <w:p>
      <w:pPr>
        <w:pStyle w:val="BodyText"/>
        <w:spacing w:line="232" w:lineRule="auto"/>
        <w:ind w:left="105" w:right="38" w:firstLine="5"/>
        <w:jc w:val="center"/>
        <w:rPr>
          <w:rFonts w:ascii="Times New Roman"/>
        </w:rPr>
      </w:pPr>
      <w:r>
        <w:rPr>
          <w:rFonts w:ascii="Times New Roman"/>
        </w:rPr>
        <w:t>Medical school support and buy-in Healthcare facility support and </w:t>
      </w:r>
      <w:r>
        <w:rPr>
          <w:rFonts w:ascii="Times New Roman"/>
          <w:spacing w:val="-3"/>
        </w:rPr>
        <w:t>buy-in </w:t>
      </w:r>
      <w:r>
        <w:rPr>
          <w:rFonts w:ascii="Times New Roman"/>
        </w:rPr>
        <w:t>Alignment between curriculum and health system needs</w:t>
      </w:r>
    </w:p>
    <w:p>
      <w:pPr>
        <w:pStyle w:val="BodyText"/>
        <w:rPr>
          <w:rFonts w:ascii="Times New Roman"/>
          <w:sz w:val="26"/>
        </w:rPr>
      </w:pPr>
    </w:p>
    <w:p>
      <w:pPr>
        <w:pStyle w:val="BodyText"/>
        <w:rPr>
          <w:rFonts w:ascii="Times New Roman"/>
          <w:sz w:val="26"/>
        </w:rPr>
      </w:pPr>
    </w:p>
    <w:p>
      <w:pPr>
        <w:pStyle w:val="BodyText"/>
        <w:spacing w:before="1"/>
        <w:rPr>
          <w:rFonts w:ascii="Times New Roman"/>
          <w:sz w:val="25"/>
        </w:rPr>
      </w:pPr>
    </w:p>
    <w:p>
      <w:pPr>
        <w:pStyle w:val="BodyText"/>
        <w:spacing w:line="266" w:lineRule="exact"/>
        <w:ind w:left="1031" w:right="1206" w:hanging="46"/>
        <w:rPr>
          <w:rFonts w:ascii="Times New Roman"/>
        </w:rPr>
      </w:pPr>
      <w:r>
        <w:rPr>
          <w:rFonts w:ascii="Times New Roman"/>
        </w:rPr>
        <w:t>Address barriers Create enablers</w:t>
      </w:r>
    </w:p>
    <w:p>
      <w:pPr>
        <w:pStyle w:val="BodyText"/>
        <w:rPr>
          <w:rFonts w:ascii="Times New Roman"/>
          <w:sz w:val="26"/>
        </w:rPr>
      </w:pPr>
      <w:r>
        <w:rPr/>
        <w:br w:type="column"/>
      </w:r>
      <w:r>
        <w:rPr>
          <w:rFonts w:ascii="Times New Roman"/>
          <w:sz w:val="26"/>
        </w:rPr>
      </w: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spacing w:before="2"/>
        <w:rPr>
          <w:rFonts w:ascii="Times New Roman"/>
          <w:sz w:val="23"/>
        </w:rPr>
      </w:pPr>
    </w:p>
    <w:p>
      <w:pPr>
        <w:pStyle w:val="BodyText"/>
        <w:spacing w:line="232" w:lineRule="auto"/>
        <w:ind w:left="105" w:right="99" w:firstLine="1"/>
        <w:jc w:val="center"/>
        <w:rPr>
          <w:rFonts w:ascii="Times New Roman"/>
        </w:rPr>
      </w:pPr>
      <w:r>
        <w:rPr>
          <w:rFonts w:ascii="Times New Roman"/>
        </w:rPr>
        <w:t>Quality Improvement and patient safety curriculum relevant </w:t>
      </w:r>
      <w:r>
        <w:rPr>
          <w:rFonts w:ascii="Times New Roman"/>
          <w:spacing w:val="-5"/>
        </w:rPr>
        <w:t>for</w:t>
      </w:r>
    </w:p>
    <w:p>
      <w:pPr>
        <w:pStyle w:val="BodyText"/>
        <w:spacing w:line="96" w:lineRule="exact"/>
        <w:ind w:left="884" w:right="874"/>
        <w:jc w:val="center"/>
        <w:rPr>
          <w:rFonts w:ascii="Times New Roman"/>
        </w:rPr>
      </w:pPr>
      <w:r>
        <w:rPr>
          <w:rFonts w:ascii="Times New Roman"/>
        </w:rPr>
        <w:t>Kenya</w:t>
      </w:r>
    </w:p>
    <w:p>
      <w:pPr>
        <w:spacing w:after="0" w:line="96" w:lineRule="exact"/>
        <w:jc w:val="center"/>
        <w:rPr>
          <w:rFonts w:ascii="Times New Roman"/>
        </w:rPr>
        <w:sectPr>
          <w:type w:val="continuous"/>
          <w:pgSz w:w="12240" w:h="15840"/>
          <w:pgMar w:top="260" w:bottom="940" w:left="900" w:right="880"/>
          <w:cols w:num="3" w:equalWidth="0">
            <w:col w:w="2713" w:space="764"/>
            <w:col w:w="3791" w:space="766"/>
            <w:col w:w="2426"/>
          </w:cols>
        </w:sectPr>
      </w:pPr>
    </w:p>
    <w:p>
      <w:pPr>
        <w:pStyle w:val="BodyText"/>
        <w:spacing w:line="156" w:lineRule="exact"/>
        <w:ind w:left="105"/>
        <w:rPr>
          <w:rFonts w:ascii="Times New Roman"/>
        </w:rPr>
      </w:pPr>
      <w:r>
        <w:rPr/>
        <w:pict>
          <v:group style="position:absolute;margin-left:34pt;margin-top:586.450012pt;width:544.5pt;height:206.05pt;mso-position-horizontal-relative:page;mso-position-vertical-relative:page;z-index:-255214592" coordorigin="680,11729" coordsize="10890,4121">
            <v:line style="position:absolute" from="4857,15090" to="10350,15090" stroked="true" strokeweight="1pt" strokecolor="#000000">
              <v:stroke dashstyle="solid"/>
            </v:line>
            <v:shape style="position:absolute;left:4900;top:14186;width:2500;height:970" coordorigin="4900,14187" coordsize="2500,970" path="m7238,14187l5062,14187,4999,14199,4947,14234,4913,14285,4900,14348,4900,14995,4913,15058,4947,15109,4999,15144,5062,15157,7238,15157,7301,15144,7353,15109,7387,15058,7400,14995,7400,14348,7387,14285,7353,14234,7301,14199,7238,14187xe" filled="true" fillcolor="#ffffff" stroked="false">
              <v:path arrowok="t"/>
              <v:fill type="solid"/>
            </v:shape>
            <v:shape style="position:absolute;left:4900;top:14186;width:2500;height:970" coordorigin="4900,14187" coordsize="2500,970" path="m4900,14348l4913,14285,4947,14234,4999,14199,5062,14187,7238,14187,7301,14199,7353,14234,7387,14285,7400,14348,7400,14995,7387,15058,7353,15109,7301,15144,7238,15157,5062,15157,4999,15144,4947,15109,4913,15058,4900,14995,4900,14348xe" filled="false" stroked="true" strokeweight="1pt" strokecolor="#6fac46">
              <v:path arrowok="t"/>
              <v:stroke dashstyle="solid"/>
            </v:shape>
            <v:shape style="position:absolute;left:8740;top:13721;width:2820;height:2119" coordorigin="8740,13721" coordsize="2820,2119" path="m11105,13721l9195,13721,9121,13727,9051,13744,8986,13772,8926,13809,8873,13854,8828,13907,8791,13967,8763,14032,8746,14102,8740,14176,8740,15840,11560,15840,11560,14176,11554,14102,11537,14032,11509,13967,11472,13907,11427,13854,11374,13809,11314,13772,11249,13744,11179,13727,11105,13721xe" filled="true" fillcolor="#ffffff" stroked="false">
              <v:path arrowok="t"/>
              <v:fill type="solid"/>
            </v:shape>
            <v:shape style="position:absolute;left:8740;top:13721;width:2820;height:2119" coordorigin="8740,13721" coordsize="2820,2119" path="m8740,14176l8746,14102,8763,14032,8791,13967,8828,13907,8873,13854,8926,13809,8986,13772,9051,13744,9121,13727,9195,13721,11105,13721,11179,13727,11249,13744,11314,13772,11374,13809,11427,13854,11472,13907,11509,13967,11537,14032,11554,14102,11560,14176,11560,15840m8740,15840l8740,14176e" filled="false" stroked="true" strokeweight="1pt" strokecolor="#6fac46">
              <v:path arrowok="t"/>
              <v:stroke dashstyle="solid"/>
            </v:shape>
            <v:shape style="position:absolute;left:690;top:12179;width:3280;height:3661" coordorigin="690,12179" coordsize="3280,3661" path="m3423,12179l1237,12179,1162,12184,1091,12199,1024,12222,961,12254,903,12293,850,12339,804,12392,765,12450,733,12513,710,12580,695,12651,690,12726,690,15602,695,15676,710,15748,733,15815,745,15840,3915,15840,3927,15815,3950,15748,3965,15676,3970,15602,3970,12726,3965,12651,3950,12580,3927,12513,3895,12450,3856,12392,3810,12339,3757,12293,3699,12254,3636,12222,3569,12199,3498,12184,3423,12179xe" filled="true" fillcolor="#ffffff" stroked="false">
              <v:path arrowok="t"/>
              <v:fill type="solid"/>
            </v:shape>
            <v:shape style="position:absolute;left:690;top:12179;width:3280;height:3661" coordorigin="690,12179" coordsize="3280,3661" path="m690,12726l695,12651,710,12580,733,12513,765,12450,804,12392,850,12339,903,12293,961,12254,1024,12222,1091,12199,1162,12184,1237,12179,3423,12179,3498,12184,3569,12199,3636,12222,3699,12254,3757,12293,3810,12339,3856,12392,3895,12450,3927,12513,3950,12580,3965,12651,3970,12726,3970,15602,3965,15676,3950,15748,3927,15815,3915,15840m745,15840l733,15815,710,15748,695,15676,690,15602,690,12726e" filled="false" stroked="true" strokeweight="1pt" strokecolor="#6fac46">
              <v:path arrowok="t"/>
              <v:stroke dashstyle="solid"/>
            </v:shape>
            <v:shape style="position:absolute;left:3995;top:14454;width:4745;height:589" coordorigin="3995,14454" coordsize="4745,589" path="m4900,14662l4555,14454,4546,14574,4005,14531,3995,14650,4536,14693,4527,14813,4811,14698,4900,14662m8639,14926l8437,14926,8377,14926,8371,15043,8639,14926m8740,14882l8390,14683,8384,14803,7393,14750,7387,14870,8377,14923,8437,14923,8646,14923,8740,14882e" filled="true" fillcolor="#4471c4" stroked="false">
              <v:path arrowok="t"/>
              <v:fill type="solid"/>
            </v:shape>
            <v:shape style="position:absolute;left:4150;top:11739;width:4310;height:2030" coordorigin="4150,11739" coordsize="4310,2030" path="m4150,12077l4159,12000,4184,11928,4224,11866,4277,11813,4340,11773,4411,11748,4488,11739,8122,11739,8199,11748,8270,11773,8333,11813,8386,11866,8426,11928,8451,12000,8460,12077,8460,13431,8451,13508,8426,13579,8386,13642,8333,13695,8270,13735,8199,13760,8122,13769,4488,13769,4411,13760,4340,13735,4277,13695,4224,13642,4184,13579,4159,13508,4150,13431,4150,12077xe" filled="false" stroked="true" strokeweight="1pt" strokecolor="#6fac46">
              <v:path arrowok="t"/>
              <v:stroke dashstyle="solid"/>
            </v:shape>
            <v:shape style="position:absolute;left:5114;top:13771;width:355;height:711" coordorigin="5115,13771" coordsize="355,711" path="m5220,14138l5115,14156,5352,14481,5436,14206,5246,14206,5220,14138xm5339,14118l5220,14138,5246,14206,5358,14164,5344,14126,5340,14126,5339,14118xm5470,14096l5341,14118,5358,14164,5246,14206,5436,14206,5470,14096xm5340,13771l5220,13771,5220,14137,5220,14138,5339,14118,5336,14105,5340,14105,5340,13771xm5340,14118l5339,14118,5340,14126,5340,14118xm5341,14118l5340,14118,5340,14126,5344,14126,5341,14118xm5336,14105l5339,14118,5340,14118,5340,14115,5336,14105xm5340,14115l5340,14118,5341,14118,5340,14115xm5340,14105l5336,14105,5340,14115,5340,14105xe" filled="true" fillcolor="#4471c4" stroked="false">
              <v:path arrowok="t"/>
              <v:fill type="solid"/>
            </v:shape>
            <w10:wrap type="none"/>
          </v:group>
        </w:pict>
      </w:r>
      <w:r>
        <w:rPr>
          <w:rFonts w:ascii="Times New Roman"/>
          <w:spacing w:val="-9"/>
        </w:rPr>
        <w:t>Elect</w:t>
      </w:r>
      <w:r>
        <w:rPr>
          <w:rFonts w:ascii="Times New Roman"/>
          <w:spacing w:val="-9"/>
          <w:sz w:val="18"/>
        </w:rPr>
        <w:t>1</w:t>
      </w:r>
      <w:r>
        <w:rPr>
          <w:rFonts w:ascii="Times New Roman"/>
          <w:spacing w:val="-9"/>
        </w:rPr>
        <w:t>i</w:t>
      </w:r>
      <w:r>
        <w:rPr>
          <w:rFonts w:ascii="Times New Roman"/>
          <w:spacing w:val="-9"/>
          <w:sz w:val="18"/>
        </w:rPr>
        <w:t>8</w:t>
      </w:r>
      <w:r>
        <w:rPr>
          <w:rFonts w:ascii="Times New Roman"/>
          <w:spacing w:val="-9"/>
        </w:rPr>
        <w:t>ves/fellowships</w:t>
      </w:r>
    </w:p>
    <w:p>
      <w:pPr>
        <w:pStyle w:val="BodyText"/>
        <w:spacing w:line="268" w:lineRule="exact"/>
        <w:ind w:left="105"/>
        <w:rPr>
          <w:rFonts w:ascii="Times New Roman"/>
        </w:rPr>
      </w:pPr>
      <w:r>
        <w:rPr>
          <w:rFonts w:ascii="Times New Roman"/>
        </w:rPr>
        <w:t>Course leadership</w:t>
      </w:r>
    </w:p>
    <w:p>
      <w:pPr>
        <w:spacing w:line="110" w:lineRule="exact" w:before="0"/>
        <w:ind w:left="105" w:right="0" w:firstLine="0"/>
        <w:jc w:val="left"/>
        <w:rPr>
          <w:rFonts w:ascii="Times New Roman"/>
          <w:b/>
          <w:sz w:val="20"/>
        </w:rPr>
      </w:pPr>
      <w:r>
        <w:rPr/>
        <w:br w:type="column"/>
      </w:r>
      <w:r>
        <w:rPr>
          <w:rFonts w:ascii="Times New Roman"/>
          <w:b/>
          <w:sz w:val="20"/>
        </w:rPr>
        <w:t>TRAINING NEEDS ASSESSMENT; QUALITY AND SAFETY</w:t>
      </w:r>
    </w:p>
    <w:p>
      <w:pPr>
        <w:pStyle w:val="ListParagraph"/>
        <w:numPr>
          <w:ilvl w:val="0"/>
          <w:numId w:val="9"/>
        </w:numPr>
        <w:tabs>
          <w:tab w:pos="5232" w:val="left" w:leader="none"/>
          <w:tab w:pos="5233" w:val="left" w:leader="none"/>
        </w:tabs>
        <w:spacing w:line="220" w:lineRule="exact" w:before="0" w:after="0"/>
        <w:ind w:left="5232" w:right="0" w:hanging="361"/>
        <w:jc w:val="left"/>
        <w:rPr>
          <w:rFonts w:ascii="Times New Roman" w:hAnsi="Times New Roman"/>
          <w:sz w:val="22"/>
        </w:rPr>
      </w:pPr>
      <w:r>
        <w:rPr>
          <w:rFonts w:ascii="Times New Roman" w:hAnsi="Times New Roman"/>
          <w:sz w:val="22"/>
        </w:rPr>
        <w:t>Educational</w:t>
      </w:r>
    </w:p>
    <w:p>
      <w:pPr>
        <w:spacing w:before="6"/>
        <w:ind w:left="5337" w:right="0" w:firstLine="0"/>
        <w:jc w:val="left"/>
        <w:rPr>
          <w:rFonts w:ascii="Times New Roman"/>
          <w:sz w:val="22"/>
        </w:rPr>
      </w:pPr>
      <w:r>
        <w:rPr>
          <w:rFonts w:ascii="Times New Roman"/>
          <w:sz w:val="22"/>
        </w:rPr>
        <w:t>outcomes</w:t>
      </w:r>
    </w:p>
    <w:p>
      <w:pPr>
        <w:pStyle w:val="ListParagraph"/>
        <w:numPr>
          <w:ilvl w:val="0"/>
          <w:numId w:val="10"/>
        </w:numPr>
        <w:tabs>
          <w:tab w:pos="5087" w:val="left" w:leader="none"/>
          <w:tab w:pos="5088" w:val="left" w:leader="none"/>
        </w:tabs>
        <w:spacing w:line="240" w:lineRule="auto" w:before="21" w:after="0"/>
        <w:ind w:left="5087" w:right="0" w:hanging="361"/>
        <w:jc w:val="left"/>
        <w:rPr>
          <w:rFonts w:ascii="Times New Roman" w:hAnsi="Times New Roman"/>
          <w:sz w:val="22"/>
        </w:rPr>
      </w:pPr>
      <w:r>
        <w:rPr>
          <w:rFonts w:ascii="Times New Roman" w:hAnsi="Times New Roman"/>
          <w:sz w:val="22"/>
        </w:rPr>
        <w:t>Health</w:t>
      </w:r>
      <w:r>
        <w:rPr>
          <w:rFonts w:ascii="Times New Roman" w:hAnsi="Times New Roman"/>
          <w:spacing w:val="-2"/>
          <w:sz w:val="22"/>
        </w:rPr>
        <w:t> </w:t>
      </w:r>
      <w:r>
        <w:rPr>
          <w:rFonts w:ascii="Times New Roman" w:hAnsi="Times New Roman"/>
          <w:sz w:val="22"/>
        </w:rPr>
        <w:t>systems</w:t>
      </w:r>
    </w:p>
    <w:p>
      <w:pPr>
        <w:spacing w:after="0" w:line="240" w:lineRule="auto"/>
        <w:jc w:val="left"/>
        <w:rPr>
          <w:rFonts w:ascii="Times New Roman" w:hAnsi="Times New Roman"/>
          <w:sz w:val="22"/>
        </w:rPr>
        <w:sectPr>
          <w:type w:val="continuous"/>
          <w:pgSz w:w="12240" w:h="15840"/>
          <w:pgMar w:top="260" w:bottom="940" w:left="900" w:right="880"/>
          <w:cols w:num="2" w:equalWidth="0">
            <w:col w:w="2193" w:space="1659"/>
            <w:col w:w="6608"/>
          </w:cols>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9"/>
        <w:rPr>
          <w:rFonts w:ascii="Times New Roman"/>
          <w:sz w:val="25"/>
        </w:rPr>
      </w:pPr>
    </w:p>
    <w:p>
      <w:pPr>
        <w:pStyle w:val="BodyText"/>
        <w:ind w:left="2330"/>
        <w:rPr>
          <w:rFonts w:ascii="Times New Roman"/>
          <w:sz w:val="20"/>
        </w:rPr>
      </w:pPr>
      <w:r>
        <w:rPr>
          <w:rFonts w:ascii="Times New Roman"/>
          <w:sz w:val="20"/>
        </w:rPr>
        <w:pict>
          <v:group style="width:160.5pt;height:130.15pt;mso-position-horizontal-relative:char;mso-position-vertical-relative:line" coordorigin="0,0" coordsize="3210,2603">
            <v:shape style="position:absolute;left:10;top:1123;width:3190;height:1470" coordorigin="10,1123" coordsize="3190,1470" path="m10,1368l22,1291,57,1223,110,1170,178,1135,255,1123,2955,1123,3032,1135,3100,1170,3153,1223,3188,1291,3200,1368,3200,2348,3188,2425,3153,2493,3100,2546,3032,2580,2955,2593,255,2593,178,2580,110,2546,57,2493,22,2425,10,2348,10,1368xe" filled="false" stroked="true" strokeweight="1pt" strokecolor="#6fac46">
              <v:path arrowok="t"/>
              <v:stroke dashstyle="solid"/>
            </v:shape>
            <v:shape style="position:absolute;left:1990;top:0;width:360;height:1290" coordorigin="1990,0" coordsize="360,1290" path="m2110,585l2039,585,2039,1290,2159,1290,2159,705,2099,705,2159,645,2110,645,2110,585xm2159,645l2099,705,2159,705,2159,645xm2230,585l2170,585,2110,645,2159,645,2159,705,2230,705,2230,585xm2230,300l2110,300,2110,645,2170,585,2230,585,2230,300xm2170,0l1990,360,2110,360,2110,300,2320,300,2170,0xm2320,300l2230,300,2230,360,2350,360,2320,300xe" filled="true" fillcolor="#4471c4" stroked="false">
              <v:path arrowok="t"/>
              <v:fill type="solid"/>
            </v:shape>
            <v:shape style="position:absolute;left:0;top:0;width:3210;height:2603" type="#_x0000_t202" filled="false" stroked="false">
              <v:textbox inset="0,0,0,0">
                <w:txbxContent>
                  <w:p>
                    <w:pPr>
                      <w:spacing w:line="240" w:lineRule="auto" w:before="0"/>
                      <w:rPr>
                        <w:rFonts w:ascii="Times New Roman"/>
                        <w:sz w:val="26"/>
                      </w:rPr>
                    </w:pPr>
                  </w:p>
                  <w:p>
                    <w:pPr>
                      <w:spacing w:line="240" w:lineRule="auto" w:before="0"/>
                      <w:rPr>
                        <w:rFonts w:ascii="Times New Roman"/>
                        <w:sz w:val="26"/>
                      </w:rPr>
                    </w:pPr>
                  </w:p>
                  <w:p>
                    <w:pPr>
                      <w:spacing w:line="240" w:lineRule="auto" w:before="0"/>
                      <w:rPr>
                        <w:rFonts w:ascii="Times New Roman"/>
                        <w:sz w:val="26"/>
                      </w:rPr>
                    </w:pPr>
                  </w:p>
                  <w:p>
                    <w:pPr>
                      <w:spacing w:line="240" w:lineRule="auto" w:before="2"/>
                      <w:rPr>
                        <w:rFonts w:ascii="Times New Roman"/>
                        <w:sz w:val="37"/>
                      </w:rPr>
                    </w:pPr>
                  </w:p>
                  <w:p>
                    <w:pPr>
                      <w:spacing w:line="232" w:lineRule="auto" w:before="0"/>
                      <w:ind w:left="981" w:right="689" w:hanging="246"/>
                      <w:jc w:val="left"/>
                      <w:rPr>
                        <w:rFonts w:ascii="Times New Roman"/>
                        <w:sz w:val="24"/>
                      </w:rPr>
                    </w:pPr>
                    <w:r>
                      <w:rPr>
                        <w:rFonts w:ascii="Times New Roman"/>
                        <w:sz w:val="24"/>
                        <w:u w:val="single"/>
                      </w:rPr>
                      <w:t>QI project context</w:t>
                    </w:r>
                    <w:r>
                      <w:rPr>
                        <w:rFonts w:ascii="Times New Roman"/>
                        <w:sz w:val="24"/>
                      </w:rPr>
                      <w:t> Clinical areas Non-clinical Non-hospital</w:t>
                    </w:r>
                  </w:p>
                </w:txbxContent>
              </v:textbox>
              <w10:wrap type="none"/>
            </v:shape>
          </v:group>
        </w:pict>
      </w:r>
      <w:r>
        <w:rPr>
          <w:rFonts w:ascii="Times New Roman"/>
          <w:sz w:val="20"/>
        </w:rPr>
      </w:r>
    </w:p>
    <w:p>
      <w:pPr>
        <w:pStyle w:val="BodyText"/>
        <w:rPr>
          <w:rFonts w:ascii="Times New Roman"/>
          <w:sz w:val="20"/>
        </w:rPr>
      </w:pPr>
    </w:p>
    <w:p>
      <w:pPr>
        <w:pStyle w:val="BodyText"/>
        <w:rPr>
          <w:rFonts w:ascii="Times New Roman"/>
          <w:sz w:val="20"/>
        </w:rPr>
      </w:pPr>
    </w:p>
    <w:p>
      <w:pPr>
        <w:pStyle w:val="BodyText"/>
        <w:spacing w:before="3"/>
        <w:rPr>
          <w:rFonts w:ascii="Times New Roman"/>
          <w:sz w:val="22"/>
        </w:rPr>
      </w:pPr>
    </w:p>
    <w:p>
      <w:pPr>
        <w:pStyle w:val="BodyText"/>
        <w:spacing w:before="96"/>
        <w:ind w:left="320"/>
        <w:jc w:val="both"/>
      </w:pPr>
      <w:bookmarkStart w:name="CHAPTER 2: LITERATURE REVIEW" w:id="43"/>
      <w:bookmarkEnd w:id="43"/>
      <w:r>
        <w:rPr/>
      </w:r>
      <w:bookmarkStart w:name="_bookmark17" w:id="44"/>
      <w:bookmarkEnd w:id="44"/>
      <w:r>
        <w:rPr/>
      </w:r>
      <w:r>
        <w:rPr/>
        <w:t>CHAPTER 2: LITERATURE REVIEW</w:t>
      </w:r>
    </w:p>
    <w:p>
      <w:pPr>
        <w:pStyle w:val="BodyText"/>
        <w:rPr>
          <w:sz w:val="26"/>
        </w:rPr>
      </w:pPr>
    </w:p>
    <w:p>
      <w:pPr>
        <w:pStyle w:val="BodyText"/>
        <w:spacing w:before="1"/>
        <w:rPr>
          <w:sz w:val="21"/>
        </w:rPr>
      </w:pPr>
    </w:p>
    <w:p>
      <w:pPr>
        <w:pStyle w:val="ListParagraph"/>
        <w:numPr>
          <w:ilvl w:val="1"/>
          <w:numId w:val="11"/>
        </w:numPr>
        <w:tabs>
          <w:tab w:pos="650" w:val="left" w:leader="none"/>
        </w:tabs>
        <w:spacing w:line="240" w:lineRule="auto" w:before="0" w:after="0"/>
        <w:ind w:left="649" w:right="0" w:hanging="330"/>
        <w:jc w:val="both"/>
        <w:rPr>
          <w:sz w:val="24"/>
        </w:rPr>
      </w:pPr>
      <w:bookmarkStart w:name="2.1 Introduction" w:id="45"/>
      <w:bookmarkEnd w:id="45"/>
      <w:r>
        <w:rPr/>
      </w:r>
      <w:bookmarkStart w:name="_bookmark18" w:id="46"/>
      <w:bookmarkEnd w:id="46"/>
      <w:r>
        <w:rPr/>
      </w:r>
      <w:bookmarkStart w:name="_bookmark18" w:id="47"/>
      <w:bookmarkEnd w:id="47"/>
      <w:r>
        <w:rPr>
          <w:color w:val="2E5395"/>
          <w:sz w:val="24"/>
        </w:rPr>
        <w:t>Introd</w:t>
      </w:r>
      <w:r>
        <w:rPr>
          <w:color w:val="2E5395"/>
          <w:sz w:val="24"/>
        </w:rPr>
        <w:t>uction</w:t>
      </w:r>
    </w:p>
    <w:p>
      <w:pPr>
        <w:pStyle w:val="Heading2"/>
        <w:spacing w:before="130"/>
        <w:ind w:left="320"/>
        <w:jc w:val="both"/>
      </w:pPr>
      <w:bookmarkStart w:name="Quality definition" w:id="48"/>
      <w:bookmarkEnd w:id="48"/>
      <w:r>
        <w:rPr>
          <w:b w:val="0"/>
        </w:rPr>
      </w:r>
      <w:bookmarkStart w:name="_bookmark19" w:id="49"/>
      <w:bookmarkEnd w:id="49"/>
      <w:r>
        <w:rPr>
          <w:b w:val="0"/>
        </w:rPr>
      </w:r>
      <w:r>
        <w:rPr/>
        <w:t>Quality definition</w:t>
      </w:r>
    </w:p>
    <w:p>
      <w:pPr>
        <w:pStyle w:val="BodyText"/>
        <w:spacing w:line="355" w:lineRule="auto" w:before="139"/>
        <w:ind w:left="320" w:right="271"/>
        <w:jc w:val="both"/>
      </w:pPr>
      <w:r>
        <w:rPr/>
        <w:t>The</w:t>
      </w:r>
      <w:r>
        <w:rPr>
          <w:spacing w:val="-4"/>
        </w:rPr>
        <w:t> </w:t>
      </w:r>
      <w:r>
        <w:rPr/>
        <w:t>concept</w:t>
      </w:r>
      <w:r>
        <w:rPr>
          <w:spacing w:val="-3"/>
        </w:rPr>
        <w:t> </w:t>
      </w:r>
      <w:r>
        <w:rPr/>
        <w:t>of</w:t>
      </w:r>
      <w:r>
        <w:rPr>
          <w:spacing w:val="-8"/>
        </w:rPr>
        <w:t> </w:t>
      </w:r>
      <w:r>
        <w:rPr/>
        <w:t>Quality</w:t>
      </w:r>
      <w:r>
        <w:rPr>
          <w:spacing w:val="-2"/>
        </w:rPr>
        <w:t> </w:t>
      </w:r>
      <w:r>
        <w:rPr/>
        <w:t>of</w:t>
      </w:r>
      <w:r>
        <w:rPr>
          <w:spacing w:val="-8"/>
        </w:rPr>
        <w:t> </w:t>
      </w:r>
      <w:r>
        <w:rPr/>
        <w:t>healthcare</w:t>
      </w:r>
      <w:r>
        <w:rPr>
          <w:spacing w:val="-3"/>
        </w:rPr>
        <w:t> </w:t>
      </w:r>
      <w:r>
        <w:rPr/>
        <w:t>is</w:t>
      </w:r>
      <w:r>
        <w:rPr>
          <w:spacing w:val="-2"/>
        </w:rPr>
        <w:t> </w:t>
      </w:r>
      <w:r>
        <w:rPr/>
        <w:t>very</w:t>
      </w:r>
      <w:r>
        <w:rPr>
          <w:spacing w:val="-3"/>
        </w:rPr>
        <w:t> </w:t>
      </w:r>
      <w:r>
        <w:rPr/>
        <w:t>subjective</w:t>
      </w:r>
      <w:r>
        <w:rPr>
          <w:spacing w:val="-3"/>
        </w:rPr>
        <w:t> </w:t>
      </w:r>
      <w:r>
        <w:rPr/>
        <w:t>depending</w:t>
      </w:r>
      <w:r>
        <w:rPr>
          <w:spacing w:val="-3"/>
        </w:rPr>
        <w:t> </w:t>
      </w:r>
      <w:r>
        <w:rPr/>
        <w:t>on</w:t>
      </w:r>
      <w:r>
        <w:rPr>
          <w:spacing w:val="-8"/>
        </w:rPr>
        <w:t> </w:t>
      </w:r>
      <w:r>
        <w:rPr/>
        <w:t>who</w:t>
      </w:r>
      <w:r>
        <w:rPr>
          <w:spacing w:val="-3"/>
        </w:rPr>
        <w:t> </w:t>
      </w:r>
      <w:r>
        <w:rPr/>
        <w:t>is</w:t>
      </w:r>
      <w:r>
        <w:rPr>
          <w:spacing w:val="2"/>
        </w:rPr>
        <w:t> </w:t>
      </w:r>
      <w:r>
        <w:rPr/>
        <w:t>asked,</w:t>
      </w:r>
      <w:r>
        <w:rPr>
          <w:spacing w:val="-2"/>
        </w:rPr>
        <w:t> </w:t>
      </w:r>
      <w:r>
        <w:rPr/>
        <w:t>patient,</w:t>
      </w:r>
      <w:r>
        <w:rPr>
          <w:spacing w:val="-3"/>
        </w:rPr>
        <w:t> </w:t>
      </w:r>
      <w:r>
        <w:rPr/>
        <w:t>healthcare</w:t>
      </w:r>
      <w:r>
        <w:rPr>
          <w:spacing w:val="-8"/>
        </w:rPr>
        <w:t> </w:t>
      </w:r>
      <w:r>
        <w:rPr/>
        <w:t>provider</w:t>
      </w:r>
      <w:r>
        <w:rPr>
          <w:spacing w:val="-9"/>
        </w:rPr>
        <w:t> </w:t>
      </w:r>
      <w:r>
        <w:rPr/>
        <w:t>or even leadership, hence existence of different definitions (7). The United States Institute of Medicine (IoM) defines it as the extent to which healthcare services for individuals and populations improve the chances of achieving desired</w:t>
      </w:r>
      <w:r>
        <w:rPr>
          <w:spacing w:val="-8"/>
        </w:rPr>
        <w:t> </w:t>
      </w:r>
      <w:r>
        <w:rPr/>
        <w:t>health</w:t>
      </w:r>
      <w:r>
        <w:rPr>
          <w:spacing w:val="-8"/>
        </w:rPr>
        <w:t> </w:t>
      </w:r>
      <w:r>
        <w:rPr/>
        <w:t>results</w:t>
      </w:r>
      <w:r>
        <w:rPr>
          <w:spacing w:val="-12"/>
        </w:rPr>
        <w:t> </w:t>
      </w:r>
      <w:r>
        <w:rPr/>
        <w:t>and</w:t>
      </w:r>
      <w:r>
        <w:rPr>
          <w:spacing w:val="-8"/>
        </w:rPr>
        <w:t> </w:t>
      </w:r>
      <w:r>
        <w:rPr/>
        <w:t>align</w:t>
      </w:r>
      <w:r>
        <w:rPr>
          <w:spacing w:val="-7"/>
        </w:rPr>
        <w:t> </w:t>
      </w:r>
      <w:r>
        <w:rPr/>
        <w:t>with</w:t>
      </w:r>
      <w:r>
        <w:rPr>
          <w:spacing w:val="-8"/>
        </w:rPr>
        <w:t> </w:t>
      </w:r>
      <w:r>
        <w:rPr/>
        <w:t>the</w:t>
      </w:r>
      <w:r>
        <w:rPr>
          <w:spacing w:val="-7"/>
        </w:rPr>
        <w:t> </w:t>
      </w:r>
      <w:r>
        <w:rPr/>
        <w:t>latest</w:t>
      </w:r>
      <w:r>
        <w:rPr>
          <w:spacing w:val="-8"/>
        </w:rPr>
        <w:t> </w:t>
      </w:r>
      <w:r>
        <w:rPr/>
        <w:t>professional</w:t>
      </w:r>
      <w:r>
        <w:rPr>
          <w:spacing w:val="-12"/>
        </w:rPr>
        <w:t> </w:t>
      </w:r>
      <w:r>
        <w:rPr/>
        <w:t>knowledge.</w:t>
      </w:r>
      <w:r>
        <w:rPr>
          <w:spacing w:val="-1"/>
        </w:rPr>
        <w:t> </w:t>
      </w:r>
      <w:r>
        <w:rPr/>
        <w:t>(8).</w:t>
      </w:r>
      <w:r>
        <w:rPr>
          <w:spacing w:val="-8"/>
        </w:rPr>
        <w:t> </w:t>
      </w:r>
      <w:r>
        <w:rPr/>
        <w:t>As</w:t>
      </w:r>
      <w:r>
        <w:rPr>
          <w:spacing w:val="-10"/>
        </w:rPr>
        <w:t> </w:t>
      </w:r>
      <w:r>
        <w:rPr/>
        <w:t>such,</w:t>
      </w:r>
      <w:r>
        <w:rPr>
          <w:spacing w:val="-8"/>
        </w:rPr>
        <w:t> </w:t>
      </w:r>
      <w:r>
        <w:rPr/>
        <w:t>it</w:t>
      </w:r>
      <w:r>
        <w:rPr>
          <w:spacing w:val="-12"/>
        </w:rPr>
        <w:t> </w:t>
      </w:r>
      <w:r>
        <w:rPr/>
        <w:t>is</w:t>
      </w:r>
      <w:r>
        <w:rPr>
          <w:spacing w:val="-7"/>
        </w:rPr>
        <w:t> </w:t>
      </w:r>
      <w:r>
        <w:rPr/>
        <w:t>important</w:t>
      </w:r>
      <w:r>
        <w:rPr>
          <w:spacing w:val="-8"/>
        </w:rPr>
        <w:t> </w:t>
      </w:r>
      <w:r>
        <w:rPr/>
        <w:t>to</w:t>
      </w:r>
      <w:r>
        <w:rPr>
          <w:spacing w:val="-12"/>
        </w:rPr>
        <w:t> </w:t>
      </w:r>
      <w:r>
        <w:rPr/>
        <w:t>define</w:t>
      </w:r>
      <w:r>
        <w:rPr>
          <w:spacing w:val="-12"/>
        </w:rPr>
        <w:t> </w:t>
      </w:r>
      <w:r>
        <w:rPr/>
        <w:t>quality by</w:t>
      </w:r>
      <w:r>
        <w:rPr>
          <w:spacing w:val="-7"/>
        </w:rPr>
        <w:t> </w:t>
      </w:r>
      <w:r>
        <w:rPr/>
        <w:t>the</w:t>
      </w:r>
      <w:r>
        <w:rPr>
          <w:spacing w:val="-9"/>
        </w:rPr>
        <w:t> </w:t>
      </w:r>
      <w:r>
        <w:rPr/>
        <w:t>development</w:t>
      </w:r>
      <w:r>
        <w:rPr>
          <w:spacing w:val="-8"/>
        </w:rPr>
        <w:t> </w:t>
      </w:r>
      <w:r>
        <w:rPr/>
        <w:t>of</w:t>
      </w:r>
      <w:r>
        <w:rPr>
          <w:spacing w:val="-9"/>
        </w:rPr>
        <w:t> </w:t>
      </w:r>
      <w:r>
        <w:rPr/>
        <w:t>expectations</w:t>
      </w:r>
      <w:r>
        <w:rPr>
          <w:spacing w:val="-12"/>
        </w:rPr>
        <w:t> </w:t>
      </w:r>
      <w:r>
        <w:rPr/>
        <w:t>and</w:t>
      </w:r>
      <w:r>
        <w:rPr>
          <w:spacing w:val="-8"/>
        </w:rPr>
        <w:t> </w:t>
      </w:r>
      <w:r>
        <w:rPr/>
        <w:t>standards.</w:t>
      </w:r>
      <w:r>
        <w:rPr>
          <w:spacing w:val="-9"/>
        </w:rPr>
        <w:t> </w:t>
      </w:r>
      <w:r>
        <w:rPr/>
        <w:t>This</w:t>
      </w:r>
      <w:r>
        <w:rPr>
          <w:spacing w:val="-6"/>
        </w:rPr>
        <w:t> </w:t>
      </w:r>
      <w:r>
        <w:rPr/>
        <w:t>means</w:t>
      </w:r>
      <w:r>
        <w:rPr>
          <w:spacing w:val="-7"/>
        </w:rPr>
        <w:t> </w:t>
      </w:r>
      <w:r>
        <w:rPr/>
        <w:t>ascribing</w:t>
      </w:r>
      <w:r>
        <w:rPr>
          <w:spacing w:val="-12"/>
        </w:rPr>
        <w:t> </w:t>
      </w:r>
      <w:r>
        <w:rPr/>
        <w:t>to</w:t>
      </w:r>
      <w:r>
        <w:rPr>
          <w:spacing w:val="-9"/>
        </w:rPr>
        <w:t> </w:t>
      </w:r>
      <w:r>
        <w:rPr/>
        <w:t>the</w:t>
      </w:r>
      <w:r>
        <w:rPr>
          <w:spacing w:val="-13"/>
        </w:rPr>
        <w:t> </w:t>
      </w:r>
      <w:r>
        <w:rPr/>
        <w:t>multidimensional</w:t>
      </w:r>
      <w:r>
        <w:rPr>
          <w:spacing w:val="-12"/>
        </w:rPr>
        <w:t> </w:t>
      </w:r>
      <w:r>
        <w:rPr/>
        <w:t>nature</w:t>
      </w:r>
      <w:r>
        <w:rPr>
          <w:spacing w:val="-8"/>
        </w:rPr>
        <w:t> </w:t>
      </w:r>
      <w:r>
        <w:rPr/>
        <w:t>of</w:t>
      </w:r>
      <w:r>
        <w:rPr>
          <w:spacing w:val="-9"/>
        </w:rPr>
        <w:t> </w:t>
      </w:r>
      <w:r>
        <w:rPr/>
        <w:t>quality, known as domains. The Institute of Medicine (IoM) explains that there are six domains of quality in healthcare. These</w:t>
      </w:r>
      <w:r>
        <w:rPr>
          <w:spacing w:val="-8"/>
        </w:rPr>
        <w:t> </w:t>
      </w:r>
      <w:r>
        <w:rPr/>
        <w:t>include</w:t>
      </w:r>
      <w:r>
        <w:rPr>
          <w:spacing w:val="-8"/>
        </w:rPr>
        <w:t> </w:t>
      </w:r>
      <w:r>
        <w:rPr/>
        <w:t>the</w:t>
      </w:r>
      <w:r>
        <w:rPr>
          <w:spacing w:val="-8"/>
        </w:rPr>
        <w:t> </w:t>
      </w:r>
      <w:r>
        <w:rPr/>
        <w:t>requirements</w:t>
      </w:r>
      <w:r>
        <w:rPr>
          <w:spacing w:val="-6"/>
        </w:rPr>
        <w:t> </w:t>
      </w:r>
      <w:r>
        <w:rPr/>
        <w:t>that</w:t>
      </w:r>
      <w:r>
        <w:rPr>
          <w:spacing w:val="-8"/>
        </w:rPr>
        <w:t> </w:t>
      </w:r>
      <w:r>
        <w:rPr/>
        <w:t>healthcare</w:t>
      </w:r>
      <w:r>
        <w:rPr>
          <w:spacing w:val="-8"/>
        </w:rPr>
        <w:t> </w:t>
      </w:r>
      <w:r>
        <w:rPr/>
        <w:t>services</w:t>
      </w:r>
      <w:r>
        <w:rPr>
          <w:spacing w:val="-6"/>
        </w:rPr>
        <w:t> </w:t>
      </w:r>
      <w:r>
        <w:rPr/>
        <w:t>must</w:t>
      </w:r>
      <w:r>
        <w:rPr>
          <w:spacing w:val="-8"/>
        </w:rPr>
        <w:t> </w:t>
      </w:r>
      <w:r>
        <w:rPr/>
        <w:t>be</w:t>
      </w:r>
      <w:r>
        <w:rPr>
          <w:spacing w:val="-7"/>
        </w:rPr>
        <w:t> </w:t>
      </w:r>
      <w:r>
        <w:rPr/>
        <w:t>safe,</w:t>
      </w:r>
      <w:r>
        <w:rPr>
          <w:spacing w:val="-7"/>
        </w:rPr>
        <w:t> </w:t>
      </w:r>
      <w:r>
        <w:rPr/>
        <w:t>effective,</w:t>
      </w:r>
      <w:r>
        <w:rPr>
          <w:spacing w:val="-8"/>
        </w:rPr>
        <w:t> </w:t>
      </w:r>
      <w:r>
        <w:rPr/>
        <w:t>patient-centered,</w:t>
      </w:r>
      <w:r>
        <w:rPr>
          <w:spacing w:val="-8"/>
        </w:rPr>
        <w:t> </w:t>
      </w:r>
      <w:r>
        <w:rPr/>
        <w:t>timely,</w:t>
      </w:r>
      <w:r>
        <w:rPr>
          <w:spacing w:val="-7"/>
        </w:rPr>
        <w:t> </w:t>
      </w:r>
      <w:r>
        <w:rPr/>
        <w:t>efficient, and equitable.</w:t>
      </w:r>
      <w:r>
        <w:rPr>
          <w:spacing w:val="1"/>
        </w:rPr>
        <w:t> </w:t>
      </w:r>
      <w:r>
        <w:rPr/>
        <w:t>(1,9).</w:t>
      </w:r>
    </w:p>
    <w:p>
      <w:pPr>
        <w:pStyle w:val="BodyText"/>
        <w:spacing w:before="4"/>
        <w:rPr>
          <w:sz w:val="35"/>
        </w:rPr>
      </w:pPr>
    </w:p>
    <w:p>
      <w:pPr>
        <w:pStyle w:val="Heading2"/>
        <w:spacing w:before="1"/>
        <w:ind w:left="320"/>
        <w:jc w:val="both"/>
      </w:pPr>
      <w:bookmarkStart w:name="Patient Safety" w:id="50"/>
      <w:bookmarkEnd w:id="50"/>
      <w:r>
        <w:rPr>
          <w:b w:val="0"/>
        </w:rPr>
      </w:r>
      <w:bookmarkStart w:name="_bookmark20" w:id="51"/>
      <w:bookmarkEnd w:id="51"/>
      <w:r>
        <w:rPr>
          <w:b w:val="0"/>
        </w:rPr>
      </w:r>
      <w:r>
        <w:rPr/>
        <w:t>Patient Safety</w:t>
      </w:r>
    </w:p>
    <w:p>
      <w:pPr>
        <w:pStyle w:val="BodyText"/>
        <w:spacing w:line="355" w:lineRule="auto" w:before="139"/>
        <w:ind w:left="320" w:right="273"/>
        <w:jc w:val="both"/>
      </w:pPr>
      <w:r>
        <w:rPr/>
        <w:t>The World Health Organization (WHO) defines patient safety as a system of structured activities that establish cultures, procedures, behaviors, technologies, and environments within healthcare. The goal of these activities is to</w:t>
      </w:r>
      <w:r>
        <w:rPr>
          <w:spacing w:val="-13"/>
        </w:rPr>
        <w:t> </w:t>
      </w:r>
      <w:r>
        <w:rPr/>
        <w:t>consistently</w:t>
      </w:r>
      <w:r>
        <w:rPr>
          <w:spacing w:val="-12"/>
        </w:rPr>
        <w:t> </w:t>
      </w:r>
      <w:r>
        <w:rPr/>
        <w:t>and</w:t>
      </w:r>
      <w:r>
        <w:rPr>
          <w:spacing w:val="-12"/>
        </w:rPr>
        <w:t> </w:t>
      </w:r>
      <w:r>
        <w:rPr/>
        <w:t>reliably</w:t>
      </w:r>
      <w:r>
        <w:rPr>
          <w:spacing w:val="-12"/>
        </w:rPr>
        <w:t> </w:t>
      </w:r>
      <w:r>
        <w:rPr/>
        <w:t>reduce</w:t>
      </w:r>
      <w:r>
        <w:rPr>
          <w:spacing w:val="-13"/>
        </w:rPr>
        <w:t> </w:t>
      </w:r>
      <w:r>
        <w:rPr/>
        <w:t>risks,</w:t>
      </w:r>
      <w:r>
        <w:rPr>
          <w:spacing w:val="-12"/>
        </w:rPr>
        <w:t> </w:t>
      </w:r>
      <w:r>
        <w:rPr/>
        <w:t>minimize</w:t>
      </w:r>
      <w:r>
        <w:rPr>
          <w:spacing w:val="-13"/>
        </w:rPr>
        <w:t> </w:t>
      </w:r>
      <w:r>
        <w:rPr/>
        <w:t>preventable</w:t>
      </w:r>
      <w:r>
        <w:rPr>
          <w:spacing w:val="-12"/>
        </w:rPr>
        <w:t> </w:t>
      </w:r>
      <w:r>
        <w:rPr/>
        <w:t>harm,</w:t>
      </w:r>
      <w:r>
        <w:rPr>
          <w:spacing w:val="-13"/>
        </w:rPr>
        <w:t> </w:t>
      </w:r>
      <w:r>
        <w:rPr/>
        <w:t>decrease</w:t>
      </w:r>
      <w:r>
        <w:rPr>
          <w:spacing w:val="-13"/>
        </w:rPr>
        <w:t> </w:t>
      </w:r>
      <w:r>
        <w:rPr/>
        <w:t>the</w:t>
      </w:r>
      <w:r>
        <w:rPr>
          <w:spacing w:val="-12"/>
        </w:rPr>
        <w:t> </w:t>
      </w:r>
      <w:r>
        <w:rPr/>
        <w:t>likelihood</w:t>
      </w:r>
      <w:r>
        <w:rPr>
          <w:spacing w:val="-12"/>
        </w:rPr>
        <w:t> </w:t>
      </w:r>
      <w:r>
        <w:rPr/>
        <w:t>of</w:t>
      </w:r>
      <w:r>
        <w:rPr>
          <w:spacing w:val="-12"/>
        </w:rPr>
        <w:t> </w:t>
      </w:r>
      <w:r>
        <w:rPr/>
        <w:t>errors,</w:t>
      </w:r>
      <w:r>
        <w:rPr>
          <w:spacing w:val="-13"/>
        </w:rPr>
        <w:t> </w:t>
      </w:r>
      <w:r>
        <w:rPr/>
        <w:t>and</w:t>
      </w:r>
      <w:r>
        <w:rPr>
          <w:spacing w:val="-13"/>
        </w:rPr>
        <w:t> </w:t>
      </w:r>
      <w:r>
        <w:rPr/>
        <w:t>mitigate the impact of harm if it does occur.(10). IoM considers patient Safety not different from the delivery of quality care(11).</w:t>
      </w:r>
    </w:p>
    <w:p>
      <w:pPr>
        <w:pStyle w:val="BodyText"/>
        <w:spacing w:before="6"/>
        <w:rPr>
          <w:sz w:val="35"/>
        </w:rPr>
      </w:pPr>
    </w:p>
    <w:p>
      <w:pPr>
        <w:pStyle w:val="BodyText"/>
        <w:spacing w:line="355" w:lineRule="auto" w:before="1"/>
        <w:ind w:left="320" w:right="270"/>
        <w:jc w:val="both"/>
      </w:pPr>
      <w:r>
        <w:rPr/>
        <w:t>Poor Quality of care and the sequelae of medical errors have resulted in unnecessary loss of life, poor prognosis and</w:t>
      </w:r>
      <w:r>
        <w:rPr>
          <w:spacing w:val="-8"/>
        </w:rPr>
        <w:t> </w:t>
      </w:r>
      <w:r>
        <w:rPr/>
        <w:t>treatment</w:t>
      </w:r>
      <w:r>
        <w:rPr>
          <w:spacing w:val="-13"/>
        </w:rPr>
        <w:t> </w:t>
      </w:r>
      <w:r>
        <w:rPr/>
        <w:t>outcomes</w:t>
      </w:r>
      <w:r>
        <w:rPr>
          <w:spacing w:val="-10"/>
        </w:rPr>
        <w:t> </w:t>
      </w:r>
      <w:r>
        <w:rPr/>
        <w:t>and</w:t>
      </w:r>
      <w:r>
        <w:rPr>
          <w:spacing w:val="-8"/>
        </w:rPr>
        <w:t> </w:t>
      </w:r>
      <w:r>
        <w:rPr/>
        <w:t>huge</w:t>
      </w:r>
      <w:r>
        <w:rPr>
          <w:spacing w:val="-7"/>
        </w:rPr>
        <w:t> </w:t>
      </w:r>
      <w:r>
        <w:rPr/>
        <w:t>losses</w:t>
      </w:r>
      <w:r>
        <w:rPr>
          <w:spacing w:val="-11"/>
        </w:rPr>
        <w:t> </w:t>
      </w:r>
      <w:r>
        <w:rPr/>
        <w:t>to</w:t>
      </w:r>
      <w:r>
        <w:rPr>
          <w:spacing w:val="-7"/>
        </w:rPr>
        <w:t> </w:t>
      </w:r>
      <w:r>
        <w:rPr/>
        <w:t>both</w:t>
      </w:r>
      <w:r>
        <w:rPr>
          <w:spacing w:val="-8"/>
        </w:rPr>
        <w:t> </w:t>
      </w:r>
      <w:r>
        <w:rPr/>
        <w:t>patients</w:t>
      </w:r>
      <w:r>
        <w:rPr>
          <w:spacing w:val="-11"/>
        </w:rPr>
        <w:t> </w:t>
      </w:r>
      <w:r>
        <w:rPr/>
        <w:t>and</w:t>
      </w:r>
      <w:r>
        <w:rPr>
          <w:spacing w:val="-7"/>
        </w:rPr>
        <w:t> </w:t>
      </w:r>
      <w:r>
        <w:rPr/>
        <w:t>the</w:t>
      </w:r>
      <w:r>
        <w:rPr>
          <w:spacing w:val="-7"/>
        </w:rPr>
        <w:t> </w:t>
      </w:r>
      <w:r>
        <w:rPr/>
        <w:t>healthcare</w:t>
      </w:r>
      <w:r>
        <w:rPr>
          <w:spacing w:val="-13"/>
        </w:rPr>
        <w:t> </w:t>
      </w:r>
      <w:r>
        <w:rPr/>
        <w:t>system</w:t>
      </w:r>
      <w:r>
        <w:rPr>
          <w:spacing w:val="2"/>
        </w:rPr>
        <w:t> </w:t>
      </w:r>
      <w:r>
        <w:rPr/>
        <w:t>(6).</w:t>
      </w:r>
      <w:r>
        <w:rPr>
          <w:spacing w:val="-13"/>
        </w:rPr>
        <w:t> </w:t>
      </w:r>
      <w:r>
        <w:rPr/>
        <w:t>Health</w:t>
      </w:r>
      <w:r>
        <w:rPr>
          <w:spacing w:val="-12"/>
        </w:rPr>
        <w:t> </w:t>
      </w:r>
      <w:r>
        <w:rPr/>
        <w:t>care</w:t>
      </w:r>
      <w:r>
        <w:rPr>
          <w:spacing w:val="-7"/>
        </w:rPr>
        <w:t> </w:t>
      </w:r>
      <w:r>
        <w:rPr/>
        <w:t>of</w:t>
      </w:r>
      <w:r>
        <w:rPr>
          <w:spacing w:val="-12"/>
        </w:rPr>
        <w:t> </w:t>
      </w:r>
      <w:r>
        <w:rPr/>
        <w:t>low</w:t>
      </w:r>
      <w:r>
        <w:rPr>
          <w:spacing w:val="-8"/>
        </w:rPr>
        <w:t> </w:t>
      </w:r>
      <w:r>
        <w:rPr/>
        <w:t>quality is a major cause of preventable deaths, especially in LMICs. Kruk et al estimate that in 137 LMIC the relative contribution</w:t>
      </w:r>
      <w:r>
        <w:rPr>
          <w:spacing w:val="38"/>
        </w:rPr>
        <w:t> </w:t>
      </w:r>
      <w:r>
        <w:rPr/>
        <w:t>of</w:t>
      </w:r>
      <w:r>
        <w:rPr>
          <w:spacing w:val="37"/>
        </w:rPr>
        <w:t> </w:t>
      </w:r>
      <w:r>
        <w:rPr/>
        <w:t>poor-quality</w:t>
      </w:r>
      <w:r>
        <w:rPr>
          <w:spacing w:val="38"/>
        </w:rPr>
        <w:t> </w:t>
      </w:r>
      <w:r>
        <w:rPr/>
        <w:t>care</w:t>
      </w:r>
      <w:r>
        <w:rPr>
          <w:spacing w:val="38"/>
        </w:rPr>
        <w:t> </w:t>
      </w:r>
      <w:r>
        <w:rPr/>
        <w:t>to</w:t>
      </w:r>
      <w:r>
        <w:rPr>
          <w:spacing w:val="37"/>
        </w:rPr>
        <w:t> </w:t>
      </w:r>
      <w:r>
        <w:rPr/>
        <w:t>excess</w:t>
      </w:r>
      <w:r>
        <w:rPr>
          <w:spacing w:val="38"/>
        </w:rPr>
        <w:t> </w:t>
      </w:r>
      <w:r>
        <w:rPr/>
        <w:t>mortality</w:t>
      </w:r>
      <w:r>
        <w:rPr>
          <w:spacing w:val="39"/>
        </w:rPr>
        <w:t> </w:t>
      </w:r>
      <w:r>
        <w:rPr/>
        <w:t>is</w:t>
      </w:r>
      <w:r>
        <w:rPr>
          <w:spacing w:val="39"/>
        </w:rPr>
        <w:t> </w:t>
      </w:r>
      <w:r>
        <w:rPr/>
        <w:t>greater</w:t>
      </w:r>
      <w:r>
        <w:rPr>
          <w:spacing w:val="36"/>
        </w:rPr>
        <w:t> </w:t>
      </w:r>
      <w:r>
        <w:rPr/>
        <w:t>than</w:t>
      </w:r>
      <w:r>
        <w:rPr>
          <w:spacing w:val="38"/>
        </w:rPr>
        <w:t> </w:t>
      </w:r>
      <w:r>
        <w:rPr/>
        <w:t>the</w:t>
      </w:r>
      <w:r>
        <w:rPr>
          <w:spacing w:val="37"/>
        </w:rPr>
        <w:t> </w:t>
      </w:r>
      <w:r>
        <w:rPr/>
        <w:t>role</w:t>
      </w:r>
      <w:r>
        <w:rPr>
          <w:spacing w:val="38"/>
        </w:rPr>
        <w:t> </w:t>
      </w:r>
      <w:r>
        <w:rPr/>
        <w:t>of</w:t>
      </w:r>
      <w:r>
        <w:rPr>
          <w:spacing w:val="37"/>
        </w:rPr>
        <w:t> </w:t>
      </w:r>
      <w:r>
        <w:rPr/>
        <w:t>non-utilization</w:t>
      </w:r>
      <w:r>
        <w:rPr>
          <w:spacing w:val="38"/>
        </w:rPr>
        <w:t> </w:t>
      </w:r>
      <w:r>
        <w:rPr/>
        <w:t>of</w:t>
      </w:r>
      <w:r>
        <w:rPr>
          <w:spacing w:val="38"/>
        </w:rPr>
        <w:t> </w:t>
      </w:r>
      <w:r>
        <w:rPr/>
        <w:t>health</w:t>
      </w:r>
      <w:r>
        <w:rPr>
          <w:spacing w:val="37"/>
        </w:rPr>
        <w:t> </w:t>
      </w:r>
      <w:r>
        <w:rPr/>
        <w:t>care</w:t>
      </w:r>
    </w:p>
    <w:p>
      <w:pPr>
        <w:spacing w:after="0" w:line="355" w:lineRule="auto"/>
        <w:jc w:val="both"/>
        <w:sectPr>
          <w:headerReference w:type="default" r:id="rId10"/>
          <w:footerReference w:type="default" r:id="rId11"/>
          <w:pgSz w:w="12240" w:h="15840"/>
          <w:pgMar w:header="1" w:footer="711" w:top="260" w:bottom="900" w:left="900" w:right="880"/>
          <w:pgNumType w:start="12"/>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7"/>
        </w:rPr>
      </w:pPr>
    </w:p>
    <w:p>
      <w:pPr>
        <w:pStyle w:val="BodyText"/>
        <w:spacing w:line="355" w:lineRule="auto" w:before="96"/>
        <w:ind w:left="320" w:right="267"/>
        <w:jc w:val="both"/>
      </w:pPr>
      <w:r>
        <w:rPr/>
        <w:t>services(3). Out of the 8.6 million deaths that could have been prevented through health care, 3.6 million preventable deaths were due to non-utilization of health care and another 5 million deaths were due to very low quality of care(6). Low quality of care is the cause for up to 15% of overall deaths in LMIC (3). This evidence suggests that expanding healthcare access through universal coverage does not necessarily result in improved health outcomes (6) unless the services are of sufficient quality.</w:t>
      </w:r>
    </w:p>
    <w:p>
      <w:pPr>
        <w:pStyle w:val="BodyText"/>
        <w:spacing w:before="7"/>
        <w:rPr>
          <w:sz w:val="35"/>
        </w:rPr>
      </w:pPr>
    </w:p>
    <w:p>
      <w:pPr>
        <w:pStyle w:val="BodyText"/>
        <w:spacing w:line="355" w:lineRule="auto"/>
        <w:ind w:left="320" w:right="269"/>
        <w:jc w:val="both"/>
      </w:pPr>
      <w:r>
        <w:rPr/>
        <w:t>The disparity in the quality of healthcare services is a worldwide concern of great significance, so much so that it has been referred to as a chasm. Improving the quality of health care services is a global priority for making progress on the Sustainable Development Goals. This is especially true in Africa. Africa has some of the weakest health systems in the world. These health systems experience numerous constraints hindering the delivery of quality health care including weakly integrated health systems, under-investment in health, insufficient human resource</w:t>
      </w:r>
      <w:r>
        <w:rPr>
          <w:spacing w:val="-13"/>
        </w:rPr>
        <w:t> </w:t>
      </w:r>
      <w:r>
        <w:rPr/>
        <w:t>management,</w:t>
      </w:r>
      <w:r>
        <w:rPr>
          <w:spacing w:val="-13"/>
        </w:rPr>
        <w:t> </w:t>
      </w:r>
      <w:r>
        <w:rPr/>
        <w:t>poor</w:t>
      </w:r>
      <w:r>
        <w:rPr>
          <w:spacing w:val="-12"/>
        </w:rPr>
        <w:t> </w:t>
      </w:r>
      <w:r>
        <w:rPr/>
        <w:t>governance</w:t>
      </w:r>
      <w:r>
        <w:rPr>
          <w:spacing w:val="-13"/>
        </w:rPr>
        <w:t> </w:t>
      </w:r>
      <w:r>
        <w:rPr/>
        <w:t>systems,</w:t>
      </w:r>
      <w:r>
        <w:rPr>
          <w:spacing w:val="-13"/>
        </w:rPr>
        <w:t> </w:t>
      </w:r>
      <w:r>
        <w:rPr/>
        <w:t>and</w:t>
      </w:r>
      <w:r>
        <w:rPr>
          <w:spacing w:val="-12"/>
        </w:rPr>
        <w:t> </w:t>
      </w:r>
      <w:r>
        <w:rPr/>
        <w:t>corruption(12,13).</w:t>
      </w:r>
      <w:r>
        <w:rPr>
          <w:spacing w:val="-13"/>
        </w:rPr>
        <w:t> </w:t>
      </w:r>
      <w:r>
        <w:rPr/>
        <w:t>Patients</w:t>
      </w:r>
      <w:r>
        <w:rPr>
          <w:spacing w:val="-12"/>
        </w:rPr>
        <w:t> </w:t>
      </w:r>
      <w:r>
        <w:rPr/>
        <w:t>in</w:t>
      </w:r>
      <w:r>
        <w:rPr>
          <w:spacing w:val="-13"/>
        </w:rPr>
        <w:t> </w:t>
      </w:r>
      <w:r>
        <w:rPr/>
        <w:t>Africa</w:t>
      </w:r>
      <w:r>
        <w:rPr>
          <w:spacing w:val="-12"/>
        </w:rPr>
        <w:t> </w:t>
      </w:r>
      <w:r>
        <w:rPr/>
        <w:t>have</w:t>
      </w:r>
      <w:r>
        <w:rPr>
          <w:spacing w:val="-13"/>
        </w:rPr>
        <w:t> </w:t>
      </w:r>
      <w:r>
        <w:rPr/>
        <w:t>the</w:t>
      </w:r>
      <w:r>
        <w:rPr>
          <w:spacing w:val="-13"/>
        </w:rPr>
        <w:t> </w:t>
      </w:r>
      <w:r>
        <w:rPr/>
        <w:t>highest</w:t>
      </w:r>
      <w:r>
        <w:rPr>
          <w:spacing w:val="-12"/>
        </w:rPr>
        <w:t> </w:t>
      </w:r>
      <w:r>
        <w:rPr/>
        <w:t>levels of dissatisfaction with their healthcare system and their systems demonstrate substantial gaps in quality. While gaps in quality health care in Africa are undeniable, understanding what quality is and measuring it is a challenge(3).</w:t>
      </w:r>
    </w:p>
    <w:p>
      <w:pPr>
        <w:pStyle w:val="BodyText"/>
        <w:spacing w:before="6"/>
        <w:rPr>
          <w:sz w:val="35"/>
        </w:rPr>
      </w:pPr>
    </w:p>
    <w:p>
      <w:pPr>
        <w:pStyle w:val="Heading2"/>
        <w:ind w:left="320"/>
        <w:jc w:val="both"/>
      </w:pPr>
      <w:bookmarkStart w:name="Quality Improvement" w:id="52"/>
      <w:bookmarkEnd w:id="52"/>
      <w:r>
        <w:rPr>
          <w:b w:val="0"/>
        </w:rPr>
      </w:r>
      <w:bookmarkStart w:name="_bookmark21" w:id="53"/>
      <w:bookmarkEnd w:id="53"/>
      <w:r>
        <w:rPr>
          <w:b w:val="0"/>
        </w:rPr>
      </w:r>
      <w:r>
        <w:rPr/>
        <w:t>Quality Improvement</w:t>
      </w:r>
    </w:p>
    <w:p>
      <w:pPr>
        <w:pStyle w:val="BodyText"/>
        <w:spacing w:line="355" w:lineRule="auto" w:before="140"/>
        <w:ind w:left="320" w:right="271"/>
        <w:jc w:val="both"/>
      </w:pPr>
      <w:r>
        <w:rPr/>
        <w:t>Quality care is not static. Developing clarity on what measures and processes drive quality in health care is important </w:t>
      </w:r>
      <w:r>
        <w:rPr>
          <w:spacing w:val="-3"/>
        </w:rPr>
        <w:t>to </w:t>
      </w:r>
      <w:r>
        <w:rPr/>
        <w:t>evaluate what types </w:t>
      </w:r>
      <w:r>
        <w:rPr>
          <w:spacing w:val="-3"/>
        </w:rPr>
        <w:t>of </w:t>
      </w:r>
      <w:r>
        <w:rPr/>
        <w:t>actions are going to bring quality care to the patient. The Royal College of Physicians defines quality improvement (QI) </w:t>
      </w:r>
      <w:r>
        <w:rPr>
          <w:spacing w:val="-3"/>
        </w:rPr>
        <w:t>as </w:t>
      </w:r>
      <w:r>
        <w:rPr/>
        <w:t>a process that resembles a spiral. At its foundation, it involves establishing standards for quality and then necessitates measuring the level of quality prior to any evidence of improvement.(7). QI can be characterized </w:t>
      </w:r>
      <w:r>
        <w:rPr>
          <w:spacing w:val="-3"/>
        </w:rPr>
        <w:t>as </w:t>
      </w:r>
      <w:r>
        <w:rPr/>
        <w:t>an enhanced patient experience and improved outcomes achieved through altering provider behavior and organizational practices </w:t>
      </w:r>
      <w:r>
        <w:rPr>
          <w:spacing w:val="-3"/>
        </w:rPr>
        <w:t>by </w:t>
      </w:r>
      <w:r>
        <w:rPr/>
        <w:t>implementing systematic change methods and strategies. (7). This definition encompasses the fundamental elements of Quality Improvement (QI) which include a 'change' (improvement), a 'method' (a systematic approach assisted by suitable tools), and a 'context' (the environment</w:t>
      </w:r>
      <w:r>
        <w:rPr>
          <w:spacing w:val="-7"/>
        </w:rPr>
        <w:t> </w:t>
      </w:r>
      <w:r>
        <w:rPr/>
        <w:t>in</w:t>
      </w:r>
      <w:r>
        <w:rPr>
          <w:spacing w:val="-6"/>
        </w:rPr>
        <w:t> </w:t>
      </w:r>
      <w:r>
        <w:rPr/>
        <w:t>which</w:t>
      </w:r>
      <w:r>
        <w:rPr>
          <w:spacing w:val="-7"/>
        </w:rPr>
        <w:t> </w:t>
      </w:r>
      <w:r>
        <w:rPr/>
        <w:t>the</w:t>
      </w:r>
      <w:r>
        <w:rPr>
          <w:spacing w:val="-6"/>
        </w:rPr>
        <w:t> </w:t>
      </w:r>
      <w:r>
        <w:rPr/>
        <w:t>improvement</w:t>
      </w:r>
      <w:r>
        <w:rPr>
          <w:spacing w:val="-7"/>
        </w:rPr>
        <w:t> </w:t>
      </w:r>
      <w:r>
        <w:rPr/>
        <w:t>is</w:t>
      </w:r>
      <w:r>
        <w:rPr>
          <w:spacing w:val="-5"/>
        </w:rPr>
        <w:t> </w:t>
      </w:r>
      <w:r>
        <w:rPr/>
        <w:t>implemented)</w:t>
      </w:r>
      <w:r>
        <w:rPr>
          <w:spacing w:val="-7"/>
        </w:rPr>
        <w:t> </w:t>
      </w:r>
      <w:r>
        <w:rPr/>
        <w:t>in</w:t>
      </w:r>
      <w:r>
        <w:rPr>
          <w:spacing w:val="-11"/>
        </w:rPr>
        <w:t> </w:t>
      </w:r>
      <w:r>
        <w:rPr/>
        <w:t>order</w:t>
      </w:r>
      <w:r>
        <w:rPr>
          <w:spacing w:val="-8"/>
        </w:rPr>
        <w:t> </w:t>
      </w:r>
      <w:r>
        <w:rPr/>
        <w:t>to</w:t>
      </w:r>
      <w:r>
        <w:rPr>
          <w:spacing w:val="-6"/>
        </w:rPr>
        <w:t> </w:t>
      </w:r>
      <w:r>
        <w:rPr/>
        <w:t>attain</w:t>
      </w:r>
      <w:r>
        <w:rPr>
          <w:spacing w:val="-6"/>
        </w:rPr>
        <w:t> </w:t>
      </w:r>
      <w:r>
        <w:rPr/>
        <w:t>enhanced</w:t>
      </w:r>
      <w:r>
        <w:rPr>
          <w:spacing w:val="-6"/>
        </w:rPr>
        <w:t> </w:t>
      </w:r>
      <w:r>
        <w:rPr/>
        <w:t>'outcomes'.</w:t>
      </w:r>
      <w:r>
        <w:rPr>
          <w:spacing w:val="4"/>
        </w:rPr>
        <w:t> </w:t>
      </w:r>
      <w:r>
        <w:rPr/>
        <w:t>(14).</w:t>
      </w:r>
      <w:r>
        <w:rPr>
          <w:spacing w:val="-6"/>
        </w:rPr>
        <w:t> </w:t>
      </w:r>
      <w:r>
        <w:rPr/>
        <w:t>It</w:t>
      </w:r>
      <w:r>
        <w:rPr>
          <w:spacing w:val="-7"/>
        </w:rPr>
        <w:t> </w:t>
      </w:r>
      <w:r>
        <w:rPr/>
        <w:t>is</w:t>
      </w:r>
      <w:r>
        <w:rPr>
          <w:spacing w:val="-5"/>
        </w:rPr>
        <w:t> </w:t>
      </w:r>
      <w:r>
        <w:rPr/>
        <w:t>crucial</w:t>
      </w:r>
      <w:r>
        <w:rPr>
          <w:spacing w:val="-6"/>
        </w:rPr>
        <w:t> </w:t>
      </w:r>
      <w:r>
        <w:rPr/>
        <w:t>to acknowledge that better results encompass not just patient outcomes but also other elements linked to excellent care, like system performance and professional development</w:t>
      </w:r>
      <w:r>
        <w:rPr>
          <w:spacing w:val="-8"/>
        </w:rPr>
        <w:t> </w:t>
      </w:r>
      <w:r>
        <w:rPr/>
        <w:t>(learning)(15).</w:t>
      </w:r>
    </w:p>
    <w:p>
      <w:pPr>
        <w:pStyle w:val="BodyText"/>
        <w:spacing w:before="6"/>
        <w:rPr>
          <w:sz w:val="35"/>
        </w:rPr>
      </w:pPr>
    </w:p>
    <w:p>
      <w:pPr>
        <w:pStyle w:val="BodyText"/>
        <w:spacing w:line="355" w:lineRule="auto" w:before="1"/>
        <w:ind w:left="320" w:right="282"/>
        <w:jc w:val="both"/>
      </w:pPr>
      <w:r>
        <w:rPr/>
        <w:t>HCW should actively participate in establishing quality standards for patient care. Acquiring the abilities to strategize, execute, and evaluate enhancements in intricate systems is an essential skill that will have a positive impact on patient outcomes and the overall performance of health systems. (7).</w:t>
      </w:r>
    </w:p>
    <w:p>
      <w:pPr>
        <w:spacing w:after="0" w:line="355" w:lineRule="auto"/>
        <w:jc w:val="both"/>
        <w:sectPr>
          <w:pgSz w:w="12240" w:h="15840"/>
          <w:pgMar w:header="1" w:footer="711" w:top="260" w:bottom="940" w:left="900" w:right="8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7"/>
        </w:rPr>
      </w:pPr>
    </w:p>
    <w:p>
      <w:pPr>
        <w:pStyle w:val="Heading2"/>
        <w:spacing w:before="99"/>
        <w:ind w:left="320"/>
        <w:jc w:val="both"/>
      </w:pPr>
      <w:bookmarkStart w:name="Training on QI and Patient Safety" w:id="54"/>
      <w:bookmarkEnd w:id="54"/>
      <w:r>
        <w:rPr>
          <w:b w:val="0"/>
        </w:rPr>
      </w:r>
      <w:bookmarkStart w:name="_bookmark22" w:id="55"/>
      <w:bookmarkEnd w:id="55"/>
      <w:r>
        <w:rPr>
          <w:b w:val="0"/>
        </w:rPr>
      </w:r>
      <w:r>
        <w:rPr/>
        <w:t>Training on QI and Patient Safety</w:t>
      </w:r>
    </w:p>
    <w:p>
      <w:pPr>
        <w:pStyle w:val="BodyText"/>
        <w:spacing w:line="355" w:lineRule="auto" w:before="135"/>
        <w:ind w:left="320" w:right="285"/>
        <w:jc w:val="both"/>
      </w:pPr>
      <w:r>
        <w:rPr/>
        <w:t>The key principles of QI include: an iterative approach, an emphasis on reliability, scaling up with adaptation to context, a deep understanding of systems and processes and empowerment of service users, management and frontline healthcare workers (14).</w:t>
      </w:r>
    </w:p>
    <w:p>
      <w:pPr>
        <w:pStyle w:val="BodyText"/>
        <w:spacing w:before="6"/>
        <w:rPr>
          <w:sz w:val="35"/>
        </w:rPr>
      </w:pPr>
    </w:p>
    <w:p>
      <w:pPr>
        <w:pStyle w:val="BodyText"/>
        <w:spacing w:line="355" w:lineRule="auto"/>
        <w:ind w:left="320" w:right="270"/>
        <w:jc w:val="both"/>
      </w:pPr>
      <w:r>
        <w:rPr/>
        <w:t>While</w:t>
      </w:r>
      <w:r>
        <w:rPr>
          <w:spacing w:val="-8"/>
        </w:rPr>
        <w:t> </w:t>
      </w:r>
      <w:r>
        <w:rPr/>
        <w:t>the</w:t>
      </w:r>
      <w:r>
        <w:rPr>
          <w:spacing w:val="-8"/>
        </w:rPr>
        <w:t> </w:t>
      </w:r>
      <w:r>
        <w:rPr/>
        <w:t>resources</w:t>
      </w:r>
      <w:r>
        <w:rPr>
          <w:spacing w:val="-7"/>
        </w:rPr>
        <w:t> </w:t>
      </w:r>
      <w:r>
        <w:rPr/>
        <w:t>for</w:t>
      </w:r>
      <w:r>
        <w:rPr>
          <w:spacing w:val="-13"/>
        </w:rPr>
        <w:t> </w:t>
      </w:r>
      <w:r>
        <w:rPr/>
        <w:t>QI</w:t>
      </w:r>
      <w:r>
        <w:rPr>
          <w:spacing w:val="-8"/>
        </w:rPr>
        <w:t> </w:t>
      </w:r>
      <w:r>
        <w:rPr/>
        <w:t>are</w:t>
      </w:r>
      <w:r>
        <w:rPr>
          <w:spacing w:val="-8"/>
        </w:rPr>
        <w:t> </w:t>
      </w:r>
      <w:r>
        <w:rPr/>
        <w:t>available,</w:t>
      </w:r>
      <w:r>
        <w:rPr>
          <w:spacing w:val="-8"/>
        </w:rPr>
        <w:t> </w:t>
      </w:r>
      <w:r>
        <w:rPr/>
        <w:t>they</w:t>
      </w:r>
      <w:r>
        <w:rPr>
          <w:spacing w:val="-6"/>
        </w:rPr>
        <w:t> </w:t>
      </w:r>
      <w:r>
        <w:rPr/>
        <w:t>are</w:t>
      </w:r>
      <w:r>
        <w:rPr>
          <w:spacing w:val="-12"/>
        </w:rPr>
        <w:t> </w:t>
      </w:r>
      <w:r>
        <w:rPr/>
        <w:t>scarce</w:t>
      </w:r>
      <w:r>
        <w:rPr>
          <w:spacing w:val="-8"/>
        </w:rPr>
        <w:t> </w:t>
      </w:r>
      <w:r>
        <w:rPr/>
        <w:t>and</w:t>
      </w:r>
      <w:r>
        <w:rPr>
          <w:spacing w:val="-7"/>
        </w:rPr>
        <w:t> </w:t>
      </w:r>
      <w:r>
        <w:rPr/>
        <w:t>can</w:t>
      </w:r>
      <w:r>
        <w:rPr>
          <w:spacing w:val="-7"/>
        </w:rPr>
        <w:t> </w:t>
      </w:r>
      <w:r>
        <w:rPr>
          <w:spacing w:val="-3"/>
        </w:rPr>
        <w:t>be</w:t>
      </w:r>
      <w:r>
        <w:rPr>
          <w:spacing w:val="-8"/>
        </w:rPr>
        <w:t> </w:t>
      </w:r>
      <w:r>
        <w:rPr/>
        <w:t>difficult</w:t>
      </w:r>
      <w:r>
        <w:rPr>
          <w:spacing w:val="-12"/>
        </w:rPr>
        <w:t> </w:t>
      </w:r>
      <w:r>
        <w:rPr/>
        <w:t>to</w:t>
      </w:r>
      <w:r>
        <w:rPr>
          <w:spacing w:val="-8"/>
        </w:rPr>
        <w:t> </w:t>
      </w:r>
      <w:r>
        <w:rPr/>
        <w:t>find</w:t>
      </w:r>
      <w:r>
        <w:rPr>
          <w:spacing w:val="-8"/>
        </w:rPr>
        <w:t> </w:t>
      </w:r>
      <w:r>
        <w:rPr/>
        <w:t>unless</w:t>
      </w:r>
      <w:r>
        <w:rPr>
          <w:spacing w:val="-11"/>
        </w:rPr>
        <w:t> </w:t>
      </w:r>
      <w:r>
        <w:rPr/>
        <w:t>you</w:t>
      </w:r>
      <w:r>
        <w:rPr>
          <w:spacing w:val="-7"/>
        </w:rPr>
        <w:t> </w:t>
      </w:r>
      <w:r>
        <w:rPr/>
        <w:t>know</w:t>
      </w:r>
      <w:r>
        <w:rPr>
          <w:spacing w:val="-10"/>
        </w:rPr>
        <w:t> </w:t>
      </w:r>
      <w:r>
        <w:rPr/>
        <w:t>where</w:t>
      </w:r>
      <w:r>
        <w:rPr>
          <w:spacing w:val="-8"/>
        </w:rPr>
        <w:t> </w:t>
      </w:r>
      <w:r>
        <w:rPr/>
        <w:t>to</w:t>
      </w:r>
      <w:r>
        <w:rPr>
          <w:spacing w:val="-8"/>
        </w:rPr>
        <w:t> </w:t>
      </w:r>
      <w:r>
        <w:rPr/>
        <w:t>look. Quality improvement (QI) training for health professionals is essential to address the challenges of implementing the</w:t>
      </w:r>
      <w:r>
        <w:rPr>
          <w:spacing w:val="-13"/>
        </w:rPr>
        <w:t> </w:t>
      </w:r>
      <w:r>
        <w:rPr/>
        <w:t>best</w:t>
      </w:r>
      <w:r>
        <w:rPr>
          <w:spacing w:val="-13"/>
        </w:rPr>
        <w:t> </w:t>
      </w:r>
      <w:r>
        <w:rPr/>
        <w:t>evidence</w:t>
      </w:r>
      <w:r>
        <w:rPr>
          <w:spacing w:val="-17"/>
        </w:rPr>
        <w:t> </w:t>
      </w:r>
      <w:r>
        <w:rPr/>
        <w:t>in</w:t>
      </w:r>
      <w:r>
        <w:rPr>
          <w:spacing w:val="-13"/>
        </w:rPr>
        <w:t> </w:t>
      </w:r>
      <w:r>
        <w:rPr/>
        <w:t>real-life</w:t>
      </w:r>
      <w:r>
        <w:rPr>
          <w:spacing w:val="-13"/>
        </w:rPr>
        <w:t> </w:t>
      </w:r>
      <w:r>
        <w:rPr/>
        <w:t>practice</w:t>
      </w:r>
      <w:r>
        <w:rPr>
          <w:spacing w:val="-13"/>
        </w:rPr>
        <w:t> </w:t>
      </w:r>
      <w:r>
        <w:rPr/>
        <w:t>and</w:t>
      </w:r>
      <w:r>
        <w:rPr>
          <w:spacing w:val="-12"/>
        </w:rPr>
        <w:t> </w:t>
      </w:r>
      <w:r>
        <w:rPr/>
        <w:t>to</w:t>
      </w:r>
      <w:r>
        <w:rPr>
          <w:spacing w:val="-13"/>
        </w:rPr>
        <w:t> </w:t>
      </w:r>
      <w:r>
        <w:rPr/>
        <w:t>drive</w:t>
      </w:r>
      <w:r>
        <w:rPr>
          <w:spacing w:val="-13"/>
        </w:rPr>
        <w:t> </w:t>
      </w:r>
      <w:r>
        <w:rPr/>
        <w:t>tangible</w:t>
      </w:r>
      <w:r>
        <w:rPr>
          <w:spacing w:val="-12"/>
        </w:rPr>
        <w:t> </w:t>
      </w:r>
      <w:r>
        <w:rPr/>
        <w:t>and</w:t>
      </w:r>
      <w:r>
        <w:rPr>
          <w:spacing w:val="-12"/>
        </w:rPr>
        <w:t> </w:t>
      </w:r>
      <w:r>
        <w:rPr/>
        <w:t>evidence-based</w:t>
      </w:r>
      <w:r>
        <w:rPr>
          <w:spacing w:val="-17"/>
        </w:rPr>
        <w:t> </w:t>
      </w:r>
      <w:r>
        <w:rPr/>
        <w:t>improvements</w:t>
      </w:r>
      <w:r>
        <w:rPr>
          <w:spacing w:val="-15"/>
        </w:rPr>
        <w:t> </w:t>
      </w:r>
      <w:r>
        <w:rPr/>
        <w:t>in</w:t>
      </w:r>
      <w:r>
        <w:rPr>
          <w:spacing w:val="-13"/>
        </w:rPr>
        <w:t> </w:t>
      </w:r>
      <w:r>
        <w:rPr/>
        <w:t>patient</w:t>
      </w:r>
      <w:r>
        <w:rPr>
          <w:spacing w:val="-13"/>
        </w:rPr>
        <w:t> </w:t>
      </w:r>
      <w:r>
        <w:rPr/>
        <w:t>care.</w:t>
      </w:r>
      <w:r>
        <w:rPr>
          <w:spacing w:val="-8"/>
        </w:rPr>
        <w:t> </w:t>
      </w:r>
      <w:r>
        <w:rPr/>
        <w:t>Many trainees would say that they acquire most </w:t>
      </w:r>
      <w:r>
        <w:rPr>
          <w:spacing w:val="-3"/>
        </w:rPr>
        <w:t>of </w:t>
      </w:r>
      <w:r>
        <w:rPr/>
        <w:t>their quality improvement (QI) education informally, relying on guidance</w:t>
      </w:r>
      <w:r>
        <w:rPr>
          <w:spacing w:val="-18"/>
        </w:rPr>
        <w:t> </w:t>
      </w:r>
      <w:r>
        <w:rPr/>
        <w:t>from</w:t>
      </w:r>
      <w:r>
        <w:rPr>
          <w:spacing w:val="-11"/>
        </w:rPr>
        <w:t> </w:t>
      </w:r>
      <w:r>
        <w:rPr/>
        <w:t>their</w:t>
      </w:r>
      <w:r>
        <w:rPr>
          <w:spacing w:val="-14"/>
        </w:rPr>
        <w:t> </w:t>
      </w:r>
      <w:r>
        <w:rPr/>
        <w:t>more</w:t>
      </w:r>
      <w:r>
        <w:rPr>
          <w:spacing w:val="-17"/>
        </w:rPr>
        <w:t> </w:t>
      </w:r>
      <w:r>
        <w:rPr/>
        <w:t>experienced</w:t>
      </w:r>
      <w:r>
        <w:rPr>
          <w:spacing w:val="-16"/>
        </w:rPr>
        <w:t> </w:t>
      </w:r>
      <w:r>
        <w:rPr/>
        <w:t>colleagues.</w:t>
      </w:r>
      <w:r>
        <w:rPr>
          <w:spacing w:val="-17"/>
        </w:rPr>
        <w:t> </w:t>
      </w:r>
      <w:r>
        <w:rPr/>
        <w:t>While</w:t>
      </w:r>
      <w:r>
        <w:rPr>
          <w:spacing w:val="-11"/>
        </w:rPr>
        <w:t> </w:t>
      </w:r>
      <w:r>
        <w:rPr/>
        <w:t>there</w:t>
      </w:r>
      <w:r>
        <w:rPr>
          <w:spacing w:val="-12"/>
        </w:rPr>
        <w:t> </w:t>
      </w:r>
      <w:r>
        <w:rPr/>
        <w:t>is</w:t>
      </w:r>
      <w:r>
        <w:rPr>
          <w:spacing w:val="-17"/>
        </w:rPr>
        <w:t> </w:t>
      </w:r>
      <w:r>
        <w:rPr/>
        <w:t>value</w:t>
      </w:r>
      <w:r>
        <w:rPr>
          <w:spacing w:val="-16"/>
        </w:rPr>
        <w:t> </w:t>
      </w:r>
      <w:r>
        <w:rPr/>
        <w:t>in</w:t>
      </w:r>
      <w:r>
        <w:rPr>
          <w:spacing w:val="-13"/>
        </w:rPr>
        <w:t> </w:t>
      </w:r>
      <w:r>
        <w:rPr/>
        <w:t>practical</w:t>
      </w:r>
      <w:r>
        <w:rPr>
          <w:spacing w:val="-11"/>
        </w:rPr>
        <w:t> </w:t>
      </w:r>
      <w:r>
        <w:rPr/>
        <w:t>education</w:t>
      </w:r>
      <w:r>
        <w:rPr>
          <w:spacing w:val="-16"/>
        </w:rPr>
        <w:t> </w:t>
      </w:r>
      <w:r>
        <w:rPr/>
        <w:t>for</w:t>
      </w:r>
      <w:r>
        <w:rPr>
          <w:spacing w:val="-14"/>
        </w:rPr>
        <w:t> </w:t>
      </w:r>
      <w:r>
        <w:rPr/>
        <w:t>a</w:t>
      </w:r>
      <w:r>
        <w:rPr>
          <w:spacing w:val="-17"/>
        </w:rPr>
        <w:t> </w:t>
      </w:r>
      <w:r>
        <w:rPr/>
        <w:t>field</w:t>
      </w:r>
      <w:r>
        <w:rPr>
          <w:spacing w:val="-17"/>
        </w:rPr>
        <w:t> </w:t>
      </w:r>
      <w:r>
        <w:rPr/>
        <w:t>that</w:t>
      </w:r>
      <w:r>
        <w:rPr>
          <w:spacing w:val="-17"/>
        </w:rPr>
        <w:t> </w:t>
      </w:r>
      <w:r>
        <w:rPr/>
        <w:t>involves the</w:t>
      </w:r>
      <w:r>
        <w:rPr>
          <w:spacing w:val="-9"/>
        </w:rPr>
        <w:t> </w:t>
      </w:r>
      <w:r>
        <w:rPr/>
        <w:t>hands-on</w:t>
      </w:r>
      <w:r>
        <w:rPr>
          <w:spacing w:val="-13"/>
        </w:rPr>
        <w:t> </w:t>
      </w:r>
      <w:r>
        <w:rPr/>
        <w:t>implementation</w:t>
      </w:r>
      <w:r>
        <w:rPr>
          <w:spacing w:val="-7"/>
        </w:rPr>
        <w:t> </w:t>
      </w:r>
      <w:r>
        <w:rPr/>
        <w:t>of</w:t>
      </w:r>
      <w:r>
        <w:rPr>
          <w:spacing w:val="-9"/>
        </w:rPr>
        <w:t> </w:t>
      </w:r>
      <w:r>
        <w:rPr/>
        <w:t>research,</w:t>
      </w:r>
      <w:r>
        <w:rPr>
          <w:spacing w:val="-12"/>
        </w:rPr>
        <w:t> </w:t>
      </w:r>
      <w:r>
        <w:rPr/>
        <w:t>there</w:t>
      </w:r>
      <w:r>
        <w:rPr>
          <w:spacing w:val="-9"/>
        </w:rPr>
        <w:t> </w:t>
      </w:r>
      <w:r>
        <w:rPr/>
        <w:t>are</w:t>
      </w:r>
      <w:r>
        <w:rPr>
          <w:spacing w:val="-13"/>
        </w:rPr>
        <w:t> </w:t>
      </w:r>
      <w:r>
        <w:rPr/>
        <w:t>significant</w:t>
      </w:r>
      <w:r>
        <w:rPr>
          <w:spacing w:val="-9"/>
        </w:rPr>
        <w:t> </w:t>
      </w:r>
      <w:r>
        <w:rPr/>
        <w:t>advantages</w:t>
      </w:r>
      <w:r>
        <w:rPr>
          <w:spacing w:val="-12"/>
        </w:rPr>
        <w:t> </w:t>
      </w:r>
      <w:r>
        <w:rPr/>
        <w:t>in</w:t>
      </w:r>
      <w:r>
        <w:rPr>
          <w:spacing w:val="-9"/>
        </w:rPr>
        <w:t> </w:t>
      </w:r>
      <w:r>
        <w:rPr/>
        <w:t>equipping</w:t>
      </w:r>
      <w:r>
        <w:rPr>
          <w:spacing w:val="-12"/>
        </w:rPr>
        <w:t> </w:t>
      </w:r>
      <w:r>
        <w:rPr/>
        <w:t>future</w:t>
      </w:r>
      <w:r>
        <w:rPr>
          <w:spacing w:val="-9"/>
        </w:rPr>
        <w:t> </w:t>
      </w:r>
      <w:r>
        <w:rPr/>
        <w:t>QI</w:t>
      </w:r>
      <w:r>
        <w:rPr>
          <w:spacing w:val="-9"/>
        </w:rPr>
        <w:t> </w:t>
      </w:r>
      <w:r>
        <w:rPr/>
        <w:t>practitioners</w:t>
      </w:r>
      <w:r>
        <w:rPr>
          <w:spacing w:val="-12"/>
        </w:rPr>
        <w:t> </w:t>
      </w:r>
      <w:r>
        <w:rPr/>
        <w:t>with a solid understanding of the underlying theory</w:t>
      </w:r>
      <w:r>
        <w:rPr>
          <w:spacing w:val="3"/>
        </w:rPr>
        <w:t> </w:t>
      </w:r>
      <w:r>
        <w:rPr/>
        <w:t>(5).</w:t>
      </w:r>
    </w:p>
    <w:p>
      <w:pPr>
        <w:pStyle w:val="BodyText"/>
        <w:spacing w:line="355" w:lineRule="auto" w:before="3"/>
        <w:ind w:left="320" w:right="281"/>
        <w:jc w:val="both"/>
      </w:pPr>
      <w:r>
        <w:rPr>
          <w:color w:val="202020"/>
        </w:rPr>
        <w:t>. This is especially true at the undergraduate level, where formal QI teaching is currently rare. However, when undertaken, these teachings tend to enhance participants' knowledge and often lead to changes in clinical processes.</w:t>
      </w:r>
      <w:r>
        <w:rPr/>
        <w:t>(15) (16)</w:t>
      </w:r>
    </w:p>
    <w:p>
      <w:pPr>
        <w:pStyle w:val="BodyText"/>
        <w:spacing w:before="6"/>
        <w:rPr>
          <w:sz w:val="35"/>
        </w:rPr>
      </w:pPr>
    </w:p>
    <w:p>
      <w:pPr>
        <w:pStyle w:val="BodyText"/>
        <w:ind w:left="320"/>
        <w:jc w:val="both"/>
      </w:pPr>
      <w:r>
        <w:rPr>
          <w:color w:val="202020"/>
        </w:rPr>
        <w:t>Studies show improvement in clinical processes and patient outcomes after QI training </w:t>
      </w:r>
      <w:r>
        <w:rPr/>
        <w:t>(16)</w:t>
      </w:r>
    </w:p>
    <w:p>
      <w:pPr>
        <w:pStyle w:val="BodyText"/>
        <w:rPr>
          <w:sz w:val="26"/>
        </w:rPr>
      </w:pPr>
    </w:p>
    <w:p>
      <w:pPr>
        <w:pStyle w:val="BodyText"/>
        <w:spacing w:before="1"/>
        <w:rPr>
          <w:sz w:val="21"/>
        </w:rPr>
      </w:pPr>
    </w:p>
    <w:p>
      <w:pPr>
        <w:pStyle w:val="ListParagraph"/>
        <w:numPr>
          <w:ilvl w:val="1"/>
          <w:numId w:val="11"/>
        </w:numPr>
        <w:tabs>
          <w:tab w:pos="650" w:val="left" w:leader="none"/>
        </w:tabs>
        <w:spacing w:line="240" w:lineRule="auto" w:before="0" w:after="0"/>
        <w:ind w:left="649" w:right="0" w:hanging="330"/>
        <w:jc w:val="both"/>
        <w:rPr>
          <w:sz w:val="24"/>
        </w:rPr>
      </w:pPr>
      <w:bookmarkStart w:name="2.2 History" w:id="56"/>
      <w:bookmarkEnd w:id="56"/>
      <w:r>
        <w:rPr/>
      </w:r>
      <w:bookmarkStart w:name="_bookmark23" w:id="57"/>
      <w:bookmarkEnd w:id="57"/>
      <w:r>
        <w:rPr/>
      </w:r>
      <w:bookmarkStart w:name="_bookmark23" w:id="58"/>
      <w:bookmarkEnd w:id="58"/>
      <w:r>
        <w:rPr>
          <w:color w:val="2E5395"/>
          <w:sz w:val="24"/>
        </w:rPr>
        <w:t>H</w:t>
      </w:r>
      <w:r>
        <w:rPr>
          <w:color w:val="2E5395"/>
          <w:sz w:val="24"/>
        </w:rPr>
        <w:t>istory</w:t>
      </w:r>
    </w:p>
    <w:p>
      <w:pPr>
        <w:pStyle w:val="BodyText"/>
        <w:spacing w:line="355" w:lineRule="auto" w:before="135"/>
        <w:ind w:left="320" w:right="275"/>
        <w:jc w:val="both"/>
      </w:pPr>
      <w:r>
        <w:rPr/>
        <w:t>The initial indications of a significant increase in quality in the healthcare industry became visible at the beginning of the new millennium when the Institute of Medicine's progressive methods of innovation and enhancement were widely publicized in the book "Crossing the Quality Chasm." (1). Healthcare professionals have been increasingly interested in utilizing a wider range of knowledge and techniques, beyond the field of medicine, to continuously enhance the standards of safe and effective patient care (14).</w:t>
      </w:r>
    </w:p>
    <w:p>
      <w:pPr>
        <w:pStyle w:val="BodyText"/>
        <w:spacing w:before="6"/>
        <w:rPr>
          <w:sz w:val="35"/>
        </w:rPr>
      </w:pPr>
    </w:p>
    <w:p>
      <w:pPr>
        <w:pStyle w:val="BodyText"/>
        <w:spacing w:line="355" w:lineRule="auto"/>
        <w:ind w:left="320" w:right="270"/>
        <w:jc w:val="both"/>
      </w:pPr>
      <w:r>
        <w:rPr/>
        <w:t>In fact, over the past two decades, QI has become integrated into many competency frameworks for physician training.</w:t>
      </w:r>
      <w:r>
        <w:rPr>
          <w:spacing w:val="-13"/>
        </w:rPr>
        <w:t> </w:t>
      </w:r>
      <w:r>
        <w:rPr/>
        <w:t>(5).</w:t>
      </w:r>
      <w:r>
        <w:rPr>
          <w:spacing w:val="-18"/>
        </w:rPr>
        <w:t> </w:t>
      </w:r>
      <w:r>
        <w:rPr/>
        <w:t>The</w:t>
      </w:r>
      <w:r>
        <w:rPr>
          <w:spacing w:val="-17"/>
        </w:rPr>
        <w:t> </w:t>
      </w:r>
      <w:r>
        <w:rPr/>
        <w:t>incorporation</w:t>
      </w:r>
      <w:r>
        <w:rPr>
          <w:spacing w:val="-17"/>
        </w:rPr>
        <w:t> </w:t>
      </w:r>
      <w:r>
        <w:rPr/>
        <w:t>of</w:t>
      </w:r>
      <w:r>
        <w:rPr>
          <w:spacing w:val="-18"/>
        </w:rPr>
        <w:t> </w:t>
      </w:r>
      <w:r>
        <w:rPr/>
        <w:t>QI</w:t>
      </w:r>
      <w:r>
        <w:rPr>
          <w:spacing w:val="-13"/>
        </w:rPr>
        <w:t> </w:t>
      </w:r>
      <w:r>
        <w:rPr/>
        <w:t>as</w:t>
      </w:r>
      <w:r>
        <w:rPr>
          <w:spacing w:val="-16"/>
        </w:rPr>
        <w:t> </w:t>
      </w:r>
      <w:r>
        <w:rPr/>
        <w:t>a</w:t>
      </w:r>
      <w:r>
        <w:rPr>
          <w:spacing w:val="-18"/>
        </w:rPr>
        <w:t> </w:t>
      </w:r>
      <w:r>
        <w:rPr/>
        <w:t>fundamental</w:t>
      </w:r>
      <w:r>
        <w:rPr>
          <w:spacing w:val="-17"/>
        </w:rPr>
        <w:t> </w:t>
      </w:r>
      <w:r>
        <w:rPr/>
        <w:t>skill</w:t>
      </w:r>
      <w:r>
        <w:rPr>
          <w:spacing w:val="-12"/>
        </w:rPr>
        <w:t> </w:t>
      </w:r>
      <w:r>
        <w:rPr/>
        <w:t>highlights</w:t>
      </w:r>
      <w:r>
        <w:rPr>
          <w:spacing w:val="-13"/>
        </w:rPr>
        <w:t> </w:t>
      </w:r>
      <w:r>
        <w:rPr/>
        <w:t>the</w:t>
      </w:r>
      <w:r>
        <w:rPr>
          <w:spacing w:val="-18"/>
        </w:rPr>
        <w:t> </w:t>
      </w:r>
      <w:r>
        <w:rPr/>
        <w:t>significance</w:t>
      </w:r>
      <w:r>
        <w:rPr>
          <w:spacing w:val="-18"/>
        </w:rPr>
        <w:t> </w:t>
      </w:r>
      <w:r>
        <w:rPr/>
        <w:t>of</w:t>
      </w:r>
      <w:r>
        <w:rPr>
          <w:spacing w:val="-13"/>
        </w:rPr>
        <w:t> </w:t>
      </w:r>
      <w:r>
        <w:rPr/>
        <w:t>frontline</w:t>
      </w:r>
      <w:r>
        <w:rPr>
          <w:spacing w:val="-17"/>
        </w:rPr>
        <w:t> </w:t>
      </w:r>
      <w:r>
        <w:rPr/>
        <w:t>healthcare</w:t>
      </w:r>
      <w:r>
        <w:rPr>
          <w:spacing w:val="-13"/>
        </w:rPr>
        <w:t> </w:t>
      </w:r>
      <w:r>
        <w:rPr/>
        <w:t>workers actively participating in system-wide endeavors to enhance the quality and safety of care. (17). Consequently, numerous advancements have been made in integrating QI training into the fundamental medical</w:t>
      </w:r>
      <w:r>
        <w:rPr>
          <w:spacing w:val="-24"/>
        </w:rPr>
        <w:t> </w:t>
      </w:r>
      <w:r>
        <w:rPr/>
        <w:t>syllabus.</w:t>
      </w:r>
    </w:p>
    <w:p>
      <w:pPr>
        <w:pStyle w:val="ListParagraph"/>
        <w:numPr>
          <w:ilvl w:val="1"/>
          <w:numId w:val="11"/>
        </w:numPr>
        <w:tabs>
          <w:tab w:pos="650" w:val="left" w:leader="none"/>
        </w:tabs>
        <w:spacing w:line="240" w:lineRule="auto" w:before="0" w:after="0"/>
        <w:ind w:left="649" w:right="0" w:hanging="330"/>
        <w:jc w:val="both"/>
        <w:rPr>
          <w:sz w:val="24"/>
        </w:rPr>
      </w:pPr>
      <w:bookmarkStart w:name="2.3 Content" w:id="59"/>
      <w:bookmarkEnd w:id="59"/>
      <w:r>
        <w:rPr/>
      </w:r>
      <w:bookmarkStart w:name="_bookmark24" w:id="60"/>
      <w:bookmarkEnd w:id="60"/>
      <w:r>
        <w:rPr/>
      </w:r>
      <w:bookmarkStart w:name="_bookmark24" w:id="61"/>
      <w:bookmarkEnd w:id="61"/>
      <w:r>
        <w:rPr>
          <w:color w:val="2E5395"/>
          <w:sz w:val="24"/>
        </w:rPr>
        <w:t>C</w:t>
      </w:r>
      <w:r>
        <w:rPr>
          <w:color w:val="2E5395"/>
          <w:sz w:val="24"/>
        </w:rPr>
        <w:t>ontent</w:t>
      </w:r>
    </w:p>
    <w:p>
      <w:pPr>
        <w:pStyle w:val="BodyText"/>
        <w:rPr>
          <w:sz w:val="26"/>
        </w:rPr>
      </w:pPr>
    </w:p>
    <w:p>
      <w:pPr>
        <w:pStyle w:val="BodyText"/>
        <w:rPr>
          <w:sz w:val="21"/>
        </w:rPr>
      </w:pPr>
    </w:p>
    <w:p>
      <w:pPr>
        <w:pStyle w:val="BodyText"/>
        <w:spacing w:line="357" w:lineRule="auto" w:before="1"/>
        <w:ind w:left="320" w:right="275"/>
        <w:jc w:val="both"/>
      </w:pPr>
      <w:r>
        <w:rPr>
          <w:color w:val="404040"/>
        </w:rPr>
        <w:t>Several content areas on QI and PS curricula have been covered during training. These content areas provide a comprehensive foundation for effective teaching methods. </w:t>
      </w:r>
      <w:r>
        <w:rPr/>
        <w:t>(5), </w:t>
      </w:r>
      <w:r>
        <w:rPr>
          <w:color w:val="404040"/>
        </w:rPr>
        <w:t>identified three primary content areas that could</w:t>
      </w:r>
    </w:p>
    <w:p>
      <w:pPr>
        <w:spacing w:after="0" w:line="357" w:lineRule="auto"/>
        <w:jc w:val="both"/>
        <w:sectPr>
          <w:pgSz w:w="12240" w:h="15840"/>
          <w:pgMar w:header="1" w:footer="711" w:top="260" w:bottom="940" w:left="900" w:right="8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7"/>
        </w:rPr>
      </w:pPr>
    </w:p>
    <w:p>
      <w:pPr>
        <w:pStyle w:val="BodyText"/>
        <w:spacing w:line="357" w:lineRule="auto" w:before="96"/>
        <w:ind w:left="320" w:right="285"/>
        <w:jc w:val="both"/>
      </w:pPr>
      <w:r>
        <w:rPr>
          <w:color w:val="404040"/>
        </w:rPr>
        <w:t>form the core of QI and PS curricula. These include enhancing the patient experience of care, improving overall population health, and mitigating healthcare costs</w:t>
      </w:r>
      <w:r>
        <w:rPr/>
        <w:t>(18)</w:t>
      </w:r>
      <w:r>
        <w:rPr>
          <w:color w:val="404040"/>
        </w:rPr>
        <w:t>.</w:t>
      </w:r>
    </w:p>
    <w:p>
      <w:pPr>
        <w:pStyle w:val="BodyText"/>
        <w:spacing w:before="3"/>
        <w:rPr>
          <w:sz w:val="35"/>
        </w:rPr>
      </w:pPr>
    </w:p>
    <w:p>
      <w:pPr>
        <w:pStyle w:val="BodyText"/>
        <w:spacing w:line="355" w:lineRule="auto" w:before="1"/>
        <w:ind w:left="320" w:right="280"/>
        <w:jc w:val="both"/>
      </w:pPr>
      <w:r>
        <w:rPr>
          <w:color w:val="404040"/>
        </w:rPr>
        <w:t>Similarly, </w:t>
      </w:r>
      <w:r>
        <w:rPr/>
        <w:t>(19)</w:t>
      </w:r>
      <w:r>
        <w:rPr>
          <w:color w:val="404040"/>
        </w:rPr>
        <w:t>emphasized key content areas in Patient Safety efforts that encompass communication, multidisciplinary care, the integration of simulation techniques, and the development and implementation of evidence-based guidelines and quality improvement initiatives.</w:t>
      </w:r>
    </w:p>
    <w:p>
      <w:pPr>
        <w:pStyle w:val="BodyText"/>
        <w:spacing w:before="6"/>
        <w:rPr>
          <w:sz w:val="35"/>
        </w:rPr>
      </w:pPr>
    </w:p>
    <w:p>
      <w:pPr>
        <w:pStyle w:val="BodyText"/>
        <w:spacing w:line="355" w:lineRule="auto"/>
        <w:ind w:left="320" w:right="279"/>
        <w:jc w:val="both"/>
      </w:pPr>
      <w:r>
        <w:rPr>
          <w:color w:val="404040"/>
        </w:rPr>
        <w:t>A comprehensive review of 41 quality improvement and patient safety training curricula revealed that Continuous Quality</w:t>
      </w:r>
      <w:r>
        <w:rPr>
          <w:color w:val="404040"/>
          <w:spacing w:val="-9"/>
        </w:rPr>
        <w:t> </w:t>
      </w:r>
      <w:r>
        <w:rPr>
          <w:color w:val="404040"/>
        </w:rPr>
        <w:t>Improvement</w:t>
      </w:r>
      <w:r>
        <w:rPr>
          <w:color w:val="404040"/>
          <w:spacing w:val="-9"/>
        </w:rPr>
        <w:t> </w:t>
      </w:r>
      <w:r>
        <w:rPr>
          <w:color w:val="404040"/>
        </w:rPr>
        <w:t>(CQI),</w:t>
      </w:r>
      <w:r>
        <w:rPr>
          <w:color w:val="404040"/>
          <w:spacing w:val="-5"/>
        </w:rPr>
        <w:t> </w:t>
      </w:r>
      <w:r>
        <w:rPr>
          <w:color w:val="404040"/>
        </w:rPr>
        <w:t>Root</w:t>
      </w:r>
      <w:r>
        <w:rPr>
          <w:color w:val="404040"/>
          <w:spacing w:val="-6"/>
        </w:rPr>
        <w:t> </w:t>
      </w:r>
      <w:r>
        <w:rPr>
          <w:color w:val="404040"/>
        </w:rPr>
        <w:t>Cause</w:t>
      </w:r>
      <w:r>
        <w:rPr>
          <w:color w:val="404040"/>
          <w:spacing w:val="-5"/>
        </w:rPr>
        <w:t> </w:t>
      </w:r>
      <w:r>
        <w:rPr>
          <w:color w:val="404040"/>
        </w:rPr>
        <w:t>Analysis</w:t>
      </w:r>
      <w:r>
        <w:rPr>
          <w:color w:val="404040"/>
          <w:spacing w:val="-3"/>
        </w:rPr>
        <w:t> </w:t>
      </w:r>
      <w:r>
        <w:rPr>
          <w:color w:val="404040"/>
        </w:rPr>
        <w:t>(RCA),</w:t>
      </w:r>
      <w:r>
        <w:rPr>
          <w:color w:val="404040"/>
          <w:spacing w:val="-5"/>
        </w:rPr>
        <w:t> </w:t>
      </w:r>
      <w:r>
        <w:rPr>
          <w:color w:val="404040"/>
        </w:rPr>
        <w:t>and</w:t>
      </w:r>
      <w:r>
        <w:rPr>
          <w:color w:val="404040"/>
          <w:spacing w:val="-5"/>
        </w:rPr>
        <w:t> </w:t>
      </w:r>
      <w:r>
        <w:rPr>
          <w:color w:val="404040"/>
        </w:rPr>
        <w:t>Systems</w:t>
      </w:r>
      <w:r>
        <w:rPr>
          <w:color w:val="404040"/>
          <w:spacing w:val="-3"/>
        </w:rPr>
        <w:t> </w:t>
      </w:r>
      <w:r>
        <w:rPr>
          <w:color w:val="404040"/>
        </w:rPr>
        <w:t>Thinking</w:t>
      </w:r>
      <w:r>
        <w:rPr>
          <w:color w:val="404040"/>
          <w:spacing w:val="-9"/>
        </w:rPr>
        <w:t> </w:t>
      </w:r>
      <w:r>
        <w:rPr>
          <w:color w:val="404040"/>
        </w:rPr>
        <w:t>were</w:t>
      </w:r>
      <w:r>
        <w:rPr>
          <w:color w:val="404040"/>
          <w:spacing w:val="-4"/>
        </w:rPr>
        <w:t> </w:t>
      </w:r>
      <w:r>
        <w:rPr>
          <w:color w:val="404040"/>
        </w:rPr>
        <w:t>commonly</w:t>
      </w:r>
      <w:r>
        <w:rPr>
          <w:color w:val="404040"/>
          <w:spacing w:val="-8"/>
        </w:rPr>
        <w:t> </w:t>
      </w:r>
      <w:r>
        <w:rPr>
          <w:color w:val="404040"/>
        </w:rPr>
        <w:t>incorporated</w:t>
      </w:r>
      <w:r>
        <w:rPr>
          <w:color w:val="404040"/>
          <w:spacing w:val="-10"/>
        </w:rPr>
        <w:t> </w:t>
      </w:r>
      <w:r>
        <w:rPr>
          <w:color w:val="404040"/>
        </w:rPr>
        <w:t>into these educational</w:t>
      </w:r>
      <w:r>
        <w:rPr>
          <w:color w:val="404040"/>
          <w:spacing w:val="-5"/>
        </w:rPr>
        <w:t> </w:t>
      </w:r>
      <w:r>
        <w:rPr>
          <w:color w:val="404040"/>
        </w:rPr>
        <w:t>programs.</w:t>
      </w:r>
      <w:r>
        <w:rPr/>
        <w:t>(16)</w:t>
      </w:r>
      <w:r>
        <w:rPr>
          <w:color w:val="404040"/>
        </w:rPr>
        <w:t>.</w:t>
      </w:r>
    </w:p>
    <w:p>
      <w:pPr>
        <w:pStyle w:val="BodyText"/>
        <w:spacing w:before="6"/>
        <w:rPr>
          <w:sz w:val="35"/>
        </w:rPr>
      </w:pPr>
    </w:p>
    <w:p>
      <w:pPr>
        <w:pStyle w:val="BodyText"/>
        <w:spacing w:line="355" w:lineRule="auto"/>
        <w:ind w:left="320" w:right="277"/>
        <w:jc w:val="both"/>
      </w:pPr>
      <w:r>
        <w:rPr>
          <w:color w:val="404040"/>
        </w:rPr>
        <w:t>Furthermore, </w:t>
      </w:r>
      <w:r>
        <w:rPr/>
        <w:t>(20)</w:t>
      </w:r>
      <w:r>
        <w:rPr>
          <w:color w:val="404040"/>
        </w:rPr>
        <w:t>identified essential content areas that had been added to their Residency Patient Safety Curricula,</w:t>
      </w:r>
      <w:r>
        <w:rPr>
          <w:color w:val="404040"/>
          <w:spacing w:val="-4"/>
        </w:rPr>
        <w:t> </w:t>
      </w:r>
      <w:r>
        <w:rPr>
          <w:color w:val="404040"/>
        </w:rPr>
        <w:t>which</w:t>
      </w:r>
      <w:r>
        <w:rPr>
          <w:color w:val="404040"/>
          <w:spacing w:val="-8"/>
        </w:rPr>
        <w:t> </w:t>
      </w:r>
      <w:r>
        <w:rPr>
          <w:color w:val="404040"/>
        </w:rPr>
        <w:t>included</w:t>
      </w:r>
      <w:r>
        <w:rPr>
          <w:color w:val="404040"/>
          <w:spacing w:val="-7"/>
        </w:rPr>
        <w:t> </w:t>
      </w:r>
      <w:r>
        <w:rPr>
          <w:color w:val="404040"/>
        </w:rPr>
        <w:t>root</w:t>
      </w:r>
      <w:r>
        <w:rPr>
          <w:color w:val="404040"/>
          <w:spacing w:val="-8"/>
        </w:rPr>
        <w:t> </w:t>
      </w:r>
      <w:r>
        <w:rPr>
          <w:color w:val="404040"/>
        </w:rPr>
        <w:t>cause</w:t>
      </w:r>
      <w:r>
        <w:rPr>
          <w:color w:val="404040"/>
          <w:spacing w:val="-8"/>
        </w:rPr>
        <w:t> </w:t>
      </w:r>
      <w:r>
        <w:rPr>
          <w:color w:val="404040"/>
        </w:rPr>
        <w:t>analysis,</w:t>
      </w:r>
      <w:r>
        <w:rPr>
          <w:color w:val="404040"/>
          <w:spacing w:val="-5"/>
        </w:rPr>
        <w:t> </w:t>
      </w:r>
      <w:r>
        <w:rPr>
          <w:color w:val="404040"/>
        </w:rPr>
        <w:t>medical</w:t>
      </w:r>
      <w:r>
        <w:rPr>
          <w:color w:val="404040"/>
          <w:spacing w:val="-7"/>
        </w:rPr>
        <w:t> </w:t>
      </w:r>
      <w:r>
        <w:rPr>
          <w:color w:val="404040"/>
        </w:rPr>
        <w:t>error</w:t>
      </w:r>
      <w:r>
        <w:rPr>
          <w:color w:val="404040"/>
          <w:spacing w:val="-3"/>
        </w:rPr>
        <w:t> </w:t>
      </w:r>
      <w:r>
        <w:rPr>
          <w:color w:val="404040"/>
        </w:rPr>
        <w:t>identification,</w:t>
      </w:r>
      <w:r>
        <w:rPr>
          <w:color w:val="404040"/>
          <w:spacing w:val="-4"/>
        </w:rPr>
        <w:t> </w:t>
      </w:r>
      <w:r>
        <w:rPr>
          <w:color w:val="404040"/>
        </w:rPr>
        <w:t>fostering</w:t>
      </w:r>
      <w:r>
        <w:rPr>
          <w:color w:val="404040"/>
          <w:spacing w:val="-7"/>
        </w:rPr>
        <w:t> </w:t>
      </w:r>
      <w:r>
        <w:rPr>
          <w:color w:val="404040"/>
        </w:rPr>
        <w:t>a</w:t>
      </w:r>
      <w:r>
        <w:rPr>
          <w:color w:val="404040"/>
          <w:spacing w:val="-3"/>
        </w:rPr>
        <w:t> </w:t>
      </w:r>
      <w:r>
        <w:rPr>
          <w:color w:val="404040"/>
        </w:rPr>
        <w:t>culture</w:t>
      </w:r>
      <w:r>
        <w:rPr>
          <w:color w:val="404040"/>
          <w:spacing w:val="-9"/>
        </w:rPr>
        <w:t> </w:t>
      </w:r>
      <w:r>
        <w:rPr>
          <w:color w:val="404040"/>
        </w:rPr>
        <w:t>of</w:t>
      </w:r>
      <w:r>
        <w:rPr>
          <w:color w:val="404040"/>
          <w:spacing w:val="-3"/>
        </w:rPr>
        <w:t> </w:t>
      </w:r>
      <w:r>
        <w:rPr>
          <w:color w:val="404040"/>
        </w:rPr>
        <w:t>patient</w:t>
      </w:r>
      <w:r>
        <w:rPr>
          <w:color w:val="404040"/>
          <w:spacing w:val="-8"/>
        </w:rPr>
        <w:t> </w:t>
      </w:r>
      <w:r>
        <w:rPr>
          <w:color w:val="404040"/>
        </w:rPr>
        <w:t>safety,</w:t>
      </w:r>
      <w:r>
        <w:rPr>
          <w:color w:val="404040"/>
          <w:spacing w:val="-8"/>
        </w:rPr>
        <w:t> </w:t>
      </w:r>
      <w:r>
        <w:rPr>
          <w:color w:val="404040"/>
        </w:rPr>
        <w:t>and addressing system-based errors in patient care. The Model for Improvement, </w:t>
      </w:r>
      <w:r>
        <w:rPr>
          <w:color w:val="404040"/>
          <w:spacing w:val="-3"/>
        </w:rPr>
        <w:t>as </w:t>
      </w:r>
      <w:r>
        <w:rPr>
          <w:color w:val="404040"/>
        </w:rPr>
        <w:t>highlighted </w:t>
      </w:r>
      <w:r>
        <w:rPr>
          <w:color w:val="404040"/>
          <w:spacing w:val="-3"/>
        </w:rPr>
        <w:t>by </w:t>
      </w:r>
      <w:r>
        <w:rPr>
          <w:color w:val="404040"/>
        </w:rPr>
        <w:t>Brown et al, stood out</w:t>
      </w:r>
      <w:r>
        <w:rPr>
          <w:color w:val="404040"/>
          <w:spacing w:val="-3"/>
        </w:rPr>
        <w:t> </w:t>
      </w:r>
      <w:r>
        <w:rPr>
          <w:color w:val="404040"/>
        </w:rPr>
        <w:t>as the</w:t>
      </w:r>
      <w:r>
        <w:rPr>
          <w:color w:val="404040"/>
          <w:spacing w:val="-1"/>
        </w:rPr>
        <w:t> </w:t>
      </w:r>
      <w:r>
        <w:rPr>
          <w:color w:val="404040"/>
        </w:rPr>
        <w:t>most</w:t>
      </w:r>
      <w:r>
        <w:rPr>
          <w:color w:val="404040"/>
          <w:spacing w:val="-2"/>
        </w:rPr>
        <w:t> </w:t>
      </w:r>
      <w:r>
        <w:rPr>
          <w:color w:val="404040"/>
        </w:rPr>
        <w:t>commonly taught</w:t>
      </w:r>
      <w:r>
        <w:rPr>
          <w:color w:val="404040"/>
          <w:spacing w:val="-6"/>
        </w:rPr>
        <w:t> </w:t>
      </w:r>
      <w:r>
        <w:rPr>
          <w:color w:val="404040"/>
        </w:rPr>
        <w:t>QI</w:t>
      </w:r>
      <w:r>
        <w:rPr>
          <w:color w:val="404040"/>
          <w:spacing w:val="-2"/>
        </w:rPr>
        <w:t> </w:t>
      </w:r>
      <w:r>
        <w:rPr>
          <w:color w:val="404040"/>
        </w:rPr>
        <w:t>approach</w:t>
      </w:r>
      <w:r>
        <w:rPr>
          <w:color w:val="404040"/>
          <w:spacing w:val="-1"/>
        </w:rPr>
        <w:t> </w:t>
      </w:r>
      <w:r>
        <w:rPr>
          <w:color w:val="404040"/>
        </w:rPr>
        <w:t>from 218</w:t>
      </w:r>
      <w:r>
        <w:rPr>
          <w:color w:val="404040"/>
          <w:spacing w:val="-5"/>
        </w:rPr>
        <w:t> </w:t>
      </w:r>
      <w:r>
        <w:rPr>
          <w:color w:val="404040"/>
        </w:rPr>
        <w:t>studies,</w:t>
      </w:r>
      <w:r>
        <w:rPr>
          <w:color w:val="404040"/>
          <w:spacing w:val="-2"/>
        </w:rPr>
        <w:t> </w:t>
      </w:r>
      <w:r>
        <w:rPr>
          <w:color w:val="404040"/>
        </w:rPr>
        <w:t>underlining</w:t>
      </w:r>
      <w:r>
        <w:rPr>
          <w:color w:val="404040"/>
          <w:spacing w:val="-5"/>
        </w:rPr>
        <w:t> </w:t>
      </w:r>
      <w:r>
        <w:rPr>
          <w:color w:val="404040"/>
        </w:rPr>
        <w:t>its</w:t>
      </w:r>
      <w:r>
        <w:rPr>
          <w:color w:val="404040"/>
          <w:spacing w:val="-1"/>
        </w:rPr>
        <w:t> </w:t>
      </w:r>
      <w:r>
        <w:rPr>
          <w:color w:val="404040"/>
        </w:rPr>
        <w:t>significance</w:t>
      </w:r>
      <w:r>
        <w:rPr>
          <w:color w:val="404040"/>
          <w:spacing w:val="-6"/>
        </w:rPr>
        <w:t> </w:t>
      </w:r>
      <w:r>
        <w:rPr>
          <w:color w:val="404040"/>
        </w:rPr>
        <w:t>in</w:t>
      </w:r>
      <w:r>
        <w:rPr>
          <w:color w:val="404040"/>
          <w:spacing w:val="-1"/>
        </w:rPr>
        <w:t> </w:t>
      </w:r>
      <w:r>
        <w:rPr>
          <w:color w:val="404040"/>
        </w:rPr>
        <w:t>QI</w:t>
      </w:r>
      <w:r>
        <w:rPr>
          <w:color w:val="404040"/>
          <w:spacing w:val="-6"/>
        </w:rPr>
        <w:t> </w:t>
      </w:r>
      <w:r>
        <w:rPr>
          <w:color w:val="404040"/>
        </w:rPr>
        <w:t>curricula</w:t>
      </w:r>
      <w:r>
        <w:rPr/>
        <w:t>(5)</w:t>
      </w:r>
      <w:r>
        <w:rPr>
          <w:color w:val="404040"/>
        </w:rPr>
        <w:t>.</w:t>
      </w:r>
    </w:p>
    <w:p>
      <w:pPr>
        <w:pStyle w:val="BodyText"/>
        <w:spacing w:before="3"/>
        <w:rPr>
          <w:sz w:val="35"/>
        </w:rPr>
      </w:pPr>
    </w:p>
    <w:p>
      <w:pPr>
        <w:pStyle w:val="BodyText"/>
        <w:spacing w:line="355" w:lineRule="auto"/>
        <w:ind w:left="320" w:right="272"/>
        <w:jc w:val="both"/>
      </w:pPr>
      <w:r>
        <w:rPr>
          <w:color w:val="404040"/>
        </w:rPr>
        <w:t>In addition to these content areas and teaching methods, it is crucial to consider the holistic approach to training healthcare professionals in QI, as outlined </w:t>
      </w:r>
      <w:r>
        <w:rPr/>
        <w:t>(2)</w:t>
      </w:r>
      <w:r>
        <w:rPr>
          <w:color w:val="404040"/>
        </w:rPr>
        <w:t>. This approach includes teaching principles and methodologies of QI,</w:t>
      </w:r>
      <w:r>
        <w:rPr>
          <w:color w:val="404040"/>
          <w:spacing w:val="-7"/>
        </w:rPr>
        <w:t> </w:t>
      </w:r>
      <w:r>
        <w:rPr>
          <w:color w:val="404040"/>
        </w:rPr>
        <w:t>emphasizing</w:t>
      </w:r>
      <w:r>
        <w:rPr>
          <w:color w:val="404040"/>
          <w:spacing w:val="-6"/>
        </w:rPr>
        <w:t> </w:t>
      </w:r>
      <w:r>
        <w:rPr>
          <w:color w:val="404040"/>
        </w:rPr>
        <w:t>the</w:t>
      </w:r>
      <w:r>
        <w:rPr>
          <w:color w:val="404040"/>
          <w:spacing w:val="-7"/>
        </w:rPr>
        <w:t> </w:t>
      </w:r>
      <w:r>
        <w:rPr>
          <w:color w:val="404040"/>
        </w:rPr>
        <w:t>use</w:t>
      </w:r>
      <w:r>
        <w:rPr>
          <w:color w:val="404040"/>
          <w:spacing w:val="-7"/>
        </w:rPr>
        <w:t> </w:t>
      </w:r>
      <w:r>
        <w:rPr>
          <w:color w:val="404040"/>
        </w:rPr>
        <w:t>of</w:t>
      </w:r>
      <w:r>
        <w:rPr>
          <w:color w:val="404040"/>
          <w:spacing w:val="-7"/>
        </w:rPr>
        <w:t> </w:t>
      </w:r>
      <w:r>
        <w:rPr>
          <w:color w:val="404040"/>
        </w:rPr>
        <w:t>real-time</w:t>
      </w:r>
      <w:r>
        <w:rPr>
          <w:color w:val="404040"/>
          <w:spacing w:val="-6"/>
        </w:rPr>
        <w:t> </w:t>
      </w:r>
      <w:r>
        <w:rPr>
          <w:color w:val="404040"/>
        </w:rPr>
        <w:t>data</w:t>
      </w:r>
      <w:r>
        <w:rPr>
          <w:color w:val="404040"/>
          <w:spacing w:val="-7"/>
        </w:rPr>
        <w:t> </w:t>
      </w:r>
      <w:r>
        <w:rPr>
          <w:color w:val="404040"/>
        </w:rPr>
        <w:t>for</w:t>
      </w:r>
      <w:r>
        <w:rPr>
          <w:color w:val="404040"/>
          <w:spacing w:val="-8"/>
        </w:rPr>
        <w:t> </w:t>
      </w:r>
      <w:r>
        <w:rPr>
          <w:color w:val="404040"/>
        </w:rPr>
        <w:t>improvement,</w:t>
      </w:r>
      <w:r>
        <w:rPr>
          <w:color w:val="404040"/>
          <w:spacing w:val="-12"/>
        </w:rPr>
        <w:t> </w:t>
      </w:r>
      <w:r>
        <w:rPr>
          <w:color w:val="404040"/>
        </w:rPr>
        <w:t>fostering</w:t>
      </w:r>
      <w:r>
        <w:rPr>
          <w:color w:val="404040"/>
          <w:spacing w:val="-5"/>
        </w:rPr>
        <w:t> </w:t>
      </w:r>
      <w:r>
        <w:rPr>
          <w:color w:val="404040"/>
        </w:rPr>
        <w:t>an</w:t>
      </w:r>
      <w:r>
        <w:rPr>
          <w:color w:val="404040"/>
          <w:spacing w:val="-6"/>
        </w:rPr>
        <w:t> </w:t>
      </w:r>
      <w:r>
        <w:rPr>
          <w:color w:val="404040"/>
        </w:rPr>
        <w:t>understanding</w:t>
      </w:r>
      <w:r>
        <w:rPr>
          <w:color w:val="404040"/>
          <w:spacing w:val="-6"/>
        </w:rPr>
        <w:t> </w:t>
      </w:r>
      <w:r>
        <w:rPr>
          <w:color w:val="404040"/>
        </w:rPr>
        <w:t>of</w:t>
      </w:r>
      <w:r>
        <w:rPr>
          <w:color w:val="404040"/>
          <w:spacing w:val="-7"/>
        </w:rPr>
        <w:t> </w:t>
      </w:r>
      <w:r>
        <w:rPr>
          <w:color w:val="404040"/>
        </w:rPr>
        <w:t>human</w:t>
      </w:r>
      <w:r>
        <w:rPr>
          <w:color w:val="404040"/>
          <w:spacing w:val="-6"/>
        </w:rPr>
        <w:t> </w:t>
      </w:r>
      <w:r>
        <w:rPr>
          <w:color w:val="404040"/>
        </w:rPr>
        <w:t>factors</w:t>
      </w:r>
      <w:r>
        <w:rPr>
          <w:color w:val="404040"/>
          <w:spacing w:val="-10"/>
        </w:rPr>
        <w:t> </w:t>
      </w:r>
      <w:r>
        <w:rPr>
          <w:color w:val="404040"/>
        </w:rPr>
        <w:t>in</w:t>
      </w:r>
      <w:r>
        <w:rPr>
          <w:color w:val="404040"/>
          <w:spacing w:val="-7"/>
        </w:rPr>
        <w:t> </w:t>
      </w:r>
      <w:r>
        <w:rPr>
          <w:color w:val="404040"/>
        </w:rPr>
        <w:t>system design,</w:t>
      </w:r>
      <w:r>
        <w:rPr>
          <w:color w:val="404040"/>
          <w:spacing w:val="-5"/>
        </w:rPr>
        <w:t> </w:t>
      </w:r>
      <w:r>
        <w:rPr>
          <w:color w:val="404040"/>
        </w:rPr>
        <w:t>developing</w:t>
      </w:r>
      <w:r>
        <w:rPr>
          <w:color w:val="404040"/>
          <w:spacing w:val="-4"/>
        </w:rPr>
        <w:t> </w:t>
      </w:r>
      <w:r>
        <w:rPr>
          <w:color w:val="404040"/>
        </w:rPr>
        <w:t>skills</w:t>
      </w:r>
      <w:r>
        <w:rPr>
          <w:color w:val="404040"/>
          <w:spacing w:val="-7"/>
        </w:rPr>
        <w:t> </w:t>
      </w:r>
      <w:r>
        <w:rPr>
          <w:color w:val="404040"/>
        </w:rPr>
        <w:t>to</w:t>
      </w:r>
      <w:r>
        <w:rPr>
          <w:color w:val="404040"/>
          <w:spacing w:val="-4"/>
        </w:rPr>
        <w:t> </w:t>
      </w:r>
      <w:r>
        <w:rPr>
          <w:color w:val="404040"/>
        </w:rPr>
        <w:t>manage</w:t>
      </w:r>
      <w:r>
        <w:rPr>
          <w:color w:val="404040"/>
          <w:spacing w:val="-8"/>
        </w:rPr>
        <w:t> </w:t>
      </w:r>
      <w:r>
        <w:rPr>
          <w:color w:val="404040"/>
        </w:rPr>
        <w:t>complexity</w:t>
      </w:r>
      <w:r>
        <w:rPr>
          <w:color w:val="404040"/>
          <w:spacing w:val="-3"/>
        </w:rPr>
        <w:t> </w:t>
      </w:r>
      <w:r>
        <w:rPr>
          <w:color w:val="404040"/>
        </w:rPr>
        <w:t>and</w:t>
      </w:r>
      <w:r>
        <w:rPr>
          <w:color w:val="404040"/>
          <w:spacing w:val="-4"/>
        </w:rPr>
        <w:t> </w:t>
      </w:r>
      <w:r>
        <w:rPr>
          <w:color w:val="404040"/>
        </w:rPr>
        <w:t>lead</w:t>
      </w:r>
      <w:r>
        <w:rPr>
          <w:color w:val="404040"/>
          <w:spacing w:val="-3"/>
        </w:rPr>
        <w:t> </w:t>
      </w:r>
      <w:r>
        <w:rPr>
          <w:color w:val="404040"/>
        </w:rPr>
        <w:t>change</w:t>
      </w:r>
      <w:r>
        <w:rPr>
          <w:color w:val="404040"/>
          <w:spacing w:val="-4"/>
        </w:rPr>
        <w:t> </w:t>
      </w:r>
      <w:r>
        <w:rPr>
          <w:color w:val="404040"/>
        </w:rPr>
        <w:t>effectively,</w:t>
      </w:r>
      <w:r>
        <w:rPr>
          <w:color w:val="404040"/>
          <w:spacing w:val="-4"/>
        </w:rPr>
        <w:t> </w:t>
      </w:r>
      <w:r>
        <w:rPr>
          <w:color w:val="404040"/>
          <w:spacing w:val="3"/>
        </w:rPr>
        <w:t>and</w:t>
      </w:r>
      <w:r>
        <w:rPr>
          <w:color w:val="404040"/>
          <w:spacing w:val="-4"/>
        </w:rPr>
        <w:t> </w:t>
      </w:r>
      <w:r>
        <w:rPr>
          <w:color w:val="404040"/>
        </w:rPr>
        <w:t>involving</w:t>
      </w:r>
      <w:r>
        <w:rPr>
          <w:color w:val="404040"/>
          <w:spacing w:val="-4"/>
        </w:rPr>
        <w:t> </w:t>
      </w:r>
      <w:r>
        <w:rPr>
          <w:color w:val="404040"/>
        </w:rPr>
        <w:t>patients</w:t>
      </w:r>
      <w:r>
        <w:rPr>
          <w:color w:val="404040"/>
          <w:spacing w:val="-3"/>
        </w:rPr>
        <w:t> </w:t>
      </w:r>
      <w:r>
        <w:rPr>
          <w:color w:val="404040"/>
        </w:rPr>
        <w:t>throughout</w:t>
      </w:r>
      <w:r>
        <w:rPr>
          <w:color w:val="404040"/>
          <w:spacing w:val="-3"/>
        </w:rPr>
        <w:t> </w:t>
      </w:r>
      <w:r>
        <w:rPr>
          <w:color w:val="404040"/>
        </w:rPr>
        <w:t>the QI process to tap into valuable feedback and co-design</w:t>
      </w:r>
      <w:r>
        <w:rPr>
          <w:color w:val="404040"/>
          <w:spacing w:val="-7"/>
        </w:rPr>
        <w:t> </w:t>
      </w:r>
      <w:r>
        <w:rPr>
          <w:color w:val="404040"/>
        </w:rPr>
        <w:t>opportunities.</w:t>
      </w:r>
    </w:p>
    <w:p>
      <w:pPr>
        <w:pStyle w:val="BodyText"/>
        <w:rPr>
          <w:sz w:val="36"/>
        </w:rPr>
      </w:pPr>
    </w:p>
    <w:p>
      <w:pPr>
        <w:pStyle w:val="BodyText"/>
        <w:spacing w:line="355" w:lineRule="auto"/>
        <w:ind w:left="320" w:right="282"/>
        <w:jc w:val="both"/>
      </w:pPr>
      <w:r>
        <w:rPr/>
        <w:t>Additionally,</w:t>
      </w:r>
      <w:r>
        <w:rPr>
          <w:spacing w:val="-13"/>
        </w:rPr>
        <w:t> </w:t>
      </w:r>
      <w:r>
        <w:rPr/>
        <w:t>Brown</w:t>
      </w:r>
      <w:r>
        <w:rPr>
          <w:spacing w:val="-13"/>
        </w:rPr>
        <w:t> </w:t>
      </w:r>
      <w:r>
        <w:rPr/>
        <w:t>et</w:t>
      </w:r>
      <w:r>
        <w:rPr>
          <w:spacing w:val="-13"/>
        </w:rPr>
        <w:t> </w:t>
      </w:r>
      <w:r>
        <w:rPr/>
        <w:t>al.s</w:t>
      </w:r>
      <w:r>
        <w:rPr>
          <w:spacing w:val="-12"/>
        </w:rPr>
        <w:t> </w:t>
      </w:r>
      <w:r>
        <w:rPr/>
        <w:t>research</w:t>
      </w:r>
      <w:r>
        <w:rPr>
          <w:spacing w:val="-13"/>
        </w:rPr>
        <w:t> </w:t>
      </w:r>
      <w:r>
        <w:rPr/>
        <w:t>emphasized</w:t>
      </w:r>
      <w:r>
        <w:rPr>
          <w:spacing w:val="-16"/>
        </w:rPr>
        <w:t> </w:t>
      </w:r>
      <w:r>
        <w:rPr/>
        <w:t>key</w:t>
      </w:r>
      <w:r>
        <w:rPr>
          <w:spacing w:val="-11"/>
        </w:rPr>
        <w:t> </w:t>
      </w:r>
      <w:r>
        <w:rPr/>
        <w:t>success</w:t>
      </w:r>
      <w:r>
        <w:rPr>
          <w:spacing w:val="-12"/>
        </w:rPr>
        <w:t> </w:t>
      </w:r>
      <w:r>
        <w:rPr/>
        <w:t>factors</w:t>
      </w:r>
      <w:r>
        <w:rPr>
          <w:spacing w:val="-12"/>
        </w:rPr>
        <w:t> </w:t>
      </w:r>
      <w:r>
        <w:rPr/>
        <w:t>for</w:t>
      </w:r>
      <w:r>
        <w:rPr>
          <w:spacing w:val="-14"/>
        </w:rPr>
        <w:t> </w:t>
      </w:r>
      <w:r>
        <w:rPr/>
        <w:t>medical</w:t>
      </w:r>
      <w:r>
        <w:rPr>
          <w:spacing w:val="-12"/>
        </w:rPr>
        <w:t> </w:t>
      </w:r>
      <w:r>
        <w:rPr/>
        <w:t>student</w:t>
      </w:r>
      <w:r>
        <w:rPr>
          <w:spacing w:val="-17"/>
        </w:rPr>
        <w:t> </w:t>
      </w:r>
      <w:r>
        <w:rPr/>
        <w:t>involvement</w:t>
      </w:r>
      <w:r>
        <w:rPr>
          <w:spacing w:val="-13"/>
        </w:rPr>
        <w:t> </w:t>
      </w:r>
      <w:r>
        <w:rPr/>
        <w:t>in</w:t>
      </w:r>
      <w:r>
        <w:rPr>
          <w:spacing w:val="-13"/>
        </w:rPr>
        <w:t> </w:t>
      </w:r>
      <w:r>
        <w:rPr/>
        <w:t>QI</w:t>
      </w:r>
      <w:r>
        <w:rPr>
          <w:spacing w:val="-13"/>
        </w:rPr>
        <w:t> </w:t>
      </w:r>
      <w:r>
        <w:rPr/>
        <w:t>projects (5). Success was often associated with working on projects aligned with healthcare system priorities, receiving substantial</w:t>
      </w:r>
      <w:r>
        <w:rPr>
          <w:spacing w:val="-14"/>
        </w:rPr>
        <w:t> </w:t>
      </w:r>
      <w:r>
        <w:rPr/>
        <w:t>mentoring,</w:t>
      </w:r>
      <w:r>
        <w:rPr>
          <w:spacing w:val="-19"/>
        </w:rPr>
        <w:t> </w:t>
      </w:r>
      <w:r>
        <w:rPr/>
        <w:t>clear</w:t>
      </w:r>
      <w:r>
        <w:rPr>
          <w:spacing w:val="-20"/>
        </w:rPr>
        <w:t> </w:t>
      </w:r>
      <w:r>
        <w:rPr/>
        <w:t>expectations,</w:t>
      </w:r>
      <w:r>
        <w:rPr>
          <w:spacing w:val="-14"/>
        </w:rPr>
        <w:t> </w:t>
      </w:r>
      <w:r>
        <w:rPr/>
        <w:t>and</w:t>
      </w:r>
      <w:r>
        <w:rPr>
          <w:spacing w:val="-19"/>
        </w:rPr>
        <w:t> </w:t>
      </w:r>
      <w:r>
        <w:rPr/>
        <w:t>protected</w:t>
      </w:r>
      <w:r>
        <w:rPr>
          <w:spacing w:val="-14"/>
        </w:rPr>
        <w:t> </w:t>
      </w:r>
      <w:r>
        <w:rPr/>
        <w:t>time.</w:t>
      </w:r>
      <w:r>
        <w:rPr>
          <w:spacing w:val="-14"/>
        </w:rPr>
        <w:t> </w:t>
      </w:r>
      <w:r>
        <w:rPr/>
        <w:t>Furthermore,</w:t>
      </w:r>
      <w:r>
        <w:rPr>
          <w:spacing w:val="-19"/>
        </w:rPr>
        <w:t> </w:t>
      </w:r>
      <w:r>
        <w:rPr/>
        <w:t>highly</w:t>
      </w:r>
      <w:r>
        <w:rPr>
          <w:spacing w:val="-18"/>
        </w:rPr>
        <w:t> </w:t>
      </w:r>
      <w:r>
        <w:rPr/>
        <w:t>structured</w:t>
      </w:r>
      <w:r>
        <w:rPr>
          <w:spacing w:val="-19"/>
        </w:rPr>
        <w:t> </w:t>
      </w:r>
      <w:r>
        <w:rPr/>
        <w:t>curricula,</w:t>
      </w:r>
      <w:r>
        <w:rPr>
          <w:spacing w:val="-15"/>
        </w:rPr>
        <w:t> </w:t>
      </w:r>
      <w:r>
        <w:rPr/>
        <w:t>mentorship, and innovative content delivery strategies were identified </w:t>
      </w:r>
      <w:r>
        <w:rPr>
          <w:spacing w:val="-3"/>
        </w:rPr>
        <w:t>as </w:t>
      </w:r>
      <w:r>
        <w:rPr/>
        <w:t>facilitators for successful QI</w:t>
      </w:r>
      <w:r>
        <w:rPr>
          <w:spacing w:val="-15"/>
        </w:rPr>
        <w:t> </w:t>
      </w:r>
      <w:r>
        <w:rPr/>
        <w:t>curricula(5)</w:t>
      </w:r>
    </w:p>
    <w:p>
      <w:pPr>
        <w:pStyle w:val="BodyText"/>
        <w:spacing w:before="4"/>
        <w:rPr>
          <w:sz w:val="35"/>
        </w:rPr>
      </w:pPr>
    </w:p>
    <w:p>
      <w:pPr>
        <w:pStyle w:val="ListParagraph"/>
        <w:numPr>
          <w:ilvl w:val="1"/>
          <w:numId w:val="11"/>
        </w:numPr>
        <w:tabs>
          <w:tab w:pos="650" w:val="left" w:leader="none"/>
        </w:tabs>
        <w:spacing w:line="240" w:lineRule="auto" w:before="0" w:after="0"/>
        <w:ind w:left="649" w:right="0" w:hanging="330"/>
        <w:jc w:val="both"/>
        <w:rPr>
          <w:sz w:val="24"/>
        </w:rPr>
      </w:pPr>
      <w:bookmarkStart w:name="2.4 Methods" w:id="62"/>
      <w:bookmarkEnd w:id="62"/>
      <w:r>
        <w:rPr/>
      </w:r>
      <w:bookmarkStart w:name="_bookmark25" w:id="63"/>
      <w:bookmarkEnd w:id="63"/>
      <w:r>
        <w:rPr/>
      </w:r>
      <w:bookmarkStart w:name="_bookmark25" w:id="64"/>
      <w:bookmarkEnd w:id="64"/>
      <w:r>
        <w:rPr>
          <w:color w:val="2E5395"/>
          <w:sz w:val="24"/>
        </w:rPr>
        <w:t>M</w:t>
      </w:r>
      <w:r>
        <w:rPr>
          <w:color w:val="2E5395"/>
          <w:sz w:val="24"/>
        </w:rPr>
        <w:t>ethods</w:t>
      </w:r>
    </w:p>
    <w:p>
      <w:pPr>
        <w:pStyle w:val="BodyText"/>
        <w:spacing w:line="355" w:lineRule="auto" w:before="135"/>
        <w:ind w:left="320" w:right="270"/>
        <w:jc w:val="both"/>
      </w:pPr>
      <w:r>
        <w:rPr/>
        <w:t>In previous studies, the methods employed in the curricula for teaching Quality Improvement (QI) and Patient Safety (PS) have been varied and innovative, with an emphasis on combining didactic and experiential learning. Wong et al. (2010) observed that most curricula incorporated a blend of teaching approaches, while web-based learning and detailed case discussions were utilized less frequently.</w:t>
      </w:r>
    </w:p>
    <w:p>
      <w:pPr>
        <w:spacing w:after="0" w:line="355" w:lineRule="auto"/>
        <w:jc w:val="both"/>
        <w:sectPr>
          <w:pgSz w:w="12240" w:h="15840"/>
          <w:pgMar w:header="1" w:footer="711" w:top="260" w:bottom="940" w:left="900" w:right="8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7"/>
        </w:rPr>
      </w:pPr>
    </w:p>
    <w:p>
      <w:pPr>
        <w:pStyle w:val="BodyText"/>
        <w:spacing w:line="355" w:lineRule="auto" w:before="96"/>
        <w:ind w:left="320" w:right="271"/>
        <w:jc w:val="both"/>
      </w:pPr>
      <w:r>
        <w:rPr/>
        <w:t>For</w:t>
      </w:r>
      <w:r>
        <w:rPr>
          <w:spacing w:val="-8"/>
        </w:rPr>
        <w:t> </w:t>
      </w:r>
      <w:r>
        <w:rPr/>
        <w:t>medical</w:t>
      </w:r>
      <w:r>
        <w:rPr>
          <w:spacing w:val="-6"/>
        </w:rPr>
        <w:t> </w:t>
      </w:r>
      <w:r>
        <w:rPr/>
        <w:t>students,</w:t>
      </w:r>
      <w:r>
        <w:rPr>
          <w:spacing w:val="-8"/>
        </w:rPr>
        <w:t> </w:t>
      </w:r>
      <w:r>
        <w:rPr/>
        <w:t>the</w:t>
      </w:r>
      <w:r>
        <w:rPr>
          <w:spacing w:val="-7"/>
        </w:rPr>
        <w:t> </w:t>
      </w:r>
      <w:r>
        <w:rPr/>
        <w:t>curricula</w:t>
      </w:r>
      <w:r>
        <w:rPr>
          <w:spacing w:val="-7"/>
        </w:rPr>
        <w:t> </w:t>
      </w:r>
      <w:r>
        <w:rPr/>
        <w:t>were</w:t>
      </w:r>
      <w:r>
        <w:rPr>
          <w:spacing w:val="-8"/>
        </w:rPr>
        <w:t> </w:t>
      </w:r>
      <w:r>
        <w:rPr/>
        <w:t>often</w:t>
      </w:r>
      <w:r>
        <w:rPr>
          <w:spacing w:val="-7"/>
        </w:rPr>
        <w:t> </w:t>
      </w:r>
      <w:r>
        <w:rPr/>
        <w:t>targeted</w:t>
      </w:r>
      <w:r>
        <w:rPr>
          <w:spacing w:val="-7"/>
        </w:rPr>
        <w:t> </w:t>
      </w:r>
      <w:r>
        <w:rPr/>
        <w:t>at</w:t>
      </w:r>
      <w:r>
        <w:rPr>
          <w:spacing w:val="-7"/>
        </w:rPr>
        <w:t> </w:t>
      </w:r>
      <w:r>
        <w:rPr/>
        <w:t>both</w:t>
      </w:r>
      <w:r>
        <w:rPr>
          <w:spacing w:val="-7"/>
        </w:rPr>
        <w:t> </w:t>
      </w:r>
      <w:r>
        <w:rPr/>
        <w:t>preclinical</w:t>
      </w:r>
      <w:r>
        <w:rPr>
          <w:spacing w:val="-7"/>
        </w:rPr>
        <w:t> </w:t>
      </w:r>
      <w:r>
        <w:rPr/>
        <w:t>and</w:t>
      </w:r>
      <w:r>
        <w:rPr>
          <w:spacing w:val="-7"/>
        </w:rPr>
        <w:t> </w:t>
      </w:r>
      <w:r>
        <w:rPr/>
        <w:t>clinical</w:t>
      </w:r>
      <w:r>
        <w:rPr>
          <w:spacing w:val="-7"/>
        </w:rPr>
        <w:t> </w:t>
      </w:r>
      <w:r>
        <w:rPr/>
        <w:t>stages,</w:t>
      </w:r>
      <w:r>
        <w:rPr>
          <w:spacing w:val="-7"/>
        </w:rPr>
        <w:t> </w:t>
      </w:r>
      <w:r>
        <w:rPr/>
        <w:t>either</w:t>
      </w:r>
      <w:r>
        <w:rPr>
          <w:spacing w:val="-8"/>
        </w:rPr>
        <w:t> </w:t>
      </w:r>
      <w:r>
        <w:rPr/>
        <w:t>integrated</w:t>
      </w:r>
      <w:r>
        <w:rPr>
          <w:spacing w:val="-7"/>
        </w:rPr>
        <w:t> </w:t>
      </w:r>
      <w:r>
        <w:rPr/>
        <w:t>into existing courses or delivered as standalone sessions. These programs typically comprised less than 10 hours of contact</w:t>
      </w:r>
      <w:r>
        <w:rPr>
          <w:spacing w:val="-7"/>
        </w:rPr>
        <w:t> </w:t>
      </w:r>
      <w:r>
        <w:rPr/>
        <w:t>time</w:t>
      </w:r>
      <w:r>
        <w:rPr>
          <w:spacing w:val="-6"/>
        </w:rPr>
        <w:t> </w:t>
      </w:r>
      <w:r>
        <w:rPr/>
        <w:t>were</w:t>
      </w:r>
      <w:r>
        <w:rPr>
          <w:spacing w:val="-6"/>
        </w:rPr>
        <w:t> </w:t>
      </w:r>
      <w:r>
        <w:rPr/>
        <w:t>allocated</w:t>
      </w:r>
      <w:r>
        <w:rPr>
          <w:spacing w:val="-5"/>
        </w:rPr>
        <w:t> </w:t>
      </w:r>
      <w:r>
        <w:rPr/>
        <w:t>for</w:t>
      </w:r>
      <w:r>
        <w:rPr>
          <w:spacing w:val="-8"/>
        </w:rPr>
        <w:t> </w:t>
      </w:r>
      <w:r>
        <w:rPr/>
        <w:t>these</w:t>
      </w:r>
      <w:r>
        <w:rPr>
          <w:spacing w:val="-6"/>
        </w:rPr>
        <w:t> </w:t>
      </w:r>
      <w:r>
        <w:rPr/>
        <w:t>programs,</w:t>
      </w:r>
      <w:r>
        <w:rPr>
          <w:spacing w:val="-6"/>
        </w:rPr>
        <w:t> </w:t>
      </w:r>
      <w:r>
        <w:rPr/>
        <w:t>usually</w:t>
      </w:r>
      <w:r>
        <w:rPr>
          <w:spacing w:val="-5"/>
        </w:rPr>
        <w:t> </w:t>
      </w:r>
      <w:r>
        <w:rPr/>
        <w:t>in</w:t>
      </w:r>
      <w:r>
        <w:rPr>
          <w:spacing w:val="-6"/>
        </w:rPr>
        <w:t> </w:t>
      </w:r>
      <w:r>
        <w:rPr/>
        <w:t>a</w:t>
      </w:r>
      <w:r>
        <w:rPr>
          <w:spacing w:val="-7"/>
        </w:rPr>
        <w:t> </w:t>
      </w:r>
      <w:r>
        <w:rPr/>
        <w:t>single</w:t>
      </w:r>
      <w:r>
        <w:rPr>
          <w:spacing w:val="-6"/>
        </w:rPr>
        <w:t> </w:t>
      </w:r>
      <w:r>
        <w:rPr/>
        <w:t>session.</w:t>
      </w:r>
      <w:r>
        <w:rPr>
          <w:spacing w:val="-6"/>
        </w:rPr>
        <w:t> </w:t>
      </w:r>
      <w:r>
        <w:rPr/>
        <w:t>It</w:t>
      </w:r>
      <w:r>
        <w:rPr>
          <w:spacing w:val="-6"/>
        </w:rPr>
        <w:t> </w:t>
      </w:r>
      <w:r>
        <w:rPr/>
        <w:t>is</w:t>
      </w:r>
      <w:r>
        <w:rPr>
          <w:spacing w:val="-6"/>
        </w:rPr>
        <w:t> </w:t>
      </w:r>
      <w:r>
        <w:rPr/>
        <w:t>important</w:t>
      </w:r>
      <w:r>
        <w:rPr>
          <w:spacing w:val="-6"/>
        </w:rPr>
        <w:t> </w:t>
      </w:r>
      <w:r>
        <w:rPr/>
        <w:t>to</w:t>
      </w:r>
      <w:r>
        <w:rPr>
          <w:spacing w:val="-6"/>
        </w:rPr>
        <w:t> </w:t>
      </w:r>
      <w:r>
        <w:rPr/>
        <w:t>note</w:t>
      </w:r>
      <w:r>
        <w:rPr>
          <w:spacing w:val="-6"/>
        </w:rPr>
        <w:t> </w:t>
      </w:r>
      <w:r>
        <w:rPr/>
        <w:t>that</w:t>
      </w:r>
      <w:r>
        <w:rPr>
          <w:spacing w:val="-6"/>
        </w:rPr>
        <w:t> </w:t>
      </w:r>
      <w:r>
        <w:rPr/>
        <w:t>five</w:t>
      </w:r>
      <w:r>
        <w:rPr>
          <w:spacing w:val="-7"/>
        </w:rPr>
        <w:t> </w:t>
      </w:r>
      <w:r>
        <w:rPr/>
        <w:t>of</w:t>
      </w:r>
      <w:r>
        <w:rPr>
          <w:spacing w:val="-6"/>
        </w:rPr>
        <w:t> </w:t>
      </w:r>
      <w:r>
        <w:rPr/>
        <w:t>these programs actively involved medical students in QI or PS</w:t>
      </w:r>
      <w:r>
        <w:rPr>
          <w:spacing w:val="-7"/>
        </w:rPr>
        <w:t> </w:t>
      </w:r>
      <w:r>
        <w:rPr/>
        <w:t>projects.</w:t>
      </w:r>
    </w:p>
    <w:p>
      <w:pPr>
        <w:pStyle w:val="BodyText"/>
        <w:spacing w:before="9"/>
        <w:rPr>
          <w:sz w:val="35"/>
        </w:rPr>
      </w:pPr>
    </w:p>
    <w:p>
      <w:pPr>
        <w:pStyle w:val="BodyText"/>
        <w:spacing w:line="355" w:lineRule="auto"/>
        <w:ind w:left="320" w:right="275"/>
        <w:jc w:val="both"/>
      </w:pPr>
      <w:r>
        <w:rPr/>
        <w:t>Similarly,</w:t>
      </w:r>
      <w:r>
        <w:rPr>
          <w:spacing w:val="-7"/>
        </w:rPr>
        <w:t> </w:t>
      </w:r>
      <w:r>
        <w:rPr/>
        <w:t>the</w:t>
      </w:r>
      <w:r>
        <w:rPr>
          <w:spacing w:val="-6"/>
        </w:rPr>
        <w:t> </w:t>
      </w:r>
      <w:r>
        <w:rPr/>
        <w:t>QI</w:t>
      </w:r>
      <w:r>
        <w:rPr>
          <w:spacing w:val="-3"/>
        </w:rPr>
        <w:t> </w:t>
      </w:r>
      <w:r>
        <w:rPr/>
        <w:t>and</w:t>
      </w:r>
      <w:r>
        <w:rPr>
          <w:spacing w:val="-1"/>
        </w:rPr>
        <w:t> </w:t>
      </w:r>
      <w:r>
        <w:rPr/>
        <w:t>PS</w:t>
      </w:r>
      <w:r>
        <w:rPr>
          <w:spacing w:val="-8"/>
        </w:rPr>
        <w:t> </w:t>
      </w:r>
      <w:r>
        <w:rPr/>
        <w:t>curricula</w:t>
      </w:r>
      <w:r>
        <w:rPr>
          <w:spacing w:val="-6"/>
        </w:rPr>
        <w:t> </w:t>
      </w:r>
      <w:r>
        <w:rPr/>
        <w:t>created</w:t>
      </w:r>
      <w:r>
        <w:rPr>
          <w:spacing w:val="-6"/>
        </w:rPr>
        <w:t> </w:t>
      </w:r>
      <w:r>
        <w:rPr/>
        <w:t>for</w:t>
      </w:r>
      <w:r>
        <w:rPr>
          <w:spacing w:val="-1"/>
        </w:rPr>
        <w:t> </w:t>
      </w:r>
      <w:r>
        <w:rPr/>
        <w:t>residents</w:t>
      </w:r>
      <w:r>
        <w:rPr>
          <w:spacing w:val="-6"/>
        </w:rPr>
        <w:t> </w:t>
      </w:r>
      <w:r>
        <w:rPr/>
        <w:t>were</w:t>
      </w:r>
      <w:r>
        <w:rPr>
          <w:spacing w:val="-1"/>
        </w:rPr>
        <w:t> </w:t>
      </w:r>
      <w:r>
        <w:rPr/>
        <w:t>relatively</w:t>
      </w:r>
      <w:r>
        <w:rPr>
          <w:spacing w:val="-6"/>
        </w:rPr>
        <w:t> </w:t>
      </w:r>
      <w:r>
        <w:rPr/>
        <w:t>short,</w:t>
      </w:r>
      <w:r>
        <w:rPr>
          <w:spacing w:val="-1"/>
        </w:rPr>
        <w:t> </w:t>
      </w:r>
      <w:r>
        <w:rPr/>
        <w:t>with</w:t>
      </w:r>
      <w:r>
        <w:rPr>
          <w:spacing w:val="-7"/>
        </w:rPr>
        <w:t> </w:t>
      </w:r>
      <w:r>
        <w:rPr/>
        <w:t>around</w:t>
      </w:r>
      <w:r>
        <w:rPr>
          <w:spacing w:val="-1"/>
        </w:rPr>
        <w:t> </w:t>
      </w:r>
      <w:r>
        <w:rPr/>
        <w:t>10</w:t>
      </w:r>
      <w:r>
        <w:rPr>
          <w:spacing w:val="-7"/>
        </w:rPr>
        <w:t> </w:t>
      </w:r>
      <w:r>
        <w:rPr/>
        <w:t>hours</w:t>
      </w:r>
      <w:r>
        <w:rPr>
          <w:spacing w:val="-1"/>
        </w:rPr>
        <w:t> </w:t>
      </w:r>
      <w:r>
        <w:rPr>
          <w:spacing w:val="-3"/>
        </w:rPr>
        <w:t>of </w:t>
      </w:r>
      <w:r>
        <w:rPr/>
        <w:t>contact</w:t>
      </w:r>
      <w:r>
        <w:rPr>
          <w:spacing w:val="-3"/>
        </w:rPr>
        <w:t> </w:t>
      </w:r>
      <w:r>
        <w:rPr/>
        <w:t>time. However, they often consisted of multiple meetings, typically ranging from 2 to 5 sessions. These curricula were usually integrated into core rotations, although some </w:t>
      </w:r>
      <w:r>
        <w:rPr>
          <w:spacing w:val="-3"/>
        </w:rPr>
        <w:t>were </w:t>
      </w:r>
      <w:r>
        <w:rPr/>
        <w:t>stand-alone sessions or elective rotations, all taking place</w:t>
      </w:r>
      <w:r>
        <w:rPr>
          <w:spacing w:val="-9"/>
        </w:rPr>
        <w:t> </w:t>
      </w:r>
      <w:r>
        <w:rPr/>
        <w:t>in</w:t>
      </w:r>
      <w:r>
        <w:rPr>
          <w:spacing w:val="-9"/>
        </w:rPr>
        <w:t> </w:t>
      </w:r>
      <w:r>
        <w:rPr/>
        <w:t>clinical</w:t>
      </w:r>
      <w:r>
        <w:rPr>
          <w:spacing w:val="-8"/>
        </w:rPr>
        <w:t> </w:t>
      </w:r>
      <w:r>
        <w:rPr/>
        <w:t>settings.</w:t>
      </w:r>
      <w:r>
        <w:rPr>
          <w:spacing w:val="-14"/>
        </w:rPr>
        <w:t> </w:t>
      </w:r>
      <w:r>
        <w:rPr/>
        <w:t>It</w:t>
      </w:r>
      <w:r>
        <w:rPr>
          <w:spacing w:val="-9"/>
        </w:rPr>
        <w:t> </w:t>
      </w:r>
      <w:r>
        <w:rPr/>
        <w:t>is</w:t>
      </w:r>
      <w:r>
        <w:rPr>
          <w:spacing w:val="-7"/>
        </w:rPr>
        <w:t> </w:t>
      </w:r>
      <w:r>
        <w:rPr/>
        <w:t>worth</w:t>
      </w:r>
      <w:r>
        <w:rPr>
          <w:spacing w:val="-9"/>
        </w:rPr>
        <w:t> </w:t>
      </w:r>
      <w:r>
        <w:rPr/>
        <w:t>mentioning</w:t>
      </w:r>
      <w:r>
        <w:rPr>
          <w:spacing w:val="-9"/>
        </w:rPr>
        <w:t> </w:t>
      </w:r>
      <w:r>
        <w:rPr/>
        <w:t>that</w:t>
      </w:r>
      <w:r>
        <w:rPr>
          <w:spacing w:val="-13"/>
        </w:rPr>
        <w:t> </w:t>
      </w:r>
      <w:r>
        <w:rPr/>
        <w:t>the</w:t>
      </w:r>
      <w:r>
        <w:rPr>
          <w:spacing w:val="-9"/>
        </w:rPr>
        <w:t> </w:t>
      </w:r>
      <w:r>
        <w:rPr/>
        <w:t>majority</w:t>
      </w:r>
      <w:r>
        <w:rPr>
          <w:spacing w:val="-8"/>
        </w:rPr>
        <w:t> </w:t>
      </w:r>
      <w:r>
        <w:rPr/>
        <w:t>(58%)</w:t>
      </w:r>
      <w:r>
        <w:rPr>
          <w:spacing w:val="-9"/>
        </w:rPr>
        <w:t> </w:t>
      </w:r>
      <w:r>
        <w:rPr/>
        <w:t>of</w:t>
      </w:r>
      <w:r>
        <w:rPr>
          <w:spacing w:val="-12"/>
        </w:rPr>
        <w:t> </w:t>
      </w:r>
      <w:r>
        <w:rPr/>
        <w:t>these</w:t>
      </w:r>
      <w:r>
        <w:rPr>
          <w:spacing w:val="-14"/>
        </w:rPr>
        <w:t> </w:t>
      </w:r>
      <w:r>
        <w:rPr/>
        <w:t>curricula</w:t>
      </w:r>
      <w:r>
        <w:rPr>
          <w:spacing w:val="-8"/>
        </w:rPr>
        <w:t> </w:t>
      </w:r>
      <w:r>
        <w:rPr/>
        <w:t>had</w:t>
      </w:r>
      <w:r>
        <w:rPr>
          <w:spacing w:val="-8"/>
        </w:rPr>
        <w:t> </w:t>
      </w:r>
      <w:r>
        <w:rPr/>
        <w:t>residents</w:t>
      </w:r>
      <w:r>
        <w:rPr>
          <w:spacing w:val="-13"/>
        </w:rPr>
        <w:t> </w:t>
      </w:r>
      <w:r>
        <w:rPr/>
        <w:t>participating in QI or PS</w:t>
      </w:r>
      <w:r>
        <w:rPr>
          <w:spacing w:val="-4"/>
        </w:rPr>
        <w:t> </w:t>
      </w:r>
      <w:r>
        <w:rPr/>
        <w:t>projects.(20).</w:t>
      </w:r>
    </w:p>
    <w:p>
      <w:pPr>
        <w:pStyle w:val="BodyText"/>
        <w:spacing w:before="6"/>
        <w:rPr>
          <w:sz w:val="35"/>
        </w:rPr>
      </w:pPr>
    </w:p>
    <w:p>
      <w:pPr>
        <w:pStyle w:val="BodyText"/>
        <w:spacing w:line="355" w:lineRule="auto"/>
        <w:ind w:left="320" w:right="270"/>
        <w:jc w:val="both"/>
      </w:pPr>
      <w:r>
        <w:rPr/>
        <w:t>Remarkably, Batalden et al's findings (2007) indicated that improvement would </w:t>
      </w:r>
      <w:r>
        <w:rPr>
          <w:spacing w:val="-3"/>
        </w:rPr>
        <w:t>be </w:t>
      </w:r>
      <w:r>
        <w:rPr/>
        <w:t>likely when teaching methods emphasized practical learning(15). These methods involved giving learners complete set of quality improvement (QI)</w:t>
      </w:r>
      <w:r>
        <w:rPr>
          <w:spacing w:val="-10"/>
        </w:rPr>
        <w:t> </w:t>
      </w:r>
      <w:r>
        <w:rPr/>
        <w:t>tools</w:t>
      </w:r>
      <w:r>
        <w:rPr>
          <w:spacing w:val="-7"/>
        </w:rPr>
        <w:t> </w:t>
      </w:r>
      <w:r>
        <w:rPr/>
        <w:t>and</w:t>
      </w:r>
      <w:r>
        <w:rPr>
          <w:spacing w:val="-9"/>
        </w:rPr>
        <w:t> </w:t>
      </w:r>
      <w:r>
        <w:rPr/>
        <w:t>personalized</w:t>
      </w:r>
      <w:r>
        <w:rPr>
          <w:spacing w:val="-7"/>
        </w:rPr>
        <w:t> </w:t>
      </w:r>
      <w:r>
        <w:rPr/>
        <w:t>coaching</w:t>
      </w:r>
      <w:r>
        <w:rPr>
          <w:spacing w:val="-13"/>
        </w:rPr>
        <w:t> </w:t>
      </w:r>
      <w:r>
        <w:rPr/>
        <w:t>in</w:t>
      </w:r>
      <w:r>
        <w:rPr>
          <w:spacing w:val="-8"/>
        </w:rPr>
        <w:t> </w:t>
      </w:r>
      <w:r>
        <w:rPr/>
        <w:t>QI</w:t>
      </w:r>
      <w:r>
        <w:rPr>
          <w:spacing w:val="-9"/>
        </w:rPr>
        <w:t> </w:t>
      </w:r>
      <w:r>
        <w:rPr/>
        <w:t>methods.</w:t>
      </w:r>
      <w:r>
        <w:rPr>
          <w:spacing w:val="-2"/>
        </w:rPr>
        <w:t> </w:t>
      </w:r>
      <w:r>
        <w:rPr/>
        <w:t>Furthermore,</w:t>
      </w:r>
      <w:r>
        <w:rPr>
          <w:spacing w:val="-8"/>
        </w:rPr>
        <w:t> </w:t>
      </w:r>
      <w:r>
        <w:rPr/>
        <w:t>exposure</w:t>
      </w:r>
      <w:r>
        <w:rPr>
          <w:spacing w:val="-9"/>
        </w:rPr>
        <w:t> </w:t>
      </w:r>
      <w:r>
        <w:rPr>
          <w:spacing w:val="-3"/>
        </w:rPr>
        <w:t>to</w:t>
      </w:r>
      <w:r>
        <w:rPr>
          <w:spacing w:val="-8"/>
        </w:rPr>
        <w:t> </w:t>
      </w:r>
      <w:r>
        <w:rPr/>
        <w:t>specialized</w:t>
      </w:r>
      <w:r>
        <w:rPr>
          <w:spacing w:val="-8"/>
        </w:rPr>
        <w:t> </w:t>
      </w:r>
      <w:r>
        <w:rPr/>
        <w:t>QI</w:t>
      </w:r>
      <w:r>
        <w:rPr>
          <w:spacing w:val="-8"/>
        </w:rPr>
        <w:t> </w:t>
      </w:r>
      <w:r>
        <w:rPr/>
        <w:t>experiential</w:t>
      </w:r>
      <w:r>
        <w:rPr>
          <w:spacing w:val="-8"/>
        </w:rPr>
        <w:t> </w:t>
      </w:r>
      <w:r>
        <w:rPr/>
        <w:t>learning cycles, involving multiple small cycles of change, was more effective in achieving improved results compared to single comprehensive</w:t>
      </w:r>
      <w:r>
        <w:rPr>
          <w:spacing w:val="-11"/>
        </w:rPr>
        <w:t> </w:t>
      </w:r>
      <w:r>
        <w:rPr/>
        <w:t>interventions.</w:t>
      </w:r>
    </w:p>
    <w:p>
      <w:pPr>
        <w:pStyle w:val="BodyText"/>
        <w:spacing w:before="6"/>
        <w:rPr>
          <w:sz w:val="35"/>
        </w:rPr>
      </w:pPr>
    </w:p>
    <w:p>
      <w:pPr>
        <w:pStyle w:val="BodyText"/>
        <w:spacing w:line="355" w:lineRule="auto"/>
        <w:ind w:left="320" w:right="270"/>
        <w:jc w:val="both"/>
      </w:pPr>
      <w:r>
        <w:rPr/>
        <w:t>(21)highlighted</w:t>
      </w:r>
      <w:r>
        <w:rPr>
          <w:spacing w:val="-8"/>
        </w:rPr>
        <w:t> </w:t>
      </w:r>
      <w:r>
        <w:rPr/>
        <w:t>the</w:t>
      </w:r>
      <w:r>
        <w:rPr>
          <w:spacing w:val="-12"/>
        </w:rPr>
        <w:t> </w:t>
      </w:r>
      <w:r>
        <w:rPr/>
        <w:t>significant</w:t>
      </w:r>
      <w:r>
        <w:rPr>
          <w:spacing w:val="-7"/>
        </w:rPr>
        <w:t> </w:t>
      </w:r>
      <w:r>
        <w:rPr/>
        <w:t>role</w:t>
      </w:r>
      <w:r>
        <w:rPr>
          <w:spacing w:val="-13"/>
        </w:rPr>
        <w:t> </w:t>
      </w:r>
      <w:r>
        <w:rPr/>
        <w:t>junior</w:t>
      </w:r>
      <w:r>
        <w:rPr>
          <w:spacing w:val="-7"/>
        </w:rPr>
        <w:t> </w:t>
      </w:r>
      <w:r>
        <w:rPr/>
        <w:t>doctors</w:t>
      </w:r>
      <w:r>
        <w:rPr>
          <w:spacing w:val="-6"/>
        </w:rPr>
        <w:t> </w:t>
      </w:r>
      <w:r>
        <w:rPr/>
        <w:t>play</w:t>
      </w:r>
      <w:r>
        <w:rPr>
          <w:spacing w:val="-11"/>
        </w:rPr>
        <w:t> </w:t>
      </w:r>
      <w:r>
        <w:rPr/>
        <w:t>in</w:t>
      </w:r>
      <w:r>
        <w:rPr>
          <w:spacing w:val="-12"/>
        </w:rPr>
        <w:t> </w:t>
      </w:r>
      <w:r>
        <w:rPr/>
        <w:t>QI</w:t>
      </w:r>
      <w:r>
        <w:rPr>
          <w:spacing w:val="-6"/>
        </w:rPr>
        <w:t> </w:t>
      </w:r>
      <w:r>
        <w:rPr/>
        <w:t>and</w:t>
      </w:r>
      <w:r>
        <w:rPr>
          <w:spacing w:val="-7"/>
        </w:rPr>
        <w:t> </w:t>
      </w:r>
      <w:r>
        <w:rPr/>
        <w:t>the</w:t>
      </w:r>
      <w:r>
        <w:rPr>
          <w:spacing w:val="-13"/>
        </w:rPr>
        <w:t> </w:t>
      </w:r>
      <w:r>
        <w:rPr/>
        <w:t>building</w:t>
      </w:r>
      <w:r>
        <w:rPr>
          <w:spacing w:val="-6"/>
        </w:rPr>
        <w:t> </w:t>
      </w:r>
      <w:r>
        <w:rPr/>
        <w:t>their</w:t>
      </w:r>
      <w:r>
        <w:rPr>
          <w:spacing w:val="-8"/>
        </w:rPr>
        <w:t> </w:t>
      </w:r>
      <w:r>
        <w:rPr/>
        <w:t>competencies(22)</w:t>
      </w:r>
      <w:r>
        <w:rPr>
          <w:spacing w:val="-12"/>
        </w:rPr>
        <w:t> </w:t>
      </w:r>
      <w:r>
        <w:rPr/>
        <w:t>.</w:t>
      </w:r>
      <w:r>
        <w:rPr>
          <w:spacing w:val="-8"/>
        </w:rPr>
        <w:t> </w:t>
      </w:r>
      <w:r>
        <w:rPr/>
        <w:t>They</w:t>
      </w:r>
      <w:r>
        <w:rPr>
          <w:spacing w:val="-11"/>
        </w:rPr>
        <w:t> </w:t>
      </w:r>
      <w:r>
        <w:rPr/>
        <w:t>stressed the real-time and dynamic nature of QI, which, when approached through a structured framework, led to visible and effective changes in patient care. This underscored the importance of involving frontline trainees in making a tangible difference in patient</w:t>
      </w:r>
      <w:r>
        <w:rPr>
          <w:spacing w:val="-6"/>
        </w:rPr>
        <w:t> </w:t>
      </w:r>
      <w:r>
        <w:rPr/>
        <w:t>care(17).</w:t>
      </w:r>
    </w:p>
    <w:p>
      <w:pPr>
        <w:pStyle w:val="BodyText"/>
        <w:spacing w:before="9"/>
        <w:rPr>
          <w:sz w:val="35"/>
        </w:rPr>
      </w:pPr>
    </w:p>
    <w:p>
      <w:pPr>
        <w:pStyle w:val="BodyText"/>
        <w:spacing w:line="355" w:lineRule="auto"/>
        <w:ind w:left="320" w:right="269"/>
        <w:jc w:val="both"/>
      </w:pPr>
      <w:r>
        <w:rPr/>
        <w:t>Additionally, Brown et al.'s research emphasized key success factors for medical student involvement in QI projects.</w:t>
      </w:r>
      <w:r>
        <w:rPr>
          <w:spacing w:val="-19"/>
        </w:rPr>
        <w:t> </w:t>
      </w:r>
      <w:r>
        <w:rPr/>
        <w:t>Success</w:t>
      </w:r>
      <w:r>
        <w:rPr>
          <w:spacing w:val="-13"/>
        </w:rPr>
        <w:t> </w:t>
      </w:r>
      <w:r>
        <w:rPr/>
        <w:t>was</w:t>
      </w:r>
      <w:r>
        <w:rPr>
          <w:spacing w:val="-16"/>
        </w:rPr>
        <w:t> </w:t>
      </w:r>
      <w:r>
        <w:rPr/>
        <w:t>often</w:t>
      </w:r>
      <w:r>
        <w:rPr>
          <w:spacing w:val="-19"/>
        </w:rPr>
        <w:t> </w:t>
      </w:r>
      <w:r>
        <w:rPr/>
        <w:t>associated</w:t>
      </w:r>
      <w:r>
        <w:rPr>
          <w:spacing w:val="-13"/>
        </w:rPr>
        <w:t> </w:t>
      </w:r>
      <w:r>
        <w:rPr/>
        <w:t>with</w:t>
      </w:r>
      <w:r>
        <w:rPr>
          <w:spacing w:val="-18"/>
        </w:rPr>
        <w:t> </w:t>
      </w:r>
      <w:r>
        <w:rPr/>
        <w:t>working</w:t>
      </w:r>
      <w:r>
        <w:rPr>
          <w:spacing w:val="-17"/>
        </w:rPr>
        <w:t> </w:t>
      </w:r>
      <w:r>
        <w:rPr/>
        <w:t>on</w:t>
      </w:r>
      <w:r>
        <w:rPr>
          <w:spacing w:val="-18"/>
        </w:rPr>
        <w:t> </w:t>
      </w:r>
      <w:r>
        <w:rPr/>
        <w:t>projects</w:t>
      </w:r>
      <w:r>
        <w:rPr>
          <w:spacing w:val="-16"/>
        </w:rPr>
        <w:t> </w:t>
      </w:r>
      <w:r>
        <w:rPr/>
        <w:t>aligned</w:t>
      </w:r>
      <w:r>
        <w:rPr>
          <w:spacing w:val="-13"/>
        </w:rPr>
        <w:t> </w:t>
      </w:r>
      <w:r>
        <w:rPr/>
        <w:t>with</w:t>
      </w:r>
      <w:r>
        <w:rPr>
          <w:spacing w:val="-18"/>
        </w:rPr>
        <w:t> </w:t>
      </w:r>
      <w:r>
        <w:rPr/>
        <w:t>healthcare</w:t>
      </w:r>
      <w:r>
        <w:rPr>
          <w:spacing w:val="-18"/>
        </w:rPr>
        <w:t> </w:t>
      </w:r>
      <w:r>
        <w:rPr/>
        <w:t>system</w:t>
      </w:r>
      <w:r>
        <w:rPr>
          <w:spacing w:val="-14"/>
        </w:rPr>
        <w:t> </w:t>
      </w:r>
      <w:r>
        <w:rPr/>
        <w:t>priorities,</w:t>
      </w:r>
      <w:r>
        <w:rPr>
          <w:spacing w:val="-18"/>
        </w:rPr>
        <w:t> </w:t>
      </w:r>
      <w:r>
        <w:rPr/>
        <w:t>receiving substantial</w:t>
      </w:r>
      <w:r>
        <w:rPr>
          <w:spacing w:val="-14"/>
        </w:rPr>
        <w:t> </w:t>
      </w:r>
      <w:r>
        <w:rPr/>
        <w:t>mentoring,</w:t>
      </w:r>
      <w:r>
        <w:rPr>
          <w:spacing w:val="-18"/>
        </w:rPr>
        <w:t> </w:t>
      </w:r>
      <w:r>
        <w:rPr/>
        <w:t>clear</w:t>
      </w:r>
      <w:r>
        <w:rPr>
          <w:spacing w:val="-20"/>
        </w:rPr>
        <w:t> </w:t>
      </w:r>
      <w:r>
        <w:rPr/>
        <w:t>expectations,</w:t>
      </w:r>
      <w:r>
        <w:rPr>
          <w:spacing w:val="-14"/>
        </w:rPr>
        <w:t> </w:t>
      </w:r>
      <w:r>
        <w:rPr/>
        <w:t>and</w:t>
      </w:r>
      <w:r>
        <w:rPr>
          <w:spacing w:val="-18"/>
        </w:rPr>
        <w:t> </w:t>
      </w:r>
      <w:r>
        <w:rPr/>
        <w:t>protected</w:t>
      </w:r>
      <w:r>
        <w:rPr>
          <w:spacing w:val="-13"/>
        </w:rPr>
        <w:t> </w:t>
      </w:r>
      <w:r>
        <w:rPr/>
        <w:t>time.</w:t>
      </w:r>
      <w:r>
        <w:rPr>
          <w:spacing w:val="-14"/>
        </w:rPr>
        <w:t> </w:t>
      </w:r>
      <w:r>
        <w:rPr/>
        <w:t>Furthermore,</w:t>
      </w:r>
      <w:r>
        <w:rPr>
          <w:spacing w:val="-19"/>
        </w:rPr>
        <w:t> </w:t>
      </w:r>
      <w:r>
        <w:rPr/>
        <w:t>highly</w:t>
      </w:r>
      <w:r>
        <w:rPr>
          <w:spacing w:val="-18"/>
        </w:rPr>
        <w:t> </w:t>
      </w:r>
      <w:r>
        <w:rPr/>
        <w:t>structured</w:t>
      </w:r>
      <w:r>
        <w:rPr>
          <w:spacing w:val="-18"/>
        </w:rPr>
        <w:t> </w:t>
      </w:r>
      <w:r>
        <w:rPr/>
        <w:t>curricula,</w:t>
      </w:r>
      <w:r>
        <w:rPr>
          <w:spacing w:val="-14"/>
        </w:rPr>
        <w:t> </w:t>
      </w:r>
      <w:r>
        <w:rPr/>
        <w:t>mentorship, and innovative content delivery strategies were identified as facilitators for successful QI curricula(5). These findings collectively underscore the importance of a multifaceted approach in teaching QI and PS, combining didactic and experiential learning, mentorship, and tailored content delivery to achieve positive educational and clinical outcomes.</w:t>
      </w:r>
    </w:p>
    <w:p>
      <w:pPr>
        <w:spacing w:after="0" w:line="355" w:lineRule="auto"/>
        <w:jc w:val="both"/>
        <w:sectPr>
          <w:pgSz w:w="12240" w:h="15840"/>
          <w:pgMar w:header="1" w:footer="711" w:top="260" w:bottom="940" w:left="900" w:right="8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7"/>
        </w:rPr>
      </w:pPr>
    </w:p>
    <w:p>
      <w:pPr>
        <w:pStyle w:val="ListParagraph"/>
        <w:numPr>
          <w:ilvl w:val="1"/>
          <w:numId w:val="12"/>
        </w:numPr>
        <w:tabs>
          <w:tab w:pos="650" w:val="left" w:leader="none"/>
        </w:tabs>
        <w:spacing w:line="240" w:lineRule="auto" w:before="96" w:after="0"/>
        <w:ind w:left="649" w:right="0" w:hanging="330"/>
        <w:jc w:val="left"/>
        <w:rPr>
          <w:sz w:val="24"/>
        </w:rPr>
      </w:pPr>
      <w:bookmarkStart w:name="2.6 Medical Training in Kenya and its Re" w:id="65"/>
      <w:bookmarkEnd w:id="65"/>
      <w:r>
        <w:rPr/>
      </w:r>
      <w:bookmarkStart w:name="_bookmark26" w:id="66"/>
      <w:bookmarkEnd w:id="66"/>
      <w:r>
        <w:rPr/>
      </w:r>
      <w:bookmarkStart w:name="_bookmark26" w:id="67"/>
      <w:bookmarkEnd w:id="67"/>
      <w:r>
        <w:rPr>
          <w:color w:val="2E5395"/>
          <w:sz w:val="24"/>
        </w:rPr>
        <w:t>M</w:t>
      </w:r>
      <w:r>
        <w:rPr>
          <w:color w:val="2E5395"/>
          <w:sz w:val="24"/>
        </w:rPr>
        <w:t>edical Training in Kenya and its Relation to Quality and</w:t>
      </w:r>
      <w:r>
        <w:rPr>
          <w:color w:val="2E5395"/>
          <w:spacing w:val="-14"/>
          <w:sz w:val="24"/>
        </w:rPr>
        <w:t> </w:t>
      </w:r>
      <w:r>
        <w:rPr>
          <w:color w:val="2E5395"/>
          <w:sz w:val="24"/>
        </w:rPr>
        <w:t>Safety</w:t>
      </w:r>
    </w:p>
    <w:p>
      <w:pPr>
        <w:pStyle w:val="BodyText"/>
        <w:spacing w:line="355" w:lineRule="auto" w:before="135"/>
        <w:ind w:left="320" w:right="293"/>
      </w:pPr>
      <w:r>
        <w:rPr/>
        <w:t>Efforts have been made to enhance healthcare quality in Kenya, specifically in the handling of sick newborns </w:t>
      </w:r>
      <w:r>
        <w:rPr>
          <w:spacing w:val="-3"/>
        </w:rPr>
        <w:t>and </w:t>
      </w:r>
      <w:r>
        <w:rPr/>
        <w:t>children at the initial referral or district hospital level, as demonstrated </w:t>
      </w:r>
      <w:r>
        <w:rPr>
          <w:spacing w:val="-3"/>
        </w:rPr>
        <w:t>by </w:t>
      </w:r>
      <w:r>
        <w:rPr/>
        <w:t>Irimu et al in their study. The study reveals advancements in the development and implementation of evidence-based clinical practice guidelines, the utilization of standardized medical record forms, and the training of healthcare providers. These actions have resulted in improvements in the quality of care provided at district hospitals, measured by adherence to guidelines. (23). In another work by Amref, some factors such as management shortcomings, limitations in personnel and finances, failure to comply with hygiene standards, and inadequate availability of medical equipment all contributed to the substandard quality of care. These challenges result in low utilization of health services, particularly by those without health insurance. The document also mentions a new quality improvement initiative implemented by Amref Health Africa and GIZ, which aims </w:t>
      </w:r>
      <w:r>
        <w:rPr>
          <w:spacing w:val="-3"/>
        </w:rPr>
        <w:t>to </w:t>
      </w:r>
      <w:r>
        <w:rPr/>
        <w:t>institutionalize the </w:t>
      </w:r>
      <w:r>
        <w:rPr>
          <w:spacing w:val="2"/>
        </w:rPr>
        <w:t>Kenya </w:t>
      </w:r>
      <w:r>
        <w:rPr/>
        <w:t>Quality Model for Health (KQMH) in health facilities to address these issue (24).Okeyo et al 2017 did assessment on readiness for quality care curriculum in Kenya and found that a well-defined plan should be created alongside the curriculum to address the improvement needs of the faculty's professional development. Additionally, the institutional structures for QI, including measurement systems, should be reinforced to ensure that the practicum experience with QI is productive and beneficial. They suggest conducting a readiness assessment, reviewing the curriculum, assessing the training needs of the staff, developing specific modules, and offering coaching and follow-up support to both faculty and students to practice QI</w:t>
      </w:r>
      <w:r>
        <w:rPr>
          <w:spacing w:val="-5"/>
        </w:rPr>
        <w:t> </w:t>
      </w:r>
      <w:r>
        <w:rPr/>
        <w:t>effectively(25).</w:t>
      </w:r>
    </w:p>
    <w:p>
      <w:pPr>
        <w:pStyle w:val="BodyText"/>
        <w:rPr>
          <w:sz w:val="26"/>
        </w:rPr>
      </w:pPr>
    </w:p>
    <w:p>
      <w:pPr>
        <w:pStyle w:val="BodyText"/>
        <w:rPr>
          <w:sz w:val="26"/>
        </w:rPr>
      </w:pPr>
    </w:p>
    <w:p>
      <w:pPr>
        <w:pStyle w:val="ListParagraph"/>
        <w:numPr>
          <w:ilvl w:val="1"/>
          <w:numId w:val="12"/>
        </w:numPr>
        <w:tabs>
          <w:tab w:pos="650" w:val="left" w:leader="none"/>
        </w:tabs>
        <w:spacing w:line="240" w:lineRule="auto" w:before="222" w:after="0"/>
        <w:ind w:left="649" w:right="0" w:hanging="330"/>
        <w:jc w:val="both"/>
        <w:rPr>
          <w:sz w:val="24"/>
        </w:rPr>
      </w:pPr>
      <w:bookmarkStart w:name="2.7 Gap" w:id="68"/>
      <w:bookmarkEnd w:id="68"/>
      <w:r>
        <w:rPr/>
      </w:r>
      <w:bookmarkStart w:name="_bookmark27" w:id="69"/>
      <w:bookmarkEnd w:id="69"/>
      <w:r>
        <w:rPr/>
      </w:r>
      <w:bookmarkStart w:name="_bookmark27" w:id="70"/>
      <w:bookmarkEnd w:id="70"/>
      <w:r>
        <w:rPr>
          <w:color w:val="2E5395"/>
          <w:sz w:val="24"/>
        </w:rPr>
        <w:t>G</w:t>
      </w:r>
      <w:r>
        <w:rPr>
          <w:color w:val="2E5395"/>
          <w:sz w:val="24"/>
        </w:rPr>
        <w:t>ap</w:t>
      </w:r>
    </w:p>
    <w:p>
      <w:pPr>
        <w:pStyle w:val="BodyText"/>
        <w:spacing w:line="355" w:lineRule="auto" w:before="130"/>
        <w:ind w:left="320" w:right="279"/>
        <w:jc w:val="both"/>
      </w:pPr>
      <w:r>
        <w:rPr/>
        <w:t>Much of what health care workers understand about quality comes from a quality assurance perspective while most</w:t>
      </w:r>
      <w:r>
        <w:rPr>
          <w:spacing w:val="-18"/>
        </w:rPr>
        <w:t> </w:t>
      </w:r>
      <w:r>
        <w:rPr/>
        <w:t>QI</w:t>
      </w:r>
      <w:r>
        <w:rPr>
          <w:spacing w:val="-17"/>
        </w:rPr>
        <w:t> </w:t>
      </w:r>
      <w:r>
        <w:rPr/>
        <w:t>approaches</w:t>
      </w:r>
      <w:r>
        <w:rPr>
          <w:spacing w:val="-17"/>
        </w:rPr>
        <w:t> </w:t>
      </w:r>
      <w:r>
        <w:rPr/>
        <w:t>were</w:t>
      </w:r>
      <w:r>
        <w:rPr>
          <w:spacing w:val="-17"/>
        </w:rPr>
        <w:t> </w:t>
      </w:r>
      <w:r>
        <w:rPr/>
        <w:t>developed</w:t>
      </w:r>
      <w:r>
        <w:rPr>
          <w:spacing w:val="-21"/>
        </w:rPr>
        <w:t> </w:t>
      </w:r>
      <w:r>
        <w:rPr/>
        <w:t>in</w:t>
      </w:r>
      <w:r>
        <w:rPr>
          <w:spacing w:val="-18"/>
        </w:rPr>
        <w:t> </w:t>
      </w:r>
      <w:r>
        <w:rPr/>
        <w:t>industry,</w:t>
      </w:r>
      <w:r>
        <w:rPr>
          <w:spacing w:val="-17"/>
        </w:rPr>
        <w:t> </w:t>
      </w:r>
      <w:r>
        <w:rPr/>
        <w:t>not</w:t>
      </w:r>
      <w:r>
        <w:rPr>
          <w:spacing w:val="-18"/>
        </w:rPr>
        <w:t> </w:t>
      </w:r>
      <w:r>
        <w:rPr/>
        <w:t>health</w:t>
      </w:r>
      <w:r>
        <w:rPr>
          <w:spacing w:val="-22"/>
        </w:rPr>
        <w:t> </w:t>
      </w:r>
      <w:r>
        <w:rPr/>
        <w:t>care</w:t>
      </w:r>
      <w:r>
        <w:rPr>
          <w:spacing w:val="-17"/>
        </w:rPr>
        <w:t> </w:t>
      </w:r>
      <w:r>
        <w:rPr/>
        <w:t>domains.</w:t>
      </w:r>
      <w:r>
        <w:rPr>
          <w:spacing w:val="-18"/>
        </w:rPr>
        <w:t> </w:t>
      </w:r>
      <w:r>
        <w:rPr/>
        <w:t>In</w:t>
      </w:r>
      <w:r>
        <w:rPr>
          <w:spacing w:val="-17"/>
        </w:rPr>
        <w:t> </w:t>
      </w:r>
      <w:r>
        <w:rPr/>
        <w:t>considering</w:t>
      </w:r>
      <w:r>
        <w:rPr>
          <w:spacing w:val="-17"/>
        </w:rPr>
        <w:t> </w:t>
      </w:r>
      <w:r>
        <w:rPr/>
        <w:t>what</w:t>
      </w:r>
      <w:r>
        <w:rPr>
          <w:spacing w:val="-17"/>
        </w:rPr>
        <w:t> </w:t>
      </w:r>
      <w:r>
        <w:rPr/>
        <w:t>actions</w:t>
      </w:r>
      <w:r>
        <w:rPr>
          <w:spacing w:val="-17"/>
        </w:rPr>
        <w:t> </w:t>
      </w:r>
      <w:r>
        <w:rPr/>
        <w:t>are</w:t>
      </w:r>
      <w:r>
        <w:rPr>
          <w:spacing w:val="-17"/>
        </w:rPr>
        <w:t> </w:t>
      </w:r>
      <w:r>
        <w:rPr/>
        <w:t>important for improving quality in health services it is worthwhile to examine established approaches. Research, standard setting, compliance and quality assurance, clinical audits, supportive supervision, service training and evaluation, are different domains and each brings a different perspective to the quality in health care</w:t>
      </w:r>
      <w:r>
        <w:rPr>
          <w:spacing w:val="-18"/>
        </w:rPr>
        <w:t> </w:t>
      </w:r>
      <w:r>
        <w:rPr/>
        <w:t>discussion.</w:t>
      </w:r>
    </w:p>
    <w:p>
      <w:pPr>
        <w:pStyle w:val="BodyText"/>
        <w:spacing w:before="6"/>
        <w:rPr>
          <w:sz w:val="35"/>
        </w:rPr>
      </w:pPr>
    </w:p>
    <w:p>
      <w:pPr>
        <w:pStyle w:val="BodyText"/>
        <w:spacing w:line="355" w:lineRule="auto"/>
        <w:ind w:left="320" w:right="276"/>
        <w:jc w:val="both"/>
      </w:pPr>
      <w:r>
        <w:rPr/>
        <w:t>Much of what is needed in the day-to-day quality domain is not a need for new knowledge but rather a need for putting into practice the evidence-based practices that already exist. Implementation of evidence into practice is often weak(4,16). The emphasis on integrating existing knowledge into everyday practice sets QI research apart. To properly improve the quality, it is necessary to have an analytical perspective rather than an enumerative one, along with suitable methods for the field of quality improvement (2). The scientific methods of inquiry in quality improvement</w:t>
      </w:r>
      <w:r>
        <w:rPr>
          <w:spacing w:val="-8"/>
        </w:rPr>
        <w:t> </w:t>
      </w:r>
      <w:r>
        <w:rPr/>
        <w:t>research</w:t>
      </w:r>
      <w:r>
        <w:rPr>
          <w:spacing w:val="-8"/>
        </w:rPr>
        <w:t> </w:t>
      </w:r>
      <w:r>
        <w:rPr/>
        <w:t>are</w:t>
      </w:r>
      <w:r>
        <w:rPr>
          <w:spacing w:val="-3"/>
        </w:rPr>
        <w:t> </w:t>
      </w:r>
      <w:r>
        <w:rPr/>
        <w:t>distinct</w:t>
      </w:r>
      <w:r>
        <w:rPr>
          <w:spacing w:val="-8"/>
        </w:rPr>
        <w:t> </w:t>
      </w:r>
      <w:r>
        <w:rPr/>
        <w:t>from</w:t>
      </w:r>
      <w:r>
        <w:rPr>
          <w:spacing w:val="-2"/>
        </w:rPr>
        <w:t> </w:t>
      </w:r>
      <w:r>
        <w:rPr/>
        <w:t>those</w:t>
      </w:r>
      <w:r>
        <w:rPr>
          <w:spacing w:val="-3"/>
        </w:rPr>
        <w:t> </w:t>
      </w:r>
      <w:r>
        <w:rPr/>
        <w:t>utilized</w:t>
      </w:r>
      <w:r>
        <w:rPr>
          <w:spacing w:val="-7"/>
        </w:rPr>
        <w:t> </w:t>
      </w:r>
      <w:r>
        <w:rPr/>
        <w:t>in</w:t>
      </w:r>
      <w:r>
        <w:rPr>
          <w:spacing w:val="-3"/>
        </w:rPr>
        <w:t> </w:t>
      </w:r>
      <w:r>
        <w:rPr/>
        <w:t>much</w:t>
      </w:r>
      <w:r>
        <w:rPr>
          <w:spacing w:val="-3"/>
        </w:rPr>
        <w:t> </w:t>
      </w:r>
      <w:r>
        <w:rPr/>
        <w:t>of</w:t>
      </w:r>
      <w:r>
        <w:rPr>
          <w:spacing w:val="-3"/>
        </w:rPr>
        <w:t> </w:t>
      </w:r>
      <w:r>
        <w:rPr/>
        <w:t>clinical</w:t>
      </w:r>
      <w:r>
        <w:rPr>
          <w:spacing w:val="-3"/>
        </w:rPr>
        <w:t> </w:t>
      </w:r>
      <w:r>
        <w:rPr/>
        <w:t>research.</w:t>
      </w:r>
      <w:r>
        <w:rPr>
          <w:spacing w:val="-3"/>
        </w:rPr>
        <w:t> </w:t>
      </w:r>
      <w:r>
        <w:rPr/>
        <w:t>While</w:t>
      </w:r>
      <w:r>
        <w:rPr>
          <w:spacing w:val="-3"/>
        </w:rPr>
        <w:t> </w:t>
      </w:r>
      <w:r>
        <w:rPr/>
        <w:t>clinical</w:t>
      </w:r>
      <w:r>
        <w:rPr>
          <w:spacing w:val="-2"/>
        </w:rPr>
        <w:t> </w:t>
      </w:r>
      <w:r>
        <w:rPr/>
        <w:t>research</w:t>
      </w:r>
      <w:r>
        <w:rPr>
          <w:spacing w:val="-3"/>
        </w:rPr>
        <w:t> </w:t>
      </w:r>
      <w:r>
        <w:rPr/>
        <w:t>remains</w:t>
      </w:r>
    </w:p>
    <w:p>
      <w:pPr>
        <w:spacing w:after="0" w:line="355" w:lineRule="auto"/>
        <w:jc w:val="both"/>
        <w:sectPr>
          <w:pgSz w:w="12240" w:h="15840"/>
          <w:pgMar w:header="1" w:footer="711" w:top="260" w:bottom="940" w:left="900" w:right="8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7"/>
        </w:rPr>
      </w:pPr>
    </w:p>
    <w:p>
      <w:pPr>
        <w:pStyle w:val="BodyText"/>
        <w:spacing w:line="357" w:lineRule="auto" w:before="96"/>
        <w:ind w:left="320" w:right="277"/>
        <w:jc w:val="both"/>
      </w:pPr>
      <w:r>
        <w:rPr/>
        <w:t>essential</w:t>
      </w:r>
      <w:r>
        <w:rPr>
          <w:spacing w:val="-8"/>
        </w:rPr>
        <w:t> </w:t>
      </w:r>
      <w:r>
        <w:rPr/>
        <w:t>it</w:t>
      </w:r>
      <w:r>
        <w:rPr>
          <w:spacing w:val="-13"/>
        </w:rPr>
        <w:t> </w:t>
      </w:r>
      <w:r>
        <w:rPr/>
        <w:t>is</w:t>
      </w:r>
      <w:r>
        <w:rPr>
          <w:spacing w:val="-12"/>
        </w:rPr>
        <w:t> </w:t>
      </w:r>
      <w:r>
        <w:rPr/>
        <w:t>frequently</w:t>
      </w:r>
      <w:r>
        <w:rPr>
          <w:spacing w:val="-7"/>
        </w:rPr>
        <w:t> </w:t>
      </w:r>
      <w:r>
        <w:rPr/>
        <w:t>done</w:t>
      </w:r>
      <w:r>
        <w:rPr>
          <w:spacing w:val="-8"/>
        </w:rPr>
        <w:t> </w:t>
      </w:r>
      <w:r>
        <w:rPr/>
        <w:t>in</w:t>
      </w:r>
      <w:r>
        <w:rPr>
          <w:spacing w:val="-5"/>
        </w:rPr>
        <w:t> </w:t>
      </w:r>
      <w:r>
        <w:rPr/>
        <w:t>a</w:t>
      </w:r>
      <w:r>
        <w:rPr>
          <w:spacing w:val="-8"/>
        </w:rPr>
        <w:t> </w:t>
      </w:r>
      <w:r>
        <w:rPr/>
        <w:t>research</w:t>
      </w:r>
      <w:r>
        <w:rPr>
          <w:spacing w:val="-13"/>
        </w:rPr>
        <w:t> </w:t>
      </w:r>
      <w:r>
        <w:rPr/>
        <w:t>silo,</w:t>
      </w:r>
      <w:r>
        <w:rPr>
          <w:spacing w:val="-8"/>
        </w:rPr>
        <w:t> </w:t>
      </w:r>
      <w:r>
        <w:rPr/>
        <w:t>often</w:t>
      </w:r>
      <w:r>
        <w:rPr>
          <w:spacing w:val="-8"/>
        </w:rPr>
        <w:t> </w:t>
      </w:r>
      <w:r>
        <w:rPr/>
        <w:t>separated</w:t>
      </w:r>
      <w:r>
        <w:rPr>
          <w:spacing w:val="-7"/>
        </w:rPr>
        <w:t> </w:t>
      </w:r>
      <w:r>
        <w:rPr/>
        <w:t>from</w:t>
      </w:r>
      <w:r>
        <w:rPr>
          <w:spacing w:val="-12"/>
        </w:rPr>
        <w:t> </w:t>
      </w:r>
      <w:r>
        <w:rPr/>
        <w:t>the</w:t>
      </w:r>
      <w:r>
        <w:rPr>
          <w:spacing w:val="-8"/>
        </w:rPr>
        <w:t> </w:t>
      </w:r>
      <w:r>
        <w:rPr/>
        <w:t>routine</w:t>
      </w:r>
      <w:r>
        <w:rPr>
          <w:spacing w:val="-8"/>
        </w:rPr>
        <w:t> </w:t>
      </w:r>
      <w:r>
        <w:rPr/>
        <w:t>provision</w:t>
      </w:r>
      <w:r>
        <w:rPr>
          <w:spacing w:val="-7"/>
        </w:rPr>
        <w:t> </w:t>
      </w:r>
      <w:r>
        <w:rPr/>
        <w:t>of</w:t>
      </w:r>
      <w:r>
        <w:rPr>
          <w:spacing w:val="-12"/>
        </w:rPr>
        <w:t> </w:t>
      </w:r>
      <w:r>
        <w:rPr/>
        <w:t>care,</w:t>
      </w:r>
      <w:r>
        <w:rPr>
          <w:spacing w:val="-12"/>
        </w:rPr>
        <w:t> </w:t>
      </w:r>
      <w:r>
        <w:rPr/>
        <w:t>rendering</w:t>
      </w:r>
      <w:r>
        <w:rPr>
          <w:spacing w:val="-12"/>
        </w:rPr>
        <w:t> </w:t>
      </w:r>
      <w:r>
        <w:rPr/>
        <w:t>it</w:t>
      </w:r>
      <w:r>
        <w:rPr>
          <w:spacing w:val="-13"/>
        </w:rPr>
        <w:t> </w:t>
      </w:r>
      <w:r>
        <w:rPr/>
        <w:t>less representative and possibly less effective in real world</w:t>
      </w:r>
      <w:r>
        <w:rPr>
          <w:spacing w:val="-5"/>
        </w:rPr>
        <w:t> </w:t>
      </w:r>
      <w:r>
        <w:rPr/>
        <w:t>application.</w:t>
      </w:r>
    </w:p>
    <w:p>
      <w:pPr>
        <w:pStyle w:val="BodyText"/>
        <w:spacing w:before="3"/>
        <w:rPr>
          <w:sz w:val="35"/>
        </w:rPr>
      </w:pPr>
    </w:p>
    <w:p>
      <w:pPr>
        <w:pStyle w:val="BodyText"/>
        <w:spacing w:line="355" w:lineRule="auto" w:before="1"/>
        <w:ind w:left="320" w:right="270"/>
        <w:jc w:val="both"/>
      </w:pPr>
      <w:r>
        <w:rPr/>
        <w:t>Regulatory approach of setting standards and accrediting institutions work from a compliance perspective(Smits et al., 2014). Accreditation agencies sets standards and are represented by certifying bodies like Safe Care, the International</w:t>
      </w:r>
      <w:r>
        <w:rPr>
          <w:spacing w:val="-8"/>
        </w:rPr>
        <w:t> </w:t>
      </w:r>
      <w:r>
        <w:rPr/>
        <w:t>Organization</w:t>
      </w:r>
      <w:r>
        <w:rPr>
          <w:spacing w:val="-3"/>
        </w:rPr>
        <w:t> </w:t>
      </w:r>
      <w:r>
        <w:rPr/>
        <w:t>for</w:t>
      </w:r>
      <w:r>
        <w:rPr>
          <w:spacing w:val="-10"/>
        </w:rPr>
        <w:t> </w:t>
      </w:r>
      <w:r>
        <w:rPr/>
        <w:t>Standardization</w:t>
      </w:r>
      <w:r>
        <w:rPr>
          <w:spacing w:val="-7"/>
        </w:rPr>
        <w:t> </w:t>
      </w:r>
      <w:r>
        <w:rPr/>
        <w:t>(ISO)</w:t>
      </w:r>
      <w:r>
        <w:rPr>
          <w:spacing w:val="-4"/>
        </w:rPr>
        <w:t> </w:t>
      </w:r>
      <w:r>
        <w:rPr/>
        <w:t>or</w:t>
      </w:r>
      <w:r>
        <w:rPr>
          <w:spacing w:val="-9"/>
        </w:rPr>
        <w:t> </w:t>
      </w:r>
      <w:r>
        <w:rPr/>
        <w:t>the</w:t>
      </w:r>
      <w:r>
        <w:rPr>
          <w:spacing w:val="-13"/>
        </w:rPr>
        <w:t> </w:t>
      </w:r>
      <w:r>
        <w:rPr/>
        <w:t>Joint</w:t>
      </w:r>
      <w:r>
        <w:rPr>
          <w:spacing w:val="-3"/>
        </w:rPr>
        <w:t> </w:t>
      </w:r>
      <w:r>
        <w:rPr/>
        <w:t>Commission</w:t>
      </w:r>
      <w:r>
        <w:rPr>
          <w:spacing w:val="-4"/>
        </w:rPr>
        <w:t> </w:t>
      </w:r>
      <w:r>
        <w:rPr>
          <w:spacing w:val="-3"/>
        </w:rPr>
        <w:t>on </w:t>
      </w:r>
      <w:r>
        <w:rPr/>
        <w:t>Accreditation.</w:t>
      </w:r>
      <w:r>
        <w:rPr>
          <w:spacing w:val="6"/>
        </w:rPr>
        <w:t> </w:t>
      </w:r>
      <w:r>
        <w:rPr/>
        <w:t>Standard</w:t>
      </w:r>
      <w:r>
        <w:rPr>
          <w:spacing w:val="-8"/>
        </w:rPr>
        <w:t> </w:t>
      </w:r>
      <w:r>
        <w:rPr/>
        <w:t>setting</w:t>
      </w:r>
      <w:r>
        <w:rPr>
          <w:spacing w:val="-7"/>
        </w:rPr>
        <w:t> </w:t>
      </w:r>
      <w:r>
        <w:rPr/>
        <w:t>or accreditation processes are driven </w:t>
      </w:r>
      <w:r>
        <w:rPr>
          <w:spacing w:val="-3"/>
        </w:rPr>
        <w:t>by </w:t>
      </w:r>
      <w:r>
        <w:rPr/>
        <w:t>leaders. . This implies a top-down perspective where leadership often has more invested in the outcome. Hierarchical processes, </w:t>
      </w:r>
      <w:r>
        <w:rPr>
          <w:spacing w:val="-3"/>
        </w:rPr>
        <w:t>as </w:t>
      </w:r>
      <w:r>
        <w:rPr/>
        <w:t>such, may have limited potential to empower frontline staff. These processes have recently been examined in randomized controlled trials with the findings that showed no impact on process quality</w:t>
      </w:r>
      <w:r>
        <w:rPr>
          <w:spacing w:val="4"/>
        </w:rPr>
        <w:t> </w:t>
      </w:r>
      <w:r>
        <w:rPr/>
        <w:t>(27).</w:t>
      </w:r>
    </w:p>
    <w:p>
      <w:pPr>
        <w:pStyle w:val="BodyText"/>
        <w:spacing w:before="6"/>
        <w:rPr>
          <w:sz w:val="35"/>
        </w:rPr>
      </w:pPr>
    </w:p>
    <w:p>
      <w:pPr>
        <w:pStyle w:val="BodyText"/>
        <w:spacing w:line="355" w:lineRule="auto"/>
        <w:ind w:left="320" w:right="272"/>
        <w:jc w:val="both"/>
      </w:pPr>
      <w:r>
        <w:rPr/>
        <w:t>Clinical audits are frequently used as a quality assurance function. Clinical audit with feedback is often utilized as a training tool, as are supportive supervision(28), While each approach may be a valuable starting place for improving</w:t>
      </w:r>
      <w:r>
        <w:rPr>
          <w:spacing w:val="-18"/>
        </w:rPr>
        <w:t> </w:t>
      </w:r>
      <w:r>
        <w:rPr/>
        <w:t>health</w:t>
      </w:r>
      <w:r>
        <w:rPr>
          <w:spacing w:val="-13"/>
        </w:rPr>
        <w:t> </w:t>
      </w:r>
      <w:r>
        <w:rPr/>
        <w:t>care</w:t>
      </w:r>
      <w:r>
        <w:rPr>
          <w:spacing w:val="-14"/>
        </w:rPr>
        <w:t> </w:t>
      </w:r>
      <w:r>
        <w:rPr/>
        <w:t>quality,</w:t>
      </w:r>
      <w:r>
        <w:rPr>
          <w:spacing w:val="-18"/>
        </w:rPr>
        <w:t> </w:t>
      </w:r>
      <w:r>
        <w:rPr/>
        <w:t>these</w:t>
      </w:r>
      <w:r>
        <w:rPr>
          <w:spacing w:val="-18"/>
        </w:rPr>
        <w:t> </w:t>
      </w:r>
      <w:r>
        <w:rPr/>
        <w:t>approaches</w:t>
      </w:r>
      <w:r>
        <w:rPr>
          <w:spacing w:val="-18"/>
        </w:rPr>
        <w:t> </w:t>
      </w:r>
      <w:r>
        <w:rPr/>
        <w:t>do</w:t>
      </w:r>
      <w:r>
        <w:rPr>
          <w:spacing w:val="-17"/>
        </w:rPr>
        <w:t> </w:t>
      </w:r>
      <w:r>
        <w:rPr/>
        <w:t>not</w:t>
      </w:r>
      <w:r>
        <w:rPr>
          <w:spacing w:val="-13"/>
        </w:rPr>
        <w:t> </w:t>
      </w:r>
      <w:r>
        <w:rPr/>
        <w:t>necessarily</w:t>
      </w:r>
      <w:r>
        <w:rPr>
          <w:spacing w:val="-13"/>
        </w:rPr>
        <w:t> </w:t>
      </w:r>
      <w:r>
        <w:rPr/>
        <w:t>lend</w:t>
      </w:r>
      <w:r>
        <w:rPr>
          <w:spacing w:val="-13"/>
        </w:rPr>
        <w:t> </w:t>
      </w:r>
      <w:r>
        <w:rPr/>
        <w:t>themselves</w:t>
      </w:r>
      <w:r>
        <w:rPr>
          <w:spacing w:val="-16"/>
        </w:rPr>
        <w:t> </w:t>
      </w:r>
      <w:r>
        <w:rPr/>
        <w:t>to</w:t>
      </w:r>
      <w:r>
        <w:rPr>
          <w:spacing w:val="-14"/>
        </w:rPr>
        <w:t> </w:t>
      </w:r>
      <w:r>
        <w:rPr/>
        <w:t>a</w:t>
      </w:r>
      <w:r>
        <w:rPr>
          <w:spacing w:val="-18"/>
        </w:rPr>
        <w:t> </w:t>
      </w:r>
      <w:r>
        <w:rPr/>
        <w:t>rapid</w:t>
      </w:r>
      <w:r>
        <w:rPr>
          <w:spacing w:val="-18"/>
        </w:rPr>
        <w:t> </w:t>
      </w:r>
      <w:r>
        <w:rPr/>
        <w:t>cycle</w:t>
      </w:r>
      <w:r>
        <w:rPr>
          <w:spacing w:val="-18"/>
        </w:rPr>
        <w:t> </w:t>
      </w:r>
      <w:r>
        <w:rPr/>
        <w:t>iterative</w:t>
      </w:r>
      <w:r>
        <w:rPr>
          <w:spacing w:val="-14"/>
        </w:rPr>
        <w:t> </w:t>
      </w:r>
      <w:r>
        <w:rPr/>
        <w:t>testing approach. Nor do they result in directly applying patient care data to decision-making </w:t>
      </w:r>
      <w:r>
        <w:rPr>
          <w:spacing w:val="-3"/>
        </w:rPr>
        <w:t>by </w:t>
      </w:r>
      <w:r>
        <w:rPr/>
        <w:t>frontline providers. While each</w:t>
      </w:r>
      <w:r>
        <w:rPr>
          <w:spacing w:val="-13"/>
        </w:rPr>
        <w:t> </w:t>
      </w:r>
      <w:r>
        <w:rPr/>
        <w:t>may</w:t>
      </w:r>
      <w:r>
        <w:rPr>
          <w:spacing w:val="-12"/>
        </w:rPr>
        <w:t> </w:t>
      </w:r>
      <w:r>
        <w:rPr/>
        <w:t>have</w:t>
      </w:r>
      <w:r>
        <w:rPr>
          <w:spacing w:val="-13"/>
        </w:rPr>
        <w:t> </w:t>
      </w:r>
      <w:r>
        <w:rPr/>
        <w:t>value,</w:t>
      </w:r>
      <w:r>
        <w:rPr>
          <w:spacing w:val="-13"/>
        </w:rPr>
        <w:t> </w:t>
      </w:r>
      <w:r>
        <w:rPr/>
        <w:t>all</w:t>
      </w:r>
      <w:r>
        <w:rPr>
          <w:spacing w:val="-12"/>
        </w:rPr>
        <w:t> </w:t>
      </w:r>
      <w:r>
        <w:rPr/>
        <w:t>show</w:t>
      </w:r>
      <w:r>
        <w:rPr>
          <w:spacing w:val="-14"/>
        </w:rPr>
        <w:t> </w:t>
      </w:r>
      <w:r>
        <w:rPr/>
        <w:t>substantial</w:t>
      </w:r>
      <w:r>
        <w:rPr>
          <w:spacing w:val="-16"/>
        </w:rPr>
        <w:t> </w:t>
      </w:r>
      <w:r>
        <w:rPr/>
        <w:t>variation</w:t>
      </w:r>
      <w:r>
        <w:rPr>
          <w:spacing w:val="-17"/>
        </w:rPr>
        <w:t> </w:t>
      </w:r>
      <w:r>
        <w:rPr/>
        <w:t>in</w:t>
      </w:r>
      <w:r>
        <w:rPr>
          <w:spacing w:val="-13"/>
        </w:rPr>
        <w:t> </w:t>
      </w:r>
      <w:r>
        <w:rPr/>
        <w:t>their</w:t>
      </w:r>
      <w:r>
        <w:rPr>
          <w:spacing w:val="-13"/>
        </w:rPr>
        <w:t> </w:t>
      </w:r>
      <w:r>
        <w:rPr/>
        <w:t>impact</w:t>
      </w:r>
      <w:r>
        <w:rPr>
          <w:spacing w:val="-6"/>
        </w:rPr>
        <w:t> </w:t>
      </w:r>
      <w:r>
        <w:rPr/>
        <w:t>(29).</w:t>
      </w:r>
      <w:r>
        <w:rPr>
          <w:spacing w:val="34"/>
        </w:rPr>
        <w:t> </w:t>
      </w:r>
      <w:r>
        <w:rPr/>
        <w:t>In</w:t>
      </w:r>
      <w:r>
        <w:rPr>
          <w:spacing w:val="-13"/>
        </w:rPr>
        <w:t> </w:t>
      </w:r>
      <w:r>
        <w:rPr/>
        <w:t>moving</w:t>
      </w:r>
      <w:r>
        <w:rPr>
          <w:spacing w:val="-16"/>
        </w:rPr>
        <w:t> </w:t>
      </w:r>
      <w:r>
        <w:rPr/>
        <w:t>toward</w:t>
      </w:r>
      <w:r>
        <w:rPr>
          <w:spacing w:val="-13"/>
        </w:rPr>
        <w:t> </w:t>
      </w:r>
      <w:r>
        <w:rPr/>
        <w:t>a</w:t>
      </w:r>
      <w:r>
        <w:rPr>
          <w:spacing w:val="-13"/>
        </w:rPr>
        <w:t> </w:t>
      </w:r>
      <w:r>
        <w:rPr/>
        <w:t>learning</w:t>
      </w:r>
      <w:r>
        <w:rPr>
          <w:spacing w:val="-17"/>
        </w:rPr>
        <w:t> </w:t>
      </w:r>
      <w:r>
        <w:rPr/>
        <w:t>health</w:t>
      </w:r>
      <w:r>
        <w:rPr>
          <w:spacing w:val="-16"/>
        </w:rPr>
        <w:t> </w:t>
      </w:r>
      <w:r>
        <w:rPr/>
        <w:t>system, one that is focused on quality care, individual and small-scale efforts must lead to the spread of improvement, in how things are done every day</w:t>
      </w:r>
      <w:r>
        <w:rPr>
          <w:spacing w:val="-2"/>
        </w:rPr>
        <w:t> </w:t>
      </w:r>
      <w:r>
        <w:rPr/>
        <w:t>(30).</w:t>
      </w:r>
    </w:p>
    <w:p>
      <w:pPr>
        <w:pStyle w:val="BodyText"/>
        <w:spacing w:before="6"/>
        <w:rPr>
          <w:sz w:val="35"/>
        </w:rPr>
      </w:pPr>
    </w:p>
    <w:p>
      <w:pPr>
        <w:pStyle w:val="BodyText"/>
        <w:spacing w:line="355" w:lineRule="auto"/>
        <w:ind w:left="320" w:right="270"/>
        <w:jc w:val="both"/>
      </w:pPr>
      <w:r>
        <w:rPr/>
        <w:t>To</w:t>
      </w:r>
      <w:r>
        <w:rPr>
          <w:spacing w:val="-13"/>
        </w:rPr>
        <w:t> </w:t>
      </w:r>
      <w:r>
        <w:rPr/>
        <w:t>facilitate</w:t>
      </w:r>
      <w:r>
        <w:rPr>
          <w:spacing w:val="-13"/>
        </w:rPr>
        <w:t> </w:t>
      </w:r>
      <w:r>
        <w:rPr/>
        <w:t>the</w:t>
      </w:r>
      <w:r>
        <w:rPr>
          <w:spacing w:val="-13"/>
        </w:rPr>
        <w:t> </w:t>
      </w:r>
      <w:r>
        <w:rPr/>
        <w:t>integration</w:t>
      </w:r>
      <w:r>
        <w:rPr>
          <w:spacing w:val="-17"/>
        </w:rPr>
        <w:t> </w:t>
      </w:r>
      <w:r>
        <w:rPr/>
        <w:t>of</w:t>
      </w:r>
      <w:r>
        <w:rPr>
          <w:spacing w:val="-13"/>
        </w:rPr>
        <w:t> </w:t>
      </w:r>
      <w:r>
        <w:rPr/>
        <w:t>quality</w:t>
      </w:r>
      <w:r>
        <w:rPr>
          <w:spacing w:val="-12"/>
        </w:rPr>
        <w:t> </w:t>
      </w:r>
      <w:r>
        <w:rPr/>
        <w:t>health</w:t>
      </w:r>
      <w:r>
        <w:rPr>
          <w:spacing w:val="-13"/>
        </w:rPr>
        <w:t> </w:t>
      </w:r>
      <w:r>
        <w:rPr/>
        <w:t>care</w:t>
      </w:r>
      <w:r>
        <w:rPr>
          <w:spacing w:val="-17"/>
        </w:rPr>
        <w:t> </w:t>
      </w:r>
      <w:r>
        <w:rPr/>
        <w:t>into</w:t>
      </w:r>
      <w:r>
        <w:rPr>
          <w:spacing w:val="-13"/>
        </w:rPr>
        <w:t> </w:t>
      </w:r>
      <w:r>
        <w:rPr/>
        <w:t>everyday</w:t>
      </w:r>
      <w:r>
        <w:rPr>
          <w:spacing w:val="-11"/>
        </w:rPr>
        <w:t> </w:t>
      </w:r>
      <w:r>
        <w:rPr/>
        <w:t>practice,</w:t>
      </w:r>
      <w:r>
        <w:rPr>
          <w:spacing w:val="-13"/>
        </w:rPr>
        <w:t> </w:t>
      </w:r>
      <w:r>
        <w:rPr/>
        <w:t>it</w:t>
      </w:r>
      <w:r>
        <w:rPr>
          <w:spacing w:val="-17"/>
        </w:rPr>
        <w:t> </w:t>
      </w:r>
      <w:r>
        <w:rPr/>
        <w:t>is</w:t>
      </w:r>
      <w:r>
        <w:rPr>
          <w:spacing w:val="-12"/>
        </w:rPr>
        <w:t> </w:t>
      </w:r>
      <w:r>
        <w:rPr/>
        <w:t>crucial</w:t>
      </w:r>
      <w:r>
        <w:rPr>
          <w:spacing w:val="-12"/>
        </w:rPr>
        <w:t> </w:t>
      </w:r>
      <w:r>
        <w:rPr/>
        <w:t>to</w:t>
      </w:r>
      <w:r>
        <w:rPr>
          <w:spacing w:val="-17"/>
        </w:rPr>
        <w:t> </w:t>
      </w:r>
      <w:r>
        <w:rPr/>
        <w:t>comprehend</w:t>
      </w:r>
      <w:r>
        <w:rPr>
          <w:spacing w:val="-2"/>
        </w:rPr>
        <w:t> </w:t>
      </w:r>
      <w:r>
        <w:rPr/>
        <w:t>what</w:t>
      </w:r>
      <w:r>
        <w:rPr>
          <w:spacing w:val="-13"/>
        </w:rPr>
        <w:t> </w:t>
      </w:r>
      <w:r>
        <w:rPr/>
        <w:t>the</w:t>
      </w:r>
      <w:r>
        <w:rPr>
          <w:spacing w:val="-12"/>
        </w:rPr>
        <w:t> </w:t>
      </w:r>
      <w:r>
        <w:rPr/>
        <w:t>training needs</w:t>
      </w:r>
      <w:r>
        <w:rPr>
          <w:spacing w:val="-7"/>
        </w:rPr>
        <w:t> </w:t>
      </w:r>
      <w:r>
        <w:rPr/>
        <w:t>are</w:t>
      </w:r>
      <w:r>
        <w:rPr>
          <w:spacing w:val="-7"/>
        </w:rPr>
        <w:t> </w:t>
      </w:r>
      <w:r>
        <w:rPr/>
        <w:t>across</w:t>
      </w:r>
      <w:r>
        <w:rPr>
          <w:spacing w:val="-7"/>
        </w:rPr>
        <w:t> </w:t>
      </w:r>
      <w:r>
        <w:rPr/>
        <w:t>multiple</w:t>
      </w:r>
      <w:r>
        <w:rPr>
          <w:spacing w:val="-7"/>
        </w:rPr>
        <w:t> </w:t>
      </w:r>
      <w:r>
        <w:rPr/>
        <w:t>levels</w:t>
      </w:r>
      <w:r>
        <w:rPr>
          <w:spacing w:val="-7"/>
        </w:rPr>
        <w:t> </w:t>
      </w:r>
      <w:r>
        <w:rPr/>
        <w:t>of</w:t>
      </w:r>
      <w:r>
        <w:rPr>
          <w:spacing w:val="-7"/>
        </w:rPr>
        <w:t> </w:t>
      </w:r>
      <w:r>
        <w:rPr/>
        <w:t>the</w:t>
      </w:r>
      <w:r>
        <w:rPr>
          <w:spacing w:val="-3"/>
        </w:rPr>
        <w:t> </w:t>
      </w:r>
      <w:r>
        <w:rPr/>
        <w:t>health</w:t>
      </w:r>
      <w:r>
        <w:rPr>
          <w:spacing w:val="-12"/>
        </w:rPr>
        <w:t> </w:t>
      </w:r>
      <w:r>
        <w:rPr/>
        <w:t>system,</w:t>
      </w:r>
      <w:r>
        <w:rPr>
          <w:spacing w:val="-7"/>
        </w:rPr>
        <w:t> </w:t>
      </w:r>
      <w:r>
        <w:rPr/>
        <w:t>at</w:t>
      </w:r>
      <w:r>
        <w:rPr>
          <w:spacing w:val="-8"/>
        </w:rPr>
        <w:t> </w:t>
      </w:r>
      <w:r>
        <w:rPr/>
        <w:t>the</w:t>
      </w:r>
      <w:r>
        <w:rPr>
          <w:spacing w:val="-7"/>
        </w:rPr>
        <w:t> </w:t>
      </w:r>
      <w:r>
        <w:rPr/>
        <w:t>pre-service</w:t>
      </w:r>
      <w:r>
        <w:rPr>
          <w:spacing w:val="-8"/>
        </w:rPr>
        <w:t> </w:t>
      </w:r>
      <w:r>
        <w:rPr/>
        <w:t>level</w:t>
      </w:r>
      <w:r>
        <w:rPr>
          <w:spacing w:val="-6"/>
        </w:rPr>
        <w:t> </w:t>
      </w:r>
      <w:r>
        <w:rPr/>
        <w:t>and</w:t>
      </w:r>
      <w:r>
        <w:rPr>
          <w:spacing w:val="-8"/>
        </w:rPr>
        <w:t> </w:t>
      </w:r>
      <w:r>
        <w:rPr/>
        <w:t>the</w:t>
      </w:r>
      <w:r>
        <w:rPr>
          <w:spacing w:val="-7"/>
        </w:rPr>
        <w:t> </w:t>
      </w:r>
      <w:r>
        <w:rPr/>
        <w:t>practitioner</w:t>
      </w:r>
      <w:r>
        <w:rPr>
          <w:spacing w:val="-8"/>
        </w:rPr>
        <w:t> </w:t>
      </w:r>
      <w:r>
        <w:rPr/>
        <w:t>level</w:t>
      </w:r>
      <w:r>
        <w:rPr>
          <w:spacing w:val="-6"/>
        </w:rPr>
        <w:t> </w:t>
      </w:r>
      <w:r>
        <w:rPr/>
        <w:t>addressing the</w:t>
      </w:r>
      <w:r>
        <w:rPr>
          <w:spacing w:val="-7"/>
        </w:rPr>
        <w:t> </w:t>
      </w:r>
      <w:r>
        <w:rPr/>
        <w:t>real</w:t>
      </w:r>
      <w:r>
        <w:rPr>
          <w:spacing w:val="-6"/>
        </w:rPr>
        <w:t> </w:t>
      </w:r>
      <w:r>
        <w:rPr/>
        <w:t>workforce</w:t>
      </w:r>
      <w:r>
        <w:rPr>
          <w:spacing w:val="-7"/>
        </w:rPr>
        <w:t> </w:t>
      </w:r>
      <w:r>
        <w:rPr/>
        <w:t>needs</w:t>
      </w:r>
      <w:r>
        <w:rPr>
          <w:spacing w:val="-6"/>
        </w:rPr>
        <w:t> </w:t>
      </w:r>
      <w:r>
        <w:rPr/>
        <w:t>for</w:t>
      </w:r>
      <w:r>
        <w:rPr>
          <w:spacing w:val="-8"/>
        </w:rPr>
        <w:t> </w:t>
      </w:r>
      <w:r>
        <w:rPr/>
        <w:t>licensed</w:t>
      </w:r>
      <w:r>
        <w:rPr>
          <w:spacing w:val="-6"/>
        </w:rPr>
        <w:t> </w:t>
      </w:r>
      <w:r>
        <w:rPr/>
        <w:t>health</w:t>
      </w:r>
      <w:r>
        <w:rPr>
          <w:spacing w:val="-7"/>
        </w:rPr>
        <w:t> </w:t>
      </w:r>
      <w:r>
        <w:rPr/>
        <w:t>care</w:t>
      </w:r>
      <w:r>
        <w:rPr>
          <w:spacing w:val="-7"/>
        </w:rPr>
        <w:t> </w:t>
      </w:r>
      <w:r>
        <w:rPr/>
        <w:t>professionals</w:t>
      </w:r>
      <w:r>
        <w:rPr>
          <w:spacing w:val="2"/>
        </w:rPr>
        <w:t> </w:t>
      </w:r>
      <w:r>
        <w:rPr/>
        <w:t>(21).</w:t>
      </w:r>
      <w:r>
        <w:rPr>
          <w:spacing w:val="-7"/>
        </w:rPr>
        <w:t> </w:t>
      </w:r>
      <w:r>
        <w:rPr/>
        <w:t>The</w:t>
      </w:r>
      <w:r>
        <w:rPr>
          <w:spacing w:val="-7"/>
        </w:rPr>
        <w:t> </w:t>
      </w:r>
      <w:r>
        <w:rPr/>
        <w:t>current</w:t>
      </w:r>
      <w:r>
        <w:rPr>
          <w:spacing w:val="-7"/>
        </w:rPr>
        <w:t> </w:t>
      </w:r>
      <w:r>
        <w:rPr/>
        <w:t>state</w:t>
      </w:r>
      <w:r>
        <w:rPr>
          <w:spacing w:val="-7"/>
        </w:rPr>
        <w:t> </w:t>
      </w:r>
      <w:r>
        <w:rPr/>
        <w:t>of</w:t>
      </w:r>
      <w:r>
        <w:rPr>
          <w:spacing w:val="-7"/>
        </w:rPr>
        <w:t> </w:t>
      </w:r>
      <w:r>
        <w:rPr/>
        <w:t>patient</w:t>
      </w:r>
      <w:r>
        <w:rPr>
          <w:spacing w:val="-7"/>
        </w:rPr>
        <w:t> </w:t>
      </w:r>
      <w:r>
        <w:rPr/>
        <w:t>safety</w:t>
      </w:r>
      <w:r>
        <w:rPr>
          <w:spacing w:val="-6"/>
        </w:rPr>
        <w:t> </w:t>
      </w:r>
      <w:r>
        <w:rPr/>
        <w:t>and</w:t>
      </w:r>
      <w:r>
        <w:rPr>
          <w:spacing w:val="-7"/>
        </w:rPr>
        <w:t> </w:t>
      </w:r>
      <w:r>
        <w:rPr/>
        <w:t>quality training</w:t>
      </w:r>
      <w:r>
        <w:rPr>
          <w:spacing w:val="-11"/>
        </w:rPr>
        <w:t> </w:t>
      </w:r>
      <w:r>
        <w:rPr/>
        <w:t>available</w:t>
      </w:r>
      <w:r>
        <w:rPr>
          <w:spacing w:val="-12"/>
        </w:rPr>
        <w:t> </w:t>
      </w:r>
      <w:r>
        <w:rPr/>
        <w:t>in</w:t>
      </w:r>
      <w:r>
        <w:rPr>
          <w:spacing w:val="-12"/>
        </w:rPr>
        <w:t> </w:t>
      </w:r>
      <w:r>
        <w:rPr/>
        <w:t>SSA</w:t>
      </w:r>
      <w:r>
        <w:rPr>
          <w:spacing w:val="-14"/>
        </w:rPr>
        <w:t> </w:t>
      </w:r>
      <w:r>
        <w:rPr/>
        <w:t>is</w:t>
      </w:r>
      <w:r>
        <w:rPr>
          <w:spacing w:val="-10"/>
        </w:rPr>
        <w:t> </w:t>
      </w:r>
      <w:r>
        <w:rPr/>
        <w:t>very</w:t>
      </w:r>
      <w:r>
        <w:rPr>
          <w:spacing w:val="-11"/>
        </w:rPr>
        <w:t> </w:t>
      </w:r>
      <w:r>
        <w:rPr/>
        <w:t>limited.</w:t>
      </w:r>
      <w:r>
        <w:rPr>
          <w:spacing w:val="-12"/>
        </w:rPr>
        <w:t> </w:t>
      </w:r>
      <w:r>
        <w:rPr/>
        <w:t>There</w:t>
      </w:r>
      <w:r>
        <w:rPr>
          <w:spacing w:val="-12"/>
        </w:rPr>
        <w:t> </w:t>
      </w:r>
      <w:r>
        <w:rPr/>
        <w:t>are</w:t>
      </w:r>
      <w:r>
        <w:rPr>
          <w:spacing w:val="-12"/>
        </w:rPr>
        <w:t> </w:t>
      </w:r>
      <w:r>
        <w:rPr/>
        <w:t>a</w:t>
      </w:r>
      <w:r>
        <w:rPr>
          <w:spacing w:val="-11"/>
        </w:rPr>
        <w:t> </w:t>
      </w:r>
      <w:r>
        <w:rPr/>
        <w:t>few</w:t>
      </w:r>
      <w:r>
        <w:rPr>
          <w:spacing w:val="-14"/>
        </w:rPr>
        <w:t> </w:t>
      </w:r>
      <w:r>
        <w:rPr/>
        <w:t>short</w:t>
      </w:r>
      <w:r>
        <w:rPr>
          <w:spacing w:val="-12"/>
        </w:rPr>
        <w:t> </w:t>
      </w:r>
      <w:r>
        <w:rPr/>
        <w:t>courses</w:t>
      </w:r>
      <w:r>
        <w:rPr>
          <w:spacing w:val="-10"/>
        </w:rPr>
        <w:t> </w:t>
      </w:r>
      <w:r>
        <w:rPr/>
        <w:t>and</w:t>
      </w:r>
      <w:r>
        <w:rPr>
          <w:spacing w:val="-12"/>
        </w:rPr>
        <w:t> </w:t>
      </w:r>
      <w:r>
        <w:rPr/>
        <w:t>webinars</w:t>
      </w:r>
      <w:r>
        <w:rPr>
          <w:spacing w:val="-10"/>
        </w:rPr>
        <w:t> </w:t>
      </w:r>
      <w:r>
        <w:rPr/>
        <w:t>provided</w:t>
      </w:r>
      <w:r>
        <w:rPr>
          <w:spacing w:val="-12"/>
        </w:rPr>
        <w:t> </w:t>
      </w:r>
      <w:r>
        <w:rPr/>
        <w:t>but</w:t>
      </w:r>
      <w:r>
        <w:rPr>
          <w:spacing w:val="-12"/>
        </w:rPr>
        <w:t> </w:t>
      </w:r>
      <w:r>
        <w:rPr/>
        <w:t>to</w:t>
      </w:r>
      <w:r>
        <w:rPr>
          <w:spacing w:val="-12"/>
        </w:rPr>
        <w:t> </w:t>
      </w:r>
      <w:r>
        <w:rPr/>
        <w:t>our</w:t>
      </w:r>
      <w:r>
        <w:rPr>
          <w:spacing w:val="-13"/>
        </w:rPr>
        <w:t> </w:t>
      </w:r>
      <w:r>
        <w:rPr/>
        <w:t>knowledge there is no post-graduate degree training in available anywhere in</w:t>
      </w:r>
      <w:r>
        <w:rPr>
          <w:spacing w:val="-5"/>
        </w:rPr>
        <w:t> </w:t>
      </w:r>
      <w:r>
        <w:rPr/>
        <w:t>SSA.</w:t>
      </w:r>
    </w:p>
    <w:p>
      <w:pPr>
        <w:pStyle w:val="BodyText"/>
        <w:spacing w:before="7"/>
        <w:rPr>
          <w:sz w:val="35"/>
        </w:rPr>
      </w:pPr>
    </w:p>
    <w:p>
      <w:pPr>
        <w:pStyle w:val="BodyText"/>
        <w:spacing w:line="355" w:lineRule="auto"/>
        <w:ind w:left="320" w:right="270"/>
        <w:jc w:val="both"/>
      </w:pPr>
      <w:r>
        <w:rPr/>
        <w:t>While</w:t>
      </w:r>
      <w:r>
        <w:rPr>
          <w:spacing w:val="-9"/>
        </w:rPr>
        <w:t> </w:t>
      </w:r>
      <w:r>
        <w:rPr/>
        <w:t>organizations</w:t>
      </w:r>
      <w:r>
        <w:rPr>
          <w:spacing w:val="-7"/>
        </w:rPr>
        <w:t> </w:t>
      </w:r>
      <w:r>
        <w:rPr/>
        <w:t>like</w:t>
      </w:r>
      <w:r>
        <w:rPr>
          <w:spacing w:val="-9"/>
        </w:rPr>
        <w:t> </w:t>
      </w:r>
      <w:r>
        <w:rPr/>
        <w:t>the</w:t>
      </w:r>
      <w:r>
        <w:rPr>
          <w:spacing w:val="-13"/>
        </w:rPr>
        <w:t> </w:t>
      </w:r>
      <w:r>
        <w:rPr/>
        <w:t>Institute</w:t>
      </w:r>
      <w:r>
        <w:rPr>
          <w:spacing w:val="-9"/>
        </w:rPr>
        <w:t> </w:t>
      </w:r>
      <w:r>
        <w:rPr/>
        <w:t>for</w:t>
      </w:r>
      <w:r>
        <w:rPr>
          <w:spacing w:val="-9"/>
        </w:rPr>
        <w:t> </w:t>
      </w:r>
      <w:r>
        <w:rPr/>
        <w:t>Healthcare</w:t>
      </w:r>
      <w:r>
        <w:rPr>
          <w:spacing w:val="-8"/>
        </w:rPr>
        <w:t> </w:t>
      </w:r>
      <w:r>
        <w:rPr/>
        <w:t>Improvement</w:t>
      </w:r>
      <w:r>
        <w:rPr>
          <w:spacing w:val="-9"/>
        </w:rPr>
        <w:t> </w:t>
      </w:r>
      <w:r>
        <w:rPr/>
        <w:t>in</w:t>
      </w:r>
      <w:r>
        <w:rPr>
          <w:spacing w:val="-13"/>
        </w:rPr>
        <w:t> </w:t>
      </w:r>
      <w:r>
        <w:rPr/>
        <w:t>the</w:t>
      </w:r>
      <w:r>
        <w:rPr>
          <w:spacing w:val="-8"/>
        </w:rPr>
        <w:t> </w:t>
      </w:r>
      <w:r>
        <w:rPr/>
        <w:t>USA</w:t>
      </w:r>
      <w:r>
        <w:rPr>
          <w:spacing w:val="-10"/>
        </w:rPr>
        <w:t> </w:t>
      </w:r>
      <w:r>
        <w:rPr/>
        <w:t>have</w:t>
      </w:r>
      <w:r>
        <w:rPr>
          <w:spacing w:val="-8"/>
        </w:rPr>
        <w:t> </w:t>
      </w:r>
      <w:r>
        <w:rPr/>
        <w:t>been</w:t>
      </w:r>
      <w:r>
        <w:rPr>
          <w:spacing w:val="-8"/>
        </w:rPr>
        <w:t> </w:t>
      </w:r>
      <w:r>
        <w:rPr/>
        <w:t>addressing</w:t>
      </w:r>
      <w:r>
        <w:rPr>
          <w:spacing w:val="-12"/>
        </w:rPr>
        <w:t> </w:t>
      </w:r>
      <w:r>
        <w:rPr/>
        <w:t>the</w:t>
      </w:r>
      <w:r>
        <w:rPr>
          <w:spacing w:val="-8"/>
        </w:rPr>
        <w:t> </w:t>
      </w:r>
      <w:r>
        <w:rPr/>
        <w:t>quality</w:t>
      </w:r>
      <w:r>
        <w:rPr>
          <w:spacing w:val="-12"/>
        </w:rPr>
        <w:t> </w:t>
      </w:r>
      <w:r>
        <w:rPr/>
        <w:t>gap since the 1990s with a focus on applied training through short courses, training in Quality and Patient Safety is at the master’s degree level is a much more recent phenomenon. That said, the need for both pre-service and post graduate training in quality and patient safety is</w:t>
      </w:r>
      <w:r>
        <w:rPr>
          <w:spacing w:val="-6"/>
        </w:rPr>
        <w:t> </w:t>
      </w:r>
      <w:r>
        <w:rPr/>
        <w:t>substantial.</w:t>
      </w:r>
    </w:p>
    <w:p>
      <w:pPr>
        <w:spacing w:after="0" w:line="355" w:lineRule="auto"/>
        <w:jc w:val="both"/>
        <w:sectPr>
          <w:pgSz w:w="12240" w:h="15840"/>
          <w:pgMar w:header="1" w:footer="711" w:top="260" w:bottom="940" w:left="900" w:right="8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8"/>
        </w:rPr>
      </w:pPr>
    </w:p>
    <w:p>
      <w:pPr>
        <w:pStyle w:val="BodyText"/>
        <w:spacing w:before="96"/>
        <w:ind w:left="320"/>
        <w:jc w:val="both"/>
      </w:pPr>
      <w:bookmarkStart w:name="CHAPTER 3; METHODOLOGY" w:id="71"/>
      <w:bookmarkEnd w:id="71"/>
      <w:r>
        <w:rPr/>
      </w:r>
      <w:bookmarkStart w:name="_bookmark28" w:id="72"/>
      <w:bookmarkEnd w:id="72"/>
      <w:r>
        <w:rPr/>
      </w:r>
      <w:r>
        <w:rPr/>
        <w:t>CHAPTER 3; METHODOLOGY</w:t>
      </w:r>
    </w:p>
    <w:p>
      <w:pPr>
        <w:pStyle w:val="BodyText"/>
        <w:rPr>
          <w:sz w:val="26"/>
        </w:rPr>
      </w:pPr>
    </w:p>
    <w:p>
      <w:pPr>
        <w:pStyle w:val="BodyText"/>
        <w:rPr>
          <w:sz w:val="21"/>
        </w:rPr>
      </w:pPr>
    </w:p>
    <w:p>
      <w:pPr>
        <w:pStyle w:val="ListParagraph"/>
        <w:numPr>
          <w:ilvl w:val="1"/>
          <w:numId w:val="13"/>
        </w:numPr>
        <w:tabs>
          <w:tab w:pos="650" w:val="left" w:leader="none"/>
        </w:tabs>
        <w:spacing w:line="240" w:lineRule="auto" w:before="0" w:after="0"/>
        <w:ind w:left="649" w:right="0" w:hanging="330"/>
        <w:jc w:val="both"/>
        <w:rPr>
          <w:sz w:val="24"/>
        </w:rPr>
      </w:pPr>
      <w:bookmarkStart w:name="3.1 Study designs" w:id="73"/>
      <w:bookmarkEnd w:id="73"/>
      <w:r>
        <w:rPr/>
      </w:r>
      <w:bookmarkStart w:name="_bookmark29" w:id="74"/>
      <w:bookmarkEnd w:id="74"/>
      <w:r>
        <w:rPr/>
      </w:r>
      <w:bookmarkStart w:name="_bookmark29" w:id="75"/>
      <w:bookmarkEnd w:id="75"/>
      <w:r>
        <w:rPr>
          <w:color w:val="2E5395"/>
          <w:sz w:val="24"/>
        </w:rPr>
        <w:t>S</w:t>
      </w:r>
      <w:r>
        <w:rPr>
          <w:color w:val="2E5395"/>
          <w:sz w:val="24"/>
        </w:rPr>
        <w:t>tudy designs</w:t>
      </w:r>
    </w:p>
    <w:p>
      <w:pPr>
        <w:pStyle w:val="BodyText"/>
        <w:spacing w:line="355" w:lineRule="auto" w:before="135"/>
        <w:ind w:left="320" w:right="269"/>
        <w:jc w:val="both"/>
      </w:pPr>
      <w:r>
        <w:rPr>
          <w:color w:val="0D0F1A"/>
        </w:rPr>
        <w:t>This will be a sequential mixed methods study design of explanatory model where structured quantitative survey will</w:t>
      </w:r>
      <w:r>
        <w:rPr>
          <w:color w:val="0D0F1A"/>
          <w:spacing w:val="-8"/>
        </w:rPr>
        <w:t> </w:t>
      </w:r>
      <w:r>
        <w:rPr>
          <w:color w:val="0D0F1A"/>
        </w:rPr>
        <w:t>be</w:t>
      </w:r>
      <w:r>
        <w:rPr>
          <w:color w:val="0D0F1A"/>
          <w:spacing w:val="-7"/>
        </w:rPr>
        <w:t> </w:t>
      </w:r>
      <w:r>
        <w:rPr>
          <w:color w:val="0D0F1A"/>
        </w:rPr>
        <w:t>conducted.</w:t>
      </w:r>
      <w:r>
        <w:rPr>
          <w:color w:val="0D0F1A"/>
          <w:spacing w:val="-9"/>
        </w:rPr>
        <w:t> </w:t>
      </w:r>
      <w:r>
        <w:rPr>
          <w:color w:val="0D0F1A"/>
        </w:rPr>
        <w:t>This</w:t>
      </w:r>
      <w:r>
        <w:rPr>
          <w:color w:val="0D0F1A"/>
          <w:spacing w:val="-7"/>
        </w:rPr>
        <w:t> </w:t>
      </w:r>
      <w:r>
        <w:rPr>
          <w:color w:val="0D0F1A"/>
        </w:rPr>
        <w:t>will</w:t>
      </w:r>
      <w:r>
        <w:rPr>
          <w:color w:val="0D0F1A"/>
          <w:spacing w:val="-13"/>
        </w:rPr>
        <w:t> </w:t>
      </w:r>
      <w:r>
        <w:rPr>
          <w:color w:val="0D0F1A"/>
        </w:rPr>
        <w:t>be</w:t>
      </w:r>
      <w:r>
        <w:rPr>
          <w:color w:val="0D0F1A"/>
          <w:spacing w:val="-8"/>
        </w:rPr>
        <w:t> </w:t>
      </w:r>
      <w:r>
        <w:rPr>
          <w:color w:val="0D0F1A"/>
        </w:rPr>
        <w:t>followed</w:t>
      </w:r>
      <w:r>
        <w:rPr>
          <w:color w:val="0D0F1A"/>
          <w:spacing w:val="-8"/>
        </w:rPr>
        <w:t> </w:t>
      </w:r>
      <w:r>
        <w:rPr>
          <w:color w:val="0D0F1A"/>
        </w:rPr>
        <w:t>by</w:t>
      </w:r>
      <w:r>
        <w:rPr>
          <w:color w:val="0D0F1A"/>
          <w:spacing w:val="-6"/>
        </w:rPr>
        <w:t> </w:t>
      </w:r>
      <w:r>
        <w:rPr>
          <w:color w:val="0D0F1A"/>
        </w:rPr>
        <w:t>qualitative</w:t>
      </w:r>
      <w:r>
        <w:rPr>
          <w:color w:val="0D0F1A"/>
          <w:spacing w:val="-7"/>
        </w:rPr>
        <w:t> </w:t>
      </w:r>
      <w:r>
        <w:rPr>
          <w:color w:val="0D0F1A"/>
        </w:rPr>
        <w:t>interviews</w:t>
      </w:r>
      <w:r>
        <w:rPr>
          <w:color w:val="0D0F1A"/>
          <w:spacing w:val="-7"/>
        </w:rPr>
        <w:t> </w:t>
      </w:r>
      <w:r>
        <w:rPr>
          <w:color w:val="0D0F1A"/>
        </w:rPr>
        <w:t>using</w:t>
      </w:r>
      <w:r>
        <w:rPr>
          <w:color w:val="0D0F1A"/>
          <w:spacing w:val="-8"/>
        </w:rPr>
        <w:t> </w:t>
      </w:r>
      <w:r>
        <w:rPr>
          <w:color w:val="0D0F1A"/>
        </w:rPr>
        <w:t>key</w:t>
      </w:r>
      <w:r>
        <w:rPr>
          <w:color w:val="0D0F1A"/>
          <w:spacing w:val="-7"/>
        </w:rPr>
        <w:t> </w:t>
      </w:r>
      <w:r>
        <w:rPr>
          <w:color w:val="0D0F1A"/>
        </w:rPr>
        <w:t>informant</w:t>
      </w:r>
      <w:r>
        <w:rPr>
          <w:color w:val="0D0F1A"/>
          <w:spacing w:val="-9"/>
        </w:rPr>
        <w:t> </w:t>
      </w:r>
      <w:r>
        <w:rPr>
          <w:color w:val="0D0F1A"/>
        </w:rPr>
        <w:t>interviews</w:t>
      </w:r>
      <w:r>
        <w:rPr>
          <w:color w:val="0D0F1A"/>
          <w:spacing w:val="-6"/>
        </w:rPr>
        <w:t> </w:t>
      </w:r>
      <w:r>
        <w:rPr>
          <w:color w:val="0D0F1A"/>
        </w:rPr>
        <w:t>to</w:t>
      </w:r>
      <w:r>
        <w:rPr>
          <w:color w:val="0D0F1A"/>
          <w:spacing w:val="-13"/>
        </w:rPr>
        <w:t> </w:t>
      </w:r>
      <w:r>
        <w:rPr>
          <w:color w:val="0D0F1A"/>
        </w:rPr>
        <w:t>contextualize</w:t>
      </w:r>
      <w:r>
        <w:rPr>
          <w:color w:val="0D0F1A"/>
          <w:spacing w:val="-7"/>
        </w:rPr>
        <w:t> </w:t>
      </w:r>
      <w:r>
        <w:rPr>
          <w:color w:val="0D0F1A"/>
        </w:rPr>
        <w:t>the quantitative data from the survey.</w:t>
      </w:r>
      <w:r>
        <w:rPr>
          <w:color w:val="0D0F1A"/>
          <w:spacing w:val="-1"/>
        </w:rPr>
        <w:t> </w:t>
      </w:r>
      <w:r>
        <w:rPr>
          <w:color w:val="0D0F1A"/>
        </w:rPr>
        <w:t>.</w:t>
      </w:r>
    </w:p>
    <w:p>
      <w:pPr>
        <w:pStyle w:val="BodyText"/>
        <w:spacing w:line="357" w:lineRule="auto"/>
        <w:ind w:left="320" w:right="283"/>
        <w:jc w:val="both"/>
      </w:pPr>
      <w:r>
        <w:rPr>
          <w:color w:val="0D0F1A"/>
        </w:rPr>
        <w:t>This will be followed by a validation workshop among key stakeholders (healthcare providers, regulators, academicians</w:t>
      </w:r>
    </w:p>
    <w:p>
      <w:pPr>
        <w:pStyle w:val="ListParagraph"/>
        <w:numPr>
          <w:ilvl w:val="1"/>
          <w:numId w:val="13"/>
        </w:numPr>
        <w:tabs>
          <w:tab w:pos="650" w:val="left" w:leader="none"/>
        </w:tabs>
        <w:spacing w:line="270" w:lineRule="exact" w:before="0" w:after="0"/>
        <w:ind w:left="649" w:right="0" w:hanging="330"/>
        <w:jc w:val="both"/>
        <w:rPr>
          <w:sz w:val="24"/>
        </w:rPr>
      </w:pPr>
      <w:bookmarkStart w:name="3.2 Study site" w:id="76"/>
      <w:bookmarkEnd w:id="76"/>
      <w:r>
        <w:rPr/>
      </w:r>
      <w:bookmarkStart w:name="_bookmark30" w:id="77"/>
      <w:bookmarkEnd w:id="77"/>
      <w:r>
        <w:rPr/>
      </w:r>
      <w:bookmarkStart w:name="_bookmark30" w:id="78"/>
      <w:bookmarkEnd w:id="78"/>
      <w:r>
        <w:rPr>
          <w:color w:val="2E5395"/>
          <w:sz w:val="24"/>
        </w:rPr>
        <w:t>S</w:t>
      </w:r>
      <w:r>
        <w:rPr>
          <w:color w:val="2E5395"/>
          <w:sz w:val="24"/>
        </w:rPr>
        <w:t>tudy</w:t>
      </w:r>
      <w:r>
        <w:rPr>
          <w:color w:val="2E5395"/>
          <w:spacing w:val="3"/>
          <w:sz w:val="24"/>
        </w:rPr>
        <w:t> </w:t>
      </w:r>
      <w:r>
        <w:rPr>
          <w:color w:val="2E5395"/>
          <w:sz w:val="24"/>
        </w:rPr>
        <w:t>site</w:t>
      </w:r>
    </w:p>
    <w:p>
      <w:pPr>
        <w:pStyle w:val="BodyText"/>
        <w:spacing w:before="173"/>
        <w:ind w:left="320"/>
      </w:pPr>
      <w:bookmarkStart w:name="The study will be conducted among the fo" w:id="79"/>
      <w:bookmarkEnd w:id="79"/>
      <w:r>
        <w:rPr/>
      </w:r>
      <w:bookmarkStart w:name="_bookmark31" w:id="80"/>
      <w:bookmarkEnd w:id="80"/>
      <w:r>
        <w:rPr/>
      </w:r>
      <w:r>
        <w:rPr>
          <w:color w:val="0D0F1A"/>
        </w:rPr>
        <w:t>The study will be conducted among the following group of individuals:</w:t>
      </w:r>
    </w:p>
    <w:p>
      <w:pPr>
        <w:pStyle w:val="ListParagraph"/>
        <w:numPr>
          <w:ilvl w:val="0"/>
          <w:numId w:val="14"/>
        </w:numPr>
        <w:tabs>
          <w:tab w:pos="551" w:val="left" w:leader="none"/>
        </w:tabs>
        <w:spacing w:line="355" w:lineRule="auto" w:before="169" w:after="0"/>
        <w:ind w:left="320" w:right="391" w:firstLine="0"/>
        <w:jc w:val="left"/>
        <w:rPr>
          <w:sz w:val="24"/>
        </w:rPr>
      </w:pPr>
      <w:bookmarkStart w:name="a) Pre-service trainees at the Universit" w:id="81"/>
      <w:bookmarkEnd w:id="81"/>
      <w:r>
        <w:rPr/>
      </w:r>
      <w:bookmarkStart w:name="_bookmark32" w:id="82"/>
      <w:bookmarkEnd w:id="82"/>
      <w:r>
        <w:rPr/>
      </w:r>
      <w:bookmarkStart w:name="_bookmark32" w:id="83"/>
      <w:bookmarkEnd w:id="83"/>
      <w:r>
        <w:rPr>
          <w:color w:val="0D0F1A"/>
          <w:sz w:val="24"/>
        </w:rPr>
        <w:t>P</w:t>
      </w:r>
      <w:r>
        <w:rPr>
          <w:color w:val="0D0F1A"/>
          <w:sz w:val="24"/>
        </w:rPr>
        <w:t>re-service</w:t>
      </w:r>
      <w:r>
        <w:rPr>
          <w:color w:val="0D0F1A"/>
          <w:spacing w:val="-3"/>
          <w:sz w:val="24"/>
        </w:rPr>
        <w:t> </w:t>
      </w:r>
      <w:r>
        <w:rPr>
          <w:color w:val="0D0F1A"/>
          <w:sz w:val="24"/>
        </w:rPr>
        <w:t>trainees</w:t>
      </w:r>
      <w:r>
        <w:rPr>
          <w:color w:val="0D0F1A"/>
          <w:spacing w:val="-1"/>
          <w:sz w:val="24"/>
        </w:rPr>
        <w:t> </w:t>
      </w:r>
      <w:r>
        <w:rPr>
          <w:color w:val="0D0F1A"/>
          <w:sz w:val="24"/>
        </w:rPr>
        <w:t>at</w:t>
      </w:r>
      <w:r>
        <w:rPr>
          <w:color w:val="0D0F1A"/>
          <w:spacing w:val="-3"/>
          <w:sz w:val="24"/>
        </w:rPr>
        <w:t> </w:t>
      </w:r>
      <w:r>
        <w:rPr>
          <w:color w:val="0D0F1A"/>
          <w:sz w:val="24"/>
        </w:rPr>
        <w:t>the</w:t>
      </w:r>
      <w:r>
        <w:rPr>
          <w:color w:val="0D0F1A"/>
          <w:spacing w:val="-3"/>
          <w:sz w:val="24"/>
        </w:rPr>
        <w:t> </w:t>
      </w:r>
      <w:r>
        <w:rPr>
          <w:color w:val="0D0F1A"/>
          <w:sz w:val="24"/>
        </w:rPr>
        <w:t>University</w:t>
      </w:r>
      <w:r>
        <w:rPr>
          <w:color w:val="0D0F1A"/>
          <w:spacing w:val="-1"/>
          <w:sz w:val="24"/>
        </w:rPr>
        <w:t> </w:t>
      </w:r>
      <w:r>
        <w:rPr>
          <w:color w:val="0D0F1A"/>
          <w:sz w:val="24"/>
        </w:rPr>
        <w:t>of</w:t>
      </w:r>
      <w:r>
        <w:rPr>
          <w:color w:val="0D0F1A"/>
          <w:spacing w:val="-3"/>
          <w:sz w:val="24"/>
        </w:rPr>
        <w:t> </w:t>
      </w:r>
      <w:r>
        <w:rPr>
          <w:color w:val="0D0F1A"/>
          <w:sz w:val="24"/>
        </w:rPr>
        <w:t>Nairobi</w:t>
      </w:r>
      <w:r>
        <w:rPr>
          <w:color w:val="0D0F1A"/>
          <w:spacing w:val="-6"/>
          <w:sz w:val="24"/>
        </w:rPr>
        <w:t> </w:t>
      </w:r>
      <w:r>
        <w:rPr>
          <w:color w:val="0D0F1A"/>
          <w:sz w:val="24"/>
        </w:rPr>
        <w:t>and</w:t>
      </w:r>
      <w:r>
        <w:rPr>
          <w:color w:val="0D0F1A"/>
          <w:spacing w:val="-3"/>
          <w:sz w:val="24"/>
        </w:rPr>
        <w:t> </w:t>
      </w:r>
      <w:r>
        <w:rPr>
          <w:color w:val="0D0F1A"/>
          <w:sz w:val="24"/>
        </w:rPr>
        <w:t>the</w:t>
      </w:r>
      <w:r>
        <w:rPr>
          <w:color w:val="0D0F1A"/>
          <w:spacing w:val="-7"/>
          <w:sz w:val="24"/>
        </w:rPr>
        <w:t> </w:t>
      </w:r>
      <w:r>
        <w:rPr>
          <w:color w:val="0D0F1A"/>
          <w:sz w:val="24"/>
        </w:rPr>
        <w:t>Kenya</w:t>
      </w:r>
      <w:r>
        <w:rPr>
          <w:color w:val="0D0F1A"/>
          <w:spacing w:val="-2"/>
          <w:sz w:val="24"/>
        </w:rPr>
        <w:t> </w:t>
      </w:r>
      <w:r>
        <w:rPr>
          <w:color w:val="0D0F1A"/>
          <w:sz w:val="24"/>
        </w:rPr>
        <w:t>Medical</w:t>
      </w:r>
      <w:r>
        <w:rPr>
          <w:color w:val="0D0F1A"/>
          <w:spacing w:val="-2"/>
          <w:sz w:val="24"/>
        </w:rPr>
        <w:t> </w:t>
      </w:r>
      <w:r>
        <w:rPr>
          <w:color w:val="0D0F1A"/>
          <w:sz w:val="24"/>
        </w:rPr>
        <w:t>Training</w:t>
      </w:r>
      <w:r>
        <w:rPr>
          <w:color w:val="0D0F1A"/>
          <w:spacing w:val="-2"/>
          <w:sz w:val="24"/>
        </w:rPr>
        <w:t> </w:t>
      </w:r>
      <w:r>
        <w:rPr>
          <w:color w:val="0D0F1A"/>
          <w:sz w:val="24"/>
        </w:rPr>
        <w:t>College</w:t>
      </w:r>
      <w:r>
        <w:rPr>
          <w:color w:val="0D0F1A"/>
          <w:spacing w:val="-7"/>
          <w:sz w:val="24"/>
        </w:rPr>
        <w:t> </w:t>
      </w:r>
      <w:r>
        <w:rPr>
          <w:color w:val="0D0F1A"/>
          <w:sz w:val="24"/>
        </w:rPr>
        <w:t>in</w:t>
      </w:r>
      <w:r>
        <w:rPr>
          <w:color w:val="0D0F1A"/>
          <w:spacing w:val="-2"/>
          <w:sz w:val="24"/>
        </w:rPr>
        <w:t> </w:t>
      </w:r>
      <w:r>
        <w:rPr>
          <w:color w:val="0D0F1A"/>
          <w:sz w:val="24"/>
        </w:rPr>
        <w:t>Nairobi,</w:t>
      </w:r>
      <w:r>
        <w:rPr>
          <w:color w:val="0D0F1A"/>
          <w:spacing w:val="-3"/>
          <w:sz w:val="24"/>
        </w:rPr>
        <w:t> </w:t>
      </w:r>
      <w:r>
        <w:rPr>
          <w:color w:val="0D0F1A"/>
          <w:sz w:val="24"/>
        </w:rPr>
        <w:t>as</w:t>
      </w:r>
      <w:r>
        <w:rPr>
          <w:color w:val="0D0F1A"/>
          <w:spacing w:val="-2"/>
          <w:sz w:val="24"/>
        </w:rPr>
        <w:t> </w:t>
      </w:r>
      <w:r>
        <w:rPr>
          <w:color w:val="0D0F1A"/>
          <w:sz w:val="24"/>
        </w:rPr>
        <w:t>well</w:t>
      </w:r>
      <w:r>
        <w:rPr>
          <w:color w:val="0D0F1A"/>
          <w:spacing w:val="-1"/>
          <w:sz w:val="24"/>
        </w:rPr>
        <w:t> </w:t>
      </w:r>
      <w:r>
        <w:rPr>
          <w:color w:val="0D0F1A"/>
          <w:sz w:val="24"/>
        </w:rPr>
        <w:t>as the postgraduate residents at the University of Nairobi, Kijabe Mission Hospital, and the Aga Khan University Hospital.</w:t>
      </w:r>
    </w:p>
    <w:p>
      <w:pPr>
        <w:pStyle w:val="ListParagraph"/>
        <w:numPr>
          <w:ilvl w:val="0"/>
          <w:numId w:val="14"/>
        </w:numPr>
        <w:tabs>
          <w:tab w:pos="551" w:val="left" w:leader="none"/>
        </w:tabs>
        <w:spacing w:line="355" w:lineRule="auto" w:before="43" w:after="0"/>
        <w:ind w:left="320" w:right="273" w:firstLine="0"/>
        <w:jc w:val="left"/>
        <w:rPr>
          <w:sz w:val="24"/>
        </w:rPr>
      </w:pPr>
      <w:bookmarkStart w:name="b) Healthcare workers in Kenyatta Nation" w:id="84"/>
      <w:bookmarkEnd w:id="84"/>
      <w:r>
        <w:rPr/>
      </w:r>
      <w:bookmarkStart w:name="_bookmark33" w:id="85"/>
      <w:bookmarkEnd w:id="85"/>
      <w:r>
        <w:rPr/>
      </w:r>
      <w:bookmarkStart w:name="_bookmark33" w:id="86"/>
      <w:bookmarkEnd w:id="86"/>
      <w:r>
        <w:rPr>
          <w:color w:val="0D0F1A"/>
          <w:sz w:val="24"/>
        </w:rPr>
        <w:t>H</w:t>
      </w:r>
      <w:r>
        <w:rPr>
          <w:color w:val="0D0F1A"/>
          <w:sz w:val="24"/>
        </w:rPr>
        <w:t>ealthcare workers in Kenyatta National Hospital, Aga Khan University Hospital, and Kijabe Mission Hospital. Additionally, key informant interviews will be conducted among faculty and clinical leaders at the academic institutions mentioned above (AKUH, UON, KMTC, and Kijabe Mission Hospital), as well as the hospitals (KNH, Kijabe Mission Hospital, and AKUH).Kenyatta National Hospital is a multi-specialty national teaching and referral hospital.</w:t>
      </w:r>
      <w:r>
        <w:rPr>
          <w:color w:val="0D0F1A"/>
          <w:spacing w:val="-8"/>
          <w:sz w:val="24"/>
        </w:rPr>
        <w:t> </w:t>
      </w:r>
      <w:r>
        <w:rPr>
          <w:color w:val="0D0F1A"/>
          <w:sz w:val="24"/>
        </w:rPr>
        <w:t>Its</w:t>
      </w:r>
      <w:r>
        <w:rPr>
          <w:color w:val="0D0F1A"/>
          <w:spacing w:val="-6"/>
          <w:sz w:val="24"/>
        </w:rPr>
        <w:t> </w:t>
      </w:r>
      <w:r>
        <w:rPr>
          <w:color w:val="0D0F1A"/>
          <w:sz w:val="24"/>
        </w:rPr>
        <w:t>mandate</w:t>
      </w:r>
      <w:r>
        <w:rPr>
          <w:color w:val="0D0F1A"/>
          <w:spacing w:val="-8"/>
          <w:sz w:val="24"/>
        </w:rPr>
        <w:t> </w:t>
      </w:r>
      <w:r>
        <w:rPr>
          <w:color w:val="0D0F1A"/>
          <w:sz w:val="24"/>
        </w:rPr>
        <w:t>is</w:t>
      </w:r>
      <w:r>
        <w:rPr>
          <w:color w:val="0D0F1A"/>
          <w:spacing w:val="-6"/>
          <w:sz w:val="24"/>
        </w:rPr>
        <w:t> </w:t>
      </w:r>
      <w:r>
        <w:rPr>
          <w:color w:val="0D0F1A"/>
          <w:sz w:val="24"/>
        </w:rPr>
        <w:t>to</w:t>
      </w:r>
      <w:r>
        <w:rPr>
          <w:color w:val="0D0F1A"/>
          <w:spacing w:val="-8"/>
          <w:sz w:val="24"/>
        </w:rPr>
        <w:t> </w:t>
      </w:r>
      <w:r>
        <w:rPr>
          <w:color w:val="0D0F1A"/>
          <w:sz w:val="24"/>
        </w:rPr>
        <w:t>provide</w:t>
      </w:r>
      <w:r>
        <w:rPr>
          <w:color w:val="0D0F1A"/>
          <w:spacing w:val="-6"/>
          <w:sz w:val="24"/>
        </w:rPr>
        <w:t> </w:t>
      </w:r>
      <w:r>
        <w:rPr>
          <w:color w:val="0D0F1A"/>
          <w:sz w:val="24"/>
        </w:rPr>
        <w:t>specialist</w:t>
      </w:r>
      <w:r>
        <w:rPr>
          <w:color w:val="0D0F1A"/>
          <w:spacing w:val="-8"/>
          <w:sz w:val="24"/>
        </w:rPr>
        <w:t> </w:t>
      </w:r>
      <w:r>
        <w:rPr>
          <w:color w:val="0D0F1A"/>
          <w:sz w:val="24"/>
        </w:rPr>
        <w:t>care</w:t>
      </w:r>
      <w:r>
        <w:rPr>
          <w:color w:val="0D0F1A"/>
          <w:spacing w:val="-7"/>
          <w:sz w:val="24"/>
        </w:rPr>
        <w:t> </w:t>
      </w:r>
      <w:r>
        <w:rPr>
          <w:color w:val="0D0F1A"/>
          <w:sz w:val="24"/>
        </w:rPr>
        <w:t>to</w:t>
      </w:r>
      <w:r>
        <w:rPr>
          <w:color w:val="0D0F1A"/>
          <w:spacing w:val="-8"/>
          <w:sz w:val="24"/>
        </w:rPr>
        <w:t> </w:t>
      </w:r>
      <w:r>
        <w:rPr>
          <w:color w:val="0D0F1A"/>
          <w:sz w:val="24"/>
        </w:rPr>
        <w:t>patients</w:t>
      </w:r>
      <w:r>
        <w:rPr>
          <w:color w:val="0D0F1A"/>
          <w:spacing w:val="-6"/>
          <w:sz w:val="24"/>
        </w:rPr>
        <w:t> </w:t>
      </w:r>
      <w:r>
        <w:rPr>
          <w:color w:val="0D0F1A"/>
          <w:sz w:val="24"/>
        </w:rPr>
        <w:t>referred</w:t>
      </w:r>
      <w:r>
        <w:rPr>
          <w:color w:val="0D0F1A"/>
          <w:spacing w:val="-7"/>
          <w:sz w:val="24"/>
        </w:rPr>
        <w:t> </w:t>
      </w:r>
      <w:r>
        <w:rPr>
          <w:color w:val="0D0F1A"/>
          <w:sz w:val="24"/>
        </w:rPr>
        <w:t>from</w:t>
      </w:r>
      <w:r>
        <w:rPr>
          <w:color w:val="0D0F1A"/>
          <w:spacing w:val="-6"/>
          <w:sz w:val="24"/>
        </w:rPr>
        <w:t> </w:t>
      </w:r>
      <w:r>
        <w:rPr>
          <w:color w:val="0D0F1A"/>
          <w:sz w:val="24"/>
        </w:rPr>
        <w:t>other</w:t>
      </w:r>
      <w:r>
        <w:rPr>
          <w:color w:val="0D0F1A"/>
          <w:spacing w:val="-8"/>
          <w:sz w:val="24"/>
        </w:rPr>
        <w:t> </w:t>
      </w:r>
      <w:r>
        <w:rPr>
          <w:color w:val="0D0F1A"/>
          <w:sz w:val="24"/>
        </w:rPr>
        <w:t>facilities,</w:t>
      </w:r>
      <w:r>
        <w:rPr>
          <w:color w:val="0D0F1A"/>
          <w:spacing w:val="-8"/>
          <w:sz w:val="24"/>
        </w:rPr>
        <w:t> </w:t>
      </w:r>
      <w:r>
        <w:rPr>
          <w:color w:val="0D0F1A"/>
          <w:sz w:val="24"/>
        </w:rPr>
        <w:t>support</w:t>
      </w:r>
      <w:r>
        <w:rPr>
          <w:color w:val="0D0F1A"/>
          <w:spacing w:val="-8"/>
          <w:sz w:val="24"/>
        </w:rPr>
        <w:t> </w:t>
      </w:r>
      <w:r>
        <w:rPr>
          <w:color w:val="0D0F1A"/>
          <w:sz w:val="24"/>
        </w:rPr>
        <w:t>training</w:t>
      </w:r>
      <w:r>
        <w:rPr>
          <w:color w:val="0D0F1A"/>
          <w:spacing w:val="-8"/>
          <w:sz w:val="24"/>
        </w:rPr>
        <w:t> </w:t>
      </w:r>
      <w:r>
        <w:rPr>
          <w:color w:val="0D0F1A"/>
          <w:sz w:val="24"/>
        </w:rPr>
        <w:t>of</w:t>
      </w:r>
      <w:r>
        <w:rPr>
          <w:color w:val="0D0F1A"/>
          <w:spacing w:val="-7"/>
          <w:sz w:val="24"/>
        </w:rPr>
        <w:t> </w:t>
      </w:r>
      <w:r>
        <w:rPr>
          <w:color w:val="0D0F1A"/>
          <w:sz w:val="24"/>
        </w:rPr>
        <w:t>health professionals, participate in research and national health policy formulation. The hospital offers training facilities and</w:t>
      </w:r>
      <w:r>
        <w:rPr>
          <w:color w:val="0D0F1A"/>
          <w:spacing w:val="-14"/>
          <w:sz w:val="24"/>
        </w:rPr>
        <w:t> </w:t>
      </w:r>
      <w:r>
        <w:rPr>
          <w:color w:val="0D0F1A"/>
          <w:sz w:val="24"/>
        </w:rPr>
        <w:t>resources</w:t>
      </w:r>
      <w:r>
        <w:rPr>
          <w:color w:val="0D0F1A"/>
          <w:spacing w:val="-17"/>
          <w:sz w:val="24"/>
        </w:rPr>
        <w:t> </w:t>
      </w:r>
      <w:r>
        <w:rPr>
          <w:color w:val="0D0F1A"/>
          <w:sz w:val="24"/>
        </w:rPr>
        <w:t>for</w:t>
      </w:r>
      <w:r>
        <w:rPr>
          <w:color w:val="0D0F1A"/>
          <w:spacing w:val="-14"/>
          <w:sz w:val="24"/>
        </w:rPr>
        <w:t> </w:t>
      </w:r>
      <w:r>
        <w:rPr>
          <w:color w:val="0D0F1A"/>
          <w:sz w:val="24"/>
        </w:rPr>
        <w:t>graduate</w:t>
      </w:r>
      <w:r>
        <w:rPr>
          <w:color w:val="0D0F1A"/>
          <w:spacing w:val="-14"/>
          <w:sz w:val="24"/>
        </w:rPr>
        <w:t> </w:t>
      </w:r>
      <w:r>
        <w:rPr>
          <w:color w:val="0D0F1A"/>
          <w:sz w:val="24"/>
        </w:rPr>
        <w:t>and</w:t>
      </w:r>
      <w:r>
        <w:rPr>
          <w:color w:val="0D0F1A"/>
          <w:spacing w:val="-19"/>
          <w:sz w:val="24"/>
        </w:rPr>
        <w:t> </w:t>
      </w:r>
      <w:r>
        <w:rPr>
          <w:color w:val="0D0F1A"/>
          <w:sz w:val="24"/>
        </w:rPr>
        <w:t>postgraduate</w:t>
      </w:r>
      <w:r>
        <w:rPr>
          <w:color w:val="0D0F1A"/>
          <w:spacing w:val="-18"/>
          <w:sz w:val="24"/>
        </w:rPr>
        <w:t> </w:t>
      </w:r>
      <w:r>
        <w:rPr>
          <w:color w:val="0D0F1A"/>
          <w:sz w:val="24"/>
        </w:rPr>
        <w:t>students</w:t>
      </w:r>
      <w:r>
        <w:rPr>
          <w:color w:val="0D0F1A"/>
          <w:spacing w:val="-13"/>
          <w:sz w:val="24"/>
        </w:rPr>
        <w:t> </w:t>
      </w:r>
      <w:r>
        <w:rPr>
          <w:color w:val="0D0F1A"/>
          <w:sz w:val="24"/>
        </w:rPr>
        <w:t>from</w:t>
      </w:r>
      <w:r>
        <w:rPr>
          <w:color w:val="0D0F1A"/>
          <w:spacing w:val="-17"/>
          <w:sz w:val="24"/>
        </w:rPr>
        <w:t> </w:t>
      </w:r>
      <w:r>
        <w:rPr>
          <w:color w:val="0D0F1A"/>
          <w:sz w:val="24"/>
        </w:rPr>
        <w:t>the</w:t>
      </w:r>
      <w:r>
        <w:rPr>
          <w:color w:val="0D0F1A"/>
          <w:spacing w:val="-14"/>
          <w:sz w:val="24"/>
        </w:rPr>
        <w:t> </w:t>
      </w:r>
      <w:r>
        <w:rPr>
          <w:color w:val="0D0F1A"/>
          <w:sz w:val="24"/>
        </w:rPr>
        <w:t>University</w:t>
      </w:r>
      <w:r>
        <w:rPr>
          <w:color w:val="0D0F1A"/>
          <w:spacing w:val="-16"/>
          <w:sz w:val="24"/>
        </w:rPr>
        <w:t> </w:t>
      </w:r>
      <w:r>
        <w:rPr>
          <w:color w:val="0D0F1A"/>
          <w:sz w:val="24"/>
        </w:rPr>
        <w:t>of</w:t>
      </w:r>
      <w:r>
        <w:rPr>
          <w:color w:val="0D0F1A"/>
          <w:spacing w:val="-18"/>
          <w:sz w:val="24"/>
        </w:rPr>
        <w:t> </w:t>
      </w:r>
      <w:r>
        <w:rPr>
          <w:color w:val="0D0F1A"/>
          <w:sz w:val="24"/>
        </w:rPr>
        <w:t>Nairobi</w:t>
      </w:r>
      <w:r>
        <w:rPr>
          <w:color w:val="0D0F1A"/>
          <w:spacing w:val="-16"/>
          <w:sz w:val="24"/>
        </w:rPr>
        <w:t> </w:t>
      </w:r>
      <w:r>
        <w:rPr>
          <w:color w:val="0D0F1A"/>
          <w:sz w:val="24"/>
        </w:rPr>
        <w:t>Medical</w:t>
      </w:r>
      <w:r>
        <w:rPr>
          <w:color w:val="0D0F1A"/>
          <w:spacing w:val="-13"/>
          <w:sz w:val="24"/>
        </w:rPr>
        <w:t> </w:t>
      </w:r>
      <w:r>
        <w:rPr>
          <w:color w:val="0D0F1A"/>
          <w:sz w:val="24"/>
        </w:rPr>
        <w:t>School</w:t>
      </w:r>
      <w:r>
        <w:rPr>
          <w:color w:val="0D0F1A"/>
          <w:spacing w:val="-18"/>
          <w:sz w:val="24"/>
        </w:rPr>
        <w:t> </w:t>
      </w:r>
      <w:r>
        <w:rPr>
          <w:color w:val="0D0F1A"/>
          <w:sz w:val="24"/>
        </w:rPr>
        <w:t>and</w:t>
      </w:r>
      <w:r>
        <w:rPr>
          <w:color w:val="0D0F1A"/>
          <w:spacing w:val="-13"/>
          <w:sz w:val="24"/>
        </w:rPr>
        <w:t> </w:t>
      </w:r>
      <w:r>
        <w:rPr>
          <w:color w:val="0D0F1A"/>
          <w:sz w:val="24"/>
        </w:rPr>
        <w:t>the</w:t>
      </w:r>
      <w:r>
        <w:rPr>
          <w:color w:val="0D0F1A"/>
          <w:spacing w:val="-14"/>
          <w:sz w:val="24"/>
        </w:rPr>
        <w:t> </w:t>
      </w:r>
      <w:r>
        <w:rPr>
          <w:color w:val="0D0F1A"/>
          <w:sz w:val="24"/>
        </w:rPr>
        <w:t>Kenya Medical training collage. KNH has a bed capacity of 2000 and a staff establishment of 5,500. The bed occupancy has been an average of 110% during the year 2019/2020. The hospital runs over 30 specialist outpatient clinics; an average of 2,500 seek care every week in the outpatient clinic, while 1200 are seen</w:t>
      </w:r>
      <w:r>
        <w:rPr>
          <w:color w:val="0D0F1A"/>
          <w:spacing w:val="-40"/>
          <w:sz w:val="24"/>
        </w:rPr>
        <w:t> </w:t>
      </w:r>
      <w:r>
        <w:rPr>
          <w:color w:val="0D0F1A"/>
          <w:sz w:val="24"/>
        </w:rPr>
        <w:t>for emergency care.</w:t>
      </w:r>
    </w:p>
    <w:p>
      <w:pPr>
        <w:pStyle w:val="BodyText"/>
        <w:spacing w:line="355" w:lineRule="auto" w:before="1"/>
        <w:ind w:left="320" w:right="274"/>
        <w:jc w:val="both"/>
      </w:pPr>
      <w:r>
        <w:rPr>
          <w:color w:val="0D0F1A"/>
        </w:rPr>
        <w:t>The University of Nairobi's Faculty of Health Sciences is located in the Kenyatta National Hospital complex. It includes</w:t>
      </w:r>
      <w:r>
        <w:rPr>
          <w:color w:val="0D0F1A"/>
          <w:spacing w:val="-14"/>
        </w:rPr>
        <w:t> </w:t>
      </w:r>
      <w:r>
        <w:rPr>
          <w:color w:val="0D0F1A"/>
        </w:rPr>
        <w:t>departments</w:t>
      </w:r>
      <w:r>
        <w:rPr>
          <w:color w:val="0D0F1A"/>
          <w:spacing w:val="-14"/>
        </w:rPr>
        <w:t> </w:t>
      </w:r>
      <w:r>
        <w:rPr>
          <w:color w:val="0D0F1A"/>
        </w:rPr>
        <w:t>for</w:t>
      </w:r>
      <w:r>
        <w:rPr>
          <w:color w:val="0D0F1A"/>
          <w:spacing w:val="-20"/>
        </w:rPr>
        <w:t> </w:t>
      </w:r>
      <w:r>
        <w:rPr>
          <w:color w:val="0D0F1A"/>
        </w:rPr>
        <w:t>medicine,</w:t>
      </w:r>
      <w:r>
        <w:rPr>
          <w:color w:val="0D0F1A"/>
          <w:spacing w:val="-15"/>
        </w:rPr>
        <w:t> </w:t>
      </w:r>
      <w:r>
        <w:rPr>
          <w:color w:val="0D0F1A"/>
        </w:rPr>
        <w:t>surgery,</w:t>
      </w:r>
      <w:r>
        <w:rPr>
          <w:color w:val="0D0F1A"/>
          <w:spacing w:val="-14"/>
        </w:rPr>
        <w:t> </w:t>
      </w:r>
      <w:r>
        <w:rPr>
          <w:color w:val="0D0F1A"/>
        </w:rPr>
        <w:t>nursing,</w:t>
      </w:r>
      <w:r>
        <w:rPr>
          <w:color w:val="0D0F1A"/>
          <w:spacing w:val="-15"/>
        </w:rPr>
        <w:t> </w:t>
      </w:r>
      <w:r>
        <w:rPr>
          <w:color w:val="0D0F1A"/>
        </w:rPr>
        <w:t>pharmacy,</w:t>
      </w:r>
      <w:r>
        <w:rPr>
          <w:color w:val="0D0F1A"/>
          <w:spacing w:val="-15"/>
        </w:rPr>
        <w:t> </w:t>
      </w:r>
      <w:r>
        <w:rPr>
          <w:color w:val="0D0F1A"/>
        </w:rPr>
        <w:t>global</w:t>
      </w:r>
      <w:r>
        <w:rPr>
          <w:color w:val="0D0F1A"/>
          <w:spacing w:val="-13"/>
        </w:rPr>
        <w:t> </w:t>
      </w:r>
      <w:r>
        <w:rPr>
          <w:color w:val="0D0F1A"/>
        </w:rPr>
        <w:t>health,</w:t>
      </w:r>
      <w:r>
        <w:rPr>
          <w:color w:val="0D0F1A"/>
          <w:spacing w:val="-20"/>
        </w:rPr>
        <w:t> </w:t>
      </w:r>
      <w:r>
        <w:rPr>
          <w:color w:val="0D0F1A"/>
        </w:rPr>
        <w:t>microbiology,</w:t>
      </w:r>
      <w:r>
        <w:rPr>
          <w:color w:val="0D0F1A"/>
          <w:spacing w:val="-19"/>
        </w:rPr>
        <w:t> </w:t>
      </w:r>
      <w:r>
        <w:rPr>
          <w:color w:val="0D0F1A"/>
        </w:rPr>
        <w:t>human</w:t>
      </w:r>
      <w:r>
        <w:rPr>
          <w:color w:val="0D0F1A"/>
          <w:spacing w:val="-18"/>
        </w:rPr>
        <w:t> </w:t>
      </w:r>
      <w:r>
        <w:rPr>
          <w:color w:val="0D0F1A"/>
        </w:rPr>
        <w:t>pathology,</w:t>
      </w:r>
      <w:r>
        <w:rPr>
          <w:color w:val="0D0F1A"/>
          <w:spacing w:val="-15"/>
        </w:rPr>
        <w:t> </w:t>
      </w:r>
      <w:r>
        <w:rPr>
          <w:color w:val="0D0F1A"/>
        </w:rPr>
        <w:t>and various basic sciences. The university offers training programs in various fields, such as Bachelor of Medicine, Bachelor of Surgery, Bachelor of Dental Surgery, Bachelor of Science in Nursing, Bachelor of Pharmacy, and Bachelor of Science in Laboratory Science. Additionally, it provides several postgraduate degrees in medical, surgical,</w:t>
      </w:r>
      <w:r>
        <w:rPr>
          <w:color w:val="0D0F1A"/>
          <w:spacing w:val="-8"/>
        </w:rPr>
        <w:t> </w:t>
      </w:r>
      <w:r>
        <w:rPr>
          <w:color w:val="0D0F1A"/>
        </w:rPr>
        <w:t>dental,</w:t>
      </w:r>
      <w:r>
        <w:rPr>
          <w:color w:val="0D0F1A"/>
          <w:spacing w:val="-8"/>
        </w:rPr>
        <w:t> </w:t>
      </w:r>
      <w:r>
        <w:rPr>
          <w:color w:val="0D0F1A"/>
        </w:rPr>
        <w:t>pharmacy,</w:t>
      </w:r>
      <w:r>
        <w:rPr>
          <w:color w:val="0D0F1A"/>
          <w:spacing w:val="-7"/>
        </w:rPr>
        <w:t> </w:t>
      </w:r>
      <w:r>
        <w:rPr>
          <w:color w:val="0D0F1A"/>
        </w:rPr>
        <w:t>and</w:t>
      </w:r>
      <w:r>
        <w:rPr>
          <w:color w:val="0D0F1A"/>
          <w:spacing w:val="-8"/>
        </w:rPr>
        <w:t> </w:t>
      </w:r>
      <w:r>
        <w:rPr>
          <w:color w:val="0D0F1A"/>
        </w:rPr>
        <w:t>nursing</w:t>
      </w:r>
      <w:r>
        <w:rPr>
          <w:color w:val="0D0F1A"/>
          <w:spacing w:val="-11"/>
        </w:rPr>
        <w:t> </w:t>
      </w:r>
      <w:r>
        <w:rPr>
          <w:color w:val="0D0F1A"/>
        </w:rPr>
        <w:t>specialties.</w:t>
      </w:r>
      <w:r>
        <w:rPr>
          <w:color w:val="0D0F1A"/>
          <w:spacing w:val="-8"/>
        </w:rPr>
        <w:t> </w:t>
      </w:r>
      <w:r>
        <w:rPr>
          <w:color w:val="0D0F1A"/>
        </w:rPr>
        <w:t>The</w:t>
      </w:r>
      <w:r>
        <w:rPr>
          <w:color w:val="0D0F1A"/>
          <w:spacing w:val="-7"/>
        </w:rPr>
        <w:t> </w:t>
      </w:r>
      <w:r>
        <w:rPr>
          <w:color w:val="0D0F1A"/>
        </w:rPr>
        <w:t>institution</w:t>
      </w:r>
      <w:r>
        <w:rPr>
          <w:color w:val="0D0F1A"/>
          <w:spacing w:val="-7"/>
        </w:rPr>
        <w:t> </w:t>
      </w:r>
      <w:r>
        <w:rPr>
          <w:color w:val="0D0F1A"/>
        </w:rPr>
        <w:t>has</w:t>
      </w:r>
      <w:r>
        <w:rPr>
          <w:color w:val="0D0F1A"/>
          <w:spacing w:val="-7"/>
        </w:rPr>
        <w:t> </w:t>
      </w:r>
      <w:r>
        <w:rPr>
          <w:color w:val="0D0F1A"/>
        </w:rPr>
        <w:t>been</w:t>
      </w:r>
      <w:r>
        <w:rPr>
          <w:color w:val="0D0F1A"/>
          <w:spacing w:val="-6"/>
        </w:rPr>
        <w:t> </w:t>
      </w:r>
      <w:r>
        <w:rPr>
          <w:color w:val="0D0F1A"/>
        </w:rPr>
        <w:t>in</w:t>
      </w:r>
      <w:r>
        <w:rPr>
          <w:color w:val="0D0F1A"/>
          <w:spacing w:val="-12"/>
        </w:rPr>
        <w:t> </w:t>
      </w:r>
      <w:r>
        <w:rPr>
          <w:color w:val="0D0F1A"/>
        </w:rPr>
        <w:t>existence</w:t>
      </w:r>
      <w:r>
        <w:rPr>
          <w:color w:val="0D0F1A"/>
          <w:spacing w:val="-8"/>
        </w:rPr>
        <w:t> </w:t>
      </w:r>
      <w:r>
        <w:rPr>
          <w:color w:val="0D0F1A"/>
        </w:rPr>
        <w:t>for</w:t>
      </w:r>
      <w:r>
        <w:rPr>
          <w:color w:val="0D0F1A"/>
          <w:spacing w:val="-9"/>
        </w:rPr>
        <w:t> </w:t>
      </w:r>
      <w:r>
        <w:rPr>
          <w:color w:val="0D0F1A"/>
        </w:rPr>
        <w:t>the</w:t>
      </w:r>
      <w:r>
        <w:rPr>
          <w:color w:val="0D0F1A"/>
          <w:spacing w:val="-7"/>
        </w:rPr>
        <w:t> </w:t>
      </w:r>
      <w:r>
        <w:rPr>
          <w:color w:val="0D0F1A"/>
        </w:rPr>
        <w:t>past</w:t>
      </w:r>
      <w:r>
        <w:rPr>
          <w:color w:val="0D0F1A"/>
          <w:spacing w:val="-8"/>
        </w:rPr>
        <w:t> </w:t>
      </w:r>
      <w:r>
        <w:rPr>
          <w:color w:val="0D0F1A"/>
        </w:rPr>
        <w:t>50</w:t>
      </w:r>
      <w:r>
        <w:rPr>
          <w:color w:val="0D0F1A"/>
          <w:spacing w:val="-6"/>
        </w:rPr>
        <w:t> </w:t>
      </w:r>
      <w:r>
        <w:rPr>
          <w:color w:val="0D0F1A"/>
        </w:rPr>
        <w:t>years</w:t>
      </w:r>
      <w:r>
        <w:rPr>
          <w:color w:val="0D0F1A"/>
          <w:spacing w:val="-7"/>
        </w:rPr>
        <w:t> </w:t>
      </w:r>
      <w:r>
        <w:rPr>
          <w:color w:val="0D0F1A"/>
        </w:rPr>
        <w:t>and has played a significant role in training the majority of healthcare providers in Kenya and the</w:t>
      </w:r>
      <w:r>
        <w:rPr>
          <w:color w:val="0D0F1A"/>
          <w:spacing w:val="-11"/>
        </w:rPr>
        <w:t> </w:t>
      </w:r>
      <w:r>
        <w:rPr>
          <w:color w:val="0D0F1A"/>
        </w:rPr>
        <w:t>region.</w:t>
      </w:r>
    </w:p>
    <w:p>
      <w:pPr>
        <w:spacing w:after="0" w:line="355" w:lineRule="auto"/>
        <w:jc w:val="both"/>
        <w:sectPr>
          <w:pgSz w:w="12240" w:h="15840"/>
          <w:pgMar w:header="1" w:footer="711" w:top="260" w:bottom="940" w:left="900" w:right="8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7"/>
        </w:rPr>
      </w:pPr>
    </w:p>
    <w:p>
      <w:pPr>
        <w:pStyle w:val="BodyText"/>
        <w:spacing w:line="355" w:lineRule="auto" w:before="96"/>
        <w:ind w:left="320" w:right="272"/>
        <w:jc w:val="both"/>
      </w:pPr>
      <w:r>
        <w:rPr>
          <w:color w:val="212121"/>
        </w:rPr>
        <w:t>The Kenya Medical Training College (KMTC) is a State Corporation that falls under the Ministry of Health. It was established </w:t>
      </w:r>
      <w:r>
        <w:rPr>
          <w:color w:val="212121"/>
          <w:spacing w:val="-3"/>
        </w:rPr>
        <w:t>by </w:t>
      </w:r>
      <w:r>
        <w:rPr>
          <w:color w:val="212121"/>
        </w:rPr>
        <w:t>an Act of Parliament in 1927 and is responsible for training individuals in various sectors of the health field, aiming to benefit Kenya as well </w:t>
      </w:r>
      <w:r>
        <w:rPr>
          <w:color w:val="212121"/>
          <w:spacing w:val="-3"/>
        </w:rPr>
        <w:t>as </w:t>
      </w:r>
      <w:r>
        <w:rPr>
          <w:color w:val="212121"/>
        </w:rPr>
        <w:t>East Africa and even reaching beyond. The College is comprised of 74 Campuses, which have been strategically placed in different areas of the country. With a core mandate of Training, Research, and Consultancy, the College offers 95 medical courses across the healthcare spectrum ranging</w:t>
      </w:r>
      <w:r>
        <w:rPr>
          <w:color w:val="212121"/>
          <w:spacing w:val="-7"/>
        </w:rPr>
        <w:t> </w:t>
      </w:r>
      <w:r>
        <w:rPr>
          <w:color w:val="212121"/>
        </w:rPr>
        <w:t>from</w:t>
      </w:r>
      <w:r>
        <w:rPr>
          <w:color w:val="212121"/>
          <w:spacing w:val="-6"/>
        </w:rPr>
        <w:t> </w:t>
      </w:r>
      <w:r>
        <w:rPr>
          <w:color w:val="212121"/>
        </w:rPr>
        <w:t>preventive</w:t>
      </w:r>
      <w:r>
        <w:rPr>
          <w:color w:val="212121"/>
          <w:spacing w:val="-7"/>
        </w:rPr>
        <w:t> </w:t>
      </w:r>
      <w:r>
        <w:rPr>
          <w:color w:val="212121"/>
        </w:rPr>
        <w:t>through</w:t>
      </w:r>
      <w:r>
        <w:rPr>
          <w:color w:val="212121"/>
          <w:spacing w:val="-8"/>
        </w:rPr>
        <w:t> </w:t>
      </w:r>
      <w:r>
        <w:rPr>
          <w:color w:val="212121"/>
        </w:rPr>
        <w:t>to</w:t>
      </w:r>
      <w:r>
        <w:rPr>
          <w:color w:val="212121"/>
          <w:spacing w:val="-7"/>
        </w:rPr>
        <w:t> </w:t>
      </w:r>
      <w:r>
        <w:rPr>
          <w:color w:val="212121"/>
        </w:rPr>
        <w:t>curative</w:t>
      </w:r>
      <w:r>
        <w:rPr>
          <w:color w:val="212121"/>
          <w:spacing w:val="-7"/>
        </w:rPr>
        <w:t> </w:t>
      </w:r>
      <w:r>
        <w:rPr>
          <w:color w:val="212121"/>
        </w:rPr>
        <w:t>at</w:t>
      </w:r>
      <w:r>
        <w:rPr>
          <w:color w:val="212121"/>
          <w:spacing w:val="-3"/>
        </w:rPr>
        <w:t> </w:t>
      </w:r>
      <w:r>
        <w:rPr>
          <w:color w:val="212121"/>
        </w:rPr>
        <w:t>certificate,</w:t>
      </w:r>
      <w:r>
        <w:rPr>
          <w:color w:val="212121"/>
          <w:spacing w:val="-7"/>
        </w:rPr>
        <w:t> </w:t>
      </w:r>
      <w:r>
        <w:rPr>
          <w:color w:val="212121"/>
        </w:rPr>
        <w:t>diploma,</w:t>
      </w:r>
      <w:r>
        <w:rPr>
          <w:color w:val="212121"/>
          <w:spacing w:val="-7"/>
        </w:rPr>
        <w:t> </w:t>
      </w:r>
      <w:r>
        <w:rPr>
          <w:color w:val="212121"/>
        </w:rPr>
        <w:t>and</w:t>
      </w:r>
      <w:r>
        <w:rPr>
          <w:color w:val="212121"/>
          <w:spacing w:val="-8"/>
        </w:rPr>
        <w:t> </w:t>
      </w:r>
      <w:r>
        <w:rPr>
          <w:color w:val="212121"/>
        </w:rPr>
        <w:t>higher</w:t>
      </w:r>
      <w:r>
        <w:rPr>
          <w:color w:val="212121"/>
          <w:spacing w:val="-7"/>
        </w:rPr>
        <w:t> </w:t>
      </w:r>
      <w:r>
        <w:rPr>
          <w:color w:val="212121"/>
        </w:rPr>
        <w:t>diploma</w:t>
      </w:r>
      <w:r>
        <w:rPr>
          <w:color w:val="212121"/>
          <w:spacing w:val="-7"/>
        </w:rPr>
        <w:t> </w:t>
      </w:r>
      <w:r>
        <w:rPr>
          <w:color w:val="212121"/>
        </w:rPr>
        <w:t>levels.</w:t>
      </w:r>
      <w:r>
        <w:rPr>
          <w:color w:val="212121"/>
          <w:spacing w:val="-8"/>
        </w:rPr>
        <w:t> </w:t>
      </w:r>
      <w:r>
        <w:rPr>
          <w:color w:val="212121"/>
        </w:rPr>
        <w:t>KMTC</w:t>
      </w:r>
      <w:r>
        <w:rPr>
          <w:color w:val="212121"/>
          <w:spacing w:val="-10"/>
        </w:rPr>
        <w:t> </w:t>
      </w:r>
      <w:r>
        <w:rPr>
          <w:color w:val="212121"/>
        </w:rPr>
        <w:t>programs</w:t>
      </w:r>
      <w:r>
        <w:rPr>
          <w:color w:val="212121"/>
          <w:spacing w:val="-6"/>
        </w:rPr>
        <w:t> </w:t>
      </w:r>
      <w:r>
        <w:rPr>
          <w:color w:val="212121"/>
        </w:rPr>
        <w:t>are approved and accredited by the relevant regulatory and accreditation bodies. To address emerging and emerging diseases,</w:t>
      </w:r>
      <w:r>
        <w:rPr>
          <w:color w:val="212121"/>
          <w:spacing w:val="-6"/>
        </w:rPr>
        <w:t> </w:t>
      </w:r>
      <w:r>
        <w:rPr>
          <w:color w:val="212121"/>
        </w:rPr>
        <w:t>the</w:t>
      </w:r>
      <w:r>
        <w:rPr>
          <w:color w:val="212121"/>
          <w:spacing w:val="-8"/>
        </w:rPr>
        <w:t> </w:t>
      </w:r>
      <w:r>
        <w:rPr>
          <w:color w:val="212121"/>
        </w:rPr>
        <w:t>College</w:t>
      </w:r>
      <w:r>
        <w:rPr>
          <w:color w:val="212121"/>
          <w:spacing w:val="-5"/>
        </w:rPr>
        <w:t> </w:t>
      </w:r>
      <w:r>
        <w:rPr>
          <w:color w:val="212121"/>
        </w:rPr>
        <w:t>offers</w:t>
      </w:r>
      <w:r>
        <w:rPr>
          <w:color w:val="212121"/>
          <w:spacing w:val="-4"/>
        </w:rPr>
        <w:t> </w:t>
      </w:r>
      <w:r>
        <w:rPr>
          <w:color w:val="212121"/>
        </w:rPr>
        <w:t>short</w:t>
      </w:r>
      <w:r>
        <w:rPr>
          <w:color w:val="212121"/>
          <w:spacing w:val="-5"/>
        </w:rPr>
        <w:t> </w:t>
      </w:r>
      <w:r>
        <w:rPr>
          <w:color w:val="212121"/>
        </w:rPr>
        <w:t>courses</w:t>
      </w:r>
      <w:r>
        <w:rPr>
          <w:color w:val="212121"/>
          <w:spacing w:val="-7"/>
        </w:rPr>
        <w:t> </w:t>
      </w:r>
      <w:r>
        <w:rPr>
          <w:color w:val="212121"/>
        </w:rPr>
        <w:t>to</w:t>
      </w:r>
      <w:r>
        <w:rPr>
          <w:color w:val="212121"/>
          <w:spacing w:val="-5"/>
        </w:rPr>
        <w:t> </w:t>
      </w:r>
      <w:r>
        <w:rPr>
          <w:color w:val="212121"/>
        </w:rPr>
        <w:t>enable</w:t>
      </w:r>
      <w:r>
        <w:rPr>
          <w:color w:val="212121"/>
          <w:spacing w:val="-9"/>
        </w:rPr>
        <w:t> </w:t>
      </w:r>
      <w:r>
        <w:rPr>
          <w:color w:val="212121"/>
        </w:rPr>
        <w:t>practitioners</w:t>
      </w:r>
      <w:r>
        <w:rPr>
          <w:color w:val="212121"/>
          <w:spacing w:val="-4"/>
        </w:rPr>
        <w:t> </w:t>
      </w:r>
      <w:r>
        <w:rPr>
          <w:color w:val="212121"/>
        </w:rPr>
        <w:t>to</w:t>
      </w:r>
      <w:r>
        <w:rPr>
          <w:color w:val="212121"/>
          <w:spacing w:val="-8"/>
        </w:rPr>
        <w:t> </w:t>
      </w:r>
      <w:r>
        <w:rPr>
          <w:color w:val="212121"/>
        </w:rPr>
        <w:t>meet</w:t>
      </w:r>
      <w:r>
        <w:rPr>
          <w:color w:val="212121"/>
          <w:spacing w:val="-9"/>
        </w:rPr>
        <w:t> </w:t>
      </w:r>
      <w:r>
        <w:rPr>
          <w:color w:val="212121"/>
        </w:rPr>
        <w:t>continual</w:t>
      </w:r>
      <w:r>
        <w:rPr>
          <w:color w:val="212121"/>
          <w:spacing w:val="-8"/>
        </w:rPr>
        <w:t> </w:t>
      </w:r>
      <w:r>
        <w:rPr>
          <w:color w:val="212121"/>
        </w:rPr>
        <w:t>professional</w:t>
      </w:r>
      <w:r>
        <w:rPr>
          <w:color w:val="212121"/>
          <w:spacing w:val="-4"/>
        </w:rPr>
        <w:t> </w:t>
      </w:r>
      <w:r>
        <w:rPr>
          <w:color w:val="212121"/>
        </w:rPr>
        <w:t>development</w:t>
      </w:r>
      <w:r>
        <w:rPr>
          <w:color w:val="212121"/>
          <w:spacing w:val="-6"/>
        </w:rPr>
        <w:t> </w:t>
      </w:r>
      <w:r>
        <w:rPr>
          <w:color w:val="212121"/>
        </w:rPr>
        <w:t>and remain</w:t>
      </w:r>
      <w:r>
        <w:rPr>
          <w:color w:val="212121"/>
          <w:spacing w:val="-9"/>
        </w:rPr>
        <w:t> </w:t>
      </w:r>
      <w:r>
        <w:rPr>
          <w:color w:val="212121"/>
        </w:rPr>
        <w:t>relevant</w:t>
      </w:r>
      <w:r>
        <w:rPr>
          <w:color w:val="212121"/>
          <w:spacing w:val="-8"/>
        </w:rPr>
        <w:t> </w:t>
      </w:r>
      <w:r>
        <w:rPr>
          <w:color w:val="212121"/>
        </w:rPr>
        <w:t>in</w:t>
      </w:r>
      <w:r>
        <w:rPr>
          <w:color w:val="212121"/>
          <w:spacing w:val="-8"/>
        </w:rPr>
        <w:t> </w:t>
      </w:r>
      <w:r>
        <w:rPr>
          <w:color w:val="212121"/>
        </w:rPr>
        <w:t>the</w:t>
      </w:r>
      <w:r>
        <w:rPr>
          <w:color w:val="212121"/>
          <w:spacing w:val="-8"/>
        </w:rPr>
        <w:t> </w:t>
      </w:r>
      <w:r>
        <w:rPr>
          <w:color w:val="212121"/>
        </w:rPr>
        <w:t>health</w:t>
      </w:r>
      <w:r>
        <w:rPr>
          <w:color w:val="212121"/>
          <w:spacing w:val="-8"/>
        </w:rPr>
        <w:t> </w:t>
      </w:r>
      <w:r>
        <w:rPr>
          <w:color w:val="212121"/>
        </w:rPr>
        <w:t>profession.</w:t>
      </w:r>
      <w:r>
        <w:rPr>
          <w:color w:val="212121"/>
          <w:spacing w:val="-4"/>
        </w:rPr>
        <w:t> </w:t>
      </w:r>
      <w:r>
        <w:rPr>
          <w:color w:val="212121"/>
        </w:rPr>
        <w:t>With</w:t>
      </w:r>
      <w:r>
        <w:rPr>
          <w:color w:val="212121"/>
          <w:spacing w:val="-8"/>
        </w:rPr>
        <w:t> </w:t>
      </w:r>
      <w:r>
        <w:rPr>
          <w:color w:val="212121"/>
        </w:rPr>
        <w:t>a</w:t>
      </w:r>
      <w:r>
        <w:rPr>
          <w:color w:val="212121"/>
          <w:spacing w:val="-8"/>
        </w:rPr>
        <w:t> </w:t>
      </w:r>
      <w:r>
        <w:rPr>
          <w:color w:val="212121"/>
        </w:rPr>
        <w:t>student</w:t>
      </w:r>
      <w:r>
        <w:rPr>
          <w:color w:val="212121"/>
          <w:spacing w:val="-8"/>
        </w:rPr>
        <w:t> </w:t>
      </w:r>
      <w:r>
        <w:rPr>
          <w:color w:val="212121"/>
        </w:rPr>
        <w:t>population</w:t>
      </w:r>
      <w:r>
        <w:rPr>
          <w:color w:val="212121"/>
          <w:spacing w:val="-8"/>
        </w:rPr>
        <w:t> </w:t>
      </w:r>
      <w:r>
        <w:rPr>
          <w:color w:val="212121"/>
        </w:rPr>
        <w:t>of</w:t>
      </w:r>
      <w:r>
        <w:rPr>
          <w:color w:val="212121"/>
          <w:spacing w:val="-8"/>
        </w:rPr>
        <w:t> </w:t>
      </w:r>
      <w:r>
        <w:rPr>
          <w:color w:val="212121"/>
        </w:rPr>
        <w:t>about</w:t>
      </w:r>
      <w:r>
        <w:rPr>
          <w:color w:val="212121"/>
          <w:spacing w:val="-8"/>
        </w:rPr>
        <w:t> </w:t>
      </w:r>
      <w:r>
        <w:rPr>
          <w:color w:val="212121"/>
        </w:rPr>
        <w:t>63,000,</w:t>
      </w:r>
      <w:r>
        <w:rPr>
          <w:color w:val="212121"/>
          <w:spacing w:val="-8"/>
        </w:rPr>
        <w:t> </w:t>
      </w:r>
      <w:r>
        <w:rPr>
          <w:color w:val="212121"/>
        </w:rPr>
        <w:t>KMTC</w:t>
      </w:r>
      <w:r>
        <w:rPr>
          <w:color w:val="212121"/>
          <w:spacing w:val="-11"/>
        </w:rPr>
        <w:t> </w:t>
      </w:r>
      <w:r>
        <w:rPr>
          <w:color w:val="212121"/>
        </w:rPr>
        <w:t>produces</w:t>
      </w:r>
      <w:r>
        <w:rPr>
          <w:color w:val="212121"/>
          <w:spacing w:val="-6"/>
        </w:rPr>
        <w:t> </w:t>
      </w:r>
      <w:r>
        <w:rPr>
          <w:color w:val="212121"/>
        </w:rPr>
        <w:t>about</w:t>
      </w:r>
      <w:r>
        <w:rPr>
          <w:color w:val="212121"/>
          <w:spacing w:val="-13"/>
        </w:rPr>
        <w:t> </w:t>
      </w:r>
      <w:r>
        <w:rPr>
          <w:color w:val="212121"/>
        </w:rPr>
        <w:t>12,000 graduates each year, accounting for 85 percent of middle-level healthcare professionals in the</w:t>
      </w:r>
      <w:r>
        <w:rPr>
          <w:color w:val="212121"/>
          <w:spacing w:val="-22"/>
        </w:rPr>
        <w:t> </w:t>
      </w:r>
      <w:r>
        <w:rPr>
          <w:color w:val="212121"/>
        </w:rPr>
        <w:t>country.</w:t>
      </w:r>
    </w:p>
    <w:p>
      <w:pPr>
        <w:pStyle w:val="BodyText"/>
        <w:spacing w:line="355" w:lineRule="auto" w:before="1"/>
        <w:ind w:left="320" w:right="269"/>
        <w:jc w:val="both"/>
      </w:pPr>
      <w:r>
        <w:rPr>
          <w:color w:val="0D0F1A"/>
        </w:rPr>
        <w:t>The Aga Khan University Hospital, Nairobi aims </w:t>
      </w:r>
      <w:r>
        <w:rPr>
          <w:color w:val="0D0F1A"/>
          <w:spacing w:val="-3"/>
        </w:rPr>
        <w:t>to </w:t>
      </w:r>
      <w:r>
        <w:rPr>
          <w:color w:val="0D0F1A"/>
        </w:rPr>
        <w:t>become the leading healthcare facility in sub-Saharan Africa, offering specialized medical care, education, and referral services. Having served the community for over fifty years, Aga Khan University Hospital, Nairobi (AKUH) holds an international accreditation from the Joint Commission</w:t>
      </w:r>
      <w:r>
        <w:rPr>
          <w:color w:val="0D0F1A"/>
          <w:spacing w:val="-8"/>
        </w:rPr>
        <w:t> </w:t>
      </w:r>
      <w:r>
        <w:rPr>
          <w:color w:val="0D0F1A"/>
        </w:rPr>
        <w:t>International</w:t>
      </w:r>
      <w:r>
        <w:rPr>
          <w:color w:val="0D0F1A"/>
          <w:spacing w:val="-7"/>
        </w:rPr>
        <w:t> </w:t>
      </w:r>
      <w:r>
        <w:rPr>
          <w:color w:val="0D0F1A"/>
        </w:rPr>
        <w:t>(JCI)</w:t>
      </w:r>
      <w:r>
        <w:rPr>
          <w:color w:val="0D0F1A"/>
          <w:spacing w:val="-10"/>
        </w:rPr>
        <w:t> </w:t>
      </w:r>
      <w:r>
        <w:rPr>
          <w:color w:val="0D0F1A"/>
        </w:rPr>
        <w:t>since</w:t>
      </w:r>
      <w:r>
        <w:rPr>
          <w:color w:val="0D0F1A"/>
          <w:spacing w:val="-8"/>
        </w:rPr>
        <w:t> </w:t>
      </w:r>
      <w:r>
        <w:rPr>
          <w:color w:val="0D0F1A"/>
        </w:rPr>
        <w:t>2013.</w:t>
      </w:r>
      <w:r>
        <w:rPr>
          <w:color w:val="0D0F1A"/>
          <w:spacing w:val="-9"/>
        </w:rPr>
        <w:t> </w:t>
      </w:r>
      <w:r>
        <w:rPr>
          <w:color w:val="0D0F1A"/>
        </w:rPr>
        <w:t>The</w:t>
      </w:r>
      <w:r>
        <w:rPr>
          <w:color w:val="0D0F1A"/>
          <w:spacing w:val="-8"/>
        </w:rPr>
        <w:t> </w:t>
      </w:r>
      <w:r>
        <w:rPr>
          <w:color w:val="0D0F1A"/>
        </w:rPr>
        <w:t>hospital</w:t>
      </w:r>
      <w:r>
        <w:rPr>
          <w:color w:val="0D0F1A"/>
          <w:spacing w:val="-8"/>
        </w:rPr>
        <w:t> </w:t>
      </w:r>
      <w:r>
        <w:rPr>
          <w:color w:val="0D0F1A"/>
        </w:rPr>
        <w:t>adheres</w:t>
      </w:r>
      <w:r>
        <w:rPr>
          <w:color w:val="0D0F1A"/>
          <w:spacing w:val="-6"/>
        </w:rPr>
        <w:t> </w:t>
      </w:r>
      <w:r>
        <w:rPr>
          <w:color w:val="0D0F1A"/>
        </w:rPr>
        <w:t>to</w:t>
      </w:r>
      <w:r>
        <w:rPr>
          <w:color w:val="0D0F1A"/>
          <w:spacing w:val="-9"/>
        </w:rPr>
        <w:t> </w:t>
      </w:r>
      <w:r>
        <w:rPr>
          <w:color w:val="0D0F1A"/>
        </w:rPr>
        <w:t>various</w:t>
      </w:r>
      <w:r>
        <w:rPr>
          <w:color w:val="0D0F1A"/>
          <w:spacing w:val="-7"/>
        </w:rPr>
        <w:t> </w:t>
      </w:r>
      <w:r>
        <w:rPr>
          <w:color w:val="0D0F1A"/>
        </w:rPr>
        <w:t>standards,</w:t>
      </w:r>
      <w:r>
        <w:rPr>
          <w:color w:val="0D0F1A"/>
          <w:spacing w:val="-9"/>
        </w:rPr>
        <w:t> </w:t>
      </w:r>
      <w:r>
        <w:rPr>
          <w:color w:val="0D0F1A"/>
        </w:rPr>
        <w:t>including</w:t>
      </w:r>
      <w:r>
        <w:rPr>
          <w:color w:val="0D0F1A"/>
          <w:spacing w:val="-7"/>
        </w:rPr>
        <w:t> </w:t>
      </w:r>
      <w:r>
        <w:rPr>
          <w:color w:val="0D0F1A"/>
        </w:rPr>
        <w:t>the</w:t>
      </w:r>
      <w:r>
        <w:rPr>
          <w:color w:val="0D0F1A"/>
          <w:spacing w:val="-9"/>
        </w:rPr>
        <w:t> </w:t>
      </w:r>
      <w:r>
        <w:rPr>
          <w:color w:val="0D0F1A"/>
        </w:rPr>
        <w:t>SANAs</w:t>
      </w:r>
      <w:r>
        <w:rPr>
          <w:color w:val="0D0F1A"/>
          <w:spacing w:val="-7"/>
        </w:rPr>
        <w:t> </w:t>
      </w:r>
      <w:r>
        <w:rPr>
          <w:color w:val="0D0F1A"/>
        </w:rPr>
        <w:t>for</w:t>
      </w:r>
      <w:r>
        <w:rPr>
          <w:color w:val="0D0F1A"/>
          <w:spacing w:val="-9"/>
        </w:rPr>
        <w:t> </w:t>
      </w:r>
      <w:r>
        <w:rPr>
          <w:color w:val="0D0F1A"/>
        </w:rPr>
        <w:t>its laboratory operations. With a total of 254 beds, the hospital employs a dedicated team of nurses. </w:t>
      </w:r>
      <w:r>
        <w:rPr>
          <w:color w:val="1F2021"/>
        </w:rPr>
        <w:t>Referrals for specialized medical care and diagnostic services are received by the hospital from various hospitals and clinics in the region. The hospital, founded by the Aga Khan, offers a wide range </w:t>
      </w:r>
      <w:r>
        <w:rPr>
          <w:color w:val="1F2021"/>
          <w:spacing w:val="-3"/>
        </w:rPr>
        <w:t>of </w:t>
      </w:r>
      <w:r>
        <w:rPr>
          <w:color w:val="1F2021"/>
        </w:rPr>
        <w:t>secondary and tertiary care, including disease diagnosis and team-based patient care</w:t>
      </w:r>
      <w:r>
        <w:rPr>
          <w:color w:val="1F2021"/>
          <w:spacing w:val="-10"/>
        </w:rPr>
        <w:t> </w:t>
      </w:r>
      <w:r>
        <w:rPr>
          <w:color w:val="1F2021"/>
        </w:rPr>
        <w:t>management.</w:t>
      </w:r>
    </w:p>
    <w:p>
      <w:pPr>
        <w:pStyle w:val="BodyText"/>
        <w:spacing w:line="355" w:lineRule="auto"/>
        <w:ind w:left="320" w:right="270"/>
        <w:jc w:val="both"/>
      </w:pPr>
      <w:r>
        <w:rPr>
          <w:color w:val="0D0F1A"/>
        </w:rPr>
        <w:t>AIC</w:t>
      </w:r>
      <w:r>
        <w:rPr>
          <w:color w:val="0D0F1A"/>
          <w:spacing w:val="-10"/>
        </w:rPr>
        <w:t> </w:t>
      </w:r>
      <w:r>
        <w:rPr>
          <w:color w:val="0D0F1A"/>
        </w:rPr>
        <w:t>Kijabe</w:t>
      </w:r>
      <w:r>
        <w:rPr>
          <w:color w:val="0D0F1A"/>
          <w:spacing w:val="-7"/>
        </w:rPr>
        <w:t> </w:t>
      </w:r>
      <w:r>
        <w:rPr>
          <w:color w:val="0D0F1A"/>
        </w:rPr>
        <w:t>Hospital</w:t>
      </w:r>
      <w:r>
        <w:rPr>
          <w:color w:val="0D0F1A"/>
          <w:spacing w:val="-6"/>
        </w:rPr>
        <w:t> </w:t>
      </w:r>
      <w:r>
        <w:rPr>
          <w:color w:val="0D0F1A"/>
        </w:rPr>
        <w:t>has</w:t>
      </w:r>
      <w:r>
        <w:rPr>
          <w:color w:val="0D0F1A"/>
          <w:spacing w:val="-6"/>
        </w:rPr>
        <w:t> </w:t>
      </w:r>
      <w:r>
        <w:rPr>
          <w:color w:val="0D0F1A"/>
        </w:rPr>
        <w:t>been</w:t>
      </w:r>
      <w:r>
        <w:rPr>
          <w:color w:val="0D0F1A"/>
          <w:spacing w:val="-6"/>
        </w:rPr>
        <w:t> </w:t>
      </w:r>
      <w:r>
        <w:rPr>
          <w:color w:val="0D0F1A"/>
        </w:rPr>
        <w:t>providing</w:t>
      </w:r>
      <w:r>
        <w:rPr>
          <w:color w:val="0D0F1A"/>
          <w:spacing w:val="-6"/>
        </w:rPr>
        <w:t> </w:t>
      </w:r>
      <w:r>
        <w:rPr>
          <w:color w:val="0D0F1A"/>
        </w:rPr>
        <w:t>medical</w:t>
      </w:r>
      <w:r>
        <w:rPr>
          <w:color w:val="0D0F1A"/>
          <w:spacing w:val="-7"/>
        </w:rPr>
        <w:t> </w:t>
      </w:r>
      <w:r>
        <w:rPr>
          <w:color w:val="0D0F1A"/>
        </w:rPr>
        <w:t>services</w:t>
      </w:r>
      <w:r>
        <w:rPr>
          <w:color w:val="0D0F1A"/>
          <w:spacing w:val="-6"/>
        </w:rPr>
        <w:t> </w:t>
      </w:r>
      <w:r>
        <w:rPr>
          <w:color w:val="0D0F1A"/>
        </w:rPr>
        <w:t>to</w:t>
      </w:r>
      <w:r>
        <w:rPr>
          <w:color w:val="0D0F1A"/>
          <w:spacing w:val="-11"/>
        </w:rPr>
        <w:t> </w:t>
      </w:r>
      <w:r>
        <w:rPr>
          <w:color w:val="0D0F1A"/>
        </w:rPr>
        <w:t>the</w:t>
      </w:r>
      <w:r>
        <w:rPr>
          <w:color w:val="0D0F1A"/>
          <w:spacing w:val="-7"/>
        </w:rPr>
        <w:t> </w:t>
      </w:r>
      <w:r>
        <w:rPr>
          <w:color w:val="0D0F1A"/>
        </w:rPr>
        <w:t>less</w:t>
      </w:r>
      <w:r>
        <w:rPr>
          <w:color w:val="0D0F1A"/>
          <w:spacing w:val="-6"/>
        </w:rPr>
        <w:t> </w:t>
      </w:r>
      <w:r>
        <w:rPr>
          <w:color w:val="0D0F1A"/>
        </w:rPr>
        <w:t>fortunate</w:t>
      </w:r>
      <w:r>
        <w:rPr>
          <w:color w:val="0D0F1A"/>
          <w:spacing w:val="-7"/>
        </w:rPr>
        <w:t> </w:t>
      </w:r>
      <w:r>
        <w:rPr>
          <w:color w:val="0D0F1A"/>
        </w:rPr>
        <w:t>and</w:t>
      </w:r>
      <w:r>
        <w:rPr>
          <w:color w:val="0D0F1A"/>
          <w:spacing w:val="-7"/>
        </w:rPr>
        <w:t> </w:t>
      </w:r>
      <w:r>
        <w:rPr>
          <w:color w:val="0D0F1A"/>
        </w:rPr>
        <w:t>vulnerable</w:t>
      </w:r>
      <w:r>
        <w:rPr>
          <w:color w:val="0D0F1A"/>
          <w:spacing w:val="-8"/>
        </w:rPr>
        <w:t> </w:t>
      </w:r>
      <w:r>
        <w:rPr>
          <w:color w:val="0D0F1A"/>
        </w:rPr>
        <w:t>individuals</w:t>
      </w:r>
      <w:r>
        <w:rPr>
          <w:color w:val="0D0F1A"/>
          <w:spacing w:val="-6"/>
        </w:rPr>
        <w:t> </w:t>
      </w:r>
      <w:r>
        <w:rPr>
          <w:color w:val="0D0F1A"/>
        </w:rPr>
        <w:t>in</w:t>
      </w:r>
      <w:r>
        <w:rPr>
          <w:color w:val="0D0F1A"/>
          <w:spacing w:val="-7"/>
        </w:rPr>
        <w:t> </w:t>
      </w:r>
      <w:r>
        <w:rPr>
          <w:color w:val="0D0F1A"/>
        </w:rPr>
        <w:t>the</w:t>
      </w:r>
      <w:r>
        <w:rPr>
          <w:color w:val="0D0F1A"/>
          <w:spacing w:val="-7"/>
        </w:rPr>
        <w:t> </w:t>
      </w:r>
      <w:r>
        <w:rPr>
          <w:color w:val="0D0F1A"/>
        </w:rPr>
        <w:t>Rift Valley</w:t>
      </w:r>
      <w:r>
        <w:rPr>
          <w:color w:val="0D0F1A"/>
          <w:spacing w:val="-11"/>
        </w:rPr>
        <w:t> </w:t>
      </w:r>
      <w:r>
        <w:rPr>
          <w:color w:val="0D0F1A"/>
        </w:rPr>
        <w:t>of</w:t>
      </w:r>
      <w:r>
        <w:rPr>
          <w:color w:val="0D0F1A"/>
          <w:spacing w:val="-13"/>
        </w:rPr>
        <w:t> </w:t>
      </w:r>
      <w:r>
        <w:rPr>
          <w:color w:val="0D0F1A"/>
        </w:rPr>
        <w:t>Kenya</w:t>
      </w:r>
      <w:r>
        <w:rPr>
          <w:color w:val="0D0F1A"/>
          <w:spacing w:val="-12"/>
        </w:rPr>
        <w:t> </w:t>
      </w:r>
      <w:r>
        <w:rPr>
          <w:color w:val="0D0F1A"/>
        </w:rPr>
        <w:t>for</w:t>
      </w:r>
      <w:r>
        <w:rPr>
          <w:color w:val="0D0F1A"/>
          <w:spacing w:val="-14"/>
        </w:rPr>
        <w:t> </w:t>
      </w:r>
      <w:r>
        <w:rPr>
          <w:color w:val="0D0F1A"/>
        </w:rPr>
        <w:t>over</w:t>
      </w:r>
      <w:r>
        <w:rPr>
          <w:color w:val="0D0F1A"/>
          <w:spacing w:val="-13"/>
        </w:rPr>
        <w:t> </w:t>
      </w:r>
      <w:r>
        <w:rPr>
          <w:color w:val="0D0F1A"/>
        </w:rPr>
        <w:t>100</w:t>
      </w:r>
      <w:r>
        <w:rPr>
          <w:color w:val="0D0F1A"/>
          <w:spacing w:val="-17"/>
        </w:rPr>
        <w:t> </w:t>
      </w:r>
      <w:r>
        <w:rPr>
          <w:color w:val="0D0F1A"/>
        </w:rPr>
        <w:t>years.</w:t>
      </w:r>
      <w:r>
        <w:rPr>
          <w:color w:val="0D0F1A"/>
          <w:spacing w:val="-17"/>
        </w:rPr>
        <w:t> </w:t>
      </w:r>
      <w:r>
        <w:rPr>
          <w:color w:val="0D0F1A"/>
        </w:rPr>
        <w:t>It</w:t>
      </w:r>
      <w:r>
        <w:rPr>
          <w:color w:val="0D0F1A"/>
          <w:spacing w:val="-13"/>
        </w:rPr>
        <w:t> </w:t>
      </w:r>
      <w:r>
        <w:rPr>
          <w:color w:val="0D0F1A"/>
        </w:rPr>
        <w:t>is</w:t>
      </w:r>
      <w:r>
        <w:rPr>
          <w:color w:val="0D0F1A"/>
          <w:spacing w:val="-16"/>
        </w:rPr>
        <w:t> </w:t>
      </w:r>
      <w:r>
        <w:rPr>
          <w:color w:val="0D0F1A"/>
        </w:rPr>
        <w:t>a</w:t>
      </w:r>
      <w:r>
        <w:rPr>
          <w:color w:val="0D0F1A"/>
          <w:spacing w:val="-13"/>
        </w:rPr>
        <w:t> </w:t>
      </w:r>
      <w:r>
        <w:rPr>
          <w:color w:val="0D0F1A"/>
        </w:rPr>
        <w:t>hospital</w:t>
      </w:r>
      <w:r>
        <w:rPr>
          <w:color w:val="0D0F1A"/>
          <w:spacing w:val="-16"/>
        </w:rPr>
        <w:t> </w:t>
      </w:r>
      <w:r>
        <w:rPr>
          <w:color w:val="0D0F1A"/>
        </w:rPr>
        <w:t>with</w:t>
      </w:r>
      <w:r>
        <w:rPr>
          <w:color w:val="0D0F1A"/>
          <w:spacing w:val="-13"/>
        </w:rPr>
        <w:t> </w:t>
      </w:r>
      <w:r>
        <w:rPr>
          <w:color w:val="0D0F1A"/>
        </w:rPr>
        <w:t>350</w:t>
      </w:r>
      <w:r>
        <w:rPr>
          <w:color w:val="0D0F1A"/>
          <w:spacing w:val="-17"/>
        </w:rPr>
        <w:t> </w:t>
      </w:r>
      <w:r>
        <w:rPr>
          <w:color w:val="0D0F1A"/>
        </w:rPr>
        <w:t>beds</w:t>
      </w:r>
      <w:r>
        <w:rPr>
          <w:color w:val="0D0F1A"/>
          <w:spacing w:val="-11"/>
        </w:rPr>
        <w:t> </w:t>
      </w:r>
      <w:r>
        <w:rPr>
          <w:color w:val="0D0F1A"/>
        </w:rPr>
        <w:t>and</w:t>
      </w:r>
      <w:r>
        <w:rPr>
          <w:color w:val="0D0F1A"/>
          <w:spacing w:val="-17"/>
        </w:rPr>
        <w:t> </w:t>
      </w:r>
      <w:r>
        <w:rPr>
          <w:color w:val="0D0F1A"/>
        </w:rPr>
        <w:t>conducts</w:t>
      </w:r>
      <w:r>
        <w:rPr>
          <w:color w:val="0D0F1A"/>
          <w:spacing w:val="-12"/>
        </w:rPr>
        <w:t> </w:t>
      </w:r>
      <w:r>
        <w:rPr>
          <w:color w:val="0D0F1A"/>
        </w:rPr>
        <w:t>more</w:t>
      </w:r>
      <w:r>
        <w:rPr>
          <w:color w:val="0D0F1A"/>
          <w:spacing w:val="-17"/>
        </w:rPr>
        <w:t> </w:t>
      </w:r>
      <w:r>
        <w:rPr>
          <w:color w:val="0D0F1A"/>
        </w:rPr>
        <w:t>than</w:t>
      </w:r>
      <w:r>
        <w:rPr>
          <w:color w:val="0D0F1A"/>
          <w:spacing w:val="-12"/>
        </w:rPr>
        <w:t> </w:t>
      </w:r>
      <w:r>
        <w:rPr>
          <w:color w:val="0D0F1A"/>
        </w:rPr>
        <w:t>9,500</w:t>
      </w:r>
      <w:r>
        <w:rPr>
          <w:color w:val="0D0F1A"/>
          <w:spacing w:val="-12"/>
        </w:rPr>
        <w:t> </w:t>
      </w:r>
      <w:r>
        <w:rPr>
          <w:color w:val="0D0F1A"/>
        </w:rPr>
        <w:t>surgical</w:t>
      </w:r>
      <w:r>
        <w:rPr>
          <w:color w:val="0D0F1A"/>
          <w:spacing w:val="-16"/>
        </w:rPr>
        <w:t> </w:t>
      </w:r>
      <w:r>
        <w:rPr>
          <w:color w:val="0D0F1A"/>
        </w:rPr>
        <w:t>procedures annually. The hospital is equipped with 15 operating theaters and accommodates over 180,000 outpatients. The majority of the patient population consists of women and children. Over the years, the institution has transformed from a small missionary station into a significant tertiary care hospital and training center. Additionally, Kijabe Hospital</w:t>
      </w:r>
      <w:r>
        <w:rPr>
          <w:color w:val="0D0F1A"/>
          <w:spacing w:val="-8"/>
        </w:rPr>
        <w:t> </w:t>
      </w:r>
      <w:r>
        <w:rPr>
          <w:color w:val="0D0F1A"/>
        </w:rPr>
        <w:t>has</w:t>
      </w:r>
      <w:r>
        <w:rPr>
          <w:color w:val="0D0F1A"/>
          <w:spacing w:val="-12"/>
        </w:rPr>
        <w:t> </w:t>
      </w:r>
      <w:r>
        <w:rPr>
          <w:color w:val="0D0F1A"/>
        </w:rPr>
        <w:t>established</w:t>
      </w:r>
      <w:r>
        <w:rPr>
          <w:color w:val="0D0F1A"/>
          <w:spacing w:val="-13"/>
        </w:rPr>
        <w:t> </w:t>
      </w:r>
      <w:r>
        <w:rPr>
          <w:color w:val="0D0F1A"/>
        </w:rPr>
        <w:t>three</w:t>
      </w:r>
      <w:r>
        <w:rPr>
          <w:color w:val="0D0F1A"/>
          <w:spacing w:val="-9"/>
        </w:rPr>
        <w:t> </w:t>
      </w:r>
      <w:r>
        <w:rPr>
          <w:color w:val="0D0F1A"/>
        </w:rPr>
        <w:t>branch</w:t>
      </w:r>
      <w:r>
        <w:rPr>
          <w:color w:val="0D0F1A"/>
          <w:spacing w:val="-8"/>
        </w:rPr>
        <w:t> </w:t>
      </w:r>
      <w:r>
        <w:rPr>
          <w:color w:val="0D0F1A"/>
        </w:rPr>
        <w:t>clinics</w:t>
      </w:r>
      <w:r>
        <w:rPr>
          <w:color w:val="0D0F1A"/>
          <w:spacing w:val="-12"/>
        </w:rPr>
        <w:t> </w:t>
      </w:r>
      <w:r>
        <w:rPr>
          <w:color w:val="0D0F1A"/>
        </w:rPr>
        <w:t>in</w:t>
      </w:r>
      <w:r>
        <w:rPr>
          <w:color w:val="0D0F1A"/>
          <w:spacing w:val="-9"/>
        </w:rPr>
        <w:t> </w:t>
      </w:r>
      <w:r>
        <w:rPr>
          <w:color w:val="0D0F1A"/>
        </w:rPr>
        <w:t>Nairobi,</w:t>
      </w:r>
      <w:r>
        <w:rPr>
          <w:color w:val="0D0F1A"/>
          <w:spacing w:val="-8"/>
        </w:rPr>
        <w:t> </w:t>
      </w:r>
      <w:r>
        <w:rPr>
          <w:color w:val="0D0F1A"/>
        </w:rPr>
        <w:t>Naivasha,</w:t>
      </w:r>
      <w:r>
        <w:rPr>
          <w:color w:val="0D0F1A"/>
          <w:spacing w:val="-9"/>
        </w:rPr>
        <w:t> </w:t>
      </w:r>
      <w:r>
        <w:rPr>
          <w:color w:val="0D0F1A"/>
        </w:rPr>
        <w:t>and</w:t>
      </w:r>
      <w:r>
        <w:rPr>
          <w:color w:val="0D0F1A"/>
          <w:spacing w:val="-7"/>
        </w:rPr>
        <w:t> </w:t>
      </w:r>
      <w:r>
        <w:rPr>
          <w:color w:val="0D0F1A"/>
        </w:rPr>
        <w:t>Marira,</w:t>
      </w:r>
      <w:r>
        <w:rPr>
          <w:color w:val="0D0F1A"/>
          <w:spacing w:val="-9"/>
        </w:rPr>
        <w:t> </w:t>
      </w:r>
      <w:r>
        <w:rPr>
          <w:color w:val="0D0F1A"/>
        </w:rPr>
        <w:t>while</w:t>
      </w:r>
      <w:r>
        <w:rPr>
          <w:color w:val="0D0F1A"/>
          <w:spacing w:val="-8"/>
        </w:rPr>
        <w:t> </w:t>
      </w:r>
      <w:r>
        <w:rPr>
          <w:color w:val="0D0F1A"/>
        </w:rPr>
        <w:t>the</w:t>
      </w:r>
      <w:r>
        <w:rPr>
          <w:color w:val="0D0F1A"/>
          <w:spacing w:val="-9"/>
        </w:rPr>
        <w:t> </w:t>
      </w:r>
      <w:r>
        <w:rPr>
          <w:color w:val="0D0F1A"/>
        </w:rPr>
        <w:t>Bethany</w:t>
      </w:r>
      <w:r>
        <w:rPr>
          <w:color w:val="0D0F1A"/>
          <w:spacing w:val="-7"/>
        </w:rPr>
        <w:t> </w:t>
      </w:r>
      <w:r>
        <w:rPr>
          <w:color w:val="0D0F1A"/>
        </w:rPr>
        <w:t>Kijabe</w:t>
      </w:r>
      <w:r>
        <w:rPr>
          <w:color w:val="0D0F1A"/>
          <w:spacing w:val="-13"/>
        </w:rPr>
        <w:t> </w:t>
      </w:r>
      <w:r>
        <w:rPr>
          <w:color w:val="0D0F1A"/>
        </w:rPr>
        <w:t>Children's Center specializes in providing exceptional care and treatment for children </w:t>
      </w:r>
      <w:r>
        <w:rPr>
          <w:color w:val="0D0F1A"/>
          <w:spacing w:val="2"/>
        </w:rPr>
        <w:t>with </w:t>
      </w:r>
      <w:r>
        <w:rPr>
          <w:color w:val="0D0F1A"/>
        </w:rPr>
        <w:t>various disabilities, notably in the fields</w:t>
      </w:r>
      <w:r>
        <w:rPr>
          <w:color w:val="0D0F1A"/>
          <w:spacing w:val="-2"/>
        </w:rPr>
        <w:t> </w:t>
      </w:r>
      <w:r>
        <w:rPr>
          <w:color w:val="0D0F1A"/>
        </w:rPr>
        <w:t>of</w:t>
      </w:r>
      <w:r>
        <w:rPr>
          <w:color w:val="0D0F1A"/>
          <w:spacing w:val="-7"/>
        </w:rPr>
        <w:t> </w:t>
      </w:r>
      <w:r>
        <w:rPr>
          <w:color w:val="0D0F1A"/>
        </w:rPr>
        <w:t>pediatric</w:t>
      </w:r>
      <w:r>
        <w:rPr>
          <w:color w:val="0D0F1A"/>
          <w:spacing w:val="-2"/>
        </w:rPr>
        <w:t> </w:t>
      </w:r>
      <w:r>
        <w:rPr>
          <w:color w:val="0D0F1A"/>
        </w:rPr>
        <w:t>neurosurgery</w:t>
      </w:r>
      <w:r>
        <w:rPr>
          <w:color w:val="0D0F1A"/>
          <w:spacing w:val="-2"/>
        </w:rPr>
        <w:t> </w:t>
      </w:r>
      <w:r>
        <w:rPr>
          <w:color w:val="0D0F1A"/>
        </w:rPr>
        <w:t>and</w:t>
      </w:r>
      <w:r>
        <w:rPr>
          <w:color w:val="0D0F1A"/>
          <w:spacing w:val="-6"/>
        </w:rPr>
        <w:t> </w:t>
      </w:r>
      <w:r>
        <w:rPr>
          <w:color w:val="0D0F1A"/>
        </w:rPr>
        <w:t>ENT</w:t>
      </w:r>
      <w:r>
        <w:rPr>
          <w:color w:val="0D0F1A"/>
          <w:spacing w:val="-3"/>
        </w:rPr>
        <w:t> </w:t>
      </w:r>
      <w:r>
        <w:rPr>
          <w:color w:val="0D0F1A"/>
        </w:rPr>
        <w:t>(ear,</w:t>
      </w:r>
      <w:r>
        <w:rPr>
          <w:color w:val="0D0F1A"/>
          <w:spacing w:val="-2"/>
        </w:rPr>
        <w:t> </w:t>
      </w:r>
      <w:r>
        <w:rPr>
          <w:color w:val="0D0F1A"/>
        </w:rPr>
        <w:t>nose,</w:t>
      </w:r>
      <w:r>
        <w:rPr>
          <w:color w:val="0D0F1A"/>
          <w:spacing w:val="-2"/>
        </w:rPr>
        <w:t> </w:t>
      </w:r>
      <w:r>
        <w:rPr>
          <w:color w:val="0D0F1A"/>
        </w:rPr>
        <w:t>and</w:t>
      </w:r>
      <w:r>
        <w:rPr>
          <w:color w:val="0D0F1A"/>
          <w:spacing w:val="-7"/>
        </w:rPr>
        <w:t> </w:t>
      </w:r>
      <w:r>
        <w:rPr>
          <w:color w:val="0D0F1A"/>
        </w:rPr>
        <w:t>throat).</w:t>
      </w:r>
      <w:r>
        <w:rPr>
          <w:color w:val="0D0F1A"/>
          <w:spacing w:val="-2"/>
        </w:rPr>
        <w:t> </w:t>
      </w:r>
      <w:r>
        <w:rPr>
          <w:color w:val="0D0F1A"/>
        </w:rPr>
        <w:t>Moreover,</w:t>
      </w:r>
      <w:r>
        <w:rPr>
          <w:color w:val="0D0F1A"/>
          <w:spacing w:val="-3"/>
        </w:rPr>
        <w:t> </w:t>
      </w:r>
      <w:r>
        <w:rPr>
          <w:color w:val="0D0F1A"/>
        </w:rPr>
        <w:t>it</w:t>
      </w:r>
      <w:r>
        <w:rPr>
          <w:color w:val="0D0F1A"/>
          <w:spacing w:val="-4"/>
        </w:rPr>
        <w:t> </w:t>
      </w:r>
      <w:r>
        <w:rPr>
          <w:color w:val="0D0F1A"/>
        </w:rPr>
        <w:t>is</w:t>
      </w:r>
      <w:r>
        <w:rPr>
          <w:color w:val="0D0F1A"/>
          <w:spacing w:val="-1"/>
        </w:rPr>
        <w:t> </w:t>
      </w:r>
      <w:r>
        <w:rPr>
          <w:color w:val="0D0F1A"/>
        </w:rPr>
        <w:t>worth</w:t>
      </w:r>
      <w:r>
        <w:rPr>
          <w:color w:val="0D0F1A"/>
          <w:spacing w:val="-3"/>
        </w:rPr>
        <w:t> </w:t>
      </w:r>
      <w:r>
        <w:rPr>
          <w:color w:val="0D0F1A"/>
        </w:rPr>
        <w:t>noting</w:t>
      </w:r>
      <w:r>
        <w:rPr>
          <w:color w:val="0D0F1A"/>
          <w:spacing w:val="-2"/>
        </w:rPr>
        <w:t> </w:t>
      </w:r>
      <w:r>
        <w:rPr>
          <w:color w:val="0D0F1A"/>
        </w:rPr>
        <w:t>that</w:t>
      </w:r>
      <w:r>
        <w:rPr>
          <w:color w:val="0D0F1A"/>
          <w:spacing w:val="-3"/>
        </w:rPr>
        <w:t> </w:t>
      </w:r>
      <w:r>
        <w:rPr>
          <w:color w:val="0D0F1A"/>
        </w:rPr>
        <w:t>this</w:t>
      </w:r>
      <w:r>
        <w:rPr>
          <w:color w:val="0D0F1A"/>
          <w:spacing w:val="-7"/>
        </w:rPr>
        <w:t> </w:t>
      </w:r>
      <w:r>
        <w:rPr>
          <w:color w:val="0D0F1A"/>
        </w:rPr>
        <w:t>center</w:t>
      </w:r>
      <w:r>
        <w:rPr>
          <w:color w:val="0D0F1A"/>
          <w:spacing w:val="-8"/>
        </w:rPr>
        <w:t> </w:t>
      </w:r>
      <w:r>
        <w:rPr>
          <w:color w:val="0D0F1A"/>
        </w:rPr>
        <w:t>is</w:t>
      </w:r>
      <w:r>
        <w:rPr>
          <w:color w:val="0D0F1A"/>
          <w:spacing w:val="-1"/>
        </w:rPr>
        <w:t> </w:t>
      </w:r>
      <w:r>
        <w:rPr>
          <w:color w:val="0D0F1A"/>
        </w:rPr>
        <w:t>the only one in East Africa offering a Pediatric Surgery fellowship training program, is a training site for East Africa’s first</w:t>
      </w:r>
      <w:r>
        <w:rPr>
          <w:color w:val="0D0F1A"/>
          <w:spacing w:val="-14"/>
        </w:rPr>
        <w:t> </w:t>
      </w:r>
      <w:r>
        <w:rPr>
          <w:color w:val="0D0F1A"/>
        </w:rPr>
        <w:t>Fellowship</w:t>
      </w:r>
      <w:r>
        <w:rPr>
          <w:color w:val="0D0F1A"/>
          <w:spacing w:val="-14"/>
        </w:rPr>
        <w:t> </w:t>
      </w:r>
      <w:r>
        <w:rPr>
          <w:color w:val="0D0F1A"/>
        </w:rPr>
        <w:t>in</w:t>
      </w:r>
      <w:r>
        <w:rPr>
          <w:color w:val="0D0F1A"/>
          <w:spacing w:val="-13"/>
        </w:rPr>
        <w:t> </w:t>
      </w:r>
      <w:r>
        <w:rPr>
          <w:color w:val="0D0F1A"/>
        </w:rPr>
        <w:t>Pediatric</w:t>
      </w:r>
      <w:r>
        <w:rPr>
          <w:color w:val="0D0F1A"/>
          <w:spacing w:val="-11"/>
        </w:rPr>
        <w:t> </w:t>
      </w:r>
      <w:r>
        <w:rPr>
          <w:color w:val="0D0F1A"/>
        </w:rPr>
        <w:t>Emergency</w:t>
      </w:r>
      <w:r>
        <w:rPr>
          <w:color w:val="0D0F1A"/>
          <w:spacing w:val="-11"/>
        </w:rPr>
        <w:t> </w:t>
      </w:r>
      <w:r>
        <w:rPr>
          <w:color w:val="0D0F1A"/>
        </w:rPr>
        <w:t>and</w:t>
      </w:r>
      <w:r>
        <w:rPr>
          <w:color w:val="0D0F1A"/>
          <w:spacing w:val="-13"/>
        </w:rPr>
        <w:t> </w:t>
      </w:r>
      <w:r>
        <w:rPr>
          <w:color w:val="0D0F1A"/>
        </w:rPr>
        <w:t>Critical</w:t>
      </w:r>
      <w:r>
        <w:rPr>
          <w:color w:val="0D0F1A"/>
          <w:spacing w:val="-13"/>
        </w:rPr>
        <w:t> </w:t>
      </w:r>
      <w:r>
        <w:rPr>
          <w:color w:val="0D0F1A"/>
        </w:rPr>
        <w:t>Care</w:t>
      </w:r>
      <w:r>
        <w:rPr>
          <w:color w:val="0D0F1A"/>
          <w:spacing w:val="-13"/>
        </w:rPr>
        <w:t> </w:t>
      </w:r>
      <w:r>
        <w:rPr>
          <w:color w:val="0D0F1A"/>
        </w:rPr>
        <w:t>Medicine.</w:t>
      </w:r>
      <w:r>
        <w:rPr>
          <w:color w:val="0D0F1A"/>
          <w:spacing w:val="-14"/>
        </w:rPr>
        <w:t> </w:t>
      </w:r>
      <w:r>
        <w:rPr>
          <w:color w:val="0D0F1A"/>
        </w:rPr>
        <w:t>In</w:t>
      </w:r>
      <w:r>
        <w:rPr>
          <w:color w:val="0D0F1A"/>
          <w:spacing w:val="-9"/>
        </w:rPr>
        <w:t> </w:t>
      </w:r>
      <w:r>
        <w:rPr>
          <w:color w:val="0D0F1A"/>
        </w:rPr>
        <w:t>addition,</w:t>
      </w:r>
      <w:r>
        <w:rPr>
          <w:color w:val="0D0F1A"/>
          <w:spacing w:val="-13"/>
        </w:rPr>
        <w:t> </w:t>
      </w:r>
      <w:r>
        <w:rPr>
          <w:color w:val="0D0F1A"/>
        </w:rPr>
        <w:t>the</w:t>
      </w:r>
      <w:r>
        <w:rPr>
          <w:color w:val="0D0F1A"/>
          <w:spacing w:val="-13"/>
        </w:rPr>
        <w:t> </w:t>
      </w:r>
      <w:r>
        <w:rPr>
          <w:color w:val="0D0F1A"/>
        </w:rPr>
        <w:t>institution</w:t>
      </w:r>
      <w:r>
        <w:rPr>
          <w:color w:val="0D0F1A"/>
          <w:spacing w:val="-12"/>
        </w:rPr>
        <w:t> </w:t>
      </w:r>
      <w:r>
        <w:rPr>
          <w:color w:val="0D0F1A"/>
        </w:rPr>
        <w:t>has</w:t>
      </w:r>
      <w:r>
        <w:rPr>
          <w:color w:val="0D0F1A"/>
          <w:spacing w:val="-13"/>
        </w:rPr>
        <w:t> </w:t>
      </w:r>
      <w:r>
        <w:rPr>
          <w:color w:val="0D0F1A"/>
        </w:rPr>
        <w:t>residency</w:t>
      </w:r>
      <w:r>
        <w:rPr>
          <w:color w:val="0D0F1A"/>
          <w:spacing w:val="-12"/>
        </w:rPr>
        <w:t> </w:t>
      </w:r>
      <w:r>
        <w:rPr>
          <w:color w:val="0D0F1A"/>
        </w:rPr>
        <w:t>training programs for Family Medicine, General Surgery, Anesthesia, and Orthopedic Surgery. Kijabe Hospital is also a recognized</w:t>
      </w:r>
      <w:r>
        <w:rPr>
          <w:color w:val="0D0F1A"/>
          <w:spacing w:val="-8"/>
        </w:rPr>
        <w:t> </w:t>
      </w:r>
      <w:r>
        <w:rPr>
          <w:color w:val="0D0F1A"/>
        </w:rPr>
        <w:t>and</w:t>
      </w:r>
      <w:r>
        <w:rPr>
          <w:color w:val="0D0F1A"/>
          <w:spacing w:val="-7"/>
        </w:rPr>
        <w:t> </w:t>
      </w:r>
      <w:r>
        <w:rPr>
          <w:color w:val="0D0F1A"/>
        </w:rPr>
        <w:t>certified</w:t>
      </w:r>
      <w:r>
        <w:rPr>
          <w:color w:val="0D0F1A"/>
          <w:spacing w:val="-3"/>
        </w:rPr>
        <w:t> </w:t>
      </w:r>
      <w:r>
        <w:rPr>
          <w:color w:val="0D0F1A"/>
        </w:rPr>
        <w:t>training</w:t>
      </w:r>
      <w:r>
        <w:rPr>
          <w:color w:val="0D0F1A"/>
          <w:spacing w:val="-7"/>
        </w:rPr>
        <w:t> </w:t>
      </w:r>
      <w:r>
        <w:rPr>
          <w:color w:val="0D0F1A"/>
        </w:rPr>
        <w:t>site</w:t>
      </w:r>
      <w:r>
        <w:rPr>
          <w:color w:val="0D0F1A"/>
          <w:spacing w:val="-8"/>
        </w:rPr>
        <w:t> </w:t>
      </w:r>
      <w:r>
        <w:rPr>
          <w:color w:val="0D0F1A"/>
        </w:rPr>
        <w:t>for</w:t>
      </w:r>
      <w:r>
        <w:rPr>
          <w:color w:val="0D0F1A"/>
          <w:spacing w:val="-3"/>
        </w:rPr>
        <w:t> </w:t>
      </w:r>
      <w:r>
        <w:rPr>
          <w:color w:val="0D0F1A"/>
        </w:rPr>
        <w:t>Kenya</w:t>
      </w:r>
      <w:r>
        <w:rPr>
          <w:color w:val="0D0F1A"/>
          <w:spacing w:val="-4"/>
        </w:rPr>
        <w:t> </w:t>
      </w:r>
      <w:r>
        <w:rPr>
          <w:color w:val="0D0F1A"/>
        </w:rPr>
        <w:t>Medical</w:t>
      </w:r>
      <w:r>
        <w:rPr>
          <w:color w:val="0D0F1A"/>
          <w:spacing w:val="-7"/>
        </w:rPr>
        <w:t> </w:t>
      </w:r>
      <w:r>
        <w:rPr>
          <w:color w:val="0D0F1A"/>
        </w:rPr>
        <w:t>and</w:t>
      </w:r>
      <w:r>
        <w:rPr>
          <w:color w:val="0D0F1A"/>
          <w:spacing w:val="-3"/>
        </w:rPr>
        <w:t> </w:t>
      </w:r>
      <w:r>
        <w:rPr>
          <w:color w:val="0D0F1A"/>
        </w:rPr>
        <w:t>Clinical</w:t>
      </w:r>
      <w:r>
        <w:rPr>
          <w:color w:val="0D0F1A"/>
          <w:spacing w:val="-3"/>
        </w:rPr>
        <w:t> </w:t>
      </w:r>
      <w:r>
        <w:rPr>
          <w:color w:val="0D0F1A"/>
        </w:rPr>
        <w:t>Officer</w:t>
      </w:r>
      <w:r>
        <w:rPr>
          <w:color w:val="0D0F1A"/>
          <w:spacing w:val="-9"/>
        </w:rPr>
        <w:t> </w:t>
      </w:r>
      <w:r>
        <w:rPr>
          <w:color w:val="0D0F1A"/>
        </w:rPr>
        <w:t>internship</w:t>
      </w:r>
      <w:r>
        <w:rPr>
          <w:color w:val="0D0F1A"/>
          <w:spacing w:val="-3"/>
        </w:rPr>
        <w:t> </w:t>
      </w:r>
      <w:r>
        <w:rPr>
          <w:color w:val="0D0F1A"/>
        </w:rPr>
        <w:t>program.</w:t>
      </w:r>
      <w:r>
        <w:rPr>
          <w:color w:val="0D0F1A"/>
          <w:spacing w:val="-4"/>
        </w:rPr>
        <w:t> </w:t>
      </w:r>
      <w:r>
        <w:rPr>
          <w:color w:val="0D0F1A"/>
        </w:rPr>
        <w:t>We</w:t>
      </w:r>
      <w:r>
        <w:rPr>
          <w:color w:val="0D0F1A"/>
          <w:spacing w:val="-8"/>
        </w:rPr>
        <w:t> </w:t>
      </w:r>
      <w:r>
        <w:rPr>
          <w:color w:val="0D0F1A"/>
        </w:rPr>
        <w:t>will</w:t>
      </w:r>
      <w:r>
        <w:rPr>
          <w:color w:val="0D0F1A"/>
          <w:spacing w:val="-7"/>
        </w:rPr>
        <w:t> </w:t>
      </w:r>
      <w:r>
        <w:rPr>
          <w:color w:val="0D0F1A"/>
          <w:spacing w:val="5"/>
        </w:rPr>
        <w:t>be</w:t>
      </w:r>
      <w:r>
        <w:rPr>
          <w:color w:val="0D0F1A"/>
          <w:spacing w:val="-4"/>
        </w:rPr>
        <w:t> </w:t>
      </w:r>
      <w:r>
        <w:rPr>
          <w:color w:val="0D0F1A"/>
        </w:rPr>
        <w:t>starting a Plastic Surgery Training Program in</w:t>
      </w:r>
      <w:r>
        <w:rPr>
          <w:color w:val="0D0F1A"/>
          <w:spacing w:val="-8"/>
        </w:rPr>
        <w:t> </w:t>
      </w:r>
      <w:r>
        <w:rPr>
          <w:color w:val="0D0F1A"/>
        </w:rPr>
        <w:t>2023.</w:t>
      </w:r>
    </w:p>
    <w:p>
      <w:pPr>
        <w:pStyle w:val="BodyText"/>
        <w:spacing w:line="357" w:lineRule="auto" w:before="3"/>
        <w:ind w:left="320" w:right="281"/>
        <w:jc w:val="both"/>
      </w:pPr>
      <w:r>
        <w:rPr>
          <w:color w:val="0D0F1A"/>
        </w:rPr>
        <w:t>Kijabe College of Health Sciences (KCHS) has been graduating nurses for 40 years and currently trains health care professionals across multiple levels, including post basic nursing training in: Kenya Registered Nurse</w:t>
      </w:r>
    </w:p>
    <w:p>
      <w:pPr>
        <w:spacing w:after="0" w:line="357" w:lineRule="auto"/>
        <w:jc w:val="both"/>
        <w:sectPr>
          <w:pgSz w:w="12240" w:h="15840"/>
          <w:pgMar w:header="1" w:footer="711" w:top="260" w:bottom="940" w:left="900" w:right="8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7"/>
        </w:rPr>
      </w:pPr>
    </w:p>
    <w:p>
      <w:pPr>
        <w:pStyle w:val="BodyText"/>
        <w:spacing w:line="355" w:lineRule="auto" w:before="96"/>
        <w:ind w:left="320" w:right="272"/>
        <w:jc w:val="both"/>
      </w:pPr>
      <w:r>
        <w:rPr>
          <w:color w:val="0D0F1A"/>
        </w:rPr>
        <w:t>Anesthesia,</w:t>
      </w:r>
      <w:r>
        <w:rPr>
          <w:color w:val="0D0F1A"/>
          <w:spacing w:val="-19"/>
        </w:rPr>
        <w:t> </w:t>
      </w:r>
      <w:r>
        <w:rPr>
          <w:color w:val="0D0F1A"/>
        </w:rPr>
        <w:t>Emergency</w:t>
      </w:r>
      <w:r>
        <w:rPr>
          <w:color w:val="0D0F1A"/>
          <w:spacing w:val="-17"/>
        </w:rPr>
        <w:t> </w:t>
      </w:r>
      <w:r>
        <w:rPr>
          <w:color w:val="0D0F1A"/>
        </w:rPr>
        <w:t>Critical</w:t>
      </w:r>
      <w:r>
        <w:rPr>
          <w:color w:val="0D0F1A"/>
          <w:spacing w:val="-17"/>
        </w:rPr>
        <w:t> </w:t>
      </w:r>
      <w:r>
        <w:rPr>
          <w:color w:val="0D0F1A"/>
        </w:rPr>
        <w:t>Care</w:t>
      </w:r>
      <w:r>
        <w:rPr>
          <w:color w:val="0D0F1A"/>
          <w:spacing w:val="-19"/>
        </w:rPr>
        <w:t> </w:t>
      </w:r>
      <w:r>
        <w:rPr>
          <w:color w:val="0D0F1A"/>
        </w:rPr>
        <w:t>Clinical</w:t>
      </w:r>
      <w:r>
        <w:rPr>
          <w:color w:val="0D0F1A"/>
          <w:spacing w:val="-18"/>
        </w:rPr>
        <w:t> </w:t>
      </w:r>
      <w:r>
        <w:rPr>
          <w:color w:val="0D0F1A"/>
        </w:rPr>
        <w:t>Officers,</w:t>
      </w:r>
      <w:r>
        <w:rPr>
          <w:color w:val="0D0F1A"/>
          <w:spacing w:val="-19"/>
        </w:rPr>
        <w:t> </w:t>
      </w:r>
      <w:r>
        <w:rPr>
          <w:color w:val="0D0F1A"/>
        </w:rPr>
        <w:t>Pediatric</w:t>
      </w:r>
      <w:r>
        <w:rPr>
          <w:color w:val="0D0F1A"/>
          <w:spacing w:val="-14"/>
        </w:rPr>
        <w:t> </w:t>
      </w:r>
      <w:r>
        <w:rPr>
          <w:color w:val="0D0F1A"/>
        </w:rPr>
        <w:t>Emergency</w:t>
      </w:r>
      <w:r>
        <w:rPr>
          <w:color w:val="0D0F1A"/>
          <w:spacing w:val="-17"/>
        </w:rPr>
        <w:t> </w:t>
      </w:r>
      <w:r>
        <w:rPr>
          <w:color w:val="0D0F1A"/>
        </w:rPr>
        <w:t>Critical</w:t>
      </w:r>
      <w:r>
        <w:rPr>
          <w:color w:val="0D0F1A"/>
          <w:spacing w:val="-18"/>
        </w:rPr>
        <w:t> </w:t>
      </w:r>
      <w:r>
        <w:rPr>
          <w:color w:val="0D0F1A"/>
        </w:rPr>
        <w:t>Care</w:t>
      </w:r>
      <w:r>
        <w:rPr>
          <w:color w:val="0D0F1A"/>
          <w:spacing w:val="-19"/>
        </w:rPr>
        <w:t> </w:t>
      </w:r>
      <w:r>
        <w:rPr>
          <w:color w:val="0D0F1A"/>
        </w:rPr>
        <w:t>Clinical</w:t>
      </w:r>
      <w:r>
        <w:rPr>
          <w:color w:val="0D0F1A"/>
          <w:spacing w:val="-17"/>
        </w:rPr>
        <w:t> </w:t>
      </w:r>
      <w:r>
        <w:rPr>
          <w:color w:val="0D0F1A"/>
        </w:rPr>
        <w:t>Officers,</w:t>
      </w:r>
      <w:r>
        <w:rPr>
          <w:color w:val="0D0F1A"/>
          <w:spacing w:val="-19"/>
        </w:rPr>
        <w:t> </w:t>
      </w:r>
      <w:r>
        <w:rPr>
          <w:color w:val="0D0F1A"/>
        </w:rPr>
        <w:t>Palliative Care</w:t>
      </w:r>
      <w:r>
        <w:rPr>
          <w:color w:val="0D0F1A"/>
          <w:spacing w:val="-14"/>
        </w:rPr>
        <w:t> </w:t>
      </w:r>
      <w:r>
        <w:rPr>
          <w:color w:val="0D0F1A"/>
        </w:rPr>
        <w:t>Nursing,</w:t>
      </w:r>
      <w:r>
        <w:rPr>
          <w:color w:val="0D0F1A"/>
          <w:spacing w:val="-14"/>
        </w:rPr>
        <w:t> </w:t>
      </w:r>
      <w:r>
        <w:rPr>
          <w:color w:val="0D0F1A"/>
        </w:rPr>
        <w:t>Peri-Operative</w:t>
      </w:r>
      <w:r>
        <w:rPr>
          <w:color w:val="0D0F1A"/>
          <w:spacing w:val="-14"/>
        </w:rPr>
        <w:t> </w:t>
      </w:r>
      <w:r>
        <w:rPr>
          <w:color w:val="0D0F1A"/>
        </w:rPr>
        <w:t>Nursing,</w:t>
      </w:r>
      <w:r>
        <w:rPr>
          <w:color w:val="0D0F1A"/>
          <w:spacing w:val="-18"/>
        </w:rPr>
        <w:t> </w:t>
      </w:r>
      <w:r>
        <w:rPr>
          <w:color w:val="0D0F1A"/>
        </w:rPr>
        <w:t>ICU</w:t>
      </w:r>
      <w:r>
        <w:rPr>
          <w:color w:val="0D0F1A"/>
          <w:spacing w:val="-16"/>
        </w:rPr>
        <w:t> </w:t>
      </w:r>
      <w:r>
        <w:rPr>
          <w:color w:val="0D0F1A"/>
        </w:rPr>
        <w:t>Nursing.</w:t>
      </w:r>
      <w:r>
        <w:rPr>
          <w:color w:val="0D0F1A"/>
          <w:spacing w:val="40"/>
        </w:rPr>
        <w:t> </w:t>
      </w:r>
      <w:r>
        <w:rPr>
          <w:color w:val="0D0F1A"/>
        </w:rPr>
        <w:t>Each</w:t>
      </w:r>
      <w:r>
        <w:rPr>
          <w:color w:val="0D0F1A"/>
          <w:spacing w:val="-18"/>
        </w:rPr>
        <w:t> </w:t>
      </w:r>
      <w:r>
        <w:rPr>
          <w:color w:val="0D0F1A"/>
        </w:rPr>
        <w:t>of</w:t>
      </w:r>
      <w:r>
        <w:rPr>
          <w:color w:val="0D0F1A"/>
          <w:spacing w:val="-14"/>
        </w:rPr>
        <w:t> </w:t>
      </w:r>
      <w:r>
        <w:rPr>
          <w:color w:val="0D0F1A"/>
        </w:rPr>
        <w:t>these</w:t>
      </w:r>
      <w:r>
        <w:rPr>
          <w:color w:val="0D0F1A"/>
          <w:spacing w:val="-14"/>
        </w:rPr>
        <w:t> </w:t>
      </w:r>
      <w:r>
        <w:rPr>
          <w:color w:val="0D0F1A"/>
        </w:rPr>
        <w:t>programs</w:t>
      </w:r>
      <w:r>
        <w:rPr>
          <w:color w:val="0D0F1A"/>
          <w:spacing w:val="-13"/>
        </w:rPr>
        <w:t> </w:t>
      </w:r>
      <w:r>
        <w:rPr>
          <w:color w:val="0D0F1A"/>
        </w:rPr>
        <w:t>addresses</w:t>
      </w:r>
      <w:r>
        <w:rPr>
          <w:color w:val="0D0F1A"/>
          <w:spacing w:val="-13"/>
        </w:rPr>
        <w:t> </w:t>
      </w:r>
      <w:r>
        <w:rPr>
          <w:color w:val="0D0F1A"/>
        </w:rPr>
        <w:t>critical</w:t>
      </w:r>
      <w:r>
        <w:rPr>
          <w:color w:val="0D0F1A"/>
          <w:spacing w:val="-16"/>
        </w:rPr>
        <w:t> </w:t>
      </w:r>
      <w:r>
        <w:rPr>
          <w:color w:val="0D0F1A"/>
        </w:rPr>
        <w:t>shortages</w:t>
      </w:r>
      <w:r>
        <w:rPr>
          <w:color w:val="0D0F1A"/>
          <w:spacing w:val="-13"/>
        </w:rPr>
        <w:t> </w:t>
      </w:r>
      <w:r>
        <w:rPr>
          <w:color w:val="0D0F1A"/>
        </w:rPr>
        <w:t>and</w:t>
      </w:r>
      <w:r>
        <w:rPr>
          <w:color w:val="0D0F1A"/>
          <w:spacing w:val="-14"/>
        </w:rPr>
        <w:t> </w:t>
      </w:r>
      <w:r>
        <w:rPr>
          <w:color w:val="0D0F1A"/>
        </w:rPr>
        <w:t>high demand</w:t>
      </w:r>
      <w:r>
        <w:rPr>
          <w:color w:val="0D0F1A"/>
          <w:spacing w:val="-1"/>
        </w:rPr>
        <w:t> </w:t>
      </w:r>
      <w:r>
        <w:rPr>
          <w:color w:val="0D0F1A"/>
        </w:rPr>
        <w:t>skills.</w:t>
      </w:r>
    </w:p>
    <w:p>
      <w:pPr>
        <w:pStyle w:val="BodyText"/>
        <w:spacing w:line="355" w:lineRule="auto" w:before="3"/>
        <w:ind w:left="320" w:right="268"/>
        <w:jc w:val="both"/>
      </w:pPr>
      <w:r>
        <w:rPr>
          <w:color w:val="0D0F1A"/>
        </w:rPr>
        <w:t>Current academic partners include Vanderbilt University, University of California Davis, University of Alabama, Harvard University, University of Virginia, Kabarak University, Strathmore University, University of Washington, University of Nairobi. As part of the research and training agenda Kijabe has a fully equipped state-of-the-art Simulation Laboratory developed in partnership with General Electric.</w:t>
      </w:r>
    </w:p>
    <w:p>
      <w:pPr>
        <w:pStyle w:val="BodyText"/>
        <w:spacing w:before="4"/>
        <w:rPr>
          <w:sz w:val="35"/>
        </w:rPr>
      </w:pPr>
    </w:p>
    <w:p>
      <w:pPr>
        <w:pStyle w:val="ListParagraph"/>
        <w:numPr>
          <w:ilvl w:val="1"/>
          <w:numId w:val="13"/>
        </w:numPr>
        <w:tabs>
          <w:tab w:pos="651" w:val="left" w:leader="none"/>
        </w:tabs>
        <w:spacing w:line="240" w:lineRule="auto" w:before="0" w:after="0"/>
        <w:ind w:left="650" w:right="0" w:hanging="331"/>
        <w:jc w:val="left"/>
        <w:rPr>
          <w:sz w:val="24"/>
        </w:rPr>
      </w:pPr>
      <w:bookmarkStart w:name="3.3 Study populations" w:id="87"/>
      <w:bookmarkEnd w:id="87"/>
      <w:r>
        <w:rPr/>
      </w:r>
      <w:bookmarkStart w:name="_bookmark34" w:id="88"/>
      <w:bookmarkEnd w:id="88"/>
      <w:r>
        <w:rPr/>
      </w:r>
      <w:bookmarkStart w:name="_bookmark34" w:id="89"/>
      <w:bookmarkEnd w:id="89"/>
      <w:r>
        <w:rPr>
          <w:color w:val="2E5395"/>
          <w:sz w:val="24"/>
        </w:rPr>
        <w:t>S</w:t>
      </w:r>
      <w:r>
        <w:rPr>
          <w:color w:val="2E5395"/>
          <w:sz w:val="24"/>
        </w:rPr>
        <w:t>tudy populations</w:t>
      </w:r>
    </w:p>
    <w:p>
      <w:pPr>
        <w:pStyle w:val="ListParagraph"/>
        <w:numPr>
          <w:ilvl w:val="0"/>
          <w:numId w:val="15"/>
        </w:numPr>
        <w:tabs>
          <w:tab w:pos="1040" w:val="left" w:leader="none"/>
          <w:tab w:pos="1041" w:val="left" w:leader="none"/>
        </w:tabs>
        <w:spacing w:line="240" w:lineRule="auto" w:before="134" w:after="0"/>
        <w:ind w:left="1041" w:right="0" w:hanging="721"/>
        <w:jc w:val="left"/>
        <w:rPr>
          <w:sz w:val="24"/>
        </w:rPr>
      </w:pPr>
      <w:r>
        <w:rPr>
          <w:color w:val="0D0F1A"/>
          <w:sz w:val="24"/>
        </w:rPr>
        <w:t>Medical students from the University of Nairobi from year</w:t>
      </w:r>
      <w:r>
        <w:rPr>
          <w:color w:val="0D0F1A"/>
          <w:spacing w:val="-7"/>
          <w:sz w:val="24"/>
        </w:rPr>
        <w:t> </w:t>
      </w:r>
      <w:r>
        <w:rPr>
          <w:color w:val="0D0F1A"/>
          <w:sz w:val="24"/>
        </w:rPr>
        <w:t>5-6</w:t>
      </w:r>
    </w:p>
    <w:p>
      <w:pPr>
        <w:pStyle w:val="ListParagraph"/>
        <w:numPr>
          <w:ilvl w:val="0"/>
          <w:numId w:val="15"/>
        </w:numPr>
        <w:tabs>
          <w:tab w:pos="1040" w:val="left" w:leader="none"/>
          <w:tab w:pos="1041" w:val="left" w:leader="none"/>
        </w:tabs>
        <w:spacing w:line="240" w:lineRule="auto" w:before="130" w:after="0"/>
        <w:ind w:left="1041" w:right="0" w:hanging="721"/>
        <w:jc w:val="left"/>
        <w:rPr>
          <w:sz w:val="24"/>
        </w:rPr>
      </w:pPr>
      <w:r>
        <w:rPr>
          <w:color w:val="0D0F1A"/>
          <w:sz w:val="24"/>
        </w:rPr>
        <w:t>Students from Kenya Medical Training colleges, Kijabe College of Health</w:t>
      </w:r>
      <w:r>
        <w:rPr>
          <w:color w:val="0D0F1A"/>
          <w:spacing w:val="-11"/>
          <w:sz w:val="24"/>
        </w:rPr>
        <w:t> </w:t>
      </w:r>
      <w:r>
        <w:rPr>
          <w:color w:val="0D0F1A"/>
          <w:sz w:val="24"/>
        </w:rPr>
        <w:t>Sciences</w:t>
      </w:r>
    </w:p>
    <w:p>
      <w:pPr>
        <w:pStyle w:val="ListParagraph"/>
        <w:numPr>
          <w:ilvl w:val="0"/>
          <w:numId w:val="15"/>
        </w:numPr>
        <w:tabs>
          <w:tab w:pos="1040" w:val="left" w:leader="none"/>
          <w:tab w:pos="1041" w:val="left" w:leader="none"/>
        </w:tabs>
        <w:spacing w:line="240" w:lineRule="auto" w:before="135" w:after="0"/>
        <w:ind w:left="1041" w:right="0" w:hanging="721"/>
        <w:jc w:val="left"/>
        <w:rPr>
          <w:sz w:val="24"/>
        </w:rPr>
      </w:pPr>
      <w:r>
        <w:rPr>
          <w:color w:val="0D0F1A"/>
          <w:sz w:val="24"/>
        </w:rPr>
        <w:t>Healthcare workers from Kenyatta National Hospital clinical and diagnostic disciplines</w:t>
      </w:r>
    </w:p>
    <w:p>
      <w:pPr>
        <w:pStyle w:val="ListParagraph"/>
        <w:numPr>
          <w:ilvl w:val="0"/>
          <w:numId w:val="15"/>
        </w:numPr>
        <w:tabs>
          <w:tab w:pos="1040" w:val="left" w:leader="none"/>
          <w:tab w:pos="1041" w:val="left" w:leader="none"/>
        </w:tabs>
        <w:spacing w:line="240" w:lineRule="auto" w:before="130" w:after="0"/>
        <w:ind w:left="1041" w:right="0" w:hanging="721"/>
        <w:jc w:val="left"/>
        <w:rPr>
          <w:sz w:val="24"/>
        </w:rPr>
      </w:pPr>
      <w:r>
        <w:rPr>
          <w:color w:val="0D0F1A"/>
          <w:sz w:val="24"/>
        </w:rPr>
        <w:t>Health care workers from Kijabe Hospital</w:t>
      </w:r>
    </w:p>
    <w:p>
      <w:pPr>
        <w:pStyle w:val="ListParagraph"/>
        <w:numPr>
          <w:ilvl w:val="0"/>
          <w:numId w:val="15"/>
        </w:numPr>
        <w:tabs>
          <w:tab w:pos="1040" w:val="left" w:leader="none"/>
          <w:tab w:pos="1041" w:val="left" w:leader="none"/>
        </w:tabs>
        <w:spacing w:line="240" w:lineRule="auto" w:before="134" w:after="0"/>
        <w:ind w:left="1041" w:right="0" w:hanging="721"/>
        <w:jc w:val="left"/>
        <w:rPr>
          <w:sz w:val="24"/>
        </w:rPr>
      </w:pPr>
      <w:r>
        <w:rPr>
          <w:color w:val="0D0F1A"/>
          <w:sz w:val="24"/>
        </w:rPr>
        <w:t>Health care workers from Aga Khan University</w:t>
      </w:r>
      <w:r>
        <w:rPr>
          <w:color w:val="0D0F1A"/>
          <w:spacing w:val="-5"/>
          <w:sz w:val="24"/>
        </w:rPr>
        <w:t> </w:t>
      </w:r>
      <w:r>
        <w:rPr>
          <w:color w:val="0D0F1A"/>
          <w:sz w:val="24"/>
        </w:rPr>
        <w:t>Hospital</w:t>
      </w:r>
    </w:p>
    <w:p>
      <w:pPr>
        <w:pStyle w:val="ListParagraph"/>
        <w:numPr>
          <w:ilvl w:val="0"/>
          <w:numId w:val="15"/>
        </w:numPr>
        <w:tabs>
          <w:tab w:pos="1040" w:val="left" w:leader="none"/>
          <w:tab w:pos="1041" w:val="left" w:leader="none"/>
        </w:tabs>
        <w:spacing w:line="240" w:lineRule="auto" w:before="130" w:after="0"/>
        <w:ind w:left="1041" w:right="0" w:hanging="721"/>
        <w:jc w:val="left"/>
        <w:rPr>
          <w:sz w:val="24"/>
        </w:rPr>
      </w:pPr>
      <w:r>
        <w:rPr>
          <w:color w:val="0D0F1A"/>
          <w:sz w:val="24"/>
        </w:rPr>
        <w:t>Leadership for healthcare facilities and Faculty in medical training</w:t>
      </w:r>
      <w:r>
        <w:rPr>
          <w:color w:val="0D0F1A"/>
          <w:spacing w:val="-2"/>
          <w:sz w:val="24"/>
        </w:rPr>
        <w:t> </w:t>
      </w:r>
      <w:r>
        <w:rPr>
          <w:color w:val="0D0F1A"/>
          <w:sz w:val="24"/>
        </w:rPr>
        <w:t>institutions.</w:t>
      </w:r>
    </w:p>
    <w:p>
      <w:pPr>
        <w:pStyle w:val="BodyText"/>
        <w:rPr>
          <w:sz w:val="26"/>
        </w:rPr>
      </w:pPr>
    </w:p>
    <w:p>
      <w:pPr>
        <w:pStyle w:val="BodyText"/>
        <w:rPr>
          <w:sz w:val="26"/>
        </w:rPr>
      </w:pPr>
    </w:p>
    <w:p>
      <w:pPr>
        <w:pStyle w:val="BodyText"/>
        <w:spacing w:before="9"/>
        <w:rPr>
          <w:sz w:val="30"/>
        </w:rPr>
      </w:pPr>
    </w:p>
    <w:p>
      <w:pPr>
        <w:pStyle w:val="Heading2"/>
        <w:numPr>
          <w:ilvl w:val="2"/>
          <w:numId w:val="13"/>
        </w:numPr>
        <w:tabs>
          <w:tab w:pos="816" w:val="left" w:leader="none"/>
        </w:tabs>
        <w:spacing w:line="240" w:lineRule="auto" w:before="0" w:after="0"/>
        <w:ind w:left="815" w:right="0" w:hanging="496"/>
        <w:jc w:val="left"/>
      </w:pPr>
      <w:bookmarkStart w:name="3.3.1 Inclusion criteria" w:id="90"/>
      <w:bookmarkEnd w:id="90"/>
      <w:r>
        <w:rPr>
          <w:b w:val="0"/>
        </w:rPr>
      </w:r>
      <w:bookmarkStart w:name="_bookmark35" w:id="91"/>
      <w:bookmarkEnd w:id="91"/>
      <w:r>
        <w:rPr>
          <w:b w:val="0"/>
        </w:rPr>
      </w:r>
      <w:bookmarkStart w:name="_bookmark35" w:id="92"/>
      <w:bookmarkEnd w:id="92"/>
      <w:r>
        <w:rPr/>
        <w:t>Inclusion</w:t>
      </w:r>
      <w:r>
        <w:rPr>
          <w:spacing w:val="-1"/>
        </w:rPr>
        <w:t> </w:t>
      </w:r>
      <w:r>
        <w:rPr/>
        <w:t>criteria</w:t>
      </w:r>
    </w:p>
    <w:p>
      <w:pPr>
        <w:pStyle w:val="ListParagraph"/>
        <w:numPr>
          <w:ilvl w:val="3"/>
          <w:numId w:val="13"/>
        </w:numPr>
        <w:tabs>
          <w:tab w:pos="1400" w:val="left" w:leader="none"/>
          <w:tab w:pos="1401" w:val="left" w:leader="none"/>
        </w:tabs>
        <w:spacing w:line="240" w:lineRule="auto" w:before="135" w:after="0"/>
        <w:ind w:left="1401" w:right="0" w:hanging="721"/>
        <w:jc w:val="left"/>
        <w:rPr>
          <w:sz w:val="24"/>
        </w:rPr>
      </w:pPr>
      <w:r>
        <w:rPr>
          <w:color w:val="0D0F1A"/>
          <w:sz w:val="24"/>
        </w:rPr>
        <w:t>Medical MBCHB students from the University of Nairobi from year</w:t>
      </w:r>
      <w:r>
        <w:rPr>
          <w:color w:val="0D0F1A"/>
          <w:spacing w:val="-4"/>
          <w:sz w:val="24"/>
        </w:rPr>
        <w:t> </w:t>
      </w:r>
      <w:r>
        <w:rPr>
          <w:color w:val="0D0F1A"/>
          <w:sz w:val="24"/>
        </w:rPr>
        <w:t>5-6,</w:t>
      </w:r>
    </w:p>
    <w:p>
      <w:pPr>
        <w:pStyle w:val="ListParagraph"/>
        <w:numPr>
          <w:ilvl w:val="3"/>
          <w:numId w:val="13"/>
        </w:numPr>
        <w:tabs>
          <w:tab w:pos="1400" w:val="left" w:leader="none"/>
          <w:tab w:pos="1401" w:val="left" w:leader="none"/>
        </w:tabs>
        <w:spacing w:line="240" w:lineRule="auto" w:before="135" w:after="0"/>
        <w:ind w:left="1401" w:right="0" w:hanging="721"/>
        <w:jc w:val="left"/>
        <w:rPr>
          <w:sz w:val="24"/>
        </w:rPr>
      </w:pPr>
      <w:r>
        <w:rPr>
          <w:color w:val="0D0F1A"/>
          <w:sz w:val="24"/>
        </w:rPr>
        <w:t>nursing students in year 3-4,</w:t>
      </w:r>
    </w:p>
    <w:p>
      <w:pPr>
        <w:pStyle w:val="ListParagraph"/>
        <w:numPr>
          <w:ilvl w:val="3"/>
          <w:numId w:val="13"/>
        </w:numPr>
        <w:tabs>
          <w:tab w:pos="1400" w:val="left" w:leader="none"/>
          <w:tab w:pos="1401" w:val="left" w:leader="none"/>
        </w:tabs>
        <w:spacing w:line="240" w:lineRule="auto" w:before="129" w:after="0"/>
        <w:ind w:left="1401" w:right="0" w:hanging="721"/>
        <w:jc w:val="left"/>
        <w:rPr>
          <w:sz w:val="24"/>
        </w:rPr>
      </w:pPr>
      <w:r>
        <w:rPr>
          <w:color w:val="0D0F1A"/>
          <w:sz w:val="24"/>
        </w:rPr>
        <w:t>dental students in</w:t>
      </w:r>
      <w:r>
        <w:rPr>
          <w:color w:val="0D0F1A"/>
          <w:spacing w:val="-4"/>
          <w:sz w:val="24"/>
        </w:rPr>
        <w:t> </w:t>
      </w:r>
      <w:r>
        <w:rPr>
          <w:color w:val="0D0F1A"/>
          <w:sz w:val="24"/>
        </w:rPr>
        <w:t>4-5.</w:t>
      </w:r>
    </w:p>
    <w:p>
      <w:pPr>
        <w:pStyle w:val="ListParagraph"/>
        <w:numPr>
          <w:ilvl w:val="3"/>
          <w:numId w:val="13"/>
        </w:numPr>
        <w:tabs>
          <w:tab w:pos="1400" w:val="left" w:leader="none"/>
          <w:tab w:pos="1401" w:val="left" w:leader="none"/>
        </w:tabs>
        <w:spacing w:line="240" w:lineRule="auto" w:before="135" w:after="0"/>
        <w:ind w:left="1401" w:right="0" w:hanging="721"/>
        <w:jc w:val="left"/>
        <w:rPr>
          <w:sz w:val="24"/>
        </w:rPr>
      </w:pPr>
      <w:r>
        <w:rPr>
          <w:color w:val="0D0F1A"/>
          <w:sz w:val="24"/>
        </w:rPr>
        <w:t>Final year students from Kenya Medical Training colleges</w:t>
      </w:r>
      <w:r>
        <w:rPr>
          <w:color w:val="0D0F1A"/>
          <w:spacing w:val="-12"/>
          <w:sz w:val="24"/>
        </w:rPr>
        <w:t> </w:t>
      </w:r>
      <w:r>
        <w:rPr>
          <w:color w:val="0D0F1A"/>
          <w:sz w:val="24"/>
        </w:rPr>
        <w:t>or</w:t>
      </w:r>
    </w:p>
    <w:p>
      <w:pPr>
        <w:pStyle w:val="ListParagraph"/>
        <w:numPr>
          <w:ilvl w:val="3"/>
          <w:numId w:val="13"/>
        </w:numPr>
        <w:tabs>
          <w:tab w:pos="1400" w:val="left" w:leader="none"/>
          <w:tab w:pos="1401" w:val="left" w:leader="none"/>
        </w:tabs>
        <w:spacing w:line="357" w:lineRule="auto" w:before="130" w:after="0"/>
        <w:ind w:left="1401" w:right="276" w:hanging="721"/>
        <w:jc w:val="left"/>
        <w:rPr>
          <w:sz w:val="24"/>
        </w:rPr>
      </w:pPr>
      <w:r>
        <w:rPr>
          <w:color w:val="0D0F1A"/>
          <w:sz w:val="24"/>
        </w:rPr>
        <w:t>Kijabe</w:t>
      </w:r>
      <w:r>
        <w:rPr>
          <w:color w:val="0D0F1A"/>
          <w:spacing w:val="-9"/>
          <w:sz w:val="24"/>
        </w:rPr>
        <w:t> </w:t>
      </w:r>
      <w:r>
        <w:rPr>
          <w:color w:val="0D0F1A"/>
          <w:sz w:val="24"/>
        </w:rPr>
        <w:t>College</w:t>
      </w:r>
      <w:r>
        <w:rPr>
          <w:color w:val="0D0F1A"/>
          <w:spacing w:val="-9"/>
          <w:sz w:val="24"/>
        </w:rPr>
        <w:t> </w:t>
      </w:r>
      <w:r>
        <w:rPr>
          <w:color w:val="0D0F1A"/>
          <w:sz w:val="24"/>
        </w:rPr>
        <w:t>of</w:t>
      </w:r>
      <w:r>
        <w:rPr>
          <w:color w:val="0D0F1A"/>
          <w:spacing w:val="-13"/>
          <w:sz w:val="24"/>
        </w:rPr>
        <w:t> </w:t>
      </w:r>
      <w:r>
        <w:rPr>
          <w:color w:val="0D0F1A"/>
          <w:sz w:val="24"/>
        </w:rPr>
        <w:t>Health</w:t>
      </w:r>
      <w:r>
        <w:rPr>
          <w:color w:val="0D0F1A"/>
          <w:spacing w:val="-9"/>
          <w:sz w:val="24"/>
        </w:rPr>
        <w:t> </w:t>
      </w:r>
      <w:r>
        <w:rPr>
          <w:color w:val="0D0F1A"/>
          <w:sz w:val="24"/>
        </w:rPr>
        <w:t>Sciences</w:t>
      </w:r>
      <w:r>
        <w:rPr>
          <w:color w:val="0D0F1A"/>
          <w:spacing w:val="-9"/>
          <w:sz w:val="24"/>
        </w:rPr>
        <w:t> </w:t>
      </w:r>
      <w:r>
        <w:rPr>
          <w:color w:val="0D0F1A"/>
          <w:sz w:val="24"/>
        </w:rPr>
        <w:t>doing</w:t>
      </w:r>
      <w:r>
        <w:rPr>
          <w:color w:val="0D0F1A"/>
          <w:spacing w:val="-9"/>
          <w:sz w:val="24"/>
        </w:rPr>
        <w:t> </w:t>
      </w:r>
      <w:r>
        <w:rPr>
          <w:color w:val="0D0F1A"/>
          <w:sz w:val="24"/>
        </w:rPr>
        <w:t>clinical</w:t>
      </w:r>
      <w:r>
        <w:rPr>
          <w:color w:val="0D0F1A"/>
          <w:spacing w:val="-13"/>
          <w:sz w:val="24"/>
        </w:rPr>
        <w:t> </w:t>
      </w:r>
      <w:r>
        <w:rPr>
          <w:color w:val="0D0F1A"/>
          <w:sz w:val="24"/>
        </w:rPr>
        <w:t>medicine,</w:t>
      </w:r>
      <w:r>
        <w:rPr>
          <w:color w:val="0D0F1A"/>
          <w:spacing w:val="-13"/>
          <w:sz w:val="24"/>
        </w:rPr>
        <w:t> </w:t>
      </w:r>
      <w:r>
        <w:rPr>
          <w:color w:val="0D0F1A"/>
          <w:sz w:val="24"/>
        </w:rPr>
        <w:t>nursing,</w:t>
      </w:r>
      <w:r>
        <w:rPr>
          <w:color w:val="0D0F1A"/>
          <w:spacing w:val="-14"/>
          <w:sz w:val="24"/>
        </w:rPr>
        <w:t> </w:t>
      </w:r>
      <w:r>
        <w:rPr>
          <w:color w:val="0D0F1A"/>
          <w:sz w:val="24"/>
        </w:rPr>
        <w:t>laboratory</w:t>
      </w:r>
      <w:r>
        <w:rPr>
          <w:color w:val="0D0F1A"/>
          <w:spacing w:val="-12"/>
          <w:sz w:val="24"/>
        </w:rPr>
        <w:t> </w:t>
      </w:r>
      <w:r>
        <w:rPr>
          <w:color w:val="0D0F1A"/>
          <w:sz w:val="24"/>
        </w:rPr>
        <w:t>medicine,</w:t>
      </w:r>
      <w:r>
        <w:rPr>
          <w:color w:val="0D0F1A"/>
          <w:spacing w:val="-14"/>
          <w:sz w:val="24"/>
        </w:rPr>
        <w:t> </w:t>
      </w:r>
      <w:r>
        <w:rPr>
          <w:color w:val="0D0F1A"/>
          <w:sz w:val="24"/>
        </w:rPr>
        <w:t>radiology</w:t>
      </w:r>
      <w:r>
        <w:rPr>
          <w:color w:val="0D0F1A"/>
          <w:spacing w:val="-13"/>
          <w:sz w:val="24"/>
        </w:rPr>
        <w:t> </w:t>
      </w:r>
      <w:r>
        <w:rPr>
          <w:color w:val="0D0F1A"/>
          <w:sz w:val="24"/>
        </w:rPr>
        <w:t>and orthopedic technology</w:t>
      </w:r>
      <w:r>
        <w:rPr>
          <w:color w:val="0D0F1A"/>
          <w:spacing w:val="1"/>
          <w:sz w:val="24"/>
        </w:rPr>
        <w:t> </w:t>
      </w:r>
      <w:r>
        <w:rPr>
          <w:color w:val="0D0F1A"/>
          <w:sz w:val="24"/>
        </w:rPr>
        <w:t>courses.</w:t>
      </w:r>
    </w:p>
    <w:p>
      <w:pPr>
        <w:pStyle w:val="ListParagraph"/>
        <w:numPr>
          <w:ilvl w:val="3"/>
          <w:numId w:val="13"/>
        </w:numPr>
        <w:tabs>
          <w:tab w:pos="1400" w:val="left" w:leader="none"/>
          <w:tab w:pos="1401" w:val="left" w:leader="none"/>
        </w:tabs>
        <w:spacing w:line="270" w:lineRule="exact" w:before="0" w:after="0"/>
        <w:ind w:left="1401" w:right="0" w:hanging="721"/>
        <w:jc w:val="left"/>
        <w:rPr>
          <w:sz w:val="24"/>
        </w:rPr>
      </w:pPr>
      <w:r>
        <w:rPr>
          <w:color w:val="0D0F1A"/>
          <w:sz w:val="24"/>
        </w:rPr>
        <w:t>Healthcare workers from Kenyatta National Hospital clinical and diagnostic</w:t>
      </w:r>
      <w:r>
        <w:rPr>
          <w:color w:val="0D0F1A"/>
          <w:spacing w:val="-11"/>
          <w:sz w:val="24"/>
        </w:rPr>
        <w:t> </w:t>
      </w:r>
      <w:r>
        <w:rPr>
          <w:color w:val="0D0F1A"/>
          <w:sz w:val="24"/>
        </w:rPr>
        <w:t>disciplines</w:t>
      </w:r>
    </w:p>
    <w:p>
      <w:pPr>
        <w:pStyle w:val="ListParagraph"/>
        <w:numPr>
          <w:ilvl w:val="3"/>
          <w:numId w:val="13"/>
        </w:numPr>
        <w:tabs>
          <w:tab w:pos="1400" w:val="left" w:leader="none"/>
          <w:tab w:pos="1401" w:val="left" w:leader="none"/>
        </w:tabs>
        <w:spacing w:line="240" w:lineRule="auto" w:before="135" w:after="0"/>
        <w:ind w:left="1401" w:right="0" w:hanging="721"/>
        <w:jc w:val="left"/>
        <w:rPr>
          <w:sz w:val="24"/>
        </w:rPr>
      </w:pPr>
      <w:r>
        <w:rPr>
          <w:color w:val="0D0F1A"/>
          <w:sz w:val="24"/>
        </w:rPr>
        <w:t>Health care workers from Kijabe Hospital</w:t>
      </w:r>
    </w:p>
    <w:p>
      <w:pPr>
        <w:pStyle w:val="ListParagraph"/>
        <w:numPr>
          <w:ilvl w:val="3"/>
          <w:numId w:val="13"/>
        </w:numPr>
        <w:tabs>
          <w:tab w:pos="1400" w:val="left" w:leader="none"/>
          <w:tab w:pos="1401" w:val="left" w:leader="none"/>
        </w:tabs>
        <w:spacing w:line="240" w:lineRule="auto" w:before="130" w:after="0"/>
        <w:ind w:left="1401" w:right="0" w:hanging="721"/>
        <w:jc w:val="left"/>
        <w:rPr>
          <w:sz w:val="24"/>
        </w:rPr>
      </w:pPr>
      <w:r>
        <w:rPr>
          <w:color w:val="0D0F1A"/>
          <w:sz w:val="24"/>
        </w:rPr>
        <w:t>Health care workers from Aga Khan University</w:t>
      </w:r>
      <w:r>
        <w:rPr>
          <w:color w:val="0D0F1A"/>
          <w:spacing w:val="-5"/>
          <w:sz w:val="24"/>
        </w:rPr>
        <w:t> </w:t>
      </w:r>
      <w:r>
        <w:rPr>
          <w:color w:val="0D0F1A"/>
          <w:sz w:val="24"/>
        </w:rPr>
        <w:t>Hospital</w:t>
      </w:r>
    </w:p>
    <w:p>
      <w:pPr>
        <w:pStyle w:val="ListParagraph"/>
        <w:numPr>
          <w:ilvl w:val="3"/>
          <w:numId w:val="13"/>
        </w:numPr>
        <w:tabs>
          <w:tab w:pos="1400" w:val="left" w:leader="none"/>
          <w:tab w:pos="1401" w:val="left" w:leader="none"/>
        </w:tabs>
        <w:spacing w:line="357" w:lineRule="auto" w:before="134" w:after="0"/>
        <w:ind w:left="680" w:right="2376" w:firstLine="0"/>
        <w:jc w:val="left"/>
        <w:rPr>
          <w:sz w:val="24"/>
        </w:rPr>
      </w:pPr>
      <w:r>
        <w:rPr>
          <w:color w:val="0D0F1A"/>
          <w:sz w:val="24"/>
        </w:rPr>
        <w:t>Leadership for</w:t>
      </w:r>
      <w:r>
        <w:rPr>
          <w:color w:val="0D0F1A"/>
          <w:spacing w:val="-41"/>
          <w:sz w:val="24"/>
        </w:rPr>
        <w:t> </w:t>
      </w:r>
      <w:r>
        <w:rPr>
          <w:color w:val="0D0F1A"/>
          <w:sz w:val="24"/>
        </w:rPr>
        <w:t>healthcare facilities and Faculty in medical training institutions j.</w:t>
      </w:r>
    </w:p>
    <w:p>
      <w:pPr>
        <w:pStyle w:val="BodyText"/>
        <w:spacing w:before="3"/>
        <w:rPr>
          <w:sz w:val="35"/>
        </w:rPr>
      </w:pPr>
    </w:p>
    <w:p>
      <w:pPr>
        <w:pStyle w:val="Heading2"/>
        <w:numPr>
          <w:ilvl w:val="2"/>
          <w:numId w:val="13"/>
        </w:numPr>
        <w:tabs>
          <w:tab w:pos="816" w:val="left" w:leader="none"/>
        </w:tabs>
        <w:spacing w:line="240" w:lineRule="auto" w:before="1" w:after="0"/>
        <w:ind w:left="815" w:right="0" w:hanging="496"/>
        <w:jc w:val="left"/>
      </w:pPr>
      <w:bookmarkStart w:name="3.3.2 Exclusion criteria" w:id="93"/>
      <w:bookmarkEnd w:id="93"/>
      <w:r>
        <w:rPr>
          <w:b w:val="0"/>
        </w:rPr>
      </w:r>
      <w:bookmarkStart w:name="_bookmark36" w:id="94"/>
      <w:bookmarkEnd w:id="94"/>
      <w:r>
        <w:rPr>
          <w:b w:val="0"/>
        </w:rPr>
      </w:r>
      <w:bookmarkStart w:name="_bookmark36" w:id="95"/>
      <w:bookmarkEnd w:id="95"/>
      <w:r>
        <w:rPr/>
        <w:t>E</w:t>
      </w:r>
      <w:r>
        <w:rPr/>
        <w:t>xclusion</w:t>
      </w:r>
      <w:r>
        <w:rPr>
          <w:spacing w:val="-1"/>
        </w:rPr>
        <w:t> </w:t>
      </w:r>
      <w:r>
        <w:rPr/>
        <w:t>criteria</w:t>
      </w:r>
    </w:p>
    <w:p>
      <w:pPr>
        <w:spacing w:after="0" w:line="240" w:lineRule="auto"/>
        <w:jc w:val="left"/>
        <w:sectPr>
          <w:pgSz w:w="12240" w:h="15840"/>
          <w:pgMar w:header="1" w:footer="711" w:top="260" w:bottom="940" w:left="900" w:right="88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rPr>
          <w:b/>
          <w:sz w:val="17"/>
        </w:rPr>
      </w:pPr>
    </w:p>
    <w:p>
      <w:pPr>
        <w:pStyle w:val="ListParagraph"/>
        <w:numPr>
          <w:ilvl w:val="0"/>
          <w:numId w:val="16"/>
        </w:numPr>
        <w:tabs>
          <w:tab w:pos="1041" w:val="left" w:leader="none"/>
        </w:tabs>
        <w:spacing w:line="355" w:lineRule="auto" w:before="96" w:after="0"/>
        <w:ind w:left="1041" w:right="678" w:hanging="361"/>
        <w:jc w:val="left"/>
        <w:rPr>
          <w:sz w:val="24"/>
        </w:rPr>
      </w:pPr>
      <w:r>
        <w:rPr>
          <w:color w:val="0D0F1A"/>
          <w:sz w:val="24"/>
        </w:rPr>
        <w:t>Medical students from the University of Nairobi from year 1-4, nursing students in year 1-2, dental students</w:t>
      </w:r>
      <w:r>
        <w:rPr>
          <w:color w:val="0D0F1A"/>
          <w:spacing w:val="-2"/>
          <w:sz w:val="24"/>
        </w:rPr>
        <w:t> </w:t>
      </w:r>
      <w:r>
        <w:rPr>
          <w:color w:val="0D0F1A"/>
          <w:sz w:val="24"/>
        </w:rPr>
        <w:t>in</w:t>
      </w:r>
      <w:r>
        <w:rPr>
          <w:color w:val="0D0F1A"/>
          <w:spacing w:val="-2"/>
          <w:sz w:val="24"/>
        </w:rPr>
        <w:t> </w:t>
      </w:r>
      <w:r>
        <w:rPr>
          <w:color w:val="0D0F1A"/>
          <w:sz w:val="24"/>
        </w:rPr>
        <w:t>1-3,</w:t>
      </w:r>
      <w:r>
        <w:rPr>
          <w:color w:val="0D0F1A"/>
          <w:spacing w:val="-2"/>
          <w:sz w:val="24"/>
        </w:rPr>
        <w:t> </w:t>
      </w:r>
      <w:r>
        <w:rPr>
          <w:color w:val="0D0F1A"/>
          <w:sz w:val="24"/>
        </w:rPr>
        <w:t>and</w:t>
      </w:r>
      <w:r>
        <w:rPr>
          <w:color w:val="0D0F1A"/>
          <w:spacing w:val="-6"/>
          <w:sz w:val="24"/>
        </w:rPr>
        <w:t> </w:t>
      </w:r>
      <w:r>
        <w:rPr>
          <w:color w:val="0D0F1A"/>
          <w:sz w:val="24"/>
        </w:rPr>
        <w:t>students</w:t>
      </w:r>
      <w:r>
        <w:rPr>
          <w:color w:val="0D0F1A"/>
          <w:spacing w:val="1"/>
          <w:sz w:val="24"/>
        </w:rPr>
        <w:t> </w:t>
      </w:r>
      <w:r>
        <w:rPr>
          <w:color w:val="0D0F1A"/>
          <w:sz w:val="24"/>
        </w:rPr>
        <w:t>who</w:t>
      </w:r>
      <w:r>
        <w:rPr>
          <w:color w:val="0D0F1A"/>
          <w:spacing w:val="-2"/>
          <w:sz w:val="24"/>
        </w:rPr>
        <w:t> </w:t>
      </w:r>
      <w:r>
        <w:rPr>
          <w:color w:val="0D0F1A"/>
          <w:sz w:val="24"/>
        </w:rPr>
        <w:t>decline</w:t>
      </w:r>
      <w:r>
        <w:rPr>
          <w:color w:val="0D0F1A"/>
          <w:spacing w:val="-3"/>
          <w:sz w:val="24"/>
        </w:rPr>
        <w:t> </w:t>
      </w:r>
      <w:r>
        <w:rPr>
          <w:color w:val="0D0F1A"/>
          <w:sz w:val="24"/>
        </w:rPr>
        <w:t>to</w:t>
      </w:r>
      <w:r>
        <w:rPr>
          <w:color w:val="0D0F1A"/>
          <w:spacing w:val="-2"/>
          <w:sz w:val="24"/>
        </w:rPr>
        <w:t> </w:t>
      </w:r>
      <w:r>
        <w:rPr>
          <w:color w:val="0D0F1A"/>
          <w:sz w:val="24"/>
        </w:rPr>
        <w:t>give</w:t>
      </w:r>
      <w:r>
        <w:rPr>
          <w:color w:val="0D0F1A"/>
          <w:spacing w:val="-3"/>
          <w:sz w:val="24"/>
        </w:rPr>
        <w:t> </w:t>
      </w:r>
      <w:r>
        <w:rPr>
          <w:color w:val="0D0F1A"/>
          <w:sz w:val="24"/>
        </w:rPr>
        <w:t>consent</w:t>
      </w:r>
      <w:r>
        <w:rPr>
          <w:color w:val="0D0F1A"/>
          <w:spacing w:val="-7"/>
          <w:sz w:val="24"/>
        </w:rPr>
        <w:t> </w:t>
      </w:r>
      <w:r>
        <w:rPr>
          <w:color w:val="0D0F1A"/>
          <w:sz w:val="24"/>
        </w:rPr>
        <w:t>or</w:t>
      </w:r>
      <w:r>
        <w:rPr>
          <w:color w:val="0D0F1A"/>
          <w:spacing w:val="-4"/>
          <w:sz w:val="24"/>
        </w:rPr>
        <w:t> </w:t>
      </w:r>
      <w:r>
        <w:rPr>
          <w:color w:val="0D0F1A"/>
          <w:sz w:val="24"/>
        </w:rPr>
        <w:t>are</w:t>
      </w:r>
      <w:r>
        <w:rPr>
          <w:color w:val="0D0F1A"/>
          <w:spacing w:val="-2"/>
          <w:sz w:val="24"/>
        </w:rPr>
        <w:t> </w:t>
      </w:r>
      <w:r>
        <w:rPr>
          <w:color w:val="0D0F1A"/>
          <w:sz w:val="24"/>
        </w:rPr>
        <w:t>absent</w:t>
      </w:r>
      <w:r>
        <w:rPr>
          <w:color w:val="0D0F1A"/>
          <w:spacing w:val="-3"/>
          <w:sz w:val="24"/>
        </w:rPr>
        <w:t> </w:t>
      </w:r>
      <w:r>
        <w:rPr>
          <w:color w:val="0D0F1A"/>
          <w:sz w:val="24"/>
        </w:rPr>
        <w:t>from</w:t>
      </w:r>
      <w:r>
        <w:rPr>
          <w:color w:val="0D0F1A"/>
          <w:spacing w:val="-7"/>
          <w:sz w:val="24"/>
        </w:rPr>
        <w:t> </w:t>
      </w:r>
      <w:r>
        <w:rPr>
          <w:color w:val="0D0F1A"/>
          <w:sz w:val="24"/>
        </w:rPr>
        <w:t>school</w:t>
      </w:r>
      <w:r>
        <w:rPr>
          <w:color w:val="0D0F1A"/>
          <w:spacing w:val="-1"/>
          <w:sz w:val="24"/>
        </w:rPr>
        <w:t> </w:t>
      </w:r>
      <w:r>
        <w:rPr>
          <w:color w:val="0D0F1A"/>
          <w:sz w:val="24"/>
        </w:rPr>
        <w:t>during</w:t>
      </w:r>
      <w:r>
        <w:rPr>
          <w:color w:val="0D0F1A"/>
          <w:spacing w:val="-3"/>
          <w:sz w:val="24"/>
        </w:rPr>
        <w:t> </w:t>
      </w:r>
      <w:r>
        <w:rPr>
          <w:color w:val="0D0F1A"/>
          <w:sz w:val="24"/>
        </w:rPr>
        <w:t>the</w:t>
      </w:r>
      <w:r>
        <w:rPr>
          <w:color w:val="0D0F1A"/>
          <w:spacing w:val="-2"/>
          <w:sz w:val="24"/>
        </w:rPr>
        <w:t> </w:t>
      </w:r>
      <w:r>
        <w:rPr>
          <w:color w:val="0D0F1A"/>
          <w:sz w:val="24"/>
        </w:rPr>
        <w:t>study period.</w:t>
      </w:r>
    </w:p>
    <w:p>
      <w:pPr>
        <w:pStyle w:val="ListParagraph"/>
        <w:numPr>
          <w:ilvl w:val="0"/>
          <w:numId w:val="16"/>
        </w:numPr>
        <w:tabs>
          <w:tab w:pos="1041" w:val="left" w:leader="none"/>
        </w:tabs>
        <w:spacing w:line="355" w:lineRule="auto" w:before="3" w:after="0"/>
        <w:ind w:left="1041" w:right="270" w:hanging="361"/>
        <w:jc w:val="both"/>
        <w:rPr>
          <w:sz w:val="24"/>
        </w:rPr>
      </w:pPr>
      <w:r>
        <w:rPr>
          <w:color w:val="0D0F1A"/>
          <w:sz w:val="24"/>
        </w:rPr>
        <w:t>Final</w:t>
      </w:r>
      <w:r>
        <w:rPr>
          <w:color w:val="0D0F1A"/>
          <w:spacing w:val="-13"/>
          <w:sz w:val="24"/>
        </w:rPr>
        <w:t> </w:t>
      </w:r>
      <w:r>
        <w:rPr>
          <w:color w:val="0D0F1A"/>
          <w:sz w:val="24"/>
        </w:rPr>
        <w:t>year</w:t>
      </w:r>
      <w:r>
        <w:rPr>
          <w:color w:val="0D0F1A"/>
          <w:spacing w:val="-19"/>
          <w:sz w:val="24"/>
        </w:rPr>
        <w:t> </w:t>
      </w:r>
      <w:r>
        <w:rPr>
          <w:color w:val="0D0F1A"/>
          <w:sz w:val="24"/>
        </w:rPr>
        <w:t>students</w:t>
      </w:r>
      <w:r>
        <w:rPr>
          <w:color w:val="0D0F1A"/>
          <w:spacing w:val="-12"/>
          <w:sz w:val="24"/>
        </w:rPr>
        <w:t> </w:t>
      </w:r>
      <w:r>
        <w:rPr>
          <w:color w:val="0D0F1A"/>
          <w:sz w:val="24"/>
        </w:rPr>
        <w:t>from</w:t>
      </w:r>
      <w:r>
        <w:rPr>
          <w:color w:val="0D0F1A"/>
          <w:spacing w:val="-12"/>
          <w:sz w:val="24"/>
        </w:rPr>
        <w:t> </w:t>
      </w:r>
      <w:r>
        <w:rPr>
          <w:color w:val="0D0F1A"/>
          <w:sz w:val="24"/>
        </w:rPr>
        <w:t>Kenya</w:t>
      </w:r>
      <w:r>
        <w:rPr>
          <w:color w:val="0D0F1A"/>
          <w:spacing w:val="-13"/>
          <w:sz w:val="24"/>
        </w:rPr>
        <w:t> </w:t>
      </w:r>
      <w:r>
        <w:rPr>
          <w:color w:val="0D0F1A"/>
          <w:sz w:val="24"/>
        </w:rPr>
        <w:t>Medical</w:t>
      </w:r>
      <w:r>
        <w:rPr>
          <w:color w:val="0D0F1A"/>
          <w:spacing w:val="-13"/>
          <w:sz w:val="24"/>
        </w:rPr>
        <w:t> </w:t>
      </w:r>
      <w:r>
        <w:rPr>
          <w:color w:val="0D0F1A"/>
          <w:sz w:val="24"/>
        </w:rPr>
        <w:t>Training</w:t>
      </w:r>
      <w:r>
        <w:rPr>
          <w:color w:val="0D0F1A"/>
          <w:spacing w:val="-13"/>
          <w:sz w:val="24"/>
        </w:rPr>
        <w:t> </w:t>
      </w:r>
      <w:r>
        <w:rPr>
          <w:color w:val="0D0F1A"/>
          <w:sz w:val="24"/>
        </w:rPr>
        <w:t>colleges</w:t>
      </w:r>
      <w:r>
        <w:rPr>
          <w:color w:val="0D0F1A"/>
          <w:spacing w:val="-11"/>
          <w:sz w:val="24"/>
        </w:rPr>
        <w:t> </w:t>
      </w:r>
      <w:r>
        <w:rPr>
          <w:color w:val="0D0F1A"/>
          <w:sz w:val="24"/>
        </w:rPr>
        <w:t>and</w:t>
      </w:r>
      <w:r>
        <w:rPr>
          <w:color w:val="0D0F1A"/>
          <w:spacing w:val="-12"/>
          <w:sz w:val="24"/>
        </w:rPr>
        <w:t> </w:t>
      </w:r>
      <w:r>
        <w:rPr>
          <w:color w:val="0D0F1A"/>
          <w:sz w:val="24"/>
        </w:rPr>
        <w:t>Kijabe</w:t>
      </w:r>
      <w:r>
        <w:rPr>
          <w:color w:val="0D0F1A"/>
          <w:spacing w:val="-14"/>
          <w:sz w:val="24"/>
        </w:rPr>
        <w:t> </w:t>
      </w:r>
      <w:r>
        <w:rPr>
          <w:color w:val="0D0F1A"/>
          <w:sz w:val="24"/>
        </w:rPr>
        <w:t>College</w:t>
      </w:r>
      <w:r>
        <w:rPr>
          <w:color w:val="0D0F1A"/>
          <w:spacing w:val="-13"/>
          <w:sz w:val="24"/>
        </w:rPr>
        <w:t> </w:t>
      </w:r>
      <w:r>
        <w:rPr>
          <w:color w:val="0D0F1A"/>
          <w:sz w:val="24"/>
        </w:rPr>
        <w:t>of</w:t>
      </w:r>
      <w:r>
        <w:rPr>
          <w:color w:val="0D0F1A"/>
          <w:spacing w:val="-13"/>
          <w:sz w:val="24"/>
        </w:rPr>
        <w:t> </w:t>
      </w:r>
      <w:r>
        <w:rPr>
          <w:color w:val="0D0F1A"/>
          <w:sz w:val="24"/>
        </w:rPr>
        <w:t>Health</w:t>
      </w:r>
      <w:r>
        <w:rPr>
          <w:color w:val="0D0F1A"/>
          <w:spacing w:val="-17"/>
          <w:sz w:val="24"/>
        </w:rPr>
        <w:t> </w:t>
      </w:r>
      <w:r>
        <w:rPr>
          <w:color w:val="0D0F1A"/>
          <w:sz w:val="24"/>
        </w:rPr>
        <w:t>Sciences</w:t>
      </w:r>
      <w:r>
        <w:rPr>
          <w:color w:val="0D0F1A"/>
          <w:spacing w:val="29"/>
          <w:sz w:val="24"/>
        </w:rPr>
        <w:t> </w:t>
      </w:r>
      <w:r>
        <w:rPr>
          <w:color w:val="0D0F1A"/>
          <w:sz w:val="24"/>
        </w:rPr>
        <w:t>in</w:t>
      </w:r>
      <w:r>
        <w:rPr>
          <w:color w:val="0D0F1A"/>
          <w:spacing w:val="-13"/>
          <w:sz w:val="24"/>
        </w:rPr>
        <w:t> </w:t>
      </w:r>
      <w:r>
        <w:rPr>
          <w:color w:val="0D0F1A"/>
          <w:sz w:val="24"/>
        </w:rPr>
        <w:t>clinical medicine, nursing, laboratory medicine, radiology and orthopedic technology who decline to give consent or are absent from school during the study</w:t>
      </w:r>
      <w:r>
        <w:rPr>
          <w:color w:val="0D0F1A"/>
          <w:spacing w:val="-6"/>
          <w:sz w:val="24"/>
        </w:rPr>
        <w:t> </w:t>
      </w:r>
      <w:r>
        <w:rPr>
          <w:color w:val="0D0F1A"/>
          <w:sz w:val="24"/>
        </w:rPr>
        <w:t>period.</w:t>
      </w:r>
    </w:p>
    <w:p>
      <w:pPr>
        <w:pStyle w:val="ListParagraph"/>
        <w:numPr>
          <w:ilvl w:val="0"/>
          <w:numId w:val="16"/>
        </w:numPr>
        <w:tabs>
          <w:tab w:pos="1041" w:val="left" w:leader="none"/>
        </w:tabs>
        <w:spacing w:line="357" w:lineRule="auto" w:before="0" w:after="0"/>
        <w:ind w:left="1041" w:right="270" w:hanging="361"/>
        <w:jc w:val="both"/>
        <w:rPr>
          <w:sz w:val="24"/>
        </w:rPr>
      </w:pPr>
      <w:r>
        <w:rPr>
          <w:color w:val="0D0F1A"/>
          <w:sz w:val="24"/>
        </w:rPr>
        <w:t>Healthcare</w:t>
      </w:r>
      <w:r>
        <w:rPr>
          <w:color w:val="0D0F1A"/>
          <w:spacing w:val="-14"/>
          <w:sz w:val="24"/>
        </w:rPr>
        <w:t> </w:t>
      </w:r>
      <w:r>
        <w:rPr>
          <w:color w:val="0D0F1A"/>
          <w:sz w:val="24"/>
        </w:rPr>
        <w:t>workers</w:t>
      </w:r>
      <w:r>
        <w:rPr>
          <w:color w:val="0D0F1A"/>
          <w:spacing w:val="-12"/>
          <w:sz w:val="24"/>
        </w:rPr>
        <w:t> </w:t>
      </w:r>
      <w:r>
        <w:rPr>
          <w:color w:val="0D0F1A"/>
          <w:sz w:val="24"/>
        </w:rPr>
        <w:t>from</w:t>
      </w:r>
      <w:r>
        <w:rPr>
          <w:color w:val="0D0F1A"/>
          <w:spacing w:val="-13"/>
          <w:sz w:val="24"/>
        </w:rPr>
        <w:t> </w:t>
      </w:r>
      <w:r>
        <w:rPr>
          <w:color w:val="0D0F1A"/>
          <w:sz w:val="24"/>
        </w:rPr>
        <w:t>Kenyatta</w:t>
      </w:r>
      <w:r>
        <w:rPr>
          <w:color w:val="0D0F1A"/>
          <w:spacing w:val="-13"/>
          <w:sz w:val="24"/>
        </w:rPr>
        <w:t> </w:t>
      </w:r>
      <w:r>
        <w:rPr>
          <w:color w:val="0D0F1A"/>
          <w:sz w:val="24"/>
        </w:rPr>
        <w:t>National</w:t>
      </w:r>
      <w:r>
        <w:rPr>
          <w:color w:val="0D0F1A"/>
          <w:spacing w:val="-13"/>
          <w:sz w:val="24"/>
        </w:rPr>
        <w:t> </w:t>
      </w:r>
      <w:r>
        <w:rPr>
          <w:color w:val="0D0F1A"/>
          <w:sz w:val="24"/>
        </w:rPr>
        <w:t>Hospital,</w:t>
      </w:r>
      <w:r>
        <w:rPr>
          <w:color w:val="0D0F1A"/>
          <w:spacing w:val="-13"/>
          <w:sz w:val="24"/>
        </w:rPr>
        <w:t> </w:t>
      </w:r>
      <w:r>
        <w:rPr>
          <w:color w:val="0D0F1A"/>
          <w:sz w:val="24"/>
        </w:rPr>
        <w:t>Aga</w:t>
      </w:r>
      <w:r>
        <w:rPr>
          <w:color w:val="0D0F1A"/>
          <w:spacing w:val="-13"/>
          <w:sz w:val="24"/>
        </w:rPr>
        <w:t> </w:t>
      </w:r>
      <w:r>
        <w:rPr>
          <w:color w:val="0D0F1A"/>
          <w:sz w:val="24"/>
        </w:rPr>
        <w:t>Khan</w:t>
      </w:r>
      <w:r>
        <w:rPr>
          <w:color w:val="0D0F1A"/>
          <w:spacing w:val="-13"/>
          <w:sz w:val="24"/>
        </w:rPr>
        <w:t> </w:t>
      </w:r>
      <w:r>
        <w:rPr>
          <w:color w:val="0D0F1A"/>
          <w:sz w:val="24"/>
        </w:rPr>
        <w:t>University</w:t>
      </w:r>
      <w:r>
        <w:rPr>
          <w:color w:val="0D0F1A"/>
          <w:spacing w:val="-13"/>
          <w:sz w:val="24"/>
        </w:rPr>
        <w:t> </w:t>
      </w:r>
      <w:r>
        <w:rPr>
          <w:color w:val="0D0F1A"/>
          <w:sz w:val="24"/>
        </w:rPr>
        <w:t>Hospital,</w:t>
      </w:r>
      <w:r>
        <w:rPr>
          <w:color w:val="0D0F1A"/>
          <w:spacing w:val="-13"/>
          <w:sz w:val="24"/>
        </w:rPr>
        <w:t> </w:t>
      </w:r>
      <w:r>
        <w:rPr>
          <w:color w:val="0D0F1A"/>
          <w:sz w:val="24"/>
        </w:rPr>
        <w:t>Kijabe</w:t>
      </w:r>
      <w:r>
        <w:rPr>
          <w:color w:val="0D0F1A"/>
          <w:spacing w:val="-14"/>
          <w:sz w:val="24"/>
        </w:rPr>
        <w:t> </w:t>
      </w:r>
      <w:r>
        <w:rPr>
          <w:color w:val="0D0F1A"/>
          <w:sz w:val="24"/>
        </w:rPr>
        <w:t>Hospital</w:t>
      </w:r>
      <w:r>
        <w:rPr>
          <w:color w:val="0D0F1A"/>
          <w:spacing w:val="-8"/>
          <w:sz w:val="24"/>
        </w:rPr>
        <w:t> </w:t>
      </w:r>
      <w:r>
        <w:rPr>
          <w:color w:val="0D0F1A"/>
          <w:sz w:val="24"/>
        </w:rPr>
        <w:t>clinical and diagnostic disciplines who decline to give consent or are on leave during the study</w:t>
      </w:r>
      <w:r>
        <w:rPr>
          <w:color w:val="0D0F1A"/>
          <w:spacing w:val="-25"/>
          <w:sz w:val="24"/>
        </w:rPr>
        <w:t> </w:t>
      </w:r>
      <w:r>
        <w:rPr>
          <w:color w:val="0D0F1A"/>
          <w:sz w:val="24"/>
        </w:rPr>
        <w:t>period.</w:t>
      </w:r>
    </w:p>
    <w:p>
      <w:pPr>
        <w:pStyle w:val="ListParagraph"/>
        <w:numPr>
          <w:ilvl w:val="0"/>
          <w:numId w:val="16"/>
        </w:numPr>
        <w:tabs>
          <w:tab w:pos="1041" w:val="left" w:leader="none"/>
        </w:tabs>
        <w:spacing w:line="357" w:lineRule="auto" w:before="0" w:after="0"/>
        <w:ind w:left="1041" w:right="282" w:hanging="361"/>
        <w:jc w:val="both"/>
        <w:rPr>
          <w:sz w:val="24"/>
        </w:rPr>
      </w:pPr>
      <w:r>
        <w:rPr>
          <w:color w:val="0D0F1A"/>
          <w:sz w:val="24"/>
        </w:rPr>
        <w:t>Leadership for healthcare facilities and Faculty in medical training institutions who decline to consent or are on leave during the study</w:t>
      </w:r>
      <w:r>
        <w:rPr>
          <w:color w:val="0D0F1A"/>
          <w:spacing w:val="-10"/>
          <w:sz w:val="24"/>
        </w:rPr>
        <w:t> </w:t>
      </w:r>
      <w:r>
        <w:rPr>
          <w:color w:val="0D0F1A"/>
          <w:sz w:val="24"/>
        </w:rPr>
        <w:t>period.</w:t>
      </w:r>
    </w:p>
    <w:p>
      <w:pPr>
        <w:pStyle w:val="ListParagraph"/>
        <w:numPr>
          <w:ilvl w:val="1"/>
          <w:numId w:val="13"/>
        </w:numPr>
        <w:tabs>
          <w:tab w:pos="651" w:val="left" w:leader="none"/>
        </w:tabs>
        <w:spacing w:line="270" w:lineRule="exact" w:before="0" w:after="0"/>
        <w:ind w:left="650" w:right="0" w:hanging="331"/>
        <w:jc w:val="left"/>
        <w:rPr>
          <w:sz w:val="24"/>
        </w:rPr>
      </w:pPr>
      <w:bookmarkStart w:name="3.4 Sampling procedure" w:id="96"/>
      <w:bookmarkEnd w:id="96"/>
      <w:r>
        <w:rPr/>
      </w:r>
      <w:bookmarkStart w:name="_bookmark37" w:id="97"/>
      <w:bookmarkEnd w:id="97"/>
      <w:r>
        <w:rPr/>
      </w:r>
      <w:bookmarkStart w:name="_bookmark37" w:id="98"/>
      <w:bookmarkEnd w:id="98"/>
      <w:r>
        <w:rPr>
          <w:color w:val="2E5395"/>
          <w:sz w:val="24"/>
        </w:rPr>
        <w:t>S</w:t>
      </w:r>
      <w:r>
        <w:rPr>
          <w:color w:val="2E5395"/>
          <w:sz w:val="24"/>
        </w:rPr>
        <w:t>ampling</w:t>
      </w:r>
      <w:r>
        <w:rPr>
          <w:color w:val="2E5395"/>
          <w:spacing w:val="-1"/>
          <w:sz w:val="24"/>
        </w:rPr>
        <w:t> </w:t>
      </w:r>
      <w:r>
        <w:rPr>
          <w:color w:val="2E5395"/>
          <w:sz w:val="24"/>
        </w:rPr>
        <w:t>procedure</w:t>
      </w:r>
    </w:p>
    <w:p>
      <w:pPr>
        <w:pStyle w:val="BodyText"/>
        <w:spacing w:line="355" w:lineRule="auto" w:before="127"/>
        <w:ind w:left="320" w:right="864"/>
      </w:pPr>
      <w:r>
        <w:rPr/>
        <w:t>The sampling for the survey among the pre-service and in-service will be a purposive sample of those who voluntarily accept to respond to the questionnaire. The sample reflect the range and scope of HCWs and students within the institution but will not attempt to have equal representation by gender.</w:t>
      </w:r>
    </w:p>
    <w:p>
      <w:pPr>
        <w:pStyle w:val="BodyText"/>
        <w:spacing w:line="355" w:lineRule="auto"/>
        <w:ind w:left="320" w:right="758"/>
        <w:jc w:val="both"/>
      </w:pPr>
      <w:r>
        <w:rPr/>
        <w:t>The</w:t>
      </w:r>
      <w:r>
        <w:rPr>
          <w:spacing w:val="-4"/>
        </w:rPr>
        <w:t> </w:t>
      </w:r>
      <w:r>
        <w:rPr/>
        <w:t>stratification</w:t>
      </w:r>
      <w:r>
        <w:rPr>
          <w:spacing w:val="-3"/>
        </w:rPr>
        <w:t> </w:t>
      </w:r>
      <w:r>
        <w:rPr/>
        <w:t>will</w:t>
      </w:r>
      <w:r>
        <w:rPr>
          <w:spacing w:val="-2"/>
        </w:rPr>
        <w:t> </w:t>
      </w:r>
      <w:r>
        <w:rPr/>
        <w:t>be</w:t>
      </w:r>
      <w:r>
        <w:rPr>
          <w:spacing w:val="-4"/>
        </w:rPr>
        <w:t> </w:t>
      </w:r>
      <w:r>
        <w:rPr/>
        <w:t>on</w:t>
      </w:r>
      <w:r>
        <w:rPr>
          <w:spacing w:val="-3"/>
        </w:rPr>
        <w:t> </w:t>
      </w:r>
      <w:r>
        <w:rPr/>
        <w:t>the</w:t>
      </w:r>
      <w:r>
        <w:rPr>
          <w:spacing w:val="-8"/>
        </w:rPr>
        <w:t> </w:t>
      </w:r>
      <w:r>
        <w:rPr/>
        <w:t>basis</w:t>
      </w:r>
      <w:r>
        <w:rPr>
          <w:spacing w:val="-2"/>
        </w:rPr>
        <w:t> </w:t>
      </w:r>
      <w:r>
        <w:rPr/>
        <w:t>that</w:t>
      </w:r>
      <w:r>
        <w:rPr>
          <w:spacing w:val="-4"/>
        </w:rPr>
        <w:t> </w:t>
      </w:r>
      <w:r>
        <w:rPr/>
        <w:t>university</w:t>
      </w:r>
      <w:r>
        <w:rPr>
          <w:spacing w:val="-2"/>
        </w:rPr>
        <w:t> </w:t>
      </w:r>
      <w:r>
        <w:rPr/>
        <w:t>of</w:t>
      </w:r>
      <w:r>
        <w:rPr>
          <w:spacing w:val="-4"/>
        </w:rPr>
        <w:t> </w:t>
      </w:r>
      <w:r>
        <w:rPr/>
        <w:t>Nairobi</w:t>
      </w:r>
      <w:r>
        <w:rPr>
          <w:spacing w:val="-2"/>
        </w:rPr>
        <w:t> </w:t>
      </w:r>
      <w:r>
        <w:rPr/>
        <w:t>and</w:t>
      </w:r>
      <w:r>
        <w:rPr>
          <w:spacing w:val="-4"/>
        </w:rPr>
        <w:t> </w:t>
      </w:r>
      <w:r>
        <w:rPr/>
        <w:t>Kenyatta</w:t>
      </w:r>
      <w:r>
        <w:rPr>
          <w:spacing w:val="-3"/>
        </w:rPr>
        <w:t> </w:t>
      </w:r>
      <w:r>
        <w:rPr/>
        <w:t>National</w:t>
      </w:r>
      <w:r>
        <w:rPr>
          <w:spacing w:val="-2"/>
        </w:rPr>
        <w:t> </w:t>
      </w:r>
      <w:r>
        <w:rPr/>
        <w:t>Hospital</w:t>
      </w:r>
      <w:r>
        <w:rPr>
          <w:spacing w:val="-3"/>
        </w:rPr>
        <w:t> </w:t>
      </w:r>
      <w:r>
        <w:rPr/>
        <w:t>has</w:t>
      </w:r>
      <w:r>
        <w:rPr>
          <w:spacing w:val="-2"/>
        </w:rPr>
        <w:t> </w:t>
      </w:r>
      <w:r>
        <w:rPr/>
        <w:t>over</w:t>
      </w:r>
      <w:r>
        <w:rPr>
          <w:spacing w:val="-4"/>
        </w:rPr>
        <w:t> </w:t>
      </w:r>
      <w:r>
        <w:rPr/>
        <w:t>1000 undergraduate students, 700 postgraduate and in-service, KMTC has about 500 students and 100 workers, Kijabe has 700 workers and AKUHN has 700 workers including postgraduate</w:t>
      </w:r>
      <w:r>
        <w:rPr>
          <w:spacing w:val="-11"/>
        </w:rPr>
        <w:t> </w:t>
      </w:r>
      <w:r>
        <w:rPr/>
        <w:t>students.</w:t>
      </w:r>
    </w:p>
    <w:p>
      <w:pPr>
        <w:pStyle w:val="BodyText"/>
        <w:spacing w:before="4"/>
        <w:rPr>
          <w:sz w:val="35"/>
        </w:rPr>
      </w:pPr>
    </w:p>
    <w:p>
      <w:pPr>
        <w:pStyle w:val="ListParagraph"/>
        <w:numPr>
          <w:ilvl w:val="2"/>
          <w:numId w:val="17"/>
        </w:numPr>
        <w:tabs>
          <w:tab w:pos="816" w:val="left" w:leader="none"/>
        </w:tabs>
        <w:spacing w:line="240" w:lineRule="auto" w:before="0" w:after="0"/>
        <w:ind w:left="815" w:right="0" w:hanging="496"/>
        <w:jc w:val="both"/>
        <w:rPr>
          <w:sz w:val="24"/>
        </w:rPr>
      </w:pPr>
      <w:bookmarkStart w:name="3.5.1 Survey Sample size calculation for" w:id="99"/>
      <w:bookmarkEnd w:id="99"/>
      <w:r>
        <w:rPr/>
      </w:r>
      <w:bookmarkStart w:name="_bookmark38" w:id="100"/>
      <w:bookmarkEnd w:id="100"/>
      <w:r>
        <w:rPr/>
      </w:r>
      <w:bookmarkStart w:name="_bookmark38" w:id="101"/>
      <w:bookmarkEnd w:id="101"/>
      <w:r>
        <w:rPr>
          <w:color w:val="2E5395"/>
          <w:sz w:val="24"/>
        </w:rPr>
        <w:t>S</w:t>
      </w:r>
      <w:r>
        <w:rPr>
          <w:color w:val="2E5395"/>
          <w:sz w:val="24"/>
        </w:rPr>
        <w:t>urvey Sample size calculation for cross-sectional</w:t>
      </w:r>
      <w:r>
        <w:rPr>
          <w:color w:val="2E5395"/>
          <w:spacing w:val="-1"/>
          <w:sz w:val="24"/>
        </w:rPr>
        <w:t> </w:t>
      </w:r>
      <w:r>
        <w:rPr>
          <w:color w:val="2E5395"/>
          <w:sz w:val="24"/>
        </w:rPr>
        <w:t>survey</w:t>
      </w:r>
    </w:p>
    <w:p>
      <w:pPr>
        <w:pStyle w:val="BodyText"/>
        <w:spacing w:line="355" w:lineRule="auto" w:before="134"/>
        <w:ind w:left="320" w:right="272"/>
        <w:jc w:val="both"/>
      </w:pPr>
      <w:r>
        <w:rPr>
          <w:color w:val="0D0F1A"/>
        </w:rPr>
        <w:t>During</w:t>
      </w:r>
      <w:r>
        <w:rPr>
          <w:color w:val="0D0F1A"/>
          <w:spacing w:val="-4"/>
        </w:rPr>
        <w:t> </w:t>
      </w:r>
      <w:r>
        <w:rPr>
          <w:color w:val="0D0F1A"/>
        </w:rPr>
        <w:t>the</w:t>
      </w:r>
      <w:r>
        <w:rPr>
          <w:color w:val="0D0F1A"/>
          <w:spacing w:val="-4"/>
        </w:rPr>
        <w:t> </w:t>
      </w:r>
      <w:r>
        <w:rPr>
          <w:color w:val="0D0F1A"/>
        </w:rPr>
        <w:t>pre-intervention</w:t>
      </w:r>
      <w:r>
        <w:rPr>
          <w:color w:val="0D0F1A"/>
          <w:spacing w:val="-7"/>
        </w:rPr>
        <w:t> </w:t>
      </w:r>
      <w:r>
        <w:rPr>
          <w:color w:val="0D0F1A"/>
        </w:rPr>
        <w:t>phase</w:t>
      </w:r>
      <w:r>
        <w:rPr>
          <w:color w:val="0D0F1A"/>
          <w:spacing w:val="-6"/>
        </w:rPr>
        <w:t> </w:t>
      </w:r>
      <w:r>
        <w:rPr>
          <w:color w:val="0D0F1A"/>
        </w:rPr>
        <w:t>388</w:t>
      </w:r>
      <w:r>
        <w:rPr>
          <w:color w:val="0D0F1A"/>
          <w:spacing w:val="-3"/>
        </w:rPr>
        <w:t> </w:t>
      </w:r>
      <w:r>
        <w:rPr>
          <w:color w:val="0D0F1A"/>
        </w:rPr>
        <w:t>questionnaires</w:t>
      </w:r>
      <w:r>
        <w:rPr>
          <w:color w:val="0D0F1A"/>
          <w:spacing w:val="-3"/>
        </w:rPr>
        <w:t> </w:t>
      </w:r>
      <w:r>
        <w:rPr>
          <w:color w:val="0D0F1A"/>
        </w:rPr>
        <w:t>shall</w:t>
      </w:r>
      <w:r>
        <w:rPr>
          <w:color w:val="0D0F1A"/>
          <w:spacing w:val="-7"/>
        </w:rPr>
        <w:t> </w:t>
      </w:r>
      <w:r>
        <w:rPr>
          <w:color w:val="0D0F1A"/>
        </w:rPr>
        <w:t>be</w:t>
      </w:r>
      <w:r>
        <w:rPr>
          <w:color w:val="0D0F1A"/>
          <w:spacing w:val="-4"/>
        </w:rPr>
        <w:t> </w:t>
      </w:r>
      <w:r>
        <w:rPr>
          <w:color w:val="0D0F1A"/>
        </w:rPr>
        <w:t>administered</w:t>
      </w:r>
      <w:r>
        <w:rPr>
          <w:color w:val="0D0F1A"/>
          <w:spacing w:val="-4"/>
        </w:rPr>
        <w:t> </w:t>
      </w:r>
      <w:r>
        <w:rPr>
          <w:color w:val="0D0F1A"/>
        </w:rPr>
        <w:t>to</w:t>
      </w:r>
      <w:r>
        <w:rPr>
          <w:color w:val="0D0F1A"/>
          <w:spacing w:val="-3"/>
        </w:rPr>
        <w:t> </w:t>
      </w:r>
      <w:r>
        <w:rPr>
          <w:color w:val="0D0F1A"/>
        </w:rPr>
        <w:t>consenting</w:t>
      </w:r>
      <w:r>
        <w:rPr>
          <w:color w:val="0D0F1A"/>
          <w:spacing w:val="-7"/>
        </w:rPr>
        <w:t> </w:t>
      </w:r>
      <w:r>
        <w:rPr>
          <w:color w:val="0D0F1A"/>
        </w:rPr>
        <w:t>pre-service</w:t>
      </w:r>
      <w:r>
        <w:rPr>
          <w:color w:val="0D0F1A"/>
          <w:spacing w:val="-4"/>
        </w:rPr>
        <w:t> </w:t>
      </w:r>
      <w:r>
        <w:rPr>
          <w:color w:val="0D0F1A"/>
        </w:rPr>
        <w:t>participants (medical</w:t>
      </w:r>
      <w:r>
        <w:rPr>
          <w:color w:val="0D0F1A"/>
          <w:spacing w:val="-14"/>
        </w:rPr>
        <w:t> </w:t>
      </w:r>
      <w:r>
        <w:rPr>
          <w:color w:val="0D0F1A"/>
        </w:rPr>
        <w:t>students)</w:t>
      </w:r>
      <w:r>
        <w:rPr>
          <w:color w:val="0D0F1A"/>
          <w:spacing w:val="-16"/>
        </w:rPr>
        <w:t> </w:t>
      </w:r>
      <w:r>
        <w:rPr>
          <w:color w:val="0D0F1A"/>
        </w:rPr>
        <w:t>at</w:t>
      </w:r>
      <w:r>
        <w:rPr>
          <w:color w:val="0D0F1A"/>
          <w:spacing w:val="-15"/>
        </w:rPr>
        <w:t> </w:t>
      </w:r>
      <w:r>
        <w:rPr>
          <w:color w:val="0D0F1A"/>
        </w:rPr>
        <w:t>UON,</w:t>
      </w:r>
      <w:r>
        <w:rPr>
          <w:color w:val="0D0F1A"/>
          <w:spacing w:val="-16"/>
        </w:rPr>
        <w:t> </w:t>
      </w:r>
      <w:r>
        <w:rPr>
          <w:color w:val="0D0F1A"/>
        </w:rPr>
        <w:t>AKUH.</w:t>
      </w:r>
      <w:r>
        <w:rPr>
          <w:color w:val="0D0F1A"/>
          <w:spacing w:val="38"/>
        </w:rPr>
        <w:t> </w:t>
      </w:r>
      <w:r>
        <w:rPr>
          <w:color w:val="0D0F1A"/>
        </w:rPr>
        <w:t>The</w:t>
      </w:r>
      <w:r>
        <w:rPr>
          <w:color w:val="0D0F1A"/>
          <w:spacing w:val="-15"/>
        </w:rPr>
        <w:t> </w:t>
      </w:r>
      <w:r>
        <w:rPr>
          <w:color w:val="0D0F1A"/>
        </w:rPr>
        <w:t>sample</w:t>
      </w:r>
      <w:r>
        <w:rPr>
          <w:color w:val="0D0F1A"/>
          <w:spacing w:val="-16"/>
        </w:rPr>
        <w:t> </w:t>
      </w:r>
      <w:r>
        <w:rPr>
          <w:color w:val="0D0F1A"/>
        </w:rPr>
        <w:t>size</w:t>
      </w:r>
      <w:r>
        <w:rPr>
          <w:color w:val="0D0F1A"/>
          <w:spacing w:val="-15"/>
        </w:rPr>
        <w:t> </w:t>
      </w:r>
      <w:r>
        <w:rPr>
          <w:color w:val="0D0F1A"/>
        </w:rPr>
        <w:t>will</w:t>
      </w:r>
      <w:r>
        <w:rPr>
          <w:color w:val="0D0F1A"/>
          <w:spacing w:val="-15"/>
        </w:rPr>
        <w:t> </w:t>
      </w:r>
      <w:r>
        <w:rPr>
          <w:color w:val="0D0F1A"/>
        </w:rPr>
        <w:t>be</w:t>
      </w:r>
      <w:r>
        <w:rPr>
          <w:color w:val="0D0F1A"/>
          <w:spacing w:val="24"/>
        </w:rPr>
        <w:t> </w:t>
      </w:r>
      <w:r>
        <w:rPr>
          <w:color w:val="0D0F1A"/>
        </w:rPr>
        <w:t>determined</w:t>
      </w:r>
      <w:r>
        <w:rPr>
          <w:color w:val="0D0F1A"/>
          <w:spacing w:val="-14"/>
        </w:rPr>
        <w:t> </w:t>
      </w:r>
      <w:r>
        <w:rPr>
          <w:color w:val="0D0F1A"/>
        </w:rPr>
        <w:t>using</w:t>
      </w:r>
      <w:r>
        <w:rPr>
          <w:color w:val="0D0F1A"/>
          <w:spacing w:val="-16"/>
        </w:rPr>
        <w:t> </w:t>
      </w:r>
      <w:r>
        <w:rPr>
          <w:color w:val="0D0F1A"/>
        </w:rPr>
        <w:t>the</w:t>
      </w:r>
      <w:r>
        <w:rPr>
          <w:color w:val="0D0F1A"/>
          <w:spacing w:val="-16"/>
        </w:rPr>
        <w:t> </w:t>
      </w:r>
      <w:r>
        <w:rPr>
          <w:color w:val="0D0F1A"/>
        </w:rPr>
        <w:t>Cochran’s</w:t>
      </w:r>
      <w:r>
        <w:rPr>
          <w:color w:val="0D0F1A"/>
          <w:spacing w:val="-15"/>
        </w:rPr>
        <w:t> </w:t>
      </w:r>
      <w:r>
        <w:rPr>
          <w:color w:val="0D0F1A"/>
        </w:rPr>
        <w:t>formula</w:t>
      </w:r>
      <w:r>
        <w:rPr>
          <w:color w:val="0D0F1A"/>
          <w:spacing w:val="-16"/>
        </w:rPr>
        <w:t> </w:t>
      </w:r>
      <w:r>
        <w:rPr>
          <w:color w:val="0D0F1A"/>
        </w:rPr>
        <w:t>for</w:t>
      </w:r>
      <w:r>
        <w:rPr>
          <w:color w:val="0D0F1A"/>
          <w:spacing w:val="-17"/>
        </w:rPr>
        <w:t> </w:t>
      </w:r>
      <w:r>
        <w:rPr>
          <w:color w:val="0D0F1A"/>
        </w:rPr>
        <w:t>prevalence studies. The Cochran formula will be used for this survey, given the population is</w:t>
      </w:r>
      <w:r>
        <w:rPr>
          <w:color w:val="0D0F1A"/>
          <w:spacing w:val="-19"/>
        </w:rPr>
        <w:t> </w:t>
      </w:r>
      <w:r>
        <w:rPr>
          <w:color w:val="0D0F1A"/>
        </w:rPr>
        <w:t>infinite.</w:t>
      </w:r>
    </w:p>
    <w:p>
      <w:pPr>
        <w:pStyle w:val="BodyText"/>
        <w:spacing w:before="6"/>
        <w:rPr>
          <w:sz w:val="35"/>
        </w:rPr>
      </w:pPr>
    </w:p>
    <w:p>
      <w:pPr>
        <w:pStyle w:val="BodyText"/>
        <w:spacing w:line="357" w:lineRule="auto" w:before="1"/>
        <w:ind w:left="375" w:right="8820" w:hanging="55"/>
      </w:pPr>
      <w:r>
        <w:rPr>
          <w:color w:val="0D0F1A"/>
        </w:rPr>
        <w:t>N=[z</w:t>
      </w:r>
      <w:r>
        <w:rPr>
          <w:color w:val="0D0F1A"/>
          <w:position w:val="6"/>
          <w:sz w:val="16"/>
        </w:rPr>
        <w:t>2</w:t>
      </w:r>
      <w:r>
        <w:rPr>
          <w:color w:val="0D0F1A"/>
        </w:rPr>
        <w:t>p(1-p)]/e</w:t>
      </w:r>
      <w:r>
        <w:rPr>
          <w:color w:val="0D0F1A"/>
          <w:position w:val="6"/>
          <w:sz w:val="16"/>
        </w:rPr>
        <w:t>2 </w:t>
      </w:r>
      <w:r>
        <w:rPr>
          <w:color w:val="0D0F1A"/>
        </w:rPr>
        <w:t>Where.</w:t>
      </w:r>
    </w:p>
    <w:p>
      <w:pPr>
        <w:pStyle w:val="BodyText"/>
        <w:spacing w:line="270" w:lineRule="exact"/>
        <w:ind w:left="320"/>
      </w:pPr>
      <w:r>
        <w:rPr>
          <w:color w:val="0D0F1A"/>
        </w:rPr>
        <w:t>n = desired sample size</w:t>
      </w:r>
    </w:p>
    <w:p>
      <w:pPr>
        <w:pStyle w:val="BodyText"/>
        <w:spacing w:before="134"/>
        <w:ind w:left="320"/>
      </w:pPr>
      <w:r>
        <w:rPr>
          <w:color w:val="0D0F1A"/>
        </w:rPr>
        <w:t>Z = the standard normal deviates at 95% confidence interval (= 1.96).</w:t>
      </w:r>
    </w:p>
    <w:p>
      <w:pPr>
        <w:pStyle w:val="BodyText"/>
        <w:spacing w:line="357" w:lineRule="auto" w:before="130"/>
        <w:ind w:left="320" w:right="1000"/>
      </w:pPr>
      <w:r>
        <w:rPr>
          <w:color w:val="0D0F1A"/>
        </w:rPr>
        <w:t>p = the proportion of healthcare workers with no exposure to training on Quality of care estimated at 50% e = Desired level of precision, estimated at 5%</w:t>
      </w:r>
    </w:p>
    <w:p>
      <w:pPr>
        <w:pStyle w:val="BodyText"/>
        <w:spacing w:line="270" w:lineRule="exact"/>
        <w:ind w:left="320"/>
        <w:rPr>
          <w:sz w:val="16"/>
        </w:rPr>
      </w:pPr>
      <w:r>
        <w:rPr/>
        <w:t>n = ((1.96)</w:t>
      </w:r>
      <w:r>
        <w:rPr>
          <w:position w:val="6"/>
          <w:sz w:val="16"/>
        </w:rPr>
        <w:t>2 </w:t>
      </w:r>
      <w:r>
        <w:rPr/>
        <w:t>*0.50*(0.50))/ (0.05)</w:t>
      </w:r>
      <w:r>
        <w:rPr>
          <w:position w:val="6"/>
          <w:sz w:val="16"/>
        </w:rPr>
        <w:t>2</w:t>
      </w:r>
    </w:p>
    <w:p>
      <w:pPr>
        <w:spacing w:before="134"/>
        <w:ind w:left="375" w:right="0" w:firstLine="0"/>
        <w:jc w:val="left"/>
        <w:rPr>
          <w:b/>
          <w:sz w:val="24"/>
        </w:rPr>
      </w:pPr>
      <w:r>
        <w:rPr>
          <w:b/>
          <w:i/>
          <w:color w:val="0D0F1A"/>
          <w:sz w:val="24"/>
        </w:rPr>
        <w:t>n </w:t>
      </w:r>
      <w:r>
        <w:rPr>
          <w:color w:val="0D0F1A"/>
          <w:sz w:val="24"/>
        </w:rPr>
        <w:t>= </w:t>
      </w:r>
      <w:r>
        <w:rPr>
          <w:b/>
          <w:color w:val="0D0F1A"/>
          <w:sz w:val="24"/>
        </w:rPr>
        <w:t>386</w:t>
      </w:r>
    </w:p>
    <w:p>
      <w:pPr>
        <w:spacing w:after="0"/>
        <w:jc w:val="left"/>
        <w:rPr>
          <w:sz w:val="24"/>
        </w:rPr>
        <w:sectPr>
          <w:pgSz w:w="12240" w:h="15840"/>
          <w:pgMar w:header="1" w:footer="711" w:top="260" w:bottom="940" w:left="900" w:right="88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after="1"/>
        <w:rPr>
          <w:b/>
          <w:sz w:val="25"/>
        </w:rPr>
      </w:pPr>
    </w:p>
    <w:tbl>
      <w:tblPr>
        <w:tblW w:w="0" w:type="auto"/>
        <w:jc w:val="left"/>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1"/>
        <w:gridCol w:w="1501"/>
        <w:gridCol w:w="2021"/>
        <w:gridCol w:w="961"/>
        <w:gridCol w:w="1221"/>
        <w:gridCol w:w="1341"/>
        <w:gridCol w:w="1061"/>
      </w:tblGrid>
      <w:tr>
        <w:trPr>
          <w:trHeight w:val="822" w:hRule="atLeast"/>
        </w:trPr>
        <w:tc>
          <w:tcPr>
            <w:tcW w:w="1441" w:type="dxa"/>
            <w:tcBorders>
              <w:bottom w:val="single" w:sz="6" w:space="0" w:color="000000"/>
            </w:tcBorders>
          </w:tcPr>
          <w:p>
            <w:pPr>
              <w:pStyle w:val="TableParagraph"/>
              <w:rPr>
                <w:rFonts w:ascii="Times New Roman"/>
                <w:sz w:val="22"/>
              </w:rPr>
            </w:pPr>
          </w:p>
        </w:tc>
        <w:tc>
          <w:tcPr>
            <w:tcW w:w="1501" w:type="dxa"/>
            <w:tcBorders>
              <w:bottom w:val="single" w:sz="6" w:space="0" w:color="000000"/>
              <w:right w:val="single" w:sz="6" w:space="0" w:color="000000"/>
            </w:tcBorders>
          </w:tcPr>
          <w:p>
            <w:pPr>
              <w:pStyle w:val="TableParagraph"/>
              <w:ind w:left="104"/>
              <w:rPr>
                <w:b/>
                <w:sz w:val="24"/>
              </w:rPr>
            </w:pPr>
            <w:r>
              <w:rPr>
                <w:b/>
                <w:sz w:val="24"/>
              </w:rPr>
              <w:t>Institution</w:t>
            </w:r>
          </w:p>
        </w:tc>
        <w:tc>
          <w:tcPr>
            <w:tcW w:w="2021" w:type="dxa"/>
            <w:tcBorders>
              <w:left w:val="single" w:sz="6" w:space="0" w:color="000000"/>
              <w:bottom w:val="single" w:sz="6" w:space="0" w:color="000000"/>
            </w:tcBorders>
          </w:tcPr>
          <w:p>
            <w:pPr>
              <w:pStyle w:val="TableParagraph"/>
              <w:ind w:left="101"/>
              <w:rPr>
                <w:b/>
                <w:sz w:val="24"/>
              </w:rPr>
            </w:pPr>
            <w:r>
              <w:rPr>
                <w:b/>
                <w:sz w:val="24"/>
              </w:rPr>
              <w:t>Course/department</w:t>
            </w:r>
          </w:p>
        </w:tc>
        <w:tc>
          <w:tcPr>
            <w:tcW w:w="961" w:type="dxa"/>
            <w:tcBorders>
              <w:bottom w:val="single" w:sz="6" w:space="0" w:color="000000"/>
            </w:tcBorders>
          </w:tcPr>
          <w:p>
            <w:pPr>
              <w:pStyle w:val="TableParagraph"/>
              <w:ind w:left="104"/>
              <w:rPr>
                <w:b/>
                <w:sz w:val="24"/>
              </w:rPr>
            </w:pPr>
            <w:r>
              <w:rPr>
                <w:b/>
                <w:sz w:val="24"/>
              </w:rPr>
              <w:t>Number</w:t>
            </w:r>
          </w:p>
        </w:tc>
        <w:tc>
          <w:tcPr>
            <w:tcW w:w="1221" w:type="dxa"/>
            <w:tcBorders>
              <w:bottom w:val="single" w:sz="6" w:space="0" w:color="000000"/>
            </w:tcBorders>
          </w:tcPr>
          <w:p>
            <w:pPr>
              <w:pStyle w:val="TableParagraph"/>
              <w:ind w:left="103"/>
              <w:rPr>
                <w:b/>
                <w:sz w:val="24"/>
              </w:rPr>
            </w:pPr>
            <w:r>
              <w:rPr>
                <w:b/>
                <w:sz w:val="24"/>
              </w:rPr>
              <w:t>Proportion</w:t>
            </w:r>
          </w:p>
        </w:tc>
        <w:tc>
          <w:tcPr>
            <w:tcW w:w="1341" w:type="dxa"/>
            <w:tcBorders>
              <w:bottom w:val="single" w:sz="6" w:space="0" w:color="000000"/>
            </w:tcBorders>
          </w:tcPr>
          <w:p>
            <w:pPr>
              <w:pStyle w:val="TableParagraph"/>
              <w:ind w:left="108"/>
              <w:rPr>
                <w:b/>
                <w:sz w:val="24"/>
              </w:rPr>
            </w:pPr>
            <w:r>
              <w:rPr>
                <w:b/>
                <w:sz w:val="24"/>
              </w:rPr>
              <w:t>No for</w:t>
            </w:r>
          </w:p>
          <w:p>
            <w:pPr>
              <w:pStyle w:val="TableParagraph"/>
              <w:spacing w:before="134"/>
              <w:ind w:left="108"/>
              <w:rPr>
                <w:b/>
                <w:sz w:val="24"/>
              </w:rPr>
            </w:pPr>
            <w:r>
              <w:rPr>
                <w:b/>
                <w:sz w:val="24"/>
              </w:rPr>
              <w:t>survey</w:t>
            </w:r>
          </w:p>
        </w:tc>
        <w:tc>
          <w:tcPr>
            <w:tcW w:w="1061" w:type="dxa"/>
            <w:tcBorders>
              <w:bottom w:val="single" w:sz="6" w:space="0" w:color="000000"/>
            </w:tcBorders>
          </w:tcPr>
          <w:p>
            <w:pPr>
              <w:pStyle w:val="TableParagraph"/>
              <w:ind w:left="107"/>
              <w:rPr>
                <w:b/>
                <w:sz w:val="24"/>
              </w:rPr>
            </w:pPr>
            <w:r>
              <w:rPr>
                <w:b/>
                <w:sz w:val="24"/>
              </w:rPr>
              <w:t>Adjusted</w:t>
            </w:r>
          </w:p>
        </w:tc>
      </w:tr>
      <w:tr>
        <w:trPr>
          <w:trHeight w:val="402" w:hRule="atLeast"/>
        </w:trPr>
        <w:tc>
          <w:tcPr>
            <w:tcW w:w="1441" w:type="dxa"/>
            <w:vMerge w:val="restart"/>
            <w:tcBorders>
              <w:top w:val="single" w:sz="6" w:space="0" w:color="000000"/>
            </w:tcBorders>
          </w:tcPr>
          <w:p>
            <w:pPr>
              <w:pStyle w:val="TableParagraph"/>
              <w:spacing w:line="273" w:lineRule="exact"/>
              <w:ind w:left="110"/>
              <w:rPr>
                <w:sz w:val="24"/>
              </w:rPr>
            </w:pPr>
            <w:r>
              <w:rPr>
                <w:sz w:val="24"/>
              </w:rPr>
              <w:t>UON</w:t>
            </w:r>
          </w:p>
        </w:tc>
        <w:tc>
          <w:tcPr>
            <w:tcW w:w="1501" w:type="dxa"/>
            <w:vMerge w:val="restart"/>
            <w:tcBorders>
              <w:top w:val="single" w:sz="6" w:space="0" w:color="000000"/>
              <w:right w:val="single" w:sz="6" w:space="0" w:color="000000"/>
            </w:tcBorders>
          </w:tcPr>
          <w:p>
            <w:pPr>
              <w:pStyle w:val="TableParagraph"/>
              <w:spacing w:line="273" w:lineRule="exact"/>
              <w:ind w:left="104"/>
              <w:rPr>
                <w:sz w:val="24"/>
              </w:rPr>
            </w:pPr>
            <w:r>
              <w:rPr>
                <w:sz w:val="24"/>
              </w:rPr>
              <w:t>Preservice</w:t>
            </w:r>
          </w:p>
        </w:tc>
        <w:tc>
          <w:tcPr>
            <w:tcW w:w="2021" w:type="dxa"/>
            <w:tcBorders>
              <w:top w:val="single" w:sz="6" w:space="0" w:color="000000"/>
              <w:left w:val="single" w:sz="6" w:space="0" w:color="000000"/>
            </w:tcBorders>
          </w:tcPr>
          <w:p>
            <w:pPr>
              <w:pStyle w:val="TableParagraph"/>
              <w:spacing w:line="273" w:lineRule="exact"/>
              <w:ind w:left="101"/>
              <w:rPr>
                <w:sz w:val="24"/>
              </w:rPr>
            </w:pPr>
            <w:r>
              <w:rPr>
                <w:sz w:val="24"/>
              </w:rPr>
              <w:t>BDS</w:t>
            </w:r>
          </w:p>
        </w:tc>
        <w:tc>
          <w:tcPr>
            <w:tcW w:w="961" w:type="dxa"/>
            <w:tcBorders>
              <w:top w:val="single" w:sz="6" w:space="0" w:color="000000"/>
            </w:tcBorders>
          </w:tcPr>
          <w:p>
            <w:pPr>
              <w:pStyle w:val="TableParagraph"/>
              <w:spacing w:line="273" w:lineRule="exact"/>
              <w:ind w:left="104"/>
              <w:rPr>
                <w:sz w:val="24"/>
              </w:rPr>
            </w:pPr>
            <w:r>
              <w:rPr>
                <w:sz w:val="24"/>
              </w:rPr>
              <w:t>200</w:t>
            </w:r>
          </w:p>
        </w:tc>
        <w:tc>
          <w:tcPr>
            <w:tcW w:w="1221" w:type="dxa"/>
            <w:tcBorders>
              <w:top w:val="single" w:sz="6" w:space="0" w:color="000000"/>
            </w:tcBorders>
          </w:tcPr>
          <w:p>
            <w:pPr>
              <w:pStyle w:val="TableParagraph"/>
              <w:spacing w:line="273" w:lineRule="exact"/>
              <w:ind w:left="103"/>
              <w:rPr>
                <w:sz w:val="24"/>
              </w:rPr>
            </w:pPr>
            <w:r>
              <w:rPr>
                <w:sz w:val="24"/>
              </w:rPr>
              <w:t>0.03</w:t>
            </w:r>
          </w:p>
        </w:tc>
        <w:tc>
          <w:tcPr>
            <w:tcW w:w="1341" w:type="dxa"/>
            <w:tcBorders>
              <w:top w:val="single" w:sz="6" w:space="0" w:color="000000"/>
            </w:tcBorders>
          </w:tcPr>
          <w:p>
            <w:pPr>
              <w:pStyle w:val="TableParagraph"/>
              <w:spacing w:line="273" w:lineRule="exact"/>
              <w:ind w:left="108"/>
              <w:rPr>
                <w:sz w:val="24"/>
              </w:rPr>
            </w:pPr>
            <w:r>
              <w:rPr>
                <w:sz w:val="24"/>
              </w:rPr>
              <w:t>11.4</w:t>
            </w:r>
          </w:p>
        </w:tc>
        <w:tc>
          <w:tcPr>
            <w:tcW w:w="1061" w:type="dxa"/>
            <w:tcBorders>
              <w:top w:val="single" w:sz="6" w:space="0" w:color="000000"/>
            </w:tcBorders>
          </w:tcPr>
          <w:p>
            <w:pPr>
              <w:pStyle w:val="TableParagraph"/>
              <w:spacing w:line="273" w:lineRule="exact"/>
              <w:ind w:left="107"/>
              <w:rPr>
                <w:sz w:val="24"/>
              </w:rPr>
            </w:pPr>
            <w:r>
              <w:rPr>
                <w:sz w:val="24"/>
              </w:rPr>
              <w:t>12</w:t>
            </w:r>
          </w:p>
        </w:tc>
      </w:tr>
      <w:tr>
        <w:trPr>
          <w:trHeight w:val="410" w:hRule="atLeast"/>
        </w:trPr>
        <w:tc>
          <w:tcPr>
            <w:tcW w:w="1441" w:type="dxa"/>
            <w:vMerge/>
            <w:tcBorders>
              <w:top w:val="nil"/>
            </w:tcBorders>
          </w:tcPr>
          <w:p>
            <w:pPr>
              <w:rPr>
                <w:sz w:val="2"/>
                <w:szCs w:val="2"/>
              </w:rPr>
            </w:pPr>
          </w:p>
        </w:tc>
        <w:tc>
          <w:tcPr>
            <w:tcW w:w="1501" w:type="dxa"/>
            <w:vMerge/>
            <w:tcBorders>
              <w:top w:val="nil"/>
              <w:right w:val="single" w:sz="6" w:space="0" w:color="000000"/>
            </w:tcBorders>
          </w:tcPr>
          <w:p>
            <w:pPr>
              <w:rPr>
                <w:sz w:val="2"/>
                <w:szCs w:val="2"/>
              </w:rPr>
            </w:pPr>
          </w:p>
        </w:tc>
        <w:tc>
          <w:tcPr>
            <w:tcW w:w="2021" w:type="dxa"/>
            <w:tcBorders>
              <w:left w:val="single" w:sz="6" w:space="0" w:color="000000"/>
            </w:tcBorders>
          </w:tcPr>
          <w:p>
            <w:pPr>
              <w:pStyle w:val="TableParagraph"/>
              <w:ind w:left="101"/>
              <w:rPr>
                <w:sz w:val="24"/>
              </w:rPr>
            </w:pPr>
            <w:r>
              <w:rPr>
                <w:sz w:val="24"/>
              </w:rPr>
              <w:t>B.Sc. Nursing</w:t>
            </w:r>
          </w:p>
        </w:tc>
        <w:tc>
          <w:tcPr>
            <w:tcW w:w="961" w:type="dxa"/>
          </w:tcPr>
          <w:p>
            <w:pPr>
              <w:pStyle w:val="TableParagraph"/>
              <w:ind w:left="104"/>
              <w:rPr>
                <w:sz w:val="24"/>
              </w:rPr>
            </w:pPr>
            <w:r>
              <w:rPr>
                <w:sz w:val="24"/>
              </w:rPr>
              <w:t>400</w:t>
            </w:r>
          </w:p>
        </w:tc>
        <w:tc>
          <w:tcPr>
            <w:tcW w:w="1221" w:type="dxa"/>
          </w:tcPr>
          <w:p>
            <w:pPr>
              <w:pStyle w:val="TableParagraph"/>
              <w:ind w:left="103"/>
              <w:rPr>
                <w:sz w:val="24"/>
              </w:rPr>
            </w:pPr>
            <w:r>
              <w:rPr>
                <w:sz w:val="24"/>
              </w:rPr>
              <w:t>0.06</w:t>
            </w:r>
          </w:p>
        </w:tc>
        <w:tc>
          <w:tcPr>
            <w:tcW w:w="1341" w:type="dxa"/>
          </w:tcPr>
          <w:p>
            <w:pPr>
              <w:pStyle w:val="TableParagraph"/>
              <w:ind w:left="108"/>
              <w:rPr>
                <w:sz w:val="24"/>
              </w:rPr>
            </w:pPr>
            <w:r>
              <w:rPr>
                <w:sz w:val="24"/>
              </w:rPr>
              <w:t>22.8</w:t>
            </w:r>
          </w:p>
        </w:tc>
        <w:tc>
          <w:tcPr>
            <w:tcW w:w="1061" w:type="dxa"/>
          </w:tcPr>
          <w:p>
            <w:pPr>
              <w:pStyle w:val="TableParagraph"/>
              <w:ind w:left="107"/>
              <w:rPr>
                <w:sz w:val="24"/>
              </w:rPr>
            </w:pPr>
            <w:r>
              <w:rPr>
                <w:sz w:val="24"/>
              </w:rPr>
              <w:t>24</w:t>
            </w:r>
          </w:p>
        </w:tc>
      </w:tr>
      <w:tr>
        <w:trPr>
          <w:trHeight w:val="405" w:hRule="atLeast"/>
        </w:trPr>
        <w:tc>
          <w:tcPr>
            <w:tcW w:w="1441" w:type="dxa"/>
            <w:vMerge/>
            <w:tcBorders>
              <w:top w:val="nil"/>
            </w:tcBorders>
          </w:tcPr>
          <w:p>
            <w:pPr>
              <w:rPr>
                <w:sz w:val="2"/>
                <w:szCs w:val="2"/>
              </w:rPr>
            </w:pPr>
          </w:p>
        </w:tc>
        <w:tc>
          <w:tcPr>
            <w:tcW w:w="1501" w:type="dxa"/>
            <w:vMerge/>
            <w:tcBorders>
              <w:top w:val="nil"/>
              <w:right w:val="single" w:sz="6" w:space="0" w:color="000000"/>
            </w:tcBorders>
          </w:tcPr>
          <w:p>
            <w:pPr>
              <w:rPr>
                <w:sz w:val="2"/>
                <w:szCs w:val="2"/>
              </w:rPr>
            </w:pPr>
          </w:p>
        </w:tc>
        <w:tc>
          <w:tcPr>
            <w:tcW w:w="2021" w:type="dxa"/>
            <w:tcBorders>
              <w:left w:val="single" w:sz="6" w:space="0" w:color="000000"/>
            </w:tcBorders>
          </w:tcPr>
          <w:p>
            <w:pPr>
              <w:pStyle w:val="TableParagraph"/>
              <w:ind w:left="101"/>
              <w:rPr>
                <w:sz w:val="24"/>
              </w:rPr>
            </w:pPr>
            <w:r>
              <w:rPr>
                <w:sz w:val="24"/>
              </w:rPr>
              <w:t>Pharm</w:t>
            </w:r>
          </w:p>
        </w:tc>
        <w:tc>
          <w:tcPr>
            <w:tcW w:w="961" w:type="dxa"/>
          </w:tcPr>
          <w:p>
            <w:pPr>
              <w:pStyle w:val="TableParagraph"/>
              <w:ind w:left="104"/>
              <w:rPr>
                <w:sz w:val="24"/>
              </w:rPr>
            </w:pPr>
            <w:r>
              <w:rPr>
                <w:sz w:val="24"/>
              </w:rPr>
              <w:t>250</w:t>
            </w:r>
          </w:p>
        </w:tc>
        <w:tc>
          <w:tcPr>
            <w:tcW w:w="1221" w:type="dxa"/>
          </w:tcPr>
          <w:p>
            <w:pPr>
              <w:pStyle w:val="TableParagraph"/>
              <w:ind w:left="103"/>
              <w:rPr>
                <w:sz w:val="24"/>
              </w:rPr>
            </w:pPr>
            <w:r>
              <w:rPr>
                <w:sz w:val="24"/>
              </w:rPr>
              <w:t>0.04</w:t>
            </w:r>
          </w:p>
        </w:tc>
        <w:tc>
          <w:tcPr>
            <w:tcW w:w="1341" w:type="dxa"/>
          </w:tcPr>
          <w:p>
            <w:pPr>
              <w:pStyle w:val="TableParagraph"/>
              <w:ind w:left="108"/>
              <w:rPr>
                <w:sz w:val="24"/>
              </w:rPr>
            </w:pPr>
            <w:r>
              <w:rPr>
                <w:sz w:val="24"/>
              </w:rPr>
              <w:t>14.3</w:t>
            </w:r>
          </w:p>
        </w:tc>
        <w:tc>
          <w:tcPr>
            <w:tcW w:w="1061" w:type="dxa"/>
          </w:tcPr>
          <w:p>
            <w:pPr>
              <w:pStyle w:val="TableParagraph"/>
              <w:ind w:left="107"/>
              <w:rPr>
                <w:sz w:val="24"/>
              </w:rPr>
            </w:pPr>
            <w:r>
              <w:rPr>
                <w:sz w:val="24"/>
              </w:rPr>
              <w:t>15</w:t>
            </w:r>
          </w:p>
        </w:tc>
      </w:tr>
      <w:tr>
        <w:trPr>
          <w:trHeight w:val="410" w:hRule="atLeast"/>
        </w:trPr>
        <w:tc>
          <w:tcPr>
            <w:tcW w:w="1441" w:type="dxa"/>
            <w:vMerge/>
            <w:tcBorders>
              <w:top w:val="nil"/>
            </w:tcBorders>
          </w:tcPr>
          <w:p>
            <w:pPr>
              <w:rPr>
                <w:sz w:val="2"/>
                <w:szCs w:val="2"/>
              </w:rPr>
            </w:pPr>
          </w:p>
        </w:tc>
        <w:tc>
          <w:tcPr>
            <w:tcW w:w="1501" w:type="dxa"/>
            <w:vMerge/>
            <w:tcBorders>
              <w:top w:val="nil"/>
              <w:right w:val="single" w:sz="6" w:space="0" w:color="000000"/>
            </w:tcBorders>
          </w:tcPr>
          <w:p>
            <w:pPr>
              <w:rPr>
                <w:sz w:val="2"/>
                <w:szCs w:val="2"/>
              </w:rPr>
            </w:pPr>
          </w:p>
        </w:tc>
        <w:tc>
          <w:tcPr>
            <w:tcW w:w="2021" w:type="dxa"/>
            <w:tcBorders>
              <w:left w:val="single" w:sz="6" w:space="0" w:color="000000"/>
            </w:tcBorders>
          </w:tcPr>
          <w:p>
            <w:pPr>
              <w:pStyle w:val="TableParagraph"/>
              <w:ind w:left="101"/>
              <w:rPr>
                <w:sz w:val="24"/>
              </w:rPr>
            </w:pPr>
            <w:r>
              <w:rPr>
                <w:sz w:val="24"/>
              </w:rPr>
              <w:t>MBChB</w:t>
            </w:r>
          </w:p>
        </w:tc>
        <w:tc>
          <w:tcPr>
            <w:tcW w:w="961" w:type="dxa"/>
          </w:tcPr>
          <w:p>
            <w:pPr>
              <w:pStyle w:val="TableParagraph"/>
              <w:ind w:left="104"/>
              <w:rPr>
                <w:sz w:val="24"/>
              </w:rPr>
            </w:pPr>
            <w:r>
              <w:rPr>
                <w:sz w:val="24"/>
              </w:rPr>
              <w:t>2400</w:t>
            </w:r>
          </w:p>
        </w:tc>
        <w:tc>
          <w:tcPr>
            <w:tcW w:w="1221" w:type="dxa"/>
          </w:tcPr>
          <w:p>
            <w:pPr>
              <w:pStyle w:val="TableParagraph"/>
              <w:ind w:left="103"/>
              <w:rPr>
                <w:sz w:val="24"/>
              </w:rPr>
            </w:pPr>
            <w:r>
              <w:rPr>
                <w:sz w:val="24"/>
              </w:rPr>
              <w:t>0.36</w:t>
            </w:r>
          </w:p>
        </w:tc>
        <w:tc>
          <w:tcPr>
            <w:tcW w:w="1341" w:type="dxa"/>
          </w:tcPr>
          <w:p>
            <w:pPr>
              <w:pStyle w:val="TableParagraph"/>
              <w:ind w:left="108"/>
              <w:rPr>
                <w:sz w:val="24"/>
              </w:rPr>
            </w:pPr>
            <w:r>
              <w:rPr>
                <w:sz w:val="24"/>
              </w:rPr>
              <w:t>137.0</w:t>
            </w:r>
          </w:p>
        </w:tc>
        <w:tc>
          <w:tcPr>
            <w:tcW w:w="1061" w:type="dxa"/>
          </w:tcPr>
          <w:p>
            <w:pPr>
              <w:pStyle w:val="TableParagraph"/>
              <w:ind w:left="107"/>
              <w:rPr>
                <w:sz w:val="24"/>
              </w:rPr>
            </w:pPr>
            <w:r>
              <w:rPr>
                <w:sz w:val="24"/>
              </w:rPr>
              <w:t>137</w:t>
            </w:r>
          </w:p>
        </w:tc>
      </w:tr>
      <w:tr>
        <w:trPr>
          <w:trHeight w:val="405" w:hRule="atLeast"/>
        </w:trPr>
        <w:tc>
          <w:tcPr>
            <w:tcW w:w="1441" w:type="dxa"/>
            <w:vMerge/>
            <w:tcBorders>
              <w:top w:val="nil"/>
            </w:tcBorders>
          </w:tcPr>
          <w:p>
            <w:pPr>
              <w:rPr>
                <w:sz w:val="2"/>
                <w:szCs w:val="2"/>
              </w:rPr>
            </w:pPr>
          </w:p>
        </w:tc>
        <w:tc>
          <w:tcPr>
            <w:tcW w:w="1501" w:type="dxa"/>
            <w:vMerge w:val="restart"/>
            <w:tcBorders>
              <w:right w:val="single" w:sz="6" w:space="0" w:color="000000"/>
            </w:tcBorders>
          </w:tcPr>
          <w:p>
            <w:pPr>
              <w:pStyle w:val="TableParagraph"/>
              <w:spacing w:before="3"/>
              <w:rPr>
                <w:b/>
                <w:sz w:val="35"/>
              </w:rPr>
            </w:pPr>
          </w:p>
          <w:p>
            <w:pPr>
              <w:pStyle w:val="TableParagraph"/>
              <w:ind w:left="159"/>
              <w:rPr>
                <w:sz w:val="24"/>
              </w:rPr>
            </w:pPr>
            <w:r>
              <w:rPr>
                <w:sz w:val="24"/>
              </w:rPr>
              <w:t>Postgraduate</w:t>
            </w:r>
          </w:p>
        </w:tc>
        <w:tc>
          <w:tcPr>
            <w:tcW w:w="2021" w:type="dxa"/>
            <w:tcBorders>
              <w:left w:val="single" w:sz="6" w:space="0" w:color="000000"/>
            </w:tcBorders>
          </w:tcPr>
          <w:p>
            <w:pPr>
              <w:pStyle w:val="TableParagraph"/>
              <w:ind w:left="101"/>
              <w:rPr>
                <w:sz w:val="24"/>
              </w:rPr>
            </w:pPr>
            <w:r>
              <w:rPr>
                <w:sz w:val="24"/>
              </w:rPr>
              <w:t>Surgery</w:t>
            </w:r>
          </w:p>
        </w:tc>
        <w:tc>
          <w:tcPr>
            <w:tcW w:w="961" w:type="dxa"/>
          </w:tcPr>
          <w:p>
            <w:pPr>
              <w:pStyle w:val="TableParagraph"/>
              <w:ind w:left="104"/>
              <w:rPr>
                <w:sz w:val="24"/>
              </w:rPr>
            </w:pPr>
            <w:r>
              <w:rPr>
                <w:sz w:val="24"/>
              </w:rPr>
              <w:t>360</w:t>
            </w:r>
          </w:p>
        </w:tc>
        <w:tc>
          <w:tcPr>
            <w:tcW w:w="1221" w:type="dxa"/>
          </w:tcPr>
          <w:p>
            <w:pPr>
              <w:pStyle w:val="TableParagraph"/>
              <w:ind w:left="103"/>
              <w:rPr>
                <w:sz w:val="24"/>
              </w:rPr>
            </w:pPr>
            <w:r>
              <w:rPr>
                <w:sz w:val="24"/>
              </w:rPr>
              <w:t>0.10</w:t>
            </w:r>
          </w:p>
        </w:tc>
        <w:tc>
          <w:tcPr>
            <w:tcW w:w="1341" w:type="dxa"/>
          </w:tcPr>
          <w:p>
            <w:pPr>
              <w:pStyle w:val="TableParagraph"/>
              <w:ind w:left="108"/>
              <w:rPr>
                <w:sz w:val="24"/>
              </w:rPr>
            </w:pPr>
            <w:r>
              <w:rPr>
                <w:sz w:val="24"/>
              </w:rPr>
              <w:t>34.3</w:t>
            </w:r>
          </w:p>
        </w:tc>
        <w:tc>
          <w:tcPr>
            <w:tcW w:w="1061" w:type="dxa"/>
          </w:tcPr>
          <w:p>
            <w:pPr>
              <w:pStyle w:val="TableParagraph"/>
              <w:ind w:left="107"/>
              <w:rPr>
                <w:sz w:val="24"/>
              </w:rPr>
            </w:pPr>
            <w:r>
              <w:rPr>
                <w:sz w:val="24"/>
              </w:rPr>
              <w:t>35</w:t>
            </w:r>
          </w:p>
        </w:tc>
      </w:tr>
      <w:tr>
        <w:trPr>
          <w:trHeight w:val="410" w:hRule="atLeast"/>
        </w:trPr>
        <w:tc>
          <w:tcPr>
            <w:tcW w:w="1441" w:type="dxa"/>
            <w:vMerge/>
            <w:tcBorders>
              <w:top w:val="nil"/>
            </w:tcBorders>
          </w:tcPr>
          <w:p>
            <w:pPr>
              <w:rPr>
                <w:sz w:val="2"/>
                <w:szCs w:val="2"/>
              </w:rPr>
            </w:pPr>
          </w:p>
        </w:tc>
        <w:tc>
          <w:tcPr>
            <w:tcW w:w="1501" w:type="dxa"/>
            <w:vMerge/>
            <w:tcBorders>
              <w:top w:val="nil"/>
              <w:right w:val="single" w:sz="6" w:space="0" w:color="000000"/>
            </w:tcBorders>
          </w:tcPr>
          <w:p>
            <w:pPr>
              <w:rPr>
                <w:sz w:val="2"/>
                <w:szCs w:val="2"/>
              </w:rPr>
            </w:pPr>
          </w:p>
        </w:tc>
        <w:tc>
          <w:tcPr>
            <w:tcW w:w="2021" w:type="dxa"/>
            <w:tcBorders>
              <w:left w:val="single" w:sz="6" w:space="0" w:color="000000"/>
            </w:tcBorders>
          </w:tcPr>
          <w:p>
            <w:pPr>
              <w:pStyle w:val="TableParagraph"/>
              <w:ind w:left="101"/>
              <w:rPr>
                <w:sz w:val="24"/>
              </w:rPr>
            </w:pPr>
            <w:r>
              <w:rPr>
                <w:sz w:val="24"/>
              </w:rPr>
              <w:t>Medicine</w:t>
            </w:r>
          </w:p>
        </w:tc>
        <w:tc>
          <w:tcPr>
            <w:tcW w:w="961" w:type="dxa"/>
          </w:tcPr>
          <w:p>
            <w:pPr>
              <w:pStyle w:val="TableParagraph"/>
              <w:ind w:left="104"/>
              <w:rPr>
                <w:sz w:val="24"/>
              </w:rPr>
            </w:pPr>
            <w:r>
              <w:rPr>
                <w:sz w:val="24"/>
              </w:rPr>
              <w:t>100</w:t>
            </w:r>
          </w:p>
        </w:tc>
        <w:tc>
          <w:tcPr>
            <w:tcW w:w="1221" w:type="dxa"/>
          </w:tcPr>
          <w:p>
            <w:pPr>
              <w:pStyle w:val="TableParagraph"/>
              <w:ind w:left="103"/>
              <w:rPr>
                <w:sz w:val="24"/>
              </w:rPr>
            </w:pPr>
            <w:r>
              <w:rPr>
                <w:sz w:val="24"/>
              </w:rPr>
              <w:t>0.01</w:t>
            </w:r>
          </w:p>
        </w:tc>
        <w:tc>
          <w:tcPr>
            <w:tcW w:w="1341" w:type="dxa"/>
          </w:tcPr>
          <w:p>
            <w:pPr>
              <w:pStyle w:val="TableParagraph"/>
              <w:ind w:left="108"/>
              <w:rPr>
                <w:sz w:val="24"/>
              </w:rPr>
            </w:pPr>
            <w:r>
              <w:rPr>
                <w:sz w:val="24"/>
              </w:rPr>
              <w:t>5.7</w:t>
            </w:r>
          </w:p>
        </w:tc>
        <w:tc>
          <w:tcPr>
            <w:tcW w:w="1061" w:type="dxa"/>
          </w:tcPr>
          <w:p>
            <w:pPr>
              <w:pStyle w:val="TableParagraph"/>
              <w:ind w:left="107"/>
              <w:rPr>
                <w:sz w:val="24"/>
              </w:rPr>
            </w:pPr>
            <w:r>
              <w:rPr>
                <w:sz w:val="24"/>
              </w:rPr>
              <w:t>6</w:t>
            </w:r>
          </w:p>
        </w:tc>
      </w:tr>
      <w:tr>
        <w:trPr>
          <w:trHeight w:val="405" w:hRule="atLeast"/>
        </w:trPr>
        <w:tc>
          <w:tcPr>
            <w:tcW w:w="1441" w:type="dxa"/>
            <w:vMerge/>
            <w:tcBorders>
              <w:top w:val="nil"/>
            </w:tcBorders>
          </w:tcPr>
          <w:p>
            <w:pPr>
              <w:rPr>
                <w:sz w:val="2"/>
                <w:szCs w:val="2"/>
              </w:rPr>
            </w:pPr>
          </w:p>
        </w:tc>
        <w:tc>
          <w:tcPr>
            <w:tcW w:w="1501" w:type="dxa"/>
            <w:vMerge/>
            <w:tcBorders>
              <w:top w:val="nil"/>
              <w:right w:val="single" w:sz="6" w:space="0" w:color="000000"/>
            </w:tcBorders>
          </w:tcPr>
          <w:p>
            <w:pPr>
              <w:rPr>
                <w:sz w:val="2"/>
                <w:szCs w:val="2"/>
              </w:rPr>
            </w:pPr>
          </w:p>
        </w:tc>
        <w:tc>
          <w:tcPr>
            <w:tcW w:w="2021" w:type="dxa"/>
            <w:tcBorders>
              <w:left w:val="single" w:sz="6" w:space="0" w:color="000000"/>
            </w:tcBorders>
          </w:tcPr>
          <w:p>
            <w:pPr>
              <w:pStyle w:val="TableParagraph"/>
              <w:ind w:left="101"/>
              <w:rPr>
                <w:sz w:val="24"/>
              </w:rPr>
            </w:pPr>
            <w:r>
              <w:rPr>
                <w:sz w:val="24"/>
              </w:rPr>
              <w:t>Obsgyn</w:t>
            </w:r>
          </w:p>
        </w:tc>
        <w:tc>
          <w:tcPr>
            <w:tcW w:w="961" w:type="dxa"/>
          </w:tcPr>
          <w:p>
            <w:pPr>
              <w:pStyle w:val="TableParagraph"/>
              <w:ind w:left="104"/>
              <w:rPr>
                <w:sz w:val="24"/>
              </w:rPr>
            </w:pPr>
            <w:r>
              <w:rPr>
                <w:sz w:val="24"/>
              </w:rPr>
              <w:t>150</w:t>
            </w:r>
          </w:p>
        </w:tc>
        <w:tc>
          <w:tcPr>
            <w:tcW w:w="1221" w:type="dxa"/>
          </w:tcPr>
          <w:p>
            <w:pPr>
              <w:pStyle w:val="TableParagraph"/>
              <w:ind w:left="103"/>
              <w:rPr>
                <w:sz w:val="24"/>
              </w:rPr>
            </w:pPr>
            <w:r>
              <w:rPr>
                <w:sz w:val="24"/>
              </w:rPr>
              <w:t>0.02</w:t>
            </w:r>
          </w:p>
        </w:tc>
        <w:tc>
          <w:tcPr>
            <w:tcW w:w="1341" w:type="dxa"/>
          </w:tcPr>
          <w:p>
            <w:pPr>
              <w:pStyle w:val="TableParagraph"/>
              <w:ind w:left="108"/>
              <w:rPr>
                <w:sz w:val="24"/>
              </w:rPr>
            </w:pPr>
            <w:r>
              <w:rPr>
                <w:sz w:val="24"/>
              </w:rPr>
              <w:t>8.6</w:t>
            </w:r>
          </w:p>
        </w:tc>
        <w:tc>
          <w:tcPr>
            <w:tcW w:w="1061" w:type="dxa"/>
          </w:tcPr>
          <w:p>
            <w:pPr>
              <w:pStyle w:val="TableParagraph"/>
              <w:ind w:left="107"/>
              <w:rPr>
                <w:sz w:val="24"/>
              </w:rPr>
            </w:pPr>
            <w:r>
              <w:rPr>
                <w:sz w:val="24"/>
              </w:rPr>
              <w:t>9</w:t>
            </w:r>
          </w:p>
        </w:tc>
      </w:tr>
      <w:tr>
        <w:trPr>
          <w:trHeight w:val="410" w:hRule="atLeast"/>
        </w:trPr>
        <w:tc>
          <w:tcPr>
            <w:tcW w:w="1441" w:type="dxa"/>
            <w:vMerge/>
            <w:tcBorders>
              <w:top w:val="nil"/>
            </w:tcBorders>
          </w:tcPr>
          <w:p>
            <w:pPr>
              <w:rPr>
                <w:sz w:val="2"/>
                <w:szCs w:val="2"/>
              </w:rPr>
            </w:pPr>
          </w:p>
        </w:tc>
        <w:tc>
          <w:tcPr>
            <w:tcW w:w="1501" w:type="dxa"/>
            <w:vMerge/>
            <w:tcBorders>
              <w:top w:val="nil"/>
              <w:right w:val="single" w:sz="6" w:space="0" w:color="000000"/>
            </w:tcBorders>
          </w:tcPr>
          <w:p>
            <w:pPr>
              <w:rPr>
                <w:sz w:val="2"/>
                <w:szCs w:val="2"/>
              </w:rPr>
            </w:pPr>
          </w:p>
        </w:tc>
        <w:tc>
          <w:tcPr>
            <w:tcW w:w="2021" w:type="dxa"/>
            <w:tcBorders>
              <w:left w:val="single" w:sz="6" w:space="0" w:color="000000"/>
            </w:tcBorders>
          </w:tcPr>
          <w:p>
            <w:pPr>
              <w:pStyle w:val="TableParagraph"/>
              <w:ind w:left="101"/>
              <w:rPr>
                <w:sz w:val="24"/>
              </w:rPr>
            </w:pPr>
            <w:r>
              <w:rPr>
                <w:sz w:val="24"/>
              </w:rPr>
              <w:t>Peds</w:t>
            </w:r>
          </w:p>
        </w:tc>
        <w:tc>
          <w:tcPr>
            <w:tcW w:w="961" w:type="dxa"/>
          </w:tcPr>
          <w:p>
            <w:pPr>
              <w:pStyle w:val="TableParagraph"/>
              <w:ind w:left="104"/>
              <w:rPr>
                <w:sz w:val="24"/>
              </w:rPr>
            </w:pPr>
            <w:r>
              <w:rPr>
                <w:sz w:val="24"/>
              </w:rPr>
              <w:t>100</w:t>
            </w:r>
          </w:p>
        </w:tc>
        <w:tc>
          <w:tcPr>
            <w:tcW w:w="1221" w:type="dxa"/>
          </w:tcPr>
          <w:p>
            <w:pPr>
              <w:pStyle w:val="TableParagraph"/>
              <w:ind w:left="103"/>
              <w:rPr>
                <w:sz w:val="24"/>
              </w:rPr>
            </w:pPr>
            <w:r>
              <w:rPr>
                <w:sz w:val="24"/>
              </w:rPr>
              <w:t>0.01</w:t>
            </w:r>
          </w:p>
        </w:tc>
        <w:tc>
          <w:tcPr>
            <w:tcW w:w="1341" w:type="dxa"/>
          </w:tcPr>
          <w:p>
            <w:pPr>
              <w:pStyle w:val="TableParagraph"/>
              <w:ind w:left="108"/>
              <w:rPr>
                <w:sz w:val="24"/>
              </w:rPr>
            </w:pPr>
            <w:r>
              <w:rPr>
                <w:sz w:val="24"/>
              </w:rPr>
              <w:t>5.7</w:t>
            </w:r>
          </w:p>
        </w:tc>
        <w:tc>
          <w:tcPr>
            <w:tcW w:w="1061" w:type="dxa"/>
          </w:tcPr>
          <w:p>
            <w:pPr>
              <w:pStyle w:val="TableParagraph"/>
              <w:ind w:left="107"/>
              <w:rPr>
                <w:sz w:val="24"/>
              </w:rPr>
            </w:pPr>
            <w:r>
              <w:rPr>
                <w:sz w:val="24"/>
              </w:rPr>
              <w:t>6</w:t>
            </w:r>
          </w:p>
        </w:tc>
      </w:tr>
      <w:tr>
        <w:trPr>
          <w:trHeight w:val="405" w:hRule="atLeast"/>
        </w:trPr>
        <w:tc>
          <w:tcPr>
            <w:tcW w:w="1441" w:type="dxa"/>
            <w:vMerge/>
            <w:tcBorders>
              <w:top w:val="nil"/>
            </w:tcBorders>
          </w:tcPr>
          <w:p>
            <w:pPr>
              <w:rPr>
                <w:sz w:val="2"/>
                <w:szCs w:val="2"/>
              </w:rPr>
            </w:pPr>
          </w:p>
        </w:tc>
        <w:tc>
          <w:tcPr>
            <w:tcW w:w="1501" w:type="dxa"/>
            <w:vMerge/>
            <w:tcBorders>
              <w:top w:val="nil"/>
              <w:right w:val="single" w:sz="6" w:space="0" w:color="000000"/>
            </w:tcBorders>
          </w:tcPr>
          <w:p>
            <w:pPr>
              <w:rPr>
                <w:sz w:val="2"/>
                <w:szCs w:val="2"/>
              </w:rPr>
            </w:pPr>
          </w:p>
        </w:tc>
        <w:tc>
          <w:tcPr>
            <w:tcW w:w="2021" w:type="dxa"/>
            <w:tcBorders>
              <w:left w:val="single" w:sz="6" w:space="0" w:color="000000"/>
            </w:tcBorders>
          </w:tcPr>
          <w:p>
            <w:pPr>
              <w:pStyle w:val="TableParagraph"/>
              <w:ind w:left="101"/>
              <w:rPr>
                <w:sz w:val="24"/>
              </w:rPr>
            </w:pPr>
            <w:r>
              <w:rPr>
                <w:sz w:val="24"/>
              </w:rPr>
              <w:t>Pathology</w:t>
            </w:r>
          </w:p>
        </w:tc>
        <w:tc>
          <w:tcPr>
            <w:tcW w:w="961" w:type="dxa"/>
          </w:tcPr>
          <w:p>
            <w:pPr>
              <w:pStyle w:val="TableParagraph"/>
              <w:ind w:left="104"/>
              <w:rPr>
                <w:sz w:val="24"/>
              </w:rPr>
            </w:pPr>
            <w:r>
              <w:rPr>
                <w:sz w:val="24"/>
              </w:rPr>
              <w:t>90</w:t>
            </w:r>
          </w:p>
        </w:tc>
        <w:tc>
          <w:tcPr>
            <w:tcW w:w="1221" w:type="dxa"/>
          </w:tcPr>
          <w:p>
            <w:pPr>
              <w:pStyle w:val="TableParagraph"/>
              <w:ind w:left="103"/>
              <w:rPr>
                <w:sz w:val="24"/>
              </w:rPr>
            </w:pPr>
            <w:r>
              <w:rPr>
                <w:sz w:val="24"/>
              </w:rPr>
              <w:t>0.01</w:t>
            </w:r>
          </w:p>
        </w:tc>
        <w:tc>
          <w:tcPr>
            <w:tcW w:w="1341" w:type="dxa"/>
          </w:tcPr>
          <w:p>
            <w:pPr>
              <w:pStyle w:val="TableParagraph"/>
              <w:ind w:left="108"/>
              <w:rPr>
                <w:sz w:val="24"/>
              </w:rPr>
            </w:pPr>
            <w:r>
              <w:rPr>
                <w:sz w:val="24"/>
              </w:rPr>
              <w:t>5.1</w:t>
            </w:r>
          </w:p>
        </w:tc>
        <w:tc>
          <w:tcPr>
            <w:tcW w:w="1061" w:type="dxa"/>
          </w:tcPr>
          <w:p>
            <w:pPr>
              <w:pStyle w:val="TableParagraph"/>
              <w:ind w:left="107"/>
              <w:rPr>
                <w:sz w:val="24"/>
              </w:rPr>
            </w:pPr>
            <w:r>
              <w:rPr>
                <w:sz w:val="24"/>
              </w:rPr>
              <w:t>6</w:t>
            </w:r>
          </w:p>
        </w:tc>
      </w:tr>
      <w:tr>
        <w:trPr>
          <w:trHeight w:val="410" w:hRule="atLeast"/>
        </w:trPr>
        <w:tc>
          <w:tcPr>
            <w:tcW w:w="1441" w:type="dxa"/>
            <w:vMerge/>
            <w:tcBorders>
              <w:top w:val="nil"/>
            </w:tcBorders>
          </w:tcPr>
          <w:p>
            <w:pPr>
              <w:rPr>
                <w:sz w:val="2"/>
                <w:szCs w:val="2"/>
              </w:rPr>
            </w:pPr>
          </w:p>
        </w:tc>
        <w:tc>
          <w:tcPr>
            <w:tcW w:w="1501" w:type="dxa"/>
            <w:vMerge/>
            <w:tcBorders>
              <w:top w:val="nil"/>
              <w:right w:val="single" w:sz="6" w:space="0" w:color="000000"/>
            </w:tcBorders>
          </w:tcPr>
          <w:p>
            <w:pPr>
              <w:rPr>
                <w:sz w:val="2"/>
                <w:szCs w:val="2"/>
              </w:rPr>
            </w:pPr>
          </w:p>
        </w:tc>
        <w:tc>
          <w:tcPr>
            <w:tcW w:w="2021" w:type="dxa"/>
            <w:tcBorders>
              <w:left w:val="single" w:sz="6" w:space="0" w:color="000000"/>
            </w:tcBorders>
          </w:tcPr>
          <w:p>
            <w:pPr>
              <w:pStyle w:val="TableParagraph"/>
              <w:ind w:left="101"/>
              <w:rPr>
                <w:sz w:val="24"/>
              </w:rPr>
            </w:pPr>
            <w:r>
              <w:rPr>
                <w:sz w:val="24"/>
              </w:rPr>
              <w:t>Radiology</w:t>
            </w:r>
          </w:p>
        </w:tc>
        <w:tc>
          <w:tcPr>
            <w:tcW w:w="961" w:type="dxa"/>
          </w:tcPr>
          <w:p>
            <w:pPr>
              <w:pStyle w:val="TableParagraph"/>
              <w:ind w:left="104"/>
              <w:rPr>
                <w:sz w:val="24"/>
              </w:rPr>
            </w:pPr>
            <w:r>
              <w:rPr>
                <w:sz w:val="24"/>
              </w:rPr>
              <w:t>90</w:t>
            </w:r>
          </w:p>
        </w:tc>
        <w:tc>
          <w:tcPr>
            <w:tcW w:w="1221" w:type="dxa"/>
          </w:tcPr>
          <w:p>
            <w:pPr>
              <w:pStyle w:val="TableParagraph"/>
              <w:ind w:left="103"/>
              <w:rPr>
                <w:sz w:val="24"/>
              </w:rPr>
            </w:pPr>
            <w:r>
              <w:rPr>
                <w:sz w:val="24"/>
              </w:rPr>
              <w:t>0.01</w:t>
            </w:r>
          </w:p>
        </w:tc>
        <w:tc>
          <w:tcPr>
            <w:tcW w:w="1341" w:type="dxa"/>
          </w:tcPr>
          <w:p>
            <w:pPr>
              <w:pStyle w:val="TableParagraph"/>
              <w:ind w:left="108"/>
              <w:rPr>
                <w:sz w:val="24"/>
              </w:rPr>
            </w:pPr>
            <w:r>
              <w:rPr>
                <w:sz w:val="24"/>
              </w:rPr>
              <w:t>5.1</w:t>
            </w:r>
          </w:p>
        </w:tc>
        <w:tc>
          <w:tcPr>
            <w:tcW w:w="1061" w:type="dxa"/>
          </w:tcPr>
          <w:p>
            <w:pPr>
              <w:pStyle w:val="TableParagraph"/>
              <w:ind w:left="107"/>
              <w:rPr>
                <w:sz w:val="24"/>
              </w:rPr>
            </w:pPr>
            <w:r>
              <w:rPr>
                <w:sz w:val="24"/>
              </w:rPr>
              <w:t>6</w:t>
            </w:r>
          </w:p>
        </w:tc>
      </w:tr>
      <w:tr>
        <w:trPr>
          <w:trHeight w:val="405" w:hRule="atLeast"/>
        </w:trPr>
        <w:tc>
          <w:tcPr>
            <w:tcW w:w="1441" w:type="dxa"/>
            <w:vMerge/>
            <w:tcBorders>
              <w:top w:val="nil"/>
            </w:tcBorders>
          </w:tcPr>
          <w:p>
            <w:pPr>
              <w:rPr>
                <w:sz w:val="2"/>
                <w:szCs w:val="2"/>
              </w:rPr>
            </w:pPr>
          </w:p>
        </w:tc>
        <w:tc>
          <w:tcPr>
            <w:tcW w:w="1501" w:type="dxa"/>
            <w:vMerge/>
            <w:tcBorders>
              <w:top w:val="nil"/>
              <w:right w:val="single" w:sz="6" w:space="0" w:color="000000"/>
            </w:tcBorders>
          </w:tcPr>
          <w:p>
            <w:pPr>
              <w:rPr>
                <w:sz w:val="2"/>
                <w:szCs w:val="2"/>
              </w:rPr>
            </w:pPr>
          </w:p>
        </w:tc>
        <w:tc>
          <w:tcPr>
            <w:tcW w:w="2021" w:type="dxa"/>
            <w:tcBorders>
              <w:left w:val="single" w:sz="6" w:space="0" w:color="000000"/>
            </w:tcBorders>
          </w:tcPr>
          <w:p>
            <w:pPr>
              <w:pStyle w:val="TableParagraph"/>
              <w:ind w:left="101"/>
              <w:rPr>
                <w:sz w:val="24"/>
              </w:rPr>
            </w:pPr>
            <w:r>
              <w:rPr>
                <w:sz w:val="24"/>
              </w:rPr>
              <w:t>Nursing</w:t>
            </w:r>
          </w:p>
        </w:tc>
        <w:tc>
          <w:tcPr>
            <w:tcW w:w="961" w:type="dxa"/>
          </w:tcPr>
          <w:p>
            <w:pPr>
              <w:pStyle w:val="TableParagraph"/>
              <w:ind w:left="104"/>
              <w:rPr>
                <w:sz w:val="24"/>
              </w:rPr>
            </w:pPr>
            <w:r>
              <w:rPr>
                <w:sz w:val="24"/>
              </w:rPr>
              <w:t>40</w:t>
            </w:r>
          </w:p>
        </w:tc>
        <w:tc>
          <w:tcPr>
            <w:tcW w:w="1221" w:type="dxa"/>
          </w:tcPr>
          <w:p>
            <w:pPr>
              <w:pStyle w:val="TableParagraph"/>
              <w:ind w:left="103"/>
              <w:rPr>
                <w:sz w:val="24"/>
              </w:rPr>
            </w:pPr>
            <w:r>
              <w:rPr>
                <w:sz w:val="24"/>
              </w:rPr>
              <w:t>0.01</w:t>
            </w:r>
          </w:p>
        </w:tc>
        <w:tc>
          <w:tcPr>
            <w:tcW w:w="1341" w:type="dxa"/>
          </w:tcPr>
          <w:p>
            <w:pPr>
              <w:pStyle w:val="TableParagraph"/>
              <w:ind w:left="108"/>
              <w:rPr>
                <w:sz w:val="24"/>
              </w:rPr>
            </w:pPr>
            <w:r>
              <w:rPr>
                <w:sz w:val="24"/>
              </w:rPr>
              <w:t>2.3</w:t>
            </w:r>
          </w:p>
        </w:tc>
        <w:tc>
          <w:tcPr>
            <w:tcW w:w="1061" w:type="dxa"/>
          </w:tcPr>
          <w:p>
            <w:pPr>
              <w:pStyle w:val="TableParagraph"/>
              <w:ind w:left="107"/>
              <w:rPr>
                <w:sz w:val="24"/>
              </w:rPr>
            </w:pPr>
            <w:r>
              <w:rPr>
                <w:sz w:val="24"/>
              </w:rPr>
              <w:t>3</w:t>
            </w:r>
          </w:p>
        </w:tc>
      </w:tr>
      <w:tr>
        <w:trPr>
          <w:trHeight w:val="410" w:hRule="atLeast"/>
        </w:trPr>
        <w:tc>
          <w:tcPr>
            <w:tcW w:w="1441" w:type="dxa"/>
            <w:vMerge/>
            <w:tcBorders>
              <w:top w:val="nil"/>
            </w:tcBorders>
          </w:tcPr>
          <w:p>
            <w:pPr>
              <w:rPr>
                <w:sz w:val="2"/>
                <w:szCs w:val="2"/>
              </w:rPr>
            </w:pPr>
          </w:p>
        </w:tc>
        <w:tc>
          <w:tcPr>
            <w:tcW w:w="1501" w:type="dxa"/>
            <w:vMerge/>
            <w:tcBorders>
              <w:top w:val="nil"/>
              <w:right w:val="single" w:sz="6" w:space="0" w:color="000000"/>
            </w:tcBorders>
          </w:tcPr>
          <w:p>
            <w:pPr>
              <w:rPr>
                <w:sz w:val="2"/>
                <w:szCs w:val="2"/>
              </w:rPr>
            </w:pPr>
          </w:p>
        </w:tc>
        <w:tc>
          <w:tcPr>
            <w:tcW w:w="2021" w:type="dxa"/>
            <w:tcBorders>
              <w:left w:val="single" w:sz="6" w:space="0" w:color="000000"/>
            </w:tcBorders>
          </w:tcPr>
          <w:p>
            <w:pPr>
              <w:pStyle w:val="TableParagraph"/>
              <w:ind w:left="101"/>
              <w:rPr>
                <w:sz w:val="24"/>
              </w:rPr>
            </w:pPr>
            <w:r>
              <w:rPr>
                <w:sz w:val="24"/>
              </w:rPr>
              <w:t>Pharmacy</w:t>
            </w:r>
          </w:p>
        </w:tc>
        <w:tc>
          <w:tcPr>
            <w:tcW w:w="961" w:type="dxa"/>
          </w:tcPr>
          <w:p>
            <w:pPr>
              <w:pStyle w:val="TableParagraph"/>
              <w:ind w:left="104"/>
              <w:rPr>
                <w:sz w:val="24"/>
              </w:rPr>
            </w:pPr>
            <w:r>
              <w:rPr>
                <w:sz w:val="24"/>
              </w:rPr>
              <w:t>40</w:t>
            </w:r>
          </w:p>
        </w:tc>
        <w:tc>
          <w:tcPr>
            <w:tcW w:w="1221" w:type="dxa"/>
          </w:tcPr>
          <w:p>
            <w:pPr>
              <w:pStyle w:val="TableParagraph"/>
              <w:ind w:left="103"/>
              <w:rPr>
                <w:sz w:val="24"/>
              </w:rPr>
            </w:pPr>
            <w:r>
              <w:rPr>
                <w:sz w:val="24"/>
              </w:rPr>
              <w:t>0.01</w:t>
            </w:r>
          </w:p>
        </w:tc>
        <w:tc>
          <w:tcPr>
            <w:tcW w:w="1341" w:type="dxa"/>
          </w:tcPr>
          <w:p>
            <w:pPr>
              <w:pStyle w:val="TableParagraph"/>
              <w:ind w:left="108"/>
              <w:rPr>
                <w:sz w:val="24"/>
              </w:rPr>
            </w:pPr>
            <w:r>
              <w:rPr>
                <w:sz w:val="24"/>
              </w:rPr>
              <w:t>2.3</w:t>
            </w:r>
          </w:p>
        </w:tc>
        <w:tc>
          <w:tcPr>
            <w:tcW w:w="1061" w:type="dxa"/>
          </w:tcPr>
          <w:p>
            <w:pPr>
              <w:pStyle w:val="TableParagraph"/>
              <w:ind w:left="107"/>
              <w:rPr>
                <w:sz w:val="24"/>
              </w:rPr>
            </w:pPr>
            <w:r>
              <w:rPr>
                <w:sz w:val="24"/>
              </w:rPr>
              <w:t>3</w:t>
            </w:r>
          </w:p>
        </w:tc>
      </w:tr>
      <w:tr>
        <w:trPr>
          <w:trHeight w:val="405" w:hRule="atLeast"/>
        </w:trPr>
        <w:tc>
          <w:tcPr>
            <w:tcW w:w="1441" w:type="dxa"/>
            <w:vMerge/>
            <w:tcBorders>
              <w:top w:val="nil"/>
            </w:tcBorders>
          </w:tcPr>
          <w:p>
            <w:pPr>
              <w:rPr>
                <w:sz w:val="2"/>
                <w:szCs w:val="2"/>
              </w:rPr>
            </w:pPr>
          </w:p>
        </w:tc>
        <w:tc>
          <w:tcPr>
            <w:tcW w:w="1501" w:type="dxa"/>
            <w:vMerge/>
            <w:tcBorders>
              <w:top w:val="nil"/>
              <w:right w:val="single" w:sz="6" w:space="0" w:color="000000"/>
            </w:tcBorders>
          </w:tcPr>
          <w:p>
            <w:pPr>
              <w:rPr>
                <w:sz w:val="2"/>
                <w:szCs w:val="2"/>
              </w:rPr>
            </w:pPr>
          </w:p>
        </w:tc>
        <w:tc>
          <w:tcPr>
            <w:tcW w:w="2021" w:type="dxa"/>
            <w:tcBorders>
              <w:left w:val="single" w:sz="6" w:space="0" w:color="000000"/>
            </w:tcBorders>
          </w:tcPr>
          <w:p>
            <w:pPr>
              <w:pStyle w:val="TableParagraph"/>
              <w:ind w:left="101"/>
              <w:rPr>
                <w:sz w:val="24"/>
              </w:rPr>
            </w:pPr>
            <w:r>
              <w:rPr>
                <w:sz w:val="24"/>
              </w:rPr>
              <w:t>Dental</w:t>
            </w:r>
          </w:p>
        </w:tc>
        <w:tc>
          <w:tcPr>
            <w:tcW w:w="961" w:type="dxa"/>
          </w:tcPr>
          <w:p>
            <w:pPr>
              <w:pStyle w:val="TableParagraph"/>
              <w:ind w:left="104"/>
              <w:rPr>
                <w:sz w:val="24"/>
              </w:rPr>
            </w:pPr>
            <w:r>
              <w:rPr>
                <w:sz w:val="24"/>
              </w:rPr>
              <w:t>40</w:t>
            </w:r>
          </w:p>
        </w:tc>
        <w:tc>
          <w:tcPr>
            <w:tcW w:w="1221" w:type="dxa"/>
          </w:tcPr>
          <w:p>
            <w:pPr>
              <w:pStyle w:val="TableParagraph"/>
              <w:ind w:left="103"/>
              <w:rPr>
                <w:sz w:val="24"/>
              </w:rPr>
            </w:pPr>
            <w:r>
              <w:rPr>
                <w:sz w:val="24"/>
              </w:rPr>
              <w:t>0.01</w:t>
            </w:r>
          </w:p>
        </w:tc>
        <w:tc>
          <w:tcPr>
            <w:tcW w:w="1341" w:type="dxa"/>
          </w:tcPr>
          <w:p>
            <w:pPr>
              <w:pStyle w:val="TableParagraph"/>
              <w:ind w:left="108"/>
              <w:rPr>
                <w:sz w:val="24"/>
              </w:rPr>
            </w:pPr>
            <w:r>
              <w:rPr>
                <w:sz w:val="24"/>
              </w:rPr>
              <w:t>2.3</w:t>
            </w:r>
          </w:p>
        </w:tc>
        <w:tc>
          <w:tcPr>
            <w:tcW w:w="1061" w:type="dxa"/>
          </w:tcPr>
          <w:p>
            <w:pPr>
              <w:pStyle w:val="TableParagraph"/>
              <w:ind w:left="107"/>
              <w:rPr>
                <w:sz w:val="24"/>
              </w:rPr>
            </w:pPr>
            <w:r>
              <w:rPr>
                <w:sz w:val="24"/>
              </w:rPr>
              <w:t>3</w:t>
            </w:r>
          </w:p>
        </w:tc>
      </w:tr>
      <w:tr>
        <w:trPr>
          <w:trHeight w:val="410" w:hRule="atLeast"/>
        </w:trPr>
        <w:tc>
          <w:tcPr>
            <w:tcW w:w="2942" w:type="dxa"/>
            <w:gridSpan w:val="2"/>
            <w:vMerge w:val="restart"/>
            <w:tcBorders>
              <w:right w:val="single" w:sz="6" w:space="0" w:color="000000"/>
            </w:tcBorders>
          </w:tcPr>
          <w:p>
            <w:pPr>
              <w:pStyle w:val="TableParagraph"/>
              <w:ind w:left="110"/>
              <w:rPr>
                <w:sz w:val="24"/>
              </w:rPr>
            </w:pPr>
            <w:r>
              <w:rPr>
                <w:sz w:val="24"/>
              </w:rPr>
              <w:t>Kenyatta National Hospital</w:t>
            </w: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7"/>
              <w:rPr>
                <w:b/>
                <w:sz w:val="33"/>
              </w:rPr>
            </w:pPr>
          </w:p>
          <w:p>
            <w:pPr>
              <w:pStyle w:val="TableParagraph"/>
              <w:ind w:left="165"/>
              <w:rPr>
                <w:sz w:val="24"/>
              </w:rPr>
            </w:pPr>
            <w:r>
              <w:rPr>
                <w:sz w:val="24"/>
              </w:rPr>
              <w:t>f</w:t>
            </w:r>
          </w:p>
        </w:tc>
        <w:tc>
          <w:tcPr>
            <w:tcW w:w="2021" w:type="dxa"/>
            <w:tcBorders>
              <w:left w:val="single" w:sz="6" w:space="0" w:color="000000"/>
            </w:tcBorders>
          </w:tcPr>
          <w:p>
            <w:pPr>
              <w:pStyle w:val="TableParagraph"/>
              <w:ind w:left="101"/>
              <w:rPr>
                <w:sz w:val="24"/>
              </w:rPr>
            </w:pPr>
            <w:r>
              <w:rPr>
                <w:sz w:val="24"/>
              </w:rPr>
              <w:t>Surgery</w:t>
            </w:r>
          </w:p>
        </w:tc>
        <w:tc>
          <w:tcPr>
            <w:tcW w:w="961" w:type="dxa"/>
          </w:tcPr>
          <w:p>
            <w:pPr>
              <w:pStyle w:val="TableParagraph"/>
              <w:ind w:left="104"/>
              <w:rPr>
                <w:sz w:val="24"/>
              </w:rPr>
            </w:pPr>
            <w:r>
              <w:rPr>
                <w:sz w:val="24"/>
              </w:rPr>
              <w:t>100</w:t>
            </w:r>
          </w:p>
        </w:tc>
        <w:tc>
          <w:tcPr>
            <w:tcW w:w="1221" w:type="dxa"/>
          </w:tcPr>
          <w:p>
            <w:pPr>
              <w:pStyle w:val="TableParagraph"/>
              <w:ind w:left="103"/>
              <w:rPr>
                <w:sz w:val="24"/>
              </w:rPr>
            </w:pPr>
            <w:r>
              <w:rPr>
                <w:sz w:val="24"/>
              </w:rPr>
              <w:t>0.01</w:t>
            </w:r>
          </w:p>
        </w:tc>
        <w:tc>
          <w:tcPr>
            <w:tcW w:w="1341" w:type="dxa"/>
          </w:tcPr>
          <w:p>
            <w:pPr>
              <w:pStyle w:val="TableParagraph"/>
              <w:ind w:left="108"/>
              <w:rPr>
                <w:sz w:val="24"/>
              </w:rPr>
            </w:pPr>
            <w:r>
              <w:rPr>
                <w:sz w:val="24"/>
              </w:rPr>
              <w:t>5.7</w:t>
            </w:r>
          </w:p>
        </w:tc>
        <w:tc>
          <w:tcPr>
            <w:tcW w:w="1061" w:type="dxa"/>
          </w:tcPr>
          <w:p>
            <w:pPr>
              <w:pStyle w:val="TableParagraph"/>
              <w:ind w:left="107"/>
              <w:rPr>
                <w:sz w:val="24"/>
              </w:rPr>
            </w:pPr>
            <w:r>
              <w:rPr>
                <w:sz w:val="24"/>
              </w:rPr>
              <w:t>6</w:t>
            </w:r>
          </w:p>
        </w:tc>
      </w:tr>
      <w:tr>
        <w:trPr>
          <w:trHeight w:val="410" w:hRule="atLeast"/>
        </w:trPr>
        <w:tc>
          <w:tcPr>
            <w:tcW w:w="2942" w:type="dxa"/>
            <w:gridSpan w:val="2"/>
            <w:vMerge/>
            <w:tcBorders>
              <w:top w:val="nil"/>
              <w:right w:val="single" w:sz="6" w:space="0" w:color="000000"/>
            </w:tcBorders>
          </w:tcPr>
          <w:p>
            <w:pPr>
              <w:rPr>
                <w:sz w:val="2"/>
                <w:szCs w:val="2"/>
              </w:rPr>
            </w:pPr>
          </w:p>
        </w:tc>
        <w:tc>
          <w:tcPr>
            <w:tcW w:w="2021" w:type="dxa"/>
            <w:tcBorders>
              <w:left w:val="single" w:sz="6" w:space="0" w:color="000000"/>
            </w:tcBorders>
          </w:tcPr>
          <w:p>
            <w:pPr>
              <w:pStyle w:val="TableParagraph"/>
              <w:ind w:left="101"/>
              <w:rPr>
                <w:sz w:val="24"/>
              </w:rPr>
            </w:pPr>
            <w:r>
              <w:rPr>
                <w:sz w:val="24"/>
              </w:rPr>
              <w:t>Medicine</w:t>
            </w:r>
          </w:p>
        </w:tc>
        <w:tc>
          <w:tcPr>
            <w:tcW w:w="961" w:type="dxa"/>
          </w:tcPr>
          <w:p>
            <w:pPr>
              <w:pStyle w:val="TableParagraph"/>
              <w:ind w:left="104"/>
              <w:rPr>
                <w:sz w:val="24"/>
              </w:rPr>
            </w:pPr>
            <w:r>
              <w:rPr>
                <w:sz w:val="24"/>
              </w:rPr>
              <w:t>100</w:t>
            </w:r>
          </w:p>
        </w:tc>
        <w:tc>
          <w:tcPr>
            <w:tcW w:w="1221" w:type="dxa"/>
          </w:tcPr>
          <w:p>
            <w:pPr>
              <w:pStyle w:val="TableParagraph"/>
              <w:ind w:left="103"/>
              <w:rPr>
                <w:sz w:val="24"/>
              </w:rPr>
            </w:pPr>
            <w:r>
              <w:rPr>
                <w:sz w:val="24"/>
              </w:rPr>
              <w:t>0.01</w:t>
            </w:r>
          </w:p>
        </w:tc>
        <w:tc>
          <w:tcPr>
            <w:tcW w:w="1341" w:type="dxa"/>
          </w:tcPr>
          <w:p>
            <w:pPr>
              <w:pStyle w:val="TableParagraph"/>
              <w:ind w:left="108"/>
              <w:rPr>
                <w:sz w:val="24"/>
              </w:rPr>
            </w:pPr>
            <w:r>
              <w:rPr>
                <w:sz w:val="24"/>
              </w:rPr>
              <w:t>5.7</w:t>
            </w:r>
          </w:p>
        </w:tc>
        <w:tc>
          <w:tcPr>
            <w:tcW w:w="1061" w:type="dxa"/>
          </w:tcPr>
          <w:p>
            <w:pPr>
              <w:pStyle w:val="TableParagraph"/>
              <w:ind w:left="107"/>
              <w:rPr>
                <w:sz w:val="24"/>
              </w:rPr>
            </w:pPr>
            <w:r>
              <w:rPr>
                <w:sz w:val="24"/>
              </w:rPr>
              <w:t>6</w:t>
            </w:r>
          </w:p>
        </w:tc>
      </w:tr>
      <w:tr>
        <w:trPr>
          <w:trHeight w:val="405" w:hRule="atLeast"/>
        </w:trPr>
        <w:tc>
          <w:tcPr>
            <w:tcW w:w="2942" w:type="dxa"/>
            <w:gridSpan w:val="2"/>
            <w:vMerge/>
            <w:tcBorders>
              <w:top w:val="nil"/>
              <w:right w:val="single" w:sz="6" w:space="0" w:color="000000"/>
            </w:tcBorders>
          </w:tcPr>
          <w:p>
            <w:pPr>
              <w:rPr>
                <w:sz w:val="2"/>
                <w:szCs w:val="2"/>
              </w:rPr>
            </w:pPr>
          </w:p>
        </w:tc>
        <w:tc>
          <w:tcPr>
            <w:tcW w:w="2021" w:type="dxa"/>
            <w:tcBorders>
              <w:left w:val="single" w:sz="6" w:space="0" w:color="000000"/>
            </w:tcBorders>
          </w:tcPr>
          <w:p>
            <w:pPr>
              <w:pStyle w:val="TableParagraph"/>
              <w:ind w:left="101"/>
              <w:rPr>
                <w:sz w:val="24"/>
              </w:rPr>
            </w:pPr>
            <w:r>
              <w:rPr>
                <w:sz w:val="24"/>
              </w:rPr>
              <w:t>Obsgyn</w:t>
            </w:r>
          </w:p>
        </w:tc>
        <w:tc>
          <w:tcPr>
            <w:tcW w:w="961" w:type="dxa"/>
          </w:tcPr>
          <w:p>
            <w:pPr>
              <w:pStyle w:val="TableParagraph"/>
              <w:ind w:left="104"/>
              <w:rPr>
                <w:sz w:val="24"/>
              </w:rPr>
            </w:pPr>
            <w:r>
              <w:rPr>
                <w:sz w:val="24"/>
              </w:rPr>
              <w:t>100</w:t>
            </w:r>
          </w:p>
        </w:tc>
        <w:tc>
          <w:tcPr>
            <w:tcW w:w="1221" w:type="dxa"/>
          </w:tcPr>
          <w:p>
            <w:pPr>
              <w:pStyle w:val="TableParagraph"/>
              <w:ind w:left="103"/>
              <w:rPr>
                <w:sz w:val="24"/>
              </w:rPr>
            </w:pPr>
            <w:r>
              <w:rPr>
                <w:sz w:val="24"/>
              </w:rPr>
              <w:t>0.01</w:t>
            </w:r>
          </w:p>
        </w:tc>
        <w:tc>
          <w:tcPr>
            <w:tcW w:w="1341" w:type="dxa"/>
          </w:tcPr>
          <w:p>
            <w:pPr>
              <w:pStyle w:val="TableParagraph"/>
              <w:ind w:left="108"/>
              <w:rPr>
                <w:sz w:val="24"/>
              </w:rPr>
            </w:pPr>
            <w:r>
              <w:rPr>
                <w:sz w:val="24"/>
              </w:rPr>
              <w:t>5.7</w:t>
            </w:r>
          </w:p>
        </w:tc>
        <w:tc>
          <w:tcPr>
            <w:tcW w:w="1061" w:type="dxa"/>
          </w:tcPr>
          <w:p>
            <w:pPr>
              <w:pStyle w:val="TableParagraph"/>
              <w:ind w:left="107"/>
              <w:rPr>
                <w:sz w:val="24"/>
              </w:rPr>
            </w:pPr>
            <w:r>
              <w:rPr>
                <w:sz w:val="24"/>
              </w:rPr>
              <w:t>6</w:t>
            </w:r>
          </w:p>
        </w:tc>
      </w:tr>
      <w:tr>
        <w:trPr>
          <w:trHeight w:val="410" w:hRule="atLeast"/>
        </w:trPr>
        <w:tc>
          <w:tcPr>
            <w:tcW w:w="2942" w:type="dxa"/>
            <w:gridSpan w:val="2"/>
            <w:vMerge/>
            <w:tcBorders>
              <w:top w:val="nil"/>
              <w:right w:val="single" w:sz="6" w:space="0" w:color="000000"/>
            </w:tcBorders>
          </w:tcPr>
          <w:p>
            <w:pPr>
              <w:rPr>
                <w:sz w:val="2"/>
                <w:szCs w:val="2"/>
              </w:rPr>
            </w:pPr>
          </w:p>
        </w:tc>
        <w:tc>
          <w:tcPr>
            <w:tcW w:w="2021" w:type="dxa"/>
            <w:tcBorders>
              <w:left w:val="single" w:sz="6" w:space="0" w:color="000000"/>
            </w:tcBorders>
          </w:tcPr>
          <w:p>
            <w:pPr>
              <w:pStyle w:val="TableParagraph"/>
              <w:ind w:left="101"/>
              <w:rPr>
                <w:sz w:val="24"/>
              </w:rPr>
            </w:pPr>
            <w:r>
              <w:rPr>
                <w:sz w:val="24"/>
              </w:rPr>
              <w:t>Peds</w:t>
            </w:r>
          </w:p>
        </w:tc>
        <w:tc>
          <w:tcPr>
            <w:tcW w:w="961" w:type="dxa"/>
          </w:tcPr>
          <w:p>
            <w:pPr>
              <w:pStyle w:val="TableParagraph"/>
              <w:ind w:left="104"/>
              <w:rPr>
                <w:sz w:val="24"/>
              </w:rPr>
            </w:pPr>
            <w:r>
              <w:rPr>
                <w:sz w:val="24"/>
              </w:rPr>
              <w:t>100</w:t>
            </w:r>
          </w:p>
        </w:tc>
        <w:tc>
          <w:tcPr>
            <w:tcW w:w="1221" w:type="dxa"/>
          </w:tcPr>
          <w:p>
            <w:pPr>
              <w:pStyle w:val="TableParagraph"/>
              <w:ind w:left="103"/>
              <w:rPr>
                <w:sz w:val="24"/>
              </w:rPr>
            </w:pPr>
            <w:r>
              <w:rPr>
                <w:sz w:val="24"/>
              </w:rPr>
              <w:t>0.01</w:t>
            </w:r>
          </w:p>
        </w:tc>
        <w:tc>
          <w:tcPr>
            <w:tcW w:w="1341" w:type="dxa"/>
          </w:tcPr>
          <w:p>
            <w:pPr>
              <w:pStyle w:val="TableParagraph"/>
              <w:ind w:left="108"/>
              <w:rPr>
                <w:sz w:val="24"/>
              </w:rPr>
            </w:pPr>
            <w:r>
              <w:rPr>
                <w:sz w:val="24"/>
              </w:rPr>
              <w:t>5.7</w:t>
            </w:r>
          </w:p>
        </w:tc>
        <w:tc>
          <w:tcPr>
            <w:tcW w:w="1061" w:type="dxa"/>
          </w:tcPr>
          <w:p>
            <w:pPr>
              <w:pStyle w:val="TableParagraph"/>
              <w:ind w:left="107"/>
              <w:rPr>
                <w:sz w:val="24"/>
              </w:rPr>
            </w:pPr>
            <w:r>
              <w:rPr>
                <w:sz w:val="24"/>
              </w:rPr>
              <w:t>6</w:t>
            </w:r>
          </w:p>
        </w:tc>
      </w:tr>
      <w:tr>
        <w:trPr>
          <w:trHeight w:val="405" w:hRule="atLeast"/>
        </w:trPr>
        <w:tc>
          <w:tcPr>
            <w:tcW w:w="2942" w:type="dxa"/>
            <w:gridSpan w:val="2"/>
            <w:vMerge/>
            <w:tcBorders>
              <w:top w:val="nil"/>
              <w:right w:val="single" w:sz="6" w:space="0" w:color="000000"/>
            </w:tcBorders>
          </w:tcPr>
          <w:p>
            <w:pPr>
              <w:rPr>
                <w:sz w:val="2"/>
                <w:szCs w:val="2"/>
              </w:rPr>
            </w:pPr>
          </w:p>
        </w:tc>
        <w:tc>
          <w:tcPr>
            <w:tcW w:w="2021" w:type="dxa"/>
            <w:tcBorders>
              <w:left w:val="single" w:sz="6" w:space="0" w:color="000000"/>
            </w:tcBorders>
          </w:tcPr>
          <w:p>
            <w:pPr>
              <w:pStyle w:val="TableParagraph"/>
              <w:ind w:left="101"/>
              <w:rPr>
                <w:sz w:val="24"/>
              </w:rPr>
            </w:pPr>
            <w:r>
              <w:rPr>
                <w:sz w:val="24"/>
              </w:rPr>
              <w:t>Pathology</w:t>
            </w:r>
          </w:p>
        </w:tc>
        <w:tc>
          <w:tcPr>
            <w:tcW w:w="961" w:type="dxa"/>
          </w:tcPr>
          <w:p>
            <w:pPr>
              <w:pStyle w:val="TableParagraph"/>
              <w:ind w:left="104"/>
              <w:rPr>
                <w:sz w:val="24"/>
              </w:rPr>
            </w:pPr>
            <w:r>
              <w:rPr>
                <w:sz w:val="24"/>
              </w:rPr>
              <w:t>100</w:t>
            </w:r>
          </w:p>
        </w:tc>
        <w:tc>
          <w:tcPr>
            <w:tcW w:w="1221" w:type="dxa"/>
          </w:tcPr>
          <w:p>
            <w:pPr>
              <w:pStyle w:val="TableParagraph"/>
              <w:ind w:left="103"/>
              <w:rPr>
                <w:sz w:val="24"/>
              </w:rPr>
            </w:pPr>
            <w:r>
              <w:rPr>
                <w:sz w:val="24"/>
              </w:rPr>
              <w:t>0.01</w:t>
            </w:r>
          </w:p>
        </w:tc>
        <w:tc>
          <w:tcPr>
            <w:tcW w:w="1341" w:type="dxa"/>
          </w:tcPr>
          <w:p>
            <w:pPr>
              <w:pStyle w:val="TableParagraph"/>
              <w:ind w:left="108"/>
              <w:rPr>
                <w:sz w:val="24"/>
              </w:rPr>
            </w:pPr>
            <w:r>
              <w:rPr>
                <w:sz w:val="24"/>
              </w:rPr>
              <w:t>5.7</w:t>
            </w:r>
          </w:p>
        </w:tc>
        <w:tc>
          <w:tcPr>
            <w:tcW w:w="1061" w:type="dxa"/>
          </w:tcPr>
          <w:p>
            <w:pPr>
              <w:pStyle w:val="TableParagraph"/>
              <w:ind w:left="107"/>
              <w:rPr>
                <w:sz w:val="24"/>
              </w:rPr>
            </w:pPr>
            <w:r>
              <w:rPr>
                <w:sz w:val="24"/>
              </w:rPr>
              <w:t>6</w:t>
            </w:r>
          </w:p>
        </w:tc>
      </w:tr>
      <w:tr>
        <w:trPr>
          <w:trHeight w:val="410" w:hRule="atLeast"/>
        </w:trPr>
        <w:tc>
          <w:tcPr>
            <w:tcW w:w="2942" w:type="dxa"/>
            <w:gridSpan w:val="2"/>
            <w:vMerge/>
            <w:tcBorders>
              <w:top w:val="nil"/>
              <w:right w:val="single" w:sz="6" w:space="0" w:color="000000"/>
            </w:tcBorders>
          </w:tcPr>
          <w:p>
            <w:pPr>
              <w:rPr>
                <w:sz w:val="2"/>
                <w:szCs w:val="2"/>
              </w:rPr>
            </w:pPr>
          </w:p>
        </w:tc>
        <w:tc>
          <w:tcPr>
            <w:tcW w:w="2021" w:type="dxa"/>
            <w:tcBorders>
              <w:left w:val="single" w:sz="6" w:space="0" w:color="000000"/>
            </w:tcBorders>
          </w:tcPr>
          <w:p>
            <w:pPr>
              <w:pStyle w:val="TableParagraph"/>
              <w:ind w:left="101"/>
              <w:rPr>
                <w:sz w:val="24"/>
              </w:rPr>
            </w:pPr>
            <w:r>
              <w:rPr>
                <w:sz w:val="24"/>
              </w:rPr>
              <w:t>Radiology</w:t>
            </w:r>
          </w:p>
        </w:tc>
        <w:tc>
          <w:tcPr>
            <w:tcW w:w="961" w:type="dxa"/>
          </w:tcPr>
          <w:p>
            <w:pPr>
              <w:pStyle w:val="TableParagraph"/>
              <w:ind w:left="104"/>
              <w:rPr>
                <w:sz w:val="24"/>
              </w:rPr>
            </w:pPr>
            <w:r>
              <w:rPr>
                <w:sz w:val="24"/>
              </w:rPr>
              <w:t>100</w:t>
            </w:r>
          </w:p>
        </w:tc>
        <w:tc>
          <w:tcPr>
            <w:tcW w:w="1221" w:type="dxa"/>
          </w:tcPr>
          <w:p>
            <w:pPr>
              <w:pStyle w:val="TableParagraph"/>
              <w:ind w:left="103"/>
              <w:rPr>
                <w:sz w:val="24"/>
              </w:rPr>
            </w:pPr>
            <w:r>
              <w:rPr>
                <w:sz w:val="24"/>
              </w:rPr>
              <w:t>0.01</w:t>
            </w:r>
          </w:p>
        </w:tc>
        <w:tc>
          <w:tcPr>
            <w:tcW w:w="1341" w:type="dxa"/>
          </w:tcPr>
          <w:p>
            <w:pPr>
              <w:pStyle w:val="TableParagraph"/>
              <w:ind w:left="108"/>
              <w:rPr>
                <w:sz w:val="24"/>
              </w:rPr>
            </w:pPr>
            <w:r>
              <w:rPr>
                <w:sz w:val="24"/>
              </w:rPr>
              <w:t>5.7</w:t>
            </w:r>
          </w:p>
        </w:tc>
        <w:tc>
          <w:tcPr>
            <w:tcW w:w="1061" w:type="dxa"/>
          </w:tcPr>
          <w:p>
            <w:pPr>
              <w:pStyle w:val="TableParagraph"/>
              <w:ind w:left="107"/>
              <w:rPr>
                <w:sz w:val="24"/>
              </w:rPr>
            </w:pPr>
            <w:r>
              <w:rPr>
                <w:sz w:val="24"/>
              </w:rPr>
              <w:t>6</w:t>
            </w:r>
          </w:p>
        </w:tc>
      </w:tr>
      <w:tr>
        <w:trPr>
          <w:trHeight w:val="405" w:hRule="atLeast"/>
        </w:trPr>
        <w:tc>
          <w:tcPr>
            <w:tcW w:w="2942" w:type="dxa"/>
            <w:gridSpan w:val="2"/>
            <w:vMerge/>
            <w:tcBorders>
              <w:top w:val="nil"/>
              <w:right w:val="single" w:sz="6" w:space="0" w:color="000000"/>
            </w:tcBorders>
          </w:tcPr>
          <w:p>
            <w:pPr>
              <w:rPr>
                <w:sz w:val="2"/>
                <w:szCs w:val="2"/>
              </w:rPr>
            </w:pPr>
          </w:p>
        </w:tc>
        <w:tc>
          <w:tcPr>
            <w:tcW w:w="2021" w:type="dxa"/>
            <w:tcBorders>
              <w:left w:val="single" w:sz="6" w:space="0" w:color="000000"/>
            </w:tcBorders>
          </w:tcPr>
          <w:p>
            <w:pPr>
              <w:pStyle w:val="TableParagraph"/>
              <w:ind w:left="101"/>
              <w:rPr>
                <w:sz w:val="24"/>
              </w:rPr>
            </w:pPr>
            <w:r>
              <w:rPr>
                <w:sz w:val="24"/>
              </w:rPr>
              <w:t>Nursing</w:t>
            </w:r>
          </w:p>
        </w:tc>
        <w:tc>
          <w:tcPr>
            <w:tcW w:w="961" w:type="dxa"/>
          </w:tcPr>
          <w:p>
            <w:pPr>
              <w:pStyle w:val="TableParagraph"/>
              <w:ind w:left="104"/>
              <w:rPr>
                <w:sz w:val="24"/>
              </w:rPr>
            </w:pPr>
            <w:r>
              <w:rPr>
                <w:sz w:val="24"/>
              </w:rPr>
              <w:t>100</w:t>
            </w:r>
          </w:p>
        </w:tc>
        <w:tc>
          <w:tcPr>
            <w:tcW w:w="1221" w:type="dxa"/>
          </w:tcPr>
          <w:p>
            <w:pPr>
              <w:pStyle w:val="TableParagraph"/>
              <w:ind w:left="103"/>
              <w:rPr>
                <w:sz w:val="24"/>
              </w:rPr>
            </w:pPr>
            <w:r>
              <w:rPr>
                <w:sz w:val="24"/>
              </w:rPr>
              <w:t>0.01</w:t>
            </w:r>
          </w:p>
        </w:tc>
        <w:tc>
          <w:tcPr>
            <w:tcW w:w="1341" w:type="dxa"/>
          </w:tcPr>
          <w:p>
            <w:pPr>
              <w:pStyle w:val="TableParagraph"/>
              <w:ind w:left="108"/>
              <w:rPr>
                <w:sz w:val="24"/>
              </w:rPr>
            </w:pPr>
            <w:r>
              <w:rPr>
                <w:sz w:val="24"/>
              </w:rPr>
              <w:t>5.7</w:t>
            </w:r>
          </w:p>
        </w:tc>
        <w:tc>
          <w:tcPr>
            <w:tcW w:w="1061" w:type="dxa"/>
          </w:tcPr>
          <w:p>
            <w:pPr>
              <w:pStyle w:val="TableParagraph"/>
              <w:ind w:left="107"/>
              <w:rPr>
                <w:sz w:val="24"/>
              </w:rPr>
            </w:pPr>
            <w:r>
              <w:rPr>
                <w:sz w:val="24"/>
              </w:rPr>
              <w:t>6</w:t>
            </w:r>
          </w:p>
        </w:tc>
      </w:tr>
      <w:tr>
        <w:trPr>
          <w:trHeight w:val="409" w:hRule="atLeast"/>
        </w:trPr>
        <w:tc>
          <w:tcPr>
            <w:tcW w:w="2942" w:type="dxa"/>
            <w:gridSpan w:val="2"/>
            <w:vMerge/>
            <w:tcBorders>
              <w:top w:val="nil"/>
              <w:right w:val="single" w:sz="6" w:space="0" w:color="000000"/>
            </w:tcBorders>
          </w:tcPr>
          <w:p>
            <w:pPr>
              <w:rPr>
                <w:sz w:val="2"/>
                <w:szCs w:val="2"/>
              </w:rPr>
            </w:pPr>
          </w:p>
        </w:tc>
        <w:tc>
          <w:tcPr>
            <w:tcW w:w="2021" w:type="dxa"/>
            <w:tcBorders>
              <w:left w:val="single" w:sz="6" w:space="0" w:color="000000"/>
            </w:tcBorders>
          </w:tcPr>
          <w:p>
            <w:pPr>
              <w:pStyle w:val="TableParagraph"/>
              <w:ind w:left="101"/>
              <w:rPr>
                <w:sz w:val="24"/>
              </w:rPr>
            </w:pPr>
            <w:r>
              <w:rPr>
                <w:sz w:val="24"/>
              </w:rPr>
              <w:t>Dental</w:t>
            </w:r>
          </w:p>
        </w:tc>
        <w:tc>
          <w:tcPr>
            <w:tcW w:w="961" w:type="dxa"/>
          </w:tcPr>
          <w:p>
            <w:pPr>
              <w:pStyle w:val="TableParagraph"/>
              <w:ind w:left="104"/>
              <w:rPr>
                <w:sz w:val="24"/>
              </w:rPr>
            </w:pPr>
            <w:r>
              <w:rPr>
                <w:sz w:val="24"/>
              </w:rPr>
              <w:t>100</w:t>
            </w:r>
          </w:p>
        </w:tc>
        <w:tc>
          <w:tcPr>
            <w:tcW w:w="1221" w:type="dxa"/>
          </w:tcPr>
          <w:p>
            <w:pPr>
              <w:pStyle w:val="TableParagraph"/>
              <w:ind w:left="103"/>
              <w:rPr>
                <w:sz w:val="24"/>
              </w:rPr>
            </w:pPr>
            <w:r>
              <w:rPr>
                <w:sz w:val="24"/>
              </w:rPr>
              <w:t>0.01</w:t>
            </w:r>
          </w:p>
        </w:tc>
        <w:tc>
          <w:tcPr>
            <w:tcW w:w="1341" w:type="dxa"/>
          </w:tcPr>
          <w:p>
            <w:pPr>
              <w:pStyle w:val="TableParagraph"/>
              <w:ind w:left="108"/>
              <w:rPr>
                <w:sz w:val="24"/>
              </w:rPr>
            </w:pPr>
            <w:r>
              <w:rPr>
                <w:sz w:val="24"/>
              </w:rPr>
              <w:t>5.7</w:t>
            </w:r>
          </w:p>
        </w:tc>
        <w:tc>
          <w:tcPr>
            <w:tcW w:w="1061" w:type="dxa"/>
          </w:tcPr>
          <w:p>
            <w:pPr>
              <w:pStyle w:val="TableParagraph"/>
              <w:ind w:left="107"/>
              <w:rPr>
                <w:sz w:val="24"/>
              </w:rPr>
            </w:pPr>
            <w:r>
              <w:rPr>
                <w:sz w:val="24"/>
              </w:rPr>
              <w:t>6</w:t>
            </w:r>
          </w:p>
        </w:tc>
      </w:tr>
      <w:tr>
        <w:trPr>
          <w:trHeight w:val="405" w:hRule="atLeast"/>
        </w:trPr>
        <w:tc>
          <w:tcPr>
            <w:tcW w:w="2942" w:type="dxa"/>
            <w:gridSpan w:val="2"/>
            <w:vMerge w:val="restart"/>
            <w:tcBorders>
              <w:right w:val="single" w:sz="6" w:space="0" w:color="000000"/>
            </w:tcBorders>
          </w:tcPr>
          <w:p>
            <w:pPr>
              <w:pStyle w:val="TableParagraph"/>
              <w:ind w:left="165"/>
              <w:rPr>
                <w:sz w:val="24"/>
              </w:rPr>
            </w:pPr>
            <w:r>
              <w:rPr>
                <w:sz w:val="24"/>
              </w:rPr>
              <w:t>AKUHN</w:t>
            </w:r>
          </w:p>
        </w:tc>
        <w:tc>
          <w:tcPr>
            <w:tcW w:w="2021" w:type="dxa"/>
            <w:tcBorders>
              <w:left w:val="single" w:sz="6" w:space="0" w:color="000000"/>
            </w:tcBorders>
          </w:tcPr>
          <w:p>
            <w:pPr>
              <w:pStyle w:val="TableParagraph"/>
              <w:ind w:left="101"/>
              <w:rPr>
                <w:sz w:val="24"/>
              </w:rPr>
            </w:pPr>
            <w:r>
              <w:rPr>
                <w:sz w:val="24"/>
              </w:rPr>
              <w:t>Surgery</w:t>
            </w:r>
          </w:p>
        </w:tc>
        <w:tc>
          <w:tcPr>
            <w:tcW w:w="961" w:type="dxa"/>
          </w:tcPr>
          <w:p>
            <w:pPr>
              <w:pStyle w:val="TableParagraph"/>
              <w:ind w:left="104"/>
              <w:rPr>
                <w:sz w:val="24"/>
              </w:rPr>
            </w:pPr>
            <w:r>
              <w:rPr>
                <w:sz w:val="24"/>
              </w:rPr>
              <w:t>50</w:t>
            </w:r>
          </w:p>
        </w:tc>
        <w:tc>
          <w:tcPr>
            <w:tcW w:w="1221" w:type="dxa"/>
          </w:tcPr>
          <w:p>
            <w:pPr>
              <w:pStyle w:val="TableParagraph"/>
              <w:ind w:left="103"/>
              <w:rPr>
                <w:sz w:val="24"/>
              </w:rPr>
            </w:pPr>
            <w:r>
              <w:rPr>
                <w:sz w:val="24"/>
              </w:rPr>
              <w:t>0.01</w:t>
            </w:r>
          </w:p>
        </w:tc>
        <w:tc>
          <w:tcPr>
            <w:tcW w:w="1341" w:type="dxa"/>
          </w:tcPr>
          <w:p>
            <w:pPr>
              <w:pStyle w:val="TableParagraph"/>
              <w:ind w:left="108"/>
              <w:rPr>
                <w:sz w:val="24"/>
              </w:rPr>
            </w:pPr>
            <w:r>
              <w:rPr>
                <w:sz w:val="24"/>
              </w:rPr>
              <w:t>2.9</w:t>
            </w:r>
          </w:p>
        </w:tc>
        <w:tc>
          <w:tcPr>
            <w:tcW w:w="1061" w:type="dxa"/>
          </w:tcPr>
          <w:p>
            <w:pPr>
              <w:pStyle w:val="TableParagraph"/>
              <w:ind w:left="107"/>
              <w:rPr>
                <w:sz w:val="24"/>
              </w:rPr>
            </w:pPr>
            <w:r>
              <w:rPr>
                <w:sz w:val="24"/>
              </w:rPr>
              <w:t>3</w:t>
            </w:r>
          </w:p>
        </w:tc>
      </w:tr>
      <w:tr>
        <w:trPr>
          <w:trHeight w:val="410" w:hRule="atLeast"/>
        </w:trPr>
        <w:tc>
          <w:tcPr>
            <w:tcW w:w="2942" w:type="dxa"/>
            <w:gridSpan w:val="2"/>
            <w:vMerge/>
            <w:tcBorders>
              <w:top w:val="nil"/>
              <w:right w:val="single" w:sz="6" w:space="0" w:color="000000"/>
            </w:tcBorders>
          </w:tcPr>
          <w:p>
            <w:pPr>
              <w:rPr>
                <w:sz w:val="2"/>
                <w:szCs w:val="2"/>
              </w:rPr>
            </w:pPr>
          </w:p>
        </w:tc>
        <w:tc>
          <w:tcPr>
            <w:tcW w:w="2021" w:type="dxa"/>
            <w:tcBorders>
              <w:left w:val="single" w:sz="6" w:space="0" w:color="000000"/>
            </w:tcBorders>
          </w:tcPr>
          <w:p>
            <w:pPr>
              <w:pStyle w:val="TableParagraph"/>
              <w:ind w:left="101"/>
              <w:rPr>
                <w:sz w:val="24"/>
              </w:rPr>
            </w:pPr>
            <w:r>
              <w:rPr>
                <w:sz w:val="24"/>
              </w:rPr>
              <w:t>Medicine</w:t>
            </w:r>
          </w:p>
        </w:tc>
        <w:tc>
          <w:tcPr>
            <w:tcW w:w="961" w:type="dxa"/>
          </w:tcPr>
          <w:p>
            <w:pPr>
              <w:pStyle w:val="TableParagraph"/>
              <w:ind w:left="104"/>
              <w:rPr>
                <w:sz w:val="24"/>
              </w:rPr>
            </w:pPr>
            <w:r>
              <w:rPr>
                <w:sz w:val="24"/>
              </w:rPr>
              <w:t>50</w:t>
            </w:r>
          </w:p>
        </w:tc>
        <w:tc>
          <w:tcPr>
            <w:tcW w:w="1221" w:type="dxa"/>
          </w:tcPr>
          <w:p>
            <w:pPr>
              <w:pStyle w:val="TableParagraph"/>
              <w:ind w:left="103"/>
              <w:rPr>
                <w:sz w:val="24"/>
              </w:rPr>
            </w:pPr>
            <w:r>
              <w:rPr>
                <w:sz w:val="24"/>
              </w:rPr>
              <w:t>0.01</w:t>
            </w:r>
          </w:p>
        </w:tc>
        <w:tc>
          <w:tcPr>
            <w:tcW w:w="1341" w:type="dxa"/>
          </w:tcPr>
          <w:p>
            <w:pPr>
              <w:pStyle w:val="TableParagraph"/>
              <w:ind w:left="108"/>
              <w:rPr>
                <w:sz w:val="24"/>
              </w:rPr>
            </w:pPr>
            <w:r>
              <w:rPr>
                <w:sz w:val="24"/>
              </w:rPr>
              <w:t>2.9</w:t>
            </w:r>
          </w:p>
        </w:tc>
        <w:tc>
          <w:tcPr>
            <w:tcW w:w="1061" w:type="dxa"/>
          </w:tcPr>
          <w:p>
            <w:pPr>
              <w:pStyle w:val="TableParagraph"/>
              <w:ind w:left="107"/>
              <w:rPr>
                <w:sz w:val="24"/>
              </w:rPr>
            </w:pPr>
            <w:r>
              <w:rPr>
                <w:sz w:val="24"/>
              </w:rPr>
              <w:t>3</w:t>
            </w:r>
          </w:p>
        </w:tc>
      </w:tr>
      <w:tr>
        <w:trPr>
          <w:trHeight w:val="405" w:hRule="atLeast"/>
        </w:trPr>
        <w:tc>
          <w:tcPr>
            <w:tcW w:w="2942" w:type="dxa"/>
            <w:gridSpan w:val="2"/>
            <w:vMerge/>
            <w:tcBorders>
              <w:top w:val="nil"/>
              <w:right w:val="single" w:sz="6" w:space="0" w:color="000000"/>
            </w:tcBorders>
          </w:tcPr>
          <w:p>
            <w:pPr>
              <w:rPr>
                <w:sz w:val="2"/>
                <w:szCs w:val="2"/>
              </w:rPr>
            </w:pPr>
          </w:p>
        </w:tc>
        <w:tc>
          <w:tcPr>
            <w:tcW w:w="2021" w:type="dxa"/>
            <w:tcBorders>
              <w:left w:val="single" w:sz="6" w:space="0" w:color="000000"/>
            </w:tcBorders>
          </w:tcPr>
          <w:p>
            <w:pPr>
              <w:pStyle w:val="TableParagraph"/>
              <w:ind w:left="101"/>
              <w:rPr>
                <w:sz w:val="24"/>
              </w:rPr>
            </w:pPr>
            <w:r>
              <w:rPr>
                <w:sz w:val="24"/>
              </w:rPr>
              <w:t>Obsgyn</w:t>
            </w:r>
          </w:p>
        </w:tc>
        <w:tc>
          <w:tcPr>
            <w:tcW w:w="961" w:type="dxa"/>
          </w:tcPr>
          <w:p>
            <w:pPr>
              <w:pStyle w:val="TableParagraph"/>
              <w:ind w:left="104"/>
              <w:rPr>
                <w:sz w:val="24"/>
              </w:rPr>
            </w:pPr>
            <w:r>
              <w:rPr>
                <w:sz w:val="24"/>
              </w:rPr>
              <w:t>50</w:t>
            </w:r>
          </w:p>
        </w:tc>
        <w:tc>
          <w:tcPr>
            <w:tcW w:w="1221" w:type="dxa"/>
          </w:tcPr>
          <w:p>
            <w:pPr>
              <w:pStyle w:val="TableParagraph"/>
              <w:ind w:left="103"/>
              <w:rPr>
                <w:sz w:val="24"/>
              </w:rPr>
            </w:pPr>
            <w:r>
              <w:rPr>
                <w:sz w:val="24"/>
              </w:rPr>
              <w:t>0.01</w:t>
            </w:r>
          </w:p>
        </w:tc>
        <w:tc>
          <w:tcPr>
            <w:tcW w:w="1341" w:type="dxa"/>
          </w:tcPr>
          <w:p>
            <w:pPr>
              <w:pStyle w:val="TableParagraph"/>
              <w:ind w:left="108"/>
              <w:rPr>
                <w:sz w:val="24"/>
              </w:rPr>
            </w:pPr>
            <w:r>
              <w:rPr>
                <w:sz w:val="24"/>
              </w:rPr>
              <w:t>2.9</w:t>
            </w:r>
          </w:p>
        </w:tc>
        <w:tc>
          <w:tcPr>
            <w:tcW w:w="1061" w:type="dxa"/>
          </w:tcPr>
          <w:p>
            <w:pPr>
              <w:pStyle w:val="TableParagraph"/>
              <w:ind w:left="107"/>
              <w:rPr>
                <w:sz w:val="24"/>
              </w:rPr>
            </w:pPr>
            <w:r>
              <w:rPr>
                <w:sz w:val="24"/>
              </w:rPr>
              <w:t>3</w:t>
            </w:r>
          </w:p>
        </w:tc>
      </w:tr>
      <w:tr>
        <w:trPr>
          <w:trHeight w:val="410" w:hRule="atLeast"/>
        </w:trPr>
        <w:tc>
          <w:tcPr>
            <w:tcW w:w="2942" w:type="dxa"/>
            <w:gridSpan w:val="2"/>
            <w:vMerge/>
            <w:tcBorders>
              <w:top w:val="nil"/>
              <w:right w:val="single" w:sz="6" w:space="0" w:color="000000"/>
            </w:tcBorders>
          </w:tcPr>
          <w:p>
            <w:pPr>
              <w:rPr>
                <w:sz w:val="2"/>
                <w:szCs w:val="2"/>
              </w:rPr>
            </w:pPr>
          </w:p>
        </w:tc>
        <w:tc>
          <w:tcPr>
            <w:tcW w:w="2021" w:type="dxa"/>
            <w:tcBorders>
              <w:left w:val="single" w:sz="6" w:space="0" w:color="000000"/>
            </w:tcBorders>
          </w:tcPr>
          <w:p>
            <w:pPr>
              <w:pStyle w:val="TableParagraph"/>
              <w:ind w:left="101"/>
              <w:rPr>
                <w:sz w:val="24"/>
              </w:rPr>
            </w:pPr>
            <w:r>
              <w:rPr>
                <w:sz w:val="24"/>
              </w:rPr>
              <w:t>Peds</w:t>
            </w:r>
          </w:p>
        </w:tc>
        <w:tc>
          <w:tcPr>
            <w:tcW w:w="961" w:type="dxa"/>
          </w:tcPr>
          <w:p>
            <w:pPr>
              <w:pStyle w:val="TableParagraph"/>
              <w:ind w:left="104"/>
              <w:rPr>
                <w:sz w:val="24"/>
              </w:rPr>
            </w:pPr>
            <w:r>
              <w:rPr>
                <w:sz w:val="24"/>
              </w:rPr>
              <w:t>50</w:t>
            </w:r>
          </w:p>
        </w:tc>
        <w:tc>
          <w:tcPr>
            <w:tcW w:w="1221" w:type="dxa"/>
          </w:tcPr>
          <w:p>
            <w:pPr>
              <w:pStyle w:val="TableParagraph"/>
              <w:ind w:left="103"/>
              <w:rPr>
                <w:sz w:val="24"/>
              </w:rPr>
            </w:pPr>
            <w:r>
              <w:rPr>
                <w:sz w:val="24"/>
              </w:rPr>
              <w:t>0.01</w:t>
            </w:r>
          </w:p>
        </w:tc>
        <w:tc>
          <w:tcPr>
            <w:tcW w:w="1341" w:type="dxa"/>
          </w:tcPr>
          <w:p>
            <w:pPr>
              <w:pStyle w:val="TableParagraph"/>
              <w:ind w:left="108"/>
              <w:rPr>
                <w:sz w:val="24"/>
              </w:rPr>
            </w:pPr>
            <w:r>
              <w:rPr>
                <w:sz w:val="24"/>
              </w:rPr>
              <w:t>2.9</w:t>
            </w:r>
          </w:p>
        </w:tc>
        <w:tc>
          <w:tcPr>
            <w:tcW w:w="1061" w:type="dxa"/>
          </w:tcPr>
          <w:p>
            <w:pPr>
              <w:pStyle w:val="TableParagraph"/>
              <w:ind w:left="107"/>
              <w:rPr>
                <w:sz w:val="24"/>
              </w:rPr>
            </w:pPr>
            <w:r>
              <w:rPr>
                <w:sz w:val="24"/>
              </w:rPr>
              <w:t>3</w:t>
            </w:r>
          </w:p>
        </w:tc>
      </w:tr>
      <w:tr>
        <w:trPr>
          <w:trHeight w:val="405" w:hRule="atLeast"/>
        </w:trPr>
        <w:tc>
          <w:tcPr>
            <w:tcW w:w="2942" w:type="dxa"/>
            <w:gridSpan w:val="2"/>
            <w:vMerge/>
            <w:tcBorders>
              <w:top w:val="nil"/>
              <w:right w:val="single" w:sz="6" w:space="0" w:color="000000"/>
            </w:tcBorders>
          </w:tcPr>
          <w:p>
            <w:pPr>
              <w:rPr>
                <w:sz w:val="2"/>
                <w:szCs w:val="2"/>
              </w:rPr>
            </w:pPr>
          </w:p>
        </w:tc>
        <w:tc>
          <w:tcPr>
            <w:tcW w:w="2021" w:type="dxa"/>
            <w:tcBorders>
              <w:left w:val="single" w:sz="6" w:space="0" w:color="000000"/>
            </w:tcBorders>
          </w:tcPr>
          <w:p>
            <w:pPr>
              <w:pStyle w:val="TableParagraph"/>
              <w:ind w:left="101"/>
              <w:rPr>
                <w:sz w:val="24"/>
              </w:rPr>
            </w:pPr>
            <w:r>
              <w:rPr>
                <w:sz w:val="24"/>
              </w:rPr>
              <w:t>Pathology</w:t>
            </w:r>
          </w:p>
        </w:tc>
        <w:tc>
          <w:tcPr>
            <w:tcW w:w="961" w:type="dxa"/>
          </w:tcPr>
          <w:p>
            <w:pPr>
              <w:pStyle w:val="TableParagraph"/>
              <w:ind w:left="104"/>
              <w:rPr>
                <w:sz w:val="24"/>
              </w:rPr>
            </w:pPr>
            <w:r>
              <w:rPr>
                <w:sz w:val="24"/>
              </w:rPr>
              <w:t>50</w:t>
            </w:r>
          </w:p>
        </w:tc>
        <w:tc>
          <w:tcPr>
            <w:tcW w:w="1221" w:type="dxa"/>
          </w:tcPr>
          <w:p>
            <w:pPr>
              <w:pStyle w:val="TableParagraph"/>
              <w:ind w:left="103"/>
              <w:rPr>
                <w:sz w:val="24"/>
              </w:rPr>
            </w:pPr>
            <w:r>
              <w:rPr>
                <w:sz w:val="24"/>
              </w:rPr>
              <w:t>0.01</w:t>
            </w:r>
          </w:p>
        </w:tc>
        <w:tc>
          <w:tcPr>
            <w:tcW w:w="1341" w:type="dxa"/>
          </w:tcPr>
          <w:p>
            <w:pPr>
              <w:pStyle w:val="TableParagraph"/>
              <w:ind w:left="108"/>
              <w:rPr>
                <w:sz w:val="24"/>
              </w:rPr>
            </w:pPr>
            <w:r>
              <w:rPr>
                <w:sz w:val="24"/>
              </w:rPr>
              <w:t>2.9</w:t>
            </w:r>
          </w:p>
        </w:tc>
        <w:tc>
          <w:tcPr>
            <w:tcW w:w="1061" w:type="dxa"/>
          </w:tcPr>
          <w:p>
            <w:pPr>
              <w:pStyle w:val="TableParagraph"/>
              <w:ind w:left="107"/>
              <w:rPr>
                <w:sz w:val="24"/>
              </w:rPr>
            </w:pPr>
            <w:r>
              <w:rPr>
                <w:sz w:val="24"/>
              </w:rPr>
              <w:t>3</w:t>
            </w:r>
          </w:p>
        </w:tc>
      </w:tr>
      <w:tr>
        <w:trPr>
          <w:trHeight w:val="410" w:hRule="atLeast"/>
        </w:trPr>
        <w:tc>
          <w:tcPr>
            <w:tcW w:w="2942" w:type="dxa"/>
            <w:gridSpan w:val="2"/>
            <w:vMerge/>
            <w:tcBorders>
              <w:top w:val="nil"/>
              <w:right w:val="single" w:sz="6" w:space="0" w:color="000000"/>
            </w:tcBorders>
          </w:tcPr>
          <w:p>
            <w:pPr>
              <w:rPr>
                <w:sz w:val="2"/>
                <w:szCs w:val="2"/>
              </w:rPr>
            </w:pPr>
          </w:p>
        </w:tc>
        <w:tc>
          <w:tcPr>
            <w:tcW w:w="2021" w:type="dxa"/>
            <w:tcBorders>
              <w:left w:val="single" w:sz="6" w:space="0" w:color="000000"/>
            </w:tcBorders>
          </w:tcPr>
          <w:p>
            <w:pPr>
              <w:pStyle w:val="TableParagraph"/>
              <w:ind w:left="101"/>
              <w:rPr>
                <w:sz w:val="24"/>
              </w:rPr>
            </w:pPr>
            <w:r>
              <w:rPr>
                <w:sz w:val="24"/>
              </w:rPr>
              <w:t>Radiology</w:t>
            </w:r>
          </w:p>
        </w:tc>
        <w:tc>
          <w:tcPr>
            <w:tcW w:w="961" w:type="dxa"/>
          </w:tcPr>
          <w:p>
            <w:pPr>
              <w:pStyle w:val="TableParagraph"/>
              <w:ind w:left="104"/>
              <w:rPr>
                <w:sz w:val="24"/>
              </w:rPr>
            </w:pPr>
            <w:r>
              <w:rPr>
                <w:sz w:val="24"/>
              </w:rPr>
              <w:t>50</w:t>
            </w:r>
          </w:p>
        </w:tc>
        <w:tc>
          <w:tcPr>
            <w:tcW w:w="1221" w:type="dxa"/>
          </w:tcPr>
          <w:p>
            <w:pPr>
              <w:pStyle w:val="TableParagraph"/>
              <w:ind w:left="103"/>
              <w:rPr>
                <w:sz w:val="24"/>
              </w:rPr>
            </w:pPr>
            <w:r>
              <w:rPr>
                <w:sz w:val="24"/>
              </w:rPr>
              <w:t>0.01</w:t>
            </w:r>
          </w:p>
        </w:tc>
        <w:tc>
          <w:tcPr>
            <w:tcW w:w="1341" w:type="dxa"/>
          </w:tcPr>
          <w:p>
            <w:pPr>
              <w:pStyle w:val="TableParagraph"/>
              <w:ind w:left="108"/>
              <w:rPr>
                <w:sz w:val="24"/>
              </w:rPr>
            </w:pPr>
            <w:r>
              <w:rPr>
                <w:sz w:val="24"/>
              </w:rPr>
              <w:t>2.9</w:t>
            </w:r>
          </w:p>
        </w:tc>
        <w:tc>
          <w:tcPr>
            <w:tcW w:w="1061" w:type="dxa"/>
          </w:tcPr>
          <w:p>
            <w:pPr>
              <w:pStyle w:val="TableParagraph"/>
              <w:ind w:left="107"/>
              <w:rPr>
                <w:sz w:val="24"/>
              </w:rPr>
            </w:pPr>
            <w:r>
              <w:rPr>
                <w:sz w:val="24"/>
              </w:rPr>
              <w:t>3</w:t>
            </w:r>
          </w:p>
        </w:tc>
      </w:tr>
      <w:tr>
        <w:trPr>
          <w:trHeight w:val="404" w:hRule="atLeast"/>
        </w:trPr>
        <w:tc>
          <w:tcPr>
            <w:tcW w:w="2942" w:type="dxa"/>
            <w:gridSpan w:val="2"/>
            <w:vMerge/>
            <w:tcBorders>
              <w:top w:val="nil"/>
              <w:right w:val="single" w:sz="6" w:space="0" w:color="000000"/>
            </w:tcBorders>
          </w:tcPr>
          <w:p>
            <w:pPr>
              <w:rPr>
                <w:sz w:val="2"/>
                <w:szCs w:val="2"/>
              </w:rPr>
            </w:pPr>
          </w:p>
        </w:tc>
        <w:tc>
          <w:tcPr>
            <w:tcW w:w="2021" w:type="dxa"/>
            <w:tcBorders>
              <w:left w:val="single" w:sz="6" w:space="0" w:color="000000"/>
            </w:tcBorders>
          </w:tcPr>
          <w:p>
            <w:pPr>
              <w:pStyle w:val="TableParagraph"/>
              <w:ind w:left="101"/>
              <w:rPr>
                <w:sz w:val="24"/>
              </w:rPr>
            </w:pPr>
            <w:r>
              <w:rPr>
                <w:sz w:val="24"/>
              </w:rPr>
              <w:t>Nursing</w:t>
            </w:r>
          </w:p>
        </w:tc>
        <w:tc>
          <w:tcPr>
            <w:tcW w:w="961" w:type="dxa"/>
          </w:tcPr>
          <w:p>
            <w:pPr>
              <w:pStyle w:val="TableParagraph"/>
              <w:ind w:left="104"/>
              <w:rPr>
                <w:sz w:val="24"/>
              </w:rPr>
            </w:pPr>
            <w:r>
              <w:rPr>
                <w:sz w:val="24"/>
              </w:rPr>
              <w:t>50</w:t>
            </w:r>
          </w:p>
        </w:tc>
        <w:tc>
          <w:tcPr>
            <w:tcW w:w="1221" w:type="dxa"/>
          </w:tcPr>
          <w:p>
            <w:pPr>
              <w:pStyle w:val="TableParagraph"/>
              <w:ind w:left="103"/>
              <w:rPr>
                <w:sz w:val="24"/>
              </w:rPr>
            </w:pPr>
            <w:r>
              <w:rPr>
                <w:sz w:val="24"/>
              </w:rPr>
              <w:t>0.01</w:t>
            </w:r>
          </w:p>
        </w:tc>
        <w:tc>
          <w:tcPr>
            <w:tcW w:w="1341" w:type="dxa"/>
          </w:tcPr>
          <w:p>
            <w:pPr>
              <w:pStyle w:val="TableParagraph"/>
              <w:ind w:left="108"/>
              <w:rPr>
                <w:sz w:val="24"/>
              </w:rPr>
            </w:pPr>
            <w:r>
              <w:rPr>
                <w:sz w:val="24"/>
              </w:rPr>
              <w:t>2.9</w:t>
            </w:r>
          </w:p>
        </w:tc>
        <w:tc>
          <w:tcPr>
            <w:tcW w:w="1061" w:type="dxa"/>
          </w:tcPr>
          <w:p>
            <w:pPr>
              <w:pStyle w:val="TableParagraph"/>
              <w:ind w:left="107"/>
              <w:rPr>
                <w:sz w:val="24"/>
              </w:rPr>
            </w:pPr>
            <w:r>
              <w:rPr>
                <w:sz w:val="24"/>
              </w:rPr>
              <w:t>3</w:t>
            </w:r>
          </w:p>
        </w:tc>
      </w:tr>
      <w:tr>
        <w:trPr>
          <w:trHeight w:val="410" w:hRule="atLeast"/>
        </w:trPr>
        <w:tc>
          <w:tcPr>
            <w:tcW w:w="2942" w:type="dxa"/>
            <w:gridSpan w:val="2"/>
            <w:vMerge/>
            <w:tcBorders>
              <w:top w:val="nil"/>
              <w:right w:val="single" w:sz="6" w:space="0" w:color="000000"/>
            </w:tcBorders>
          </w:tcPr>
          <w:p>
            <w:pPr>
              <w:rPr>
                <w:sz w:val="2"/>
                <w:szCs w:val="2"/>
              </w:rPr>
            </w:pPr>
          </w:p>
        </w:tc>
        <w:tc>
          <w:tcPr>
            <w:tcW w:w="2021" w:type="dxa"/>
            <w:tcBorders>
              <w:left w:val="single" w:sz="6" w:space="0" w:color="000000"/>
            </w:tcBorders>
          </w:tcPr>
          <w:p>
            <w:pPr>
              <w:pStyle w:val="TableParagraph"/>
              <w:ind w:left="101"/>
              <w:rPr>
                <w:sz w:val="24"/>
              </w:rPr>
            </w:pPr>
            <w:r>
              <w:rPr>
                <w:sz w:val="24"/>
              </w:rPr>
              <w:t>Dental</w:t>
            </w:r>
          </w:p>
        </w:tc>
        <w:tc>
          <w:tcPr>
            <w:tcW w:w="961" w:type="dxa"/>
          </w:tcPr>
          <w:p>
            <w:pPr>
              <w:pStyle w:val="TableParagraph"/>
              <w:ind w:left="104"/>
              <w:rPr>
                <w:sz w:val="24"/>
              </w:rPr>
            </w:pPr>
            <w:r>
              <w:rPr>
                <w:sz w:val="24"/>
              </w:rPr>
              <w:t>50</w:t>
            </w:r>
          </w:p>
        </w:tc>
        <w:tc>
          <w:tcPr>
            <w:tcW w:w="1221" w:type="dxa"/>
          </w:tcPr>
          <w:p>
            <w:pPr>
              <w:pStyle w:val="TableParagraph"/>
              <w:ind w:left="103"/>
              <w:rPr>
                <w:sz w:val="24"/>
              </w:rPr>
            </w:pPr>
            <w:r>
              <w:rPr>
                <w:sz w:val="24"/>
              </w:rPr>
              <w:t>0.01</w:t>
            </w:r>
          </w:p>
        </w:tc>
        <w:tc>
          <w:tcPr>
            <w:tcW w:w="1341" w:type="dxa"/>
          </w:tcPr>
          <w:p>
            <w:pPr>
              <w:pStyle w:val="TableParagraph"/>
              <w:ind w:left="108"/>
              <w:rPr>
                <w:sz w:val="24"/>
              </w:rPr>
            </w:pPr>
            <w:r>
              <w:rPr>
                <w:sz w:val="24"/>
              </w:rPr>
              <w:t>2.9</w:t>
            </w:r>
          </w:p>
        </w:tc>
        <w:tc>
          <w:tcPr>
            <w:tcW w:w="1061" w:type="dxa"/>
          </w:tcPr>
          <w:p>
            <w:pPr>
              <w:pStyle w:val="TableParagraph"/>
              <w:ind w:left="107"/>
              <w:rPr>
                <w:sz w:val="24"/>
              </w:rPr>
            </w:pPr>
            <w:r>
              <w:rPr>
                <w:sz w:val="24"/>
              </w:rPr>
              <w:t>3</w:t>
            </w:r>
          </w:p>
        </w:tc>
      </w:tr>
      <w:tr>
        <w:trPr>
          <w:trHeight w:val="405" w:hRule="atLeast"/>
        </w:trPr>
        <w:tc>
          <w:tcPr>
            <w:tcW w:w="2942" w:type="dxa"/>
            <w:gridSpan w:val="2"/>
            <w:tcBorders>
              <w:right w:val="single" w:sz="6" w:space="0" w:color="000000"/>
            </w:tcBorders>
          </w:tcPr>
          <w:p>
            <w:pPr>
              <w:pStyle w:val="TableParagraph"/>
              <w:ind w:left="110"/>
              <w:rPr>
                <w:sz w:val="24"/>
              </w:rPr>
            </w:pPr>
            <w:r>
              <w:rPr>
                <w:sz w:val="24"/>
              </w:rPr>
              <w:t>KMTC</w:t>
            </w:r>
          </w:p>
        </w:tc>
        <w:tc>
          <w:tcPr>
            <w:tcW w:w="2021" w:type="dxa"/>
            <w:tcBorders>
              <w:left w:val="single" w:sz="6" w:space="0" w:color="000000"/>
            </w:tcBorders>
          </w:tcPr>
          <w:p>
            <w:pPr>
              <w:pStyle w:val="TableParagraph"/>
              <w:ind w:left="101"/>
              <w:rPr>
                <w:sz w:val="24"/>
              </w:rPr>
            </w:pPr>
            <w:r>
              <w:rPr>
                <w:sz w:val="24"/>
              </w:rPr>
              <w:t>Nursing</w:t>
            </w:r>
          </w:p>
        </w:tc>
        <w:tc>
          <w:tcPr>
            <w:tcW w:w="961" w:type="dxa"/>
          </w:tcPr>
          <w:p>
            <w:pPr>
              <w:pStyle w:val="TableParagraph"/>
              <w:ind w:left="104"/>
              <w:rPr>
                <w:sz w:val="24"/>
              </w:rPr>
            </w:pPr>
            <w:r>
              <w:rPr>
                <w:sz w:val="24"/>
              </w:rPr>
              <w:t>100</w:t>
            </w:r>
          </w:p>
        </w:tc>
        <w:tc>
          <w:tcPr>
            <w:tcW w:w="1221" w:type="dxa"/>
          </w:tcPr>
          <w:p>
            <w:pPr>
              <w:pStyle w:val="TableParagraph"/>
              <w:ind w:left="103"/>
              <w:rPr>
                <w:sz w:val="24"/>
              </w:rPr>
            </w:pPr>
            <w:r>
              <w:rPr>
                <w:sz w:val="24"/>
              </w:rPr>
              <w:t>0.01</w:t>
            </w:r>
          </w:p>
        </w:tc>
        <w:tc>
          <w:tcPr>
            <w:tcW w:w="1341" w:type="dxa"/>
          </w:tcPr>
          <w:p>
            <w:pPr>
              <w:pStyle w:val="TableParagraph"/>
              <w:ind w:left="108"/>
              <w:rPr>
                <w:sz w:val="24"/>
              </w:rPr>
            </w:pPr>
            <w:r>
              <w:rPr>
                <w:sz w:val="24"/>
              </w:rPr>
              <w:t>5.7</w:t>
            </w:r>
          </w:p>
        </w:tc>
        <w:tc>
          <w:tcPr>
            <w:tcW w:w="1061" w:type="dxa"/>
          </w:tcPr>
          <w:p>
            <w:pPr>
              <w:pStyle w:val="TableParagraph"/>
              <w:ind w:left="107"/>
              <w:rPr>
                <w:sz w:val="24"/>
              </w:rPr>
            </w:pPr>
            <w:r>
              <w:rPr>
                <w:sz w:val="24"/>
              </w:rPr>
              <w:t>6</w:t>
            </w:r>
          </w:p>
        </w:tc>
      </w:tr>
    </w:tbl>
    <w:p>
      <w:pPr>
        <w:spacing w:after="0"/>
        <w:rPr>
          <w:sz w:val="24"/>
        </w:rPr>
        <w:sectPr>
          <w:pgSz w:w="12240" w:h="15840"/>
          <w:pgMar w:header="1" w:footer="711" w:top="260" w:bottom="900" w:left="900" w:right="88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after="1"/>
        <w:rPr>
          <w:b/>
          <w:sz w:val="25"/>
        </w:rPr>
      </w:pPr>
    </w:p>
    <w:tbl>
      <w:tblPr>
        <w:tblW w:w="0" w:type="auto"/>
        <w:jc w:val="left"/>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1"/>
        <w:gridCol w:w="2020"/>
        <w:gridCol w:w="960"/>
        <w:gridCol w:w="1220"/>
        <w:gridCol w:w="1340"/>
        <w:gridCol w:w="1060"/>
      </w:tblGrid>
      <w:tr>
        <w:trPr>
          <w:trHeight w:val="410" w:hRule="atLeast"/>
        </w:trPr>
        <w:tc>
          <w:tcPr>
            <w:tcW w:w="2941" w:type="dxa"/>
            <w:vMerge w:val="restart"/>
            <w:tcBorders>
              <w:right w:val="single" w:sz="6" w:space="0" w:color="000000"/>
            </w:tcBorders>
          </w:tcPr>
          <w:p>
            <w:pPr>
              <w:pStyle w:val="TableParagraph"/>
              <w:rPr>
                <w:rFonts w:ascii="Times New Roman"/>
                <w:sz w:val="22"/>
              </w:rPr>
            </w:pPr>
          </w:p>
        </w:tc>
        <w:tc>
          <w:tcPr>
            <w:tcW w:w="2020" w:type="dxa"/>
            <w:tcBorders>
              <w:left w:val="single" w:sz="6" w:space="0" w:color="000000"/>
            </w:tcBorders>
          </w:tcPr>
          <w:p>
            <w:pPr>
              <w:pStyle w:val="TableParagraph"/>
              <w:ind w:left="102"/>
              <w:rPr>
                <w:sz w:val="24"/>
              </w:rPr>
            </w:pPr>
            <w:r>
              <w:rPr>
                <w:sz w:val="24"/>
              </w:rPr>
              <w:t>Clinical medicine</w:t>
            </w:r>
          </w:p>
        </w:tc>
        <w:tc>
          <w:tcPr>
            <w:tcW w:w="960" w:type="dxa"/>
          </w:tcPr>
          <w:p>
            <w:pPr>
              <w:pStyle w:val="TableParagraph"/>
              <w:ind w:left="106"/>
              <w:rPr>
                <w:sz w:val="24"/>
              </w:rPr>
            </w:pPr>
            <w:r>
              <w:rPr>
                <w:sz w:val="24"/>
              </w:rPr>
              <w:t>100</w:t>
            </w:r>
          </w:p>
        </w:tc>
        <w:tc>
          <w:tcPr>
            <w:tcW w:w="1220" w:type="dxa"/>
          </w:tcPr>
          <w:p>
            <w:pPr>
              <w:pStyle w:val="TableParagraph"/>
              <w:ind w:left="106"/>
              <w:rPr>
                <w:sz w:val="24"/>
              </w:rPr>
            </w:pPr>
            <w:r>
              <w:rPr>
                <w:sz w:val="24"/>
              </w:rPr>
              <w:t>0.01</w:t>
            </w:r>
          </w:p>
        </w:tc>
        <w:tc>
          <w:tcPr>
            <w:tcW w:w="1340" w:type="dxa"/>
          </w:tcPr>
          <w:p>
            <w:pPr>
              <w:pStyle w:val="TableParagraph"/>
              <w:ind w:left="112"/>
              <w:rPr>
                <w:sz w:val="24"/>
              </w:rPr>
            </w:pPr>
            <w:r>
              <w:rPr>
                <w:sz w:val="24"/>
              </w:rPr>
              <w:t>5.7</w:t>
            </w:r>
          </w:p>
        </w:tc>
        <w:tc>
          <w:tcPr>
            <w:tcW w:w="1060" w:type="dxa"/>
          </w:tcPr>
          <w:p>
            <w:pPr>
              <w:pStyle w:val="TableParagraph"/>
              <w:ind w:left="112"/>
              <w:rPr>
                <w:sz w:val="24"/>
              </w:rPr>
            </w:pPr>
            <w:r>
              <w:rPr>
                <w:sz w:val="24"/>
              </w:rPr>
              <w:t>6</w:t>
            </w:r>
          </w:p>
        </w:tc>
      </w:tr>
      <w:tr>
        <w:trPr>
          <w:trHeight w:val="402" w:hRule="atLeast"/>
        </w:trPr>
        <w:tc>
          <w:tcPr>
            <w:tcW w:w="2941" w:type="dxa"/>
            <w:vMerge/>
            <w:tcBorders>
              <w:top w:val="nil"/>
              <w:right w:val="single" w:sz="6" w:space="0" w:color="000000"/>
            </w:tcBorders>
          </w:tcPr>
          <w:p>
            <w:pPr>
              <w:rPr>
                <w:sz w:val="2"/>
                <w:szCs w:val="2"/>
              </w:rPr>
            </w:pPr>
          </w:p>
        </w:tc>
        <w:tc>
          <w:tcPr>
            <w:tcW w:w="2020" w:type="dxa"/>
            <w:tcBorders>
              <w:left w:val="single" w:sz="6" w:space="0" w:color="000000"/>
              <w:bottom w:val="single" w:sz="6" w:space="0" w:color="000000"/>
            </w:tcBorders>
          </w:tcPr>
          <w:p>
            <w:pPr>
              <w:pStyle w:val="TableParagraph"/>
              <w:ind w:left="102"/>
              <w:rPr>
                <w:sz w:val="24"/>
              </w:rPr>
            </w:pPr>
            <w:r>
              <w:rPr>
                <w:sz w:val="24"/>
              </w:rPr>
              <w:t>Technology</w:t>
            </w:r>
          </w:p>
        </w:tc>
        <w:tc>
          <w:tcPr>
            <w:tcW w:w="960" w:type="dxa"/>
            <w:tcBorders>
              <w:bottom w:val="single" w:sz="6" w:space="0" w:color="000000"/>
            </w:tcBorders>
          </w:tcPr>
          <w:p>
            <w:pPr>
              <w:pStyle w:val="TableParagraph"/>
              <w:ind w:left="106"/>
              <w:rPr>
                <w:sz w:val="24"/>
              </w:rPr>
            </w:pPr>
            <w:r>
              <w:rPr>
                <w:sz w:val="24"/>
              </w:rPr>
              <w:t>100</w:t>
            </w:r>
          </w:p>
        </w:tc>
        <w:tc>
          <w:tcPr>
            <w:tcW w:w="1220" w:type="dxa"/>
            <w:tcBorders>
              <w:bottom w:val="single" w:sz="6" w:space="0" w:color="000000"/>
            </w:tcBorders>
          </w:tcPr>
          <w:p>
            <w:pPr>
              <w:pStyle w:val="TableParagraph"/>
              <w:ind w:left="106"/>
              <w:rPr>
                <w:sz w:val="24"/>
              </w:rPr>
            </w:pPr>
            <w:r>
              <w:rPr>
                <w:sz w:val="24"/>
              </w:rPr>
              <w:t>0.01</w:t>
            </w:r>
          </w:p>
        </w:tc>
        <w:tc>
          <w:tcPr>
            <w:tcW w:w="1340" w:type="dxa"/>
            <w:tcBorders>
              <w:bottom w:val="single" w:sz="6" w:space="0" w:color="000000"/>
            </w:tcBorders>
          </w:tcPr>
          <w:p>
            <w:pPr>
              <w:pStyle w:val="TableParagraph"/>
              <w:ind w:left="112"/>
              <w:rPr>
                <w:sz w:val="24"/>
              </w:rPr>
            </w:pPr>
            <w:r>
              <w:rPr>
                <w:sz w:val="24"/>
              </w:rPr>
              <w:t>5.7</w:t>
            </w:r>
          </w:p>
        </w:tc>
        <w:tc>
          <w:tcPr>
            <w:tcW w:w="1060" w:type="dxa"/>
            <w:tcBorders>
              <w:bottom w:val="single" w:sz="6" w:space="0" w:color="000000"/>
            </w:tcBorders>
          </w:tcPr>
          <w:p>
            <w:pPr>
              <w:pStyle w:val="TableParagraph"/>
              <w:ind w:left="112"/>
              <w:rPr>
                <w:sz w:val="24"/>
              </w:rPr>
            </w:pPr>
            <w:r>
              <w:rPr>
                <w:sz w:val="24"/>
              </w:rPr>
              <w:t>6</w:t>
            </w:r>
          </w:p>
        </w:tc>
      </w:tr>
      <w:tr>
        <w:trPr>
          <w:trHeight w:val="407" w:hRule="atLeast"/>
        </w:trPr>
        <w:tc>
          <w:tcPr>
            <w:tcW w:w="2941" w:type="dxa"/>
            <w:vMerge/>
            <w:tcBorders>
              <w:top w:val="nil"/>
              <w:right w:val="single" w:sz="6" w:space="0" w:color="000000"/>
            </w:tcBorders>
          </w:tcPr>
          <w:p>
            <w:pPr>
              <w:rPr>
                <w:sz w:val="2"/>
                <w:szCs w:val="2"/>
              </w:rPr>
            </w:pPr>
          </w:p>
        </w:tc>
        <w:tc>
          <w:tcPr>
            <w:tcW w:w="2020" w:type="dxa"/>
            <w:tcBorders>
              <w:top w:val="single" w:sz="6" w:space="0" w:color="000000"/>
              <w:left w:val="single" w:sz="6" w:space="0" w:color="000000"/>
            </w:tcBorders>
          </w:tcPr>
          <w:p>
            <w:pPr>
              <w:pStyle w:val="TableParagraph"/>
              <w:spacing w:line="273" w:lineRule="exact"/>
              <w:ind w:left="102"/>
              <w:rPr>
                <w:sz w:val="24"/>
              </w:rPr>
            </w:pPr>
            <w:r>
              <w:rPr>
                <w:sz w:val="24"/>
              </w:rPr>
              <w:t>Surgery</w:t>
            </w:r>
          </w:p>
        </w:tc>
        <w:tc>
          <w:tcPr>
            <w:tcW w:w="960" w:type="dxa"/>
            <w:tcBorders>
              <w:top w:val="single" w:sz="6" w:space="0" w:color="000000"/>
            </w:tcBorders>
          </w:tcPr>
          <w:p>
            <w:pPr>
              <w:pStyle w:val="TableParagraph"/>
              <w:spacing w:line="273" w:lineRule="exact"/>
              <w:ind w:left="106"/>
              <w:rPr>
                <w:sz w:val="24"/>
              </w:rPr>
            </w:pPr>
            <w:r>
              <w:rPr>
                <w:sz w:val="24"/>
              </w:rPr>
              <w:t>100</w:t>
            </w:r>
          </w:p>
        </w:tc>
        <w:tc>
          <w:tcPr>
            <w:tcW w:w="1220" w:type="dxa"/>
            <w:tcBorders>
              <w:top w:val="single" w:sz="6" w:space="0" w:color="000000"/>
            </w:tcBorders>
          </w:tcPr>
          <w:p>
            <w:pPr>
              <w:pStyle w:val="TableParagraph"/>
              <w:spacing w:line="273" w:lineRule="exact"/>
              <w:ind w:left="106"/>
              <w:rPr>
                <w:sz w:val="24"/>
              </w:rPr>
            </w:pPr>
            <w:r>
              <w:rPr>
                <w:sz w:val="24"/>
              </w:rPr>
              <w:t>0.01</w:t>
            </w:r>
          </w:p>
        </w:tc>
        <w:tc>
          <w:tcPr>
            <w:tcW w:w="1340" w:type="dxa"/>
            <w:tcBorders>
              <w:top w:val="single" w:sz="6" w:space="0" w:color="000000"/>
            </w:tcBorders>
          </w:tcPr>
          <w:p>
            <w:pPr>
              <w:pStyle w:val="TableParagraph"/>
              <w:spacing w:line="273" w:lineRule="exact"/>
              <w:ind w:left="112"/>
              <w:rPr>
                <w:sz w:val="24"/>
              </w:rPr>
            </w:pPr>
            <w:r>
              <w:rPr>
                <w:sz w:val="24"/>
              </w:rPr>
              <w:t>5.7</w:t>
            </w:r>
          </w:p>
        </w:tc>
        <w:tc>
          <w:tcPr>
            <w:tcW w:w="1060" w:type="dxa"/>
            <w:tcBorders>
              <w:top w:val="single" w:sz="6" w:space="0" w:color="000000"/>
            </w:tcBorders>
          </w:tcPr>
          <w:p>
            <w:pPr>
              <w:pStyle w:val="TableParagraph"/>
              <w:spacing w:line="273" w:lineRule="exact"/>
              <w:ind w:left="112"/>
              <w:rPr>
                <w:sz w:val="24"/>
              </w:rPr>
            </w:pPr>
            <w:r>
              <w:rPr>
                <w:sz w:val="24"/>
              </w:rPr>
              <w:t>6</w:t>
            </w:r>
          </w:p>
        </w:tc>
      </w:tr>
      <w:tr>
        <w:trPr>
          <w:trHeight w:val="815" w:hRule="atLeast"/>
        </w:trPr>
        <w:tc>
          <w:tcPr>
            <w:tcW w:w="2941" w:type="dxa"/>
            <w:vMerge w:val="restart"/>
            <w:tcBorders>
              <w:right w:val="single" w:sz="6" w:space="0" w:color="000000"/>
            </w:tcBorders>
          </w:tcPr>
          <w:p>
            <w:pPr>
              <w:pStyle w:val="TableParagraph"/>
              <w:ind w:left="110"/>
              <w:rPr>
                <w:sz w:val="24"/>
              </w:rPr>
            </w:pPr>
            <w:r>
              <w:rPr>
                <w:sz w:val="24"/>
              </w:rPr>
              <w:t>Kijabe</w:t>
            </w:r>
          </w:p>
        </w:tc>
        <w:tc>
          <w:tcPr>
            <w:tcW w:w="2020" w:type="dxa"/>
            <w:tcBorders>
              <w:left w:val="single" w:sz="6" w:space="0" w:color="000000"/>
            </w:tcBorders>
          </w:tcPr>
          <w:p>
            <w:pPr>
              <w:pStyle w:val="TableParagraph"/>
              <w:ind w:left="102"/>
              <w:rPr>
                <w:sz w:val="24"/>
              </w:rPr>
            </w:pPr>
            <w:r>
              <w:rPr>
                <w:sz w:val="24"/>
              </w:rPr>
              <w:t>Post graduate</w:t>
            </w:r>
          </w:p>
          <w:p>
            <w:pPr>
              <w:pStyle w:val="TableParagraph"/>
              <w:spacing w:before="129"/>
              <w:ind w:left="102"/>
              <w:rPr>
                <w:sz w:val="24"/>
              </w:rPr>
            </w:pPr>
            <w:r>
              <w:rPr>
                <w:sz w:val="24"/>
              </w:rPr>
              <w:t>students</w:t>
            </w:r>
          </w:p>
        </w:tc>
        <w:tc>
          <w:tcPr>
            <w:tcW w:w="960" w:type="dxa"/>
          </w:tcPr>
          <w:p>
            <w:pPr>
              <w:pStyle w:val="TableParagraph"/>
              <w:ind w:left="106"/>
              <w:rPr>
                <w:sz w:val="24"/>
              </w:rPr>
            </w:pPr>
            <w:r>
              <w:rPr>
                <w:sz w:val="24"/>
              </w:rPr>
              <w:t>40</w:t>
            </w:r>
          </w:p>
        </w:tc>
        <w:tc>
          <w:tcPr>
            <w:tcW w:w="1220" w:type="dxa"/>
          </w:tcPr>
          <w:p>
            <w:pPr>
              <w:pStyle w:val="TableParagraph"/>
              <w:ind w:left="106"/>
              <w:rPr>
                <w:sz w:val="24"/>
              </w:rPr>
            </w:pPr>
            <w:r>
              <w:rPr>
                <w:sz w:val="24"/>
              </w:rPr>
              <w:t>0.01</w:t>
            </w:r>
          </w:p>
        </w:tc>
        <w:tc>
          <w:tcPr>
            <w:tcW w:w="1340" w:type="dxa"/>
          </w:tcPr>
          <w:p>
            <w:pPr>
              <w:pStyle w:val="TableParagraph"/>
              <w:ind w:left="112"/>
              <w:rPr>
                <w:sz w:val="24"/>
              </w:rPr>
            </w:pPr>
            <w:r>
              <w:rPr>
                <w:sz w:val="24"/>
              </w:rPr>
              <w:t>5.7</w:t>
            </w:r>
          </w:p>
        </w:tc>
        <w:tc>
          <w:tcPr>
            <w:tcW w:w="1060" w:type="dxa"/>
          </w:tcPr>
          <w:p>
            <w:pPr>
              <w:pStyle w:val="TableParagraph"/>
              <w:ind w:left="112"/>
              <w:rPr>
                <w:sz w:val="24"/>
              </w:rPr>
            </w:pPr>
            <w:r>
              <w:rPr>
                <w:sz w:val="24"/>
              </w:rPr>
              <w:t>6</w:t>
            </w:r>
          </w:p>
        </w:tc>
      </w:tr>
      <w:tr>
        <w:trPr>
          <w:trHeight w:val="405" w:hRule="atLeast"/>
        </w:trPr>
        <w:tc>
          <w:tcPr>
            <w:tcW w:w="2941" w:type="dxa"/>
            <w:vMerge/>
            <w:tcBorders>
              <w:top w:val="nil"/>
              <w:right w:val="single" w:sz="6" w:space="0" w:color="000000"/>
            </w:tcBorders>
          </w:tcPr>
          <w:p>
            <w:pPr>
              <w:rPr>
                <w:sz w:val="2"/>
                <w:szCs w:val="2"/>
              </w:rPr>
            </w:pPr>
          </w:p>
        </w:tc>
        <w:tc>
          <w:tcPr>
            <w:tcW w:w="2020" w:type="dxa"/>
            <w:tcBorders>
              <w:left w:val="single" w:sz="6" w:space="0" w:color="000000"/>
            </w:tcBorders>
          </w:tcPr>
          <w:p>
            <w:pPr>
              <w:pStyle w:val="TableParagraph"/>
              <w:ind w:left="102"/>
              <w:rPr>
                <w:sz w:val="24"/>
              </w:rPr>
            </w:pPr>
            <w:r>
              <w:rPr>
                <w:sz w:val="24"/>
              </w:rPr>
              <w:t>Consultants</w:t>
            </w:r>
          </w:p>
        </w:tc>
        <w:tc>
          <w:tcPr>
            <w:tcW w:w="960" w:type="dxa"/>
          </w:tcPr>
          <w:p>
            <w:pPr>
              <w:pStyle w:val="TableParagraph"/>
              <w:ind w:left="106"/>
              <w:rPr>
                <w:sz w:val="24"/>
              </w:rPr>
            </w:pPr>
            <w:r>
              <w:rPr>
                <w:sz w:val="24"/>
              </w:rPr>
              <w:t>40</w:t>
            </w:r>
          </w:p>
        </w:tc>
        <w:tc>
          <w:tcPr>
            <w:tcW w:w="1220" w:type="dxa"/>
          </w:tcPr>
          <w:p>
            <w:pPr>
              <w:pStyle w:val="TableParagraph"/>
              <w:ind w:left="106"/>
              <w:rPr>
                <w:sz w:val="24"/>
              </w:rPr>
            </w:pPr>
            <w:r>
              <w:rPr>
                <w:sz w:val="24"/>
              </w:rPr>
              <w:t>0.01</w:t>
            </w:r>
          </w:p>
        </w:tc>
        <w:tc>
          <w:tcPr>
            <w:tcW w:w="1340" w:type="dxa"/>
          </w:tcPr>
          <w:p>
            <w:pPr>
              <w:pStyle w:val="TableParagraph"/>
              <w:ind w:left="112"/>
              <w:rPr>
                <w:sz w:val="24"/>
              </w:rPr>
            </w:pPr>
            <w:r>
              <w:rPr>
                <w:sz w:val="24"/>
              </w:rPr>
              <w:t>5.7</w:t>
            </w:r>
          </w:p>
        </w:tc>
        <w:tc>
          <w:tcPr>
            <w:tcW w:w="1060" w:type="dxa"/>
          </w:tcPr>
          <w:p>
            <w:pPr>
              <w:pStyle w:val="TableParagraph"/>
              <w:ind w:left="112"/>
              <w:rPr>
                <w:sz w:val="24"/>
              </w:rPr>
            </w:pPr>
            <w:r>
              <w:rPr>
                <w:sz w:val="24"/>
              </w:rPr>
              <w:t>6</w:t>
            </w:r>
          </w:p>
        </w:tc>
      </w:tr>
      <w:tr>
        <w:trPr>
          <w:trHeight w:val="815" w:hRule="atLeast"/>
        </w:trPr>
        <w:tc>
          <w:tcPr>
            <w:tcW w:w="2941" w:type="dxa"/>
            <w:vMerge/>
            <w:tcBorders>
              <w:top w:val="nil"/>
              <w:right w:val="single" w:sz="6" w:space="0" w:color="000000"/>
            </w:tcBorders>
          </w:tcPr>
          <w:p>
            <w:pPr>
              <w:rPr>
                <w:sz w:val="2"/>
                <w:szCs w:val="2"/>
              </w:rPr>
            </w:pPr>
          </w:p>
        </w:tc>
        <w:tc>
          <w:tcPr>
            <w:tcW w:w="2020" w:type="dxa"/>
            <w:tcBorders>
              <w:left w:val="single" w:sz="6" w:space="0" w:color="000000"/>
            </w:tcBorders>
          </w:tcPr>
          <w:p>
            <w:pPr>
              <w:pStyle w:val="TableParagraph"/>
              <w:ind w:left="102"/>
              <w:rPr>
                <w:sz w:val="24"/>
              </w:rPr>
            </w:pPr>
            <w:r>
              <w:rPr>
                <w:sz w:val="24"/>
              </w:rPr>
              <w:t>Pre-service</w:t>
            </w:r>
          </w:p>
          <w:p>
            <w:pPr>
              <w:pStyle w:val="TableParagraph"/>
              <w:spacing w:before="134"/>
              <w:ind w:left="102"/>
              <w:rPr>
                <w:sz w:val="24"/>
              </w:rPr>
            </w:pPr>
            <w:r>
              <w:rPr>
                <w:sz w:val="24"/>
              </w:rPr>
              <w:t>Students</w:t>
            </w:r>
          </w:p>
        </w:tc>
        <w:tc>
          <w:tcPr>
            <w:tcW w:w="960" w:type="dxa"/>
          </w:tcPr>
          <w:p>
            <w:pPr>
              <w:pStyle w:val="TableParagraph"/>
              <w:ind w:left="106"/>
              <w:rPr>
                <w:sz w:val="24"/>
              </w:rPr>
            </w:pPr>
            <w:r>
              <w:rPr>
                <w:sz w:val="24"/>
              </w:rPr>
              <w:t>250</w:t>
            </w:r>
          </w:p>
        </w:tc>
        <w:tc>
          <w:tcPr>
            <w:tcW w:w="1220" w:type="dxa"/>
          </w:tcPr>
          <w:p>
            <w:pPr>
              <w:pStyle w:val="TableParagraph"/>
              <w:ind w:left="106"/>
              <w:rPr>
                <w:sz w:val="24"/>
              </w:rPr>
            </w:pPr>
            <w:r>
              <w:rPr>
                <w:sz w:val="24"/>
              </w:rPr>
              <w:t>0.01</w:t>
            </w:r>
          </w:p>
        </w:tc>
        <w:tc>
          <w:tcPr>
            <w:tcW w:w="1340" w:type="dxa"/>
          </w:tcPr>
          <w:p>
            <w:pPr>
              <w:pStyle w:val="TableParagraph"/>
              <w:ind w:left="112"/>
              <w:rPr>
                <w:sz w:val="24"/>
              </w:rPr>
            </w:pPr>
            <w:r>
              <w:rPr>
                <w:sz w:val="24"/>
              </w:rPr>
              <w:t>5.7</w:t>
            </w:r>
          </w:p>
        </w:tc>
        <w:tc>
          <w:tcPr>
            <w:tcW w:w="1060" w:type="dxa"/>
          </w:tcPr>
          <w:p>
            <w:pPr>
              <w:pStyle w:val="TableParagraph"/>
              <w:ind w:left="112"/>
              <w:rPr>
                <w:sz w:val="24"/>
              </w:rPr>
            </w:pPr>
            <w:r>
              <w:rPr>
                <w:sz w:val="24"/>
              </w:rPr>
              <w:t>7</w:t>
            </w:r>
          </w:p>
        </w:tc>
      </w:tr>
      <w:tr>
        <w:trPr>
          <w:trHeight w:val="410" w:hRule="atLeast"/>
        </w:trPr>
        <w:tc>
          <w:tcPr>
            <w:tcW w:w="2941" w:type="dxa"/>
            <w:vMerge/>
            <w:tcBorders>
              <w:top w:val="nil"/>
              <w:right w:val="single" w:sz="6" w:space="0" w:color="000000"/>
            </w:tcBorders>
          </w:tcPr>
          <w:p>
            <w:pPr>
              <w:rPr>
                <w:sz w:val="2"/>
                <w:szCs w:val="2"/>
              </w:rPr>
            </w:pPr>
          </w:p>
        </w:tc>
        <w:tc>
          <w:tcPr>
            <w:tcW w:w="2020" w:type="dxa"/>
            <w:tcBorders>
              <w:left w:val="single" w:sz="6" w:space="0" w:color="000000"/>
            </w:tcBorders>
          </w:tcPr>
          <w:p>
            <w:pPr>
              <w:pStyle w:val="TableParagraph"/>
              <w:ind w:left="102"/>
              <w:rPr>
                <w:sz w:val="24"/>
              </w:rPr>
            </w:pPr>
            <w:r>
              <w:rPr>
                <w:sz w:val="24"/>
              </w:rPr>
              <w:t>Nurses</w:t>
            </w:r>
          </w:p>
        </w:tc>
        <w:tc>
          <w:tcPr>
            <w:tcW w:w="960" w:type="dxa"/>
          </w:tcPr>
          <w:p>
            <w:pPr>
              <w:pStyle w:val="TableParagraph"/>
              <w:ind w:left="106"/>
              <w:rPr>
                <w:sz w:val="24"/>
              </w:rPr>
            </w:pPr>
            <w:r>
              <w:rPr>
                <w:sz w:val="24"/>
              </w:rPr>
              <w:t>300</w:t>
            </w:r>
          </w:p>
        </w:tc>
        <w:tc>
          <w:tcPr>
            <w:tcW w:w="1220" w:type="dxa"/>
          </w:tcPr>
          <w:p>
            <w:pPr>
              <w:pStyle w:val="TableParagraph"/>
              <w:ind w:left="106"/>
              <w:rPr>
                <w:sz w:val="24"/>
              </w:rPr>
            </w:pPr>
            <w:r>
              <w:rPr>
                <w:sz w:val="24"/>
              </w:rPr>
              <w:t>0.01</w:t>
            </w:r>
          </w:p>
        </w:tc>
        <w:tc>
          <w:tcPr>
            <w:tcW w:w="1340" w:type="dxa"/>
          </w:tcPr>
          <w:p>
            <w:pPr>
              <w:pStyle w:val="TableParagraph"/>
              <w:ind w:left="112"/>
              <w:rPr>
                <w:sz w:val="24"/>
              </w:rPr>
            </w:pPr>
            <w:r>
              <w:rPr>
                <w:sz w:val="24"/>
              </w:rPr>
              <w:t>5.7</w:t>
            </w:r>
          </w:p>
        </w:tc>
        <w:tc>
          <w:tcPr>
            <w:tcW w:w="1060" w:type="dxa"/>
          </w:tcPr>
          <w:p>
            <w:pPr>
              <w:pStyle w:val="TableParagraph"/>
              <w:ind w:left="112"/>
              <w:rPr>
                <w:sz w:val="24"/>
              </w:rPr>
            </w:pPr>
            <w:r>
              <w:rPr>
                <w:sz w:val="24"/>
              </w:rPr>
              <w:t>7</w:t>
            </w:r>
          </w:p>
        </w:tc>
      </w:tr>
      <w:tr>
        <w:trPr>
          <w:trHeight w:val="405" w:hRule="atLeast"/>
        </w:trPr>
        <w:tc>
          <w:tcPr>
            <w:tcW w:w="2941" w:type="dxa"/>
            <w:vMerge/>
            <w:tcBorders>
              <w:top w:val="nil"/>
              <w:right w:val="single" w:sz="6" w:space="0" w:color="000000"/>
            </w:tcBorders>
          </w:tcPr>
          <w:p>
            <w:pPr>
              <w:rPr>
                <w:sz w:val="2"/>
                <w:szCs w:val="2"/>
              </w:rPr>
            </w:pPr>
          </w:p>
        </w:tc>
        <w:tc>
          <w:tcPr>
            <w:tcW w:w="2020" w:type="dxa"/>
            <w:tcBorders>
              <w:left w:val="single" w:sz="6" w:space="0" w:color="000000"/>
            </w:tcBorders>
          </w:tcPr>
          <w:p>
            <w:pPr>
              <w:pStyle w:val="TableParagraph"/>
              <w:ind w:left="102"/>
              <w:rPr>
                <w:sz w:val="24"/>
              </w:rPr>
            </w:pPr>
            <w:r>
              <w:rPr>
                <w:sz w:val="24"/>
              </w:rPr>
              <w:t>Allied Health Staff</w:t>
            </w:r>
          </w:p>
        </w:tc>
        <w:tc>
          <w:tcPr>
            <w:tcW w:w="960" w:type="dxa"/>
          </w:tcPr>
          <w:p>
            <w:pPr>
              <w:pStyle w:val="TableParagraph"/>
              <w:ind w:left="106"/>
              <w:rPr>
                <w:sz w:val="24"/>
              </w:rPr>
            </w:pPr>
            <w:r>
              <w:rPr>
                <w:sz w:val="24"/>
              </w:rPr>
              <w:t>80</w:t>
            </w:r>
          </w:p>
        </w:tc>
        <w:tc>
          <w:tcPr>
            <w:tcW w:w="1220" w:type="dxa"/>
          </w:tcPr>
          <w:p>
            <w:pPr>
              <w:pStyle w:val="TableParagraph"/>
              <w:ind w:left="106"/>
              <w:rPr>
                <w:sz w:val="24"/>
              </w:rPr>
            </w:pPr>
            <w:r>
              <w:rPr>
                <w:sz w:val="24"/>
              </w:rPr>
              <w:t>0.01</w:t>
            </w:r>
          </w:p>
        </w:tc>
        <w:tc>
          <w:tcPr>
            <w:tcW w:w="1340" w:type="dxa"/>
          </w:tcPr>
          <w:p>
            <w:pPr>
              <w:pStyle w:val="TableParagraph"/>
              <w:ind w:left="112"/>
              <w:rPr>
                <w:sz w:val="24"/>
              </w:rPr>
            </w:pPr>
            <w:r>
              <w:rPr>
                <w:sz w:val="24"/>
              </w:rPr>
              <w:t>5.7</w:t>
            </w:r>
          </w:p>
        </w:tc>
        <w:tc>
          <w:tcPr>
            <w:tcW w:w="1060" w:type="dxa"/>
          </w:tcPr>
          <w:p>
            <w:pPr>
              <w:pStyle w:val="TableParagraph"/>
              <w:ind w:left="112"/>
              <w:rPr>
                <w:sz w:val="24"/>
              </w:rPr>
            </w:pPr>
            <w:r>
              <w:rPr>
                <w:sz w:val="24"/>
              </w:rPr>
              <w:t>6</w:t>
            </w:r>
          </w:p>
        </w:tc>
      </w:tr>
      <w:tr>
        <w:trPr>
          <w:trHeight w:val="290" w:hRule="atLeast"/>
        </w:trPr>
        <w:tc>
          <w:tcPr>
            <w:tcW w:w="2941" w:type="dxa"/>
            <w:vMerge/>
            <w:tcBorders>
              <w:top w:val="nil"/>
              <w:right w:val="single" w:sz="6" w:space="0" w:color="000000"/>
            </w:tcBorders>
          </w:tcPr>
          <w:p>
            <w:pPr>
              <w:rPr>
                <w:sz w:val="2"/>
                <w:szCs w:val="2"/>
              </w:rPr>
            </w:pPr>
          </w:p>
        </w:tc>
        <w:tc>
          <w:tcPr>
            <w:tcW w:w="2020" w:type="dxa"/>
            <w:tcBorders>
              <w:left w:val="single" w:sz="6" w:space="0" w:color="000000"/>
            </w:tcBorders>
          </w:tcPr>
          <w:p>
            <w:pPr>
              <w:pStyle w:val="TableParagraph"/>
              <w:rPr>
                <w:rFonts w:ascii="Times New Roman"/>
                <w:sz w:val="20"/>
              </w:rPr>
            </w:pPr>
          </w:p>
        </w:tc>
        <w:tc>
          <w:tcPr>
            <w:tcW w:w="960" w:type="dxa"/>
          </w:tcPr>
          <w:p>
            <w:pPr>
              <w:pStyle w:val="TableParagraph"/>
              <w:rPr>
                <w:rFonts w:ascii="Times New Roman"/>
                <w:sz w:val="20"/>
              </w:rPr>
            </w:pPr>
          </w:p>
        </w:tc>
        <w:tc>
          <w:tcPr>
            <w:tcW w:w="1220" w:type="dxa"/>
          </w:tcPr>
          <w:p>
            <w:pPr>
              <w:pStyle w:val="TableParagraph"/>
              <w:rPr>
                <w:rFonts w:ascii="Times New Roman"/>
                <w:sz w:val="20"/>
              </w:rPr>
            </w:pPr>
          </w:p>
        </w:tc>
        <w:tc>
          <w:tcPr>
            <w:tcW w:w="1340" w:type="dxa"/>
          </w:tcPr>
          <w:p>
            <w:pPr>
              <w:pStyle w:val="TableParagraph"/>
              <w:rPr>
                <w:rFonts w:ascii="Times New Roman"/>
                <w:sz w:val="20"/>
              </w:rPr>
            </w:pPr>
          </w:p>
        </w:tc>
        <w:tc>
          <w:tcPr>
            <w:tcW w:w="1060" w:type="dxa"/>
          </w:tcPr>
          <w:p>
            <w:pPr>
              <w:pStyle w:val="TableParagraph"/>
              <w:rPr>
                <w:rFonts w:ascii="Times New Roman"/>
                <w:sz w:val="20"/>
              </w:rPr>
            </w:pPr>
          </w:p>
        </w:tc>
      </w:tr>
      <w:tr>
        <w:trPr>
          <w:trHeight w:val="290" w:hRule="atLeast"/>
        </w:trPr>
        <w:tc>
          <w:tcPr>
            <w:tcW w:w="2941" w:type="dxa"/>
            <w:vMerge/>
            <w:tcBorders>
              <w:top w:val="nil"/>
              <w:right w:val="single" w:sz="6" w:space="0" w:color="000000"/>
            </w:tcBorders>
          </w:tcPr>
          <w:p>
            <w:pPr>
              <w:rPr>
                <w:sz w:val="2"/>
                <w:szCs w:val="2"/>
              </w:rPr>
            </w:pPr>
          </w:p>
        </w:tc>
        <w:tc>
          <w:tcPr>
            <w:tcW w:w="2020" w:type="dxa"/>
            <w:tcBorders>
              <w:left w:val="single" w:sz="6" w:space="0" w:color="000000"/>
            </w:tcBorders>
          </w:tcPr>
          <w:p>
            <w:pPr>
              <w:pStyle w:val="TableParagraph"/>
              <w:rPr>
                <w:rFonts w:ascii="Times New Roman"/>
                <w:sz w:val="20"/>
              </w:rPr>
            </w:pPr>
          </w:p>
        </w:tc>
        <w:tc>
          <w:tcPr>
            <w:tcW w:w="960" w:type="dxa"/>
          </w:tcPr>
          <w:p>
            <w:pPr>
              <w:pStyle w:val="TableParagraph"/>
              <w:rPr>
                <w:rFonts w:ascii="Times New Roman"/>
                <w:sz w:val="20"/>
              </w:rPr>
            </w:pPr>
          </w:p>
        </w:tc>
        <w:tc>
          <w:tcPr>
            <w:tcW w:w="1220" w:type="dxa"/>
          </w:tcPr>
          <w:p>
            <w:pPr>
              <w:pStyle w:val="TableParagraph"/>
              <w:rPr>
                <w:rFonts w:ascii="Times New Roman"/>
                <w:sz w:val="20"/>
              </w:rPr>
            </w:pPr>
          </w:p>
        </w:tc>
        <w:tc>
          <w:tcPr>
            <w:tcW w:w="1340" w:type="dxa"/>
          </w:tcPr>
          <w:p>
            <w:pPr>
              <w:pStyle w:val="TableParagraph"/>
              <w:rPr>
                <w:rFonts w:ascii="Times New Roman"/>
                <w:sz w:val="20"/>
              </w:rPr>
            </w:pPr>
          </w:p>
        </w:tc>
        <w:tc>
          <w:tcPr>
            <w:tcW w:w="1060" w:type="dxa"/>
          </w:tcPr>
          <w:p>
            <w:pPr>
              <w:pStyle w:val="TableParagraph"/>
              <w:rPr>
                <w:rFonts w:ascii="Times New Roman"/>
                <w:sz w:val="20"/>
              </w:rPr>
            </w:pPr>
          </w:p>
        </w:tc>
      </w:tr>
      <w:tr>
        <w:trPr>
          <w:trHeight w:val="415" w:hRule="atLeast"/>
        </w:trPr>
        <w:tc>
          <w:tcPr>
            <w:tcW w:w="4961" w:type="dxa"/>
            <w:gridSpan w:val="2"/>
          </w:tcPr>
          <w:p>
            <w:pPr>
              <w:pStyle w:val="TableParagraph"/>
              <w:ind w:left="165"/>
              <w:rPr>
                <w:b/>
                <w:sz w:val="24"/>
              </w:rPr>
            </w:pPr>
            <w:r>
              <w:rPr>
                <w:b/>
                <w:sz w:val="24"/>
              </w:rPr>
              <w:t>Total</w:t>
            </w:r>
          </w:p>
        </w:tc>
        <w:tc>
          <w:tcPr>
            <w:tcW w:w="960" w:type="dxa"/>
          </w:tcPr>
          <w:p>
            <w:pPr>
              <w:pStyle w:val="TableParagraph"/>
              <w:ind w:left="106"/>
              <w:rPr>
                <w:b/>
                <w:sz w:val="24"/>
              </w:rPr>
            </w:pPr>
            <w:r>
              <w:rPr>
                <w:b/>
                <w:sz w:val="24"/>
              </w:rPr>
              <w:t>6760</w:t>
            </w:r>
          </w:p>
        </w:tc>
        <w:tc>
          <w:tcPr>
            <w:tcW w:w="1220" w:type="dxa"/>
          </w:tcPr>
          <w:p>
            <w:pPr>
              <w:pStyle w:val="TableParagraph"/>
              <w:rPr>
                <w:rFonts w:ascii="Times New Roman"/>
                <w:sz w:val="22"/>
              </w:rPr>
            </w:pPr>
          </w:p>
        </w:tc>
        <w:tc>
          <w:tcPr>
            <w:tcW w:w="1340" w:type="dxa"/>
          </w:tcPr>
          <w:p>
            <w:pPr>
              <w:pStyle w:val="TableParagraph"/>
              <w:ind w:left="112"/>
              <w:rPr>
                <w:b/>
                <w:sz w:val="24"/>
              </w:rPr>
            </w:pPr>
            <w:r>
              <w:rPr>
                <w:b/>
                <w:sz w:val="24"/>
              </w:rPr>
              <w:t>388.0</w:t>
            </w:r>
          </w:p>
        </w:tc>
        <w:tc>
          <w:tcPr>
            <w:tcW w:w="1060" w:type="dxa"/>
          </w:tcPr>
          <w:p>
            <w:pPr>
              <w:pStyle w:val="TableParagraph"/>
              <w:ind w:left="112"/>
              <w:rPr>
                <w:b/>
                <w:sz w:val="24"/>
              </w:rPr>
            </w:pPr>
            <w:r>
              <w:rPr>
                <w:b/>
                <w:sz w:val="24"/>
              </w:rPr>
              <w:t>403</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1"/>
        <w:rPr>
          <w:b/>
          <w:sz w:val="17"/>
        </w:rPr>
      </w:pPr>
    </w:p>
    <w:p>
      <w:pPr>
        <w:pStyle w:val="BodyText"/>
        <w:spacing w:before="96"/>
        <w:ind w:left="320"/>
        <w:jc w:val="both"/>
      </w:pPr>
      <w:r>
        <w:rPr>
          <w:color w:val="0D0F1A"/>
        </w:rPr>
        <w:t>Study procedures</w:t>
      </w:r>
    </w:p>
    <w:p>
      <w:pPr>
        <w:pStyle w:val="BodyText"/>
        <w:rPr>
          <w:sz w:val="26"/>
        </w:rPr>
      </w:pPr>
    </w:p>
    <w:p>
      <w:pPr>
        <w:pStyle w:val="BodyText"/>
        <w:spacing w:before="1"/>
        <w:rPr>
          <w:sz w:val="21"/>
        </w:rPr>
      </w:pPr>
    </w:p>
    <w:p>
      <w:pPr>
        <w:pStyle w:val="BodyText"/>
        <w:ind w:left="320"/>
        <w:jc w:val="both"/>
      </w:pPr>
      <w:r>
        <w:rPr>
          <w:color w:val="0D0F1A"/>
        </w:rPr>
        <w:t>Data collection tools</w:t>
      </w:r>
    </w:p>
    <w:p>
      <w:pPr>
        <w:pStyle w:val="BodyText"/>
        <w:spacing w:line="355" w:lineRule="auto" w:before="135"/>
        <w:ind w:left="320" w:right="268"/>
        <w:jc w:val="both"/>
      </w:pPr>
      <w:r>
        <w:rPr>
          <w:color w:val="0D0F1A"/>
        </w:rPr>
        <w:t>For the survey, data will be collected through a questionnaire which will be in 5 sections . Section A demographic characteristics of participants, station of work, whether student/postgraduate or staff and l cadre, Section B: knowledge and apllications on quality is, how it is practices and skills required. Section C will deal with what they would think should be the content. Section D will deal with what would the methods of delivery and section E will deal with what they perceive to be challenges.</w:t>
      </w:r>
    </w:p>
    <w:p>
      <w:pPr>
        <w:pStyle w:val="BodyText"/>
        <w:rPr>
          <w:sz w:val="26"/>
        </w:rPr>
      </w:pPr>
    </w:p>
    <w:p>
      <w:pPr>
        <w:pStyle w:val="BodyText"/>
        <w:rPr>
          <w:sz w:val="26"/>
        </w:rPr>
      </w:pPr>
    </w:p>
    <w:p>
      <w:pPr>
        <w:pStyle w:val="BodyText"/>
        <w:spacing w:before="216"/>
        <w:ind w:left="320"/>
      </w:pPr>
      <w:r>
        <w:rPr>
          <w:color w:val="0D0F1A"/>
        </w:rPr>
        <w:t>Qualitative approach</w:t>
      </w:r>
    </w:p>
    <w:p>
      <w:pPr>
        <w:pStyle w:val="BodyText"/>
        <w:spacing w:before="135"/>
        <w:ind w:left="320"/>
      </w:pPr>
      <w:r>
        <w:rPr>
          <w:color w:val="0D0F1A"/>
        </w:rPr>
        <w:t>Recruitment and selection of study participants</w:t>
      </w:r>
    </w:p>
    <w:p>
      <w:pPr>
        <w:pStyle w:val="BodyText"/>
        <w:spacing w:line="237" w:lineRule="auto" w:before="127"/>
        <w:ind w:left="320" w:right="415"/>
      </w:pPr>
      <w:r>
        <w:rPr>
          <w:color w:val="374151"/>
        </w:rPr>
        <w:t>Conducting qualitative research, particularly Key Informant Interviews (KIIs), is a systematic process. Below is a step-by-step guide on how you can conduct qualitative interviews to assess the preparedness of healthcare institutions and faculty to integrate patient safety and quality improvement into their curriculum:</w:t>
      </w:r>
    </w:p>
    <w:p>
      <w:pPr>
        <w:pStyle w:val="BodyText"/>
        <w:spacing w:line="570" w:lineRule="atLeast" w:before="5"/>
        <w:ind w:left="320" w:right="2314"/>
      </w:pPr>
      <w:r>
        <w:rPr/>
        <w:t>The study has clear Research Objectives that are related to the guiding questions . Identify Key Informants (KI)</w:t>
      </w:r>
    </w:p>
    <w:p>
      <w:pPr>
        <w:spacing w:after="0" w:line="570" w:lineRule="atLeast"/>
        <w:sectPr>
          <w:pgSz w:w="12240" w:h="15840"/>
          <w:pgMar w:header="1" w:footer="711" w:top="260" w:bottom="940" w:left="900" w:right="8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7"/>
        </w:rPr>
      </w:pPr>
    </w:p>
    <w:p>
      <w:pPr>
        <w:pStyle w:val="BodyText"/>
        <w:spacing w:line="275" w:lineRule="exact" w:before="96"/>
        <w:ind w:left="1046"/>
      </w:pPr>
      <w:r>
        <w:rPr/>
        <w:pict>
          <v:group style="position:absolute;margin-left:97.050003pt;margin-top:4.794111pt;width:106.05pt;height:14pt;mso-position-horizontal-relative:page;mso-position-vertical-relative:paragraph;z-index:-255210496" coordorigin="1941,96" coordsize="2121,280">
            <v:line style="position:absolute" from="1946,98" to="4056,98" stroked="true" strokeweight=".25pt" strokecolor="#d9d9e2">
              <v:stroke dashstyle="solid"/>
            </v:line>
            <v:line style="position:absolute" from="1944,96" to="1944,376" stroked="true" strokeweight=".25pt" strokecolor="#d9d9e2">
              <v:stroke dashstyle="solid"/>
            </v:line>
            <v:line style="position:absolute" from="4059,96" to="4059,376" stroked="true" strokeweight=".25pt" strokecolor="#d9d9e2">
              <v:stroke dashstyle="solid"/>
            </v:line>
            <v:line style="position:absolute" from="1946,373" to="4056,373" stroked="true" strokeweight=".25pt" strokecolor="#d9d9e2">
              <v:stroke dashstyle="solid"/>
            </v:line>
            <w10:wrap type="none"/>
          </v:group>
        </w:pict>
      </w:r>
      <w:r>
        <w:rPr>
          <w:color w:val="374151"/>
        </w:rPr>
        <w:t>Diverse Representation:</w:t>
      </w:r>
    </w:p>
    <w:p>
      <w:pPr>
        <w:pStyle w:val="ListParagraph"/>
        <w:numPr>
          <w:ilvl w:val="3"/>
          <w:numId w:val="17"/>
        </w:numPr>
        <w:tabs>
          <w:tab w:pos="1760" w:val="left" w:leader="none"/>
          <w:tab w:pos="1761" w:val="left" w:leader="none"/>
        </w:tabs>
        <w:spacing w:line="240" w:lineRule="auto" w:before="0" w:after="0"/>
        <w:ind w:left="1761" w:right="750" w:hanging="360"/>
        <w:jc w:val="left"/>
        <w:rPr>
          <w:sz w:val="24"/>
        </w:rPr>
      </w:pPr>
      <w:r>
        <w:rPr>
          <w:color w:val="374151"/>
          <w:sz w:val="24"/>
        </w:rPr>
        <w:t>Include</w:t>
      </w:r>
      <w:r>
        <w:rPr>
          <w:color w:val="374151"/>
          <w:spacing w:val="-4"/>
          <w:sz w:val="24"/>
        </w:rPr>
        <w:t> </w:t>
      </w:r>
      <w:r>
        <w:rPr>
          <w:color w:val="374151"/>
          <w:sz w:val="24"/>
        </w:rPr>
        <w:t>faculty</w:t>
      </w:r>
      <w:r>
        <w:rPr>
          <w:color w:val="374151"/>
          <w:spacing w:val="-7"/>
          <w:sz w:val="24"/>
        </w:rPr>
        <w:t> </w:t>
      </w:r>
      <w:r>
        <w:rPr>
          <w:color w:val="374151"/>
          <w:sz w:val="24"/>
        </w:rPr>
        <w:t>members</w:t>
      </w:r>
      <w:r>
        <w:rPr>
          <w:color w:val="374151"/>
          <w:spacing w:val="-3"/>
          <w:sz w:val="24"/>
        </w:rPr>
        <w:t> </w:t>
      </w:r>
      <w:r>
        <w:rPr>
          <w:color w:val="374151"/>
          <w:sz w:val="24"/>
        </w:rPr>
        <w:t>from</w:t>
      </w:r>
      <w:r>
        <w:rPr>
          <w:color w:val="374151"/>
          <w:spacing w:val="-4"/>
          <w:sz w:val="24"/>
        </w:rPr>
        <w:t> </w:t>
      </w:r>
      <w:r>
        <w:rPr>
          <w:color w:val="374151"/>
          <w:sz w:val="24"/>
        </w:rPr>
        <w:t>different</w:t>
      </w:r>
      <w:r>
        <w:rPr>
          <w:color w:val="374151"/>
          <w:spacing w:val="-8"/>
          <w:sz w:val="24"/>
        </w:rPr>
        <w:t> </w:t>
      </w:r>
      <w:r>
        <w:rPr>
          <w:color w:val="374151"/>
          <w:sz w:val="24"/>
        </w:rPr>
        <w:t>healthcare</w:t>
      </w:r>
      <w:r>
        <w:rPr>
          <w:color w:val="374151"/>
          <w:spacing w:val="-3"/>
          <w:sz w:val="24"/>
        </w:rPr>
        <w:t> </w:t>
      </w:r>
      <w:r>
        <w:rPr>
          <w:color w:val="374151"/>
          <w:sz w:val="24"/>
        </w:rPr>
        <w:t>disciplines</w:t>
      </w:r>
      <w:r>
        <w:rPr>
          <w:color w:val="374151"/>
          <w:spacing w:val="-2"/>
          <w:sz w:val="24"/>
        </w:rPr>
        <w:t> </w:t>
      </w:r>
      <w:r>
        <w:rPr>
          <w:color w:val="374151"/>
          <w:sz w:val="24"/>
        </w:rPr>
        <w:t>(e.g.,</w:t>
      </w:r>
      <w:r>
        <w:rPr>
          <w:color w:val="374151"/>
          <w:spacing w:val="-4"/>
          <w:sz w:val="24"/>
        </w:rPr>
        <w:t> </w:t>
      </w:r>
      <w:r>
        <w:rPr>
          <w:color w:val="374151"/>
          <w:sz w:val="24"/>
        </w:rPr>
        <w:t>medicine,</w:t>
      </w:r>
      <w:r>
        <w:rPr>
          <w:color w:val="374151"/>
          <w:spacing w:val="-8"/>
          <w:sz w:val="24"/>
        </w:rPr>
        <w:t> </w:t>
      </w:r>
      <w:r>
        <w:rPr>
          <w:color w:val="374151"/>
          <w:sz w:val="24"/>
        </w:rPr>
        <w:t>nursing,</w:t>
      </w:r>
      <w:r>
        <w:rPr>
          <w:color w:val="374151"/>
          <w:spacing w:val="-8"/>
          <w:sz w:val="24"/>
        </w:rPr>
        <w:t> </w:t>
      </w:r>
      <w:r>
        <w:rPr>
          <w:color w:val="374151"/>
          <w:sz w:val="24"/>
        </w:rPr>
        <w:t>allied health</w:t>
      </w:r>
      <w:r>
        <w:rPr>
          <w:color w:val="374151"/>
          <w:spacing w:val="-1"/>
          <w:sz w:val="24"/>
        </w:rPr>
        <w:t> </w:t>
      </w:r>
      <w:r>
        <w:rPr>
          <w:color w:val="374151"/>
          <w:sz w:val="24"/>
        </w:rPr>
        <w:t>professions).</w:t>
      </w:r>
    </w:p>
    <w:p>
      <w:pPr>
        <w:pStyle w:val="ListParagraph"/>
        <w:numPr>
          <w:ilvl w:val="3"/>
          <w:numId w:val="17"/>
        </w:numPr>
        <w:tabs>
          <w:tab w:pos="1760" w:val="left" w:leader="none"/>
          <w:tab w:pos="1761" w:val="left" w:leader="none"/>
        </w:tabs>
        <w:spacing w:line="235" w:lineRule="auto" w:before="0" w:after="0"/>
        <w:ind w:left="1761" w:right="330" w:hanging="360"/>
        <w:jc w:val="left"/>
        <w:rPr>
          <w:sz w:val="24"/>
        </w:rPr>
      </w:pPr>
      <w:r>
        <w:rPr>
          <w:color w:val="374151"/>
          <w:sz w:val="24"/>
        </w:rPr>
        <w:t>Ensure</w:t>
      </w:r>
      <w:r>
        <w:rPr>
          <w:color w:val="374151"/>
          <w:spacing w:val="-5"/>
          <w:sz w:val="24"/>
        </w:rPr>
        <w:t> </w:t>
      </w:r>
      <w:r>
        <w:rPr>
          <w:color w:val="374151"/>
          <w:sz w:val="24"/>
        </w:rPr>
        <w:t>representation</w:t>
      </w:r>
      <w:r>
        <w:rPr>
          <w:color w:val="374151"/>
          <w:spacing w:val="-4"/>
          <w:sz w:val="24"/>
        </w:rPr>
        <w:t> </w:t>
      </w:r>
      <w:r>
        <w:rPr>
          <w:color w:val="374151"/>
          <w:sz w:val="24"/>
        </w:rPr>
        <w:t>from</w:t>
      </w:r>
      <w:r>
        <w:rPr>
          <w:color w:val="374151"/>
          <w:spacing w:val="-3"/>
          <w:sz w:val="24"/>
        </w:rPr>
        <w:t> </w:t>
      </w:r>
      <w:r>
        <w:rPr>
          <w:color w:val="374151"/>
          <w:sz w:val="24"/>
        </w:rPr>
        <w:t>various</w:t>
      </w:r>
      <w:r>
        <w:rPr>
          <w:color w:val="374151"/>
          <w:spacing w:val="-4"/>
          <w:sz w:val="24"/>
        </w:rPr>
        <w:t> </w:t>
      </w:r>
      <w:r>
        <w:rPr>
          <w:color w:val="374151"/>
          <w:sz w:val="24"/>
        </w:rPr>
        <w:t>health</w:t>
      </w:r>
      <w:r>
        <w:rPr>
          <w:color w:val="374151"/>
          <w:spacing w:val="-4"/>
          <w:sz w:val="24"/>
        </w:rPr>
        <w:t> </w:t>
      </w:r>
      <w:r>
        <w:rPr>
          <w:color w:val="374151"/>
          <w:sz w:val="24"/>
        </w:rPr>
        <w:t>institutions</w:t>
      </w:r>
      <w:r>
        <w:rPr>
          <w:color w:val="374151"/>
          <w:spacing w:val="-3"/>
          <w:sz w:val="24"/>
        </w:rPr>
        <w:t> </w:t>
      </w:r>
      <w:r>
        <w:rPr>
          <w:color w:val="374151"/>
          <w:sz w:val="24"/>
        </w:rPr>
        <w:t>to</w:t>
      </w:r>
      <w:r>
        <w:rPr>
          <w:color w:val="374151"/>
          <w:spacing w:val="-8"/>
          <w:sz w:val="24"/>
        </w:rPr>
        <w:t> </w:t>
      </w:r>
      <w:r>
        <w:rPr>
          <w:color w:val="374151"/>
          <w:sz w:val="24"/>
        </w:rPr>
        <w:t>capture</w:t>
      </w:r>
      <w:r>
        <w:rPr>
          <w:color w:val="374151"/>
          <w:spacing w:val="-4"/>
          <w:sz w:val="24"/>
        </w:rPr>
        <w:t> </w:t>
      </w:r>
      <w:r>
        <w:rPr>
          <w:color w:val="374151"/>
          <w:sz w:val="24"/>
        </w:rPr>
        <w:t>different</w:t>
      </w:r>
      <w:r>
        <w:rPr>
          <w:color w:val="374151"/>
          <w:spacing w:val="-5"/>
          <w:sz w:val="24"/>
        </w:rPr>
        <w:t> </w:t>
      </w:r>
      <w:r>
        <w:rPr>
          <w:color w:val="374151"/>
          <w:sz w:val="24"/>
        </w:rPr>
        <w:t>perspectives</w:t>
      </w:r>
      <w:r>
        <w:rPr>
          <w:color w:val="374151"/>
          <w:spacing w:val="-3"/>
          <w:sz w:val="24"/>
        </w:rPr>
        <w:t> </w:t>
      </w:r>
      <w:r>
        <w:rPr>
          <w:color w:val="374151"/>
          <w:sz w:val="24"/>
        </w:rPr>
        <w:t>(teaching hospitals, faculty, health facility leadership students and healthcare workers,</w:t>
      </w:r>
      <w:r>
        <w:rPr>
          <w:color w:val="374151"/>
          <w:spacing w:val="-15"/>
          <w:sz w:val="24"/>
        </w:rPr>
        <w:t> </w:t>
      </w:r>
      <w:r>
        <w:rPr>
          <w:color w:val="374151"/>
          <w:sz w:val="24"/>
        </w:rPr>
        <w:t>etc.).</w:t>
      </w:r>
    </w:p>
    <w:p>
      <w:pPr>
        <w:pStyle w:val="ListParagraph"/>
        <w:numPr>
          <w:ilvl w:val="3"/>
          <w:numId w:val="17"/>
        </w:numPr>
        <w:tabs>
          <w:tab w:pos="1760" w:val="left" w:leader="none"/>
          <w:tab w:pos="1761" w:val="left" w:leader="none"/>
        </w:tabs>
        <w:spacing w:line="240" w:lineRule="auto" w:before="0" w:after="0"/>
        <w:ind w:left="1046" w:right="3865" w:firstLine="355"/>
        <w:jc w:val="left"/>
        <w:rPr>
          <w:sz w:val="24"/>
        </w:rPr>
      </w:pPr>
      <w:r>
        <w:rPr/>
        <w:pict>
          <v:group style="position:absolute;margin-left:97.050003pt;margin-top:13.744153pt;width:97.8pt;height:14pt;mso-position-horizontal-relative:page;mso-position-vertical-relative:paragraph;z-index:-255209472" coordorigin="1941,275" coordsize="1956,280">
            <v:line style="position:absolute" from="1946,277" to="3892,277" stroked="true" strokeweight=".25pt" strokecolor="#d9d9e2">
              <v:stroke dashstyle="solid"/>
            </v:line>
            <v:line style="position:absolute" from="1944,275" to="1944,555" stroked="true" strokeweight=".25pt" strokecolor="#d9d9e2">
              <v:stroke dashstyle="solid"/>
            </v:line>
            <v:line style="position:absolute" from="3894,275" to="3894,555" stroked="true" strokeweight=".25pt" strokecolor="#d9d9e2">
              <v:stroke dashstyle="solid"/>
            </v:line>
            <v:line style="position:absolute" from="1946,552" to="3892,552" stroked="true" strokeweight=".25pt" strokecolor="#d9d9e2">
              <v:stroke dashstyle="solid"/>
            </v:line>
            <w10:wrap type="none"/>
          </v:group>
        </w:pict>
      </w:r>
      <w:r>
        <w:rPr>
          <w:color w:val="374151"/>
          <w:sz w:val="24"/>
        </w:rPr>
        <w:t>gender diversity of your informants shall be considered. Selecting Participants:</w:t>
      </w:r>
    </w:p>
    <w:p>
      <w:pPr>
        <w:pStyle w:val="ListParagraph"/>
        <w:numPr>
          <w:ilvl w:val="3"/>
          <w:numId w:val="17"/>
        </w:numPr>
        <w:tabs>
          <w:tab w:pos="1760" w:val="left" w:leader="none"/>
          <w:tab w:pos="1761" w:val="left" w:leader="none"/>
        </w:tabs>
        <w:spacing w:line="240" w:lineRule="auto" w:before="0" w:after="0"/>
        <w:ind w:left="1761" w:right="767" w:hanging="360"/>
        <w:jc w:val="left"/>
        <w:rPr>
          <w:sz w:val="24"/>
        </w:rPr>
      </w:pPr>
      <w:r>
        <w:rPr>
          <w:color w:val="374151"/>
          <w:sz w:val="24"/>
        </w:rPr>
        <w:t>Aim</w:t>
      </w:r>
      <w:r>
        <w:rPr>
          <w:color w:val="374151"/>
          <w:spacing w:val="-3"/>
          <w:sz w:val="24"/>
        </w:rPr>
        <w:t> </w:t>
      </w:r>
      <w:r>
        <w:rPr>
          <w:color w:val="374151"/>
          <w:sz w:val="24"/>
        </w:rPr>
        <w:t>for</w:t>
      </w:r>
      <w:r>
        <w:rPr>
          <w:color w:val="374151"/>
          <w:spacing w:val="-3"/>
          <w:sz w:val="24"/>
        </w:rPr>
        <w:t> </w:t>
      </w:r>
      <w:r>
        <w:rPr>
          <w:color w:val="374151"/>
          <w:sz w:val="24"/>
        </w:rPr>
        <w:t>a</w:t>
      </w:r>
      <w:r>
        <w:rPr>
          <w:color w:val="374151"/>
          <w:spacing w:val="-4"/>
          <w:sz w:val="24"/>
        </w:rPr>
        <w:t> </w:t>
      </w:r>
      <w:r>
        <w:rPr>
          <w:color w:val="374151"/>
          <w:sz w:val="24"/>
        </w:rPr>
        <w:t>sample</w:t>
      </w:r>
      <w:r>
        <w:rPr>
          <w:color w:val="374151"/>
          <w:spacing w:val="-2"/>
          <w:sz w:val="24"/>
        </w:rPr>
        <w:t> </w:t>
      </w:r>
      <w:r>
        <w:rPr>
          <w:color w:val="374151"/>
          <w:sz w:val="24"/>
        </w:rPr>
        <w:t>size</w:t>
      </w:r>
      <w:r>
        <w:rPr>
          <w:color w:val="374151"/>
          <w:spacing w:val="-3"/>
          <w:sz w:val="24"/>
        </w:rPr>
        <w:t> </w:t>
      </w:r>
      <w:r>
        <w:rPr>
          <w:color w:val="374151"/>
          <w:sz w:val="24"/>
        </w:rPr>
        <w:t>that</w:t>
      </w:r>
      <w:r>
        <w:rPr>
          <w:color w:val="374151"/>
          <w:spacing w:val="-3"/>
          <w:sz w:val="24"/>
        </w:rPr>
        <w:t> </w:t>
      </w:r>
      <w:r>
        <w:rPr>
          <w:color w:val="374151"/>
          <w:sz w:val="24"/>
        </w:rPr>
        <w:t>ensures</w:t>
      </w:r>
      <w:r>
        <w:rPr>
          <w:color w:val="374151"/>
          <w:spacing w:val="-2"/>
          <w:sz w:val="24"/>
        </w:rPr>
        <w:t> </w:t>
      </w:r>
      <w:r>
        <w:rPr>
          <w:color w:val="374151"/>
          <w:sz w:val="24"/>
        </w:rPr>
        <w:t>saturation</w:t>
      </w:r>
      <w:r>
        <w:rPr>
          <w:color w:val="374151"/>
          <w:spacing w:val="-2"/>
          <w:sz w:val="24"/>
        </w:rPr>
        <w:t> </w:t>
      </w:r>
      <w:r>
        <w:rPr>
          <w:color w:val="374151"/>
          <w:sz w:val="24"/>
        </w:rPr>
        <w:t>(the</w:t>
      </w:r>
      <w:r>
        <w:rPr>
          <w:color w:val="374151"/>
          <w:spacing w:val="-3"/>
          <w:sz w:val="24"/>
        </w:rPr>
        <w:t> </w:t>
      </w:r>
      <w:r>
        <w:rPr>
          <w:color w:val="374151"/>
          <w:sz w:val="24"/>
        </w:rPr>
        <w:t>point</w:t>
      </w:r>
      <w:r>
        <w:rPr>
          <w:color w:val="374151"/>
          <w:spacing w:val="-3"/>
          <w:sz w:val="24"/>
        </w:rPr>
        <w:t> </w:t>
      </w:r>
      <w:r>
        <w:rPr>
          <w:color w:val="374151"/>
          <w:sz w:val="24"/>
        </w:rPr>
        <w:t>at</w:t>
      </w:r>
      <w:r>
        <w:rPr>
          <w:color w:val="374151"/>
          <w:spacing w:val="-7"/>
          <w:sz w:val="24"/>
        </w:rPr>
        <w:t> </w:t>
      </w:r>
      <w:r>
        <w:rPr>
          <w:color w:val="374151"/>
          <w:sz w:val="24"/>
        </w:rPr>
        <w:t>which</w:t>
      </w:r>
      <w:r>
        <w:rPr>
          <w:color w:val="374151"/>
          <w:spacing w:val="-3"/>
          <w:sz w:val="24"/>
        </w:rPr>
        <w:t> </w:t>
      </w:r>
      <w:r>
        <w:rPr>
          <w:color w:val="374151"/>
          <w:sz w:val="24"/>
        </w:rPr>
        <w:t>new</w:t>
      </w:r>
      <w:r>
        <w:rPr>
          <w:color w:val="374151"/>
          <w:spacing w:val="-6"/>
          <w:sz w:val="24"/>
        </w:rPr>
        <w:t> </w:t>
      </w:r>
      <w:r>
        <w:rPr>
          <w:color w:val="374151"/>
          <w:sz w:val="24"/>
        </w:rPr>
        <w:t>information</w:t>
      </w:r>
      <w:r>
        <w:rPr>
          <w:color w:val="374151"/>
          <w:spacing w:val="-2"/>
          <w:sz w:val="24"/>
        </w:rPr>
        <w:t> </w:t>
      </w:r>
      <w:r>
        <w:rPr>
          <w:color w:val="374151"/>
          <w:sz w:val="24"/>
        </w:rPr>
        <w:t>ceases</w:t>
      </w:r>
      <w:r>
        <w:rPr>
          <w:color w:val="374151"/>
          <w:spacing w:val="-2"/>
          <w:sz w:val="24"/>
        </w:rPr>
        <w:t> </w:t>
      </w:r>
      <w:r>
        <w:rPr>
          <w:color w:val="374151"/>
          <w:sz w:val="24"/>
        </w:rPr>
        <w:t>to emerge).</w:t>
      </w:r>
    </w:p>
    <w:p>
      <w:pPr>
        <w:pStyle w:val="ListParagraph"/>
        <w:numPr>
          <w:ilvl w:val="3"/>
          <w:numId w:val="17"/>
        </w:numPr>
        <w:tabs>
          <w:tab w:pos="1760" w:val="left" w:leader="none"/>
          <w:tab w:pos="1761" w:val="left" w:leader="none"/>
        </w:tabs>
        <w:spacing w:line="240" w:lineRule="auto" w:before="0" w:after="0"/>
        <w:ind w:left="1761" w:right="345" w:hanging="360"/>
        <w:jc w:val="left"/>
        <w:rPr>
          <w:sz w:val="24"/>
        </w:rPr>
      </w:pPr>
      <w:r>
        <w:rPr>
          <w:color w:val="374151"/>
          <w:sz w:val="24"/>
        </w:rPr>
        <w:t>Consider interviewing at least 2-3 faculty members from each represented institution and having representation of the</w:t>
      </w:r>
      <w:r>
        <w:rPr>
          <w:color w:val="374151"/>
          <w:spacing w:val="-5"/>
          <w:sz w:val="24"/>
        </w:rPr>
        <w:t> </w:t>
      </w:r>
      <w:r>
        <w:rPr>
          <w:color w:val="374151"/>
          <w:sz w:val="24"/>
        </w:rPr>
        <w:t>disciplines.</w:t>
      </w:r>
    </w:p>
    <w:p>
      <w:pPr>
        <w:pStyle w:val="BodyText"/>
        <w:rPr>
          <w:sz w:val="26"/>
        </w:rPr>
      </w:pPr>
    </w:p>
    <w:p>
      <w:pPr>
        <w:pStyle w:val="BodyText"/>
        <w:rPr>
          <w:sz w:val="26"/>
        </w:rPr>
      </w:pPr>
    </w:p>
    <w:p>
      <w:pPr>
        <w:pStyle w:val="BodyText"/>
        <w:rPr>
          <w:sz w:val="26"/>
        </w:rPr>
      </w:pPr>
    </w:p>
    <w:p>
      <w:pPr>
        <w:pStyle w:val="BodyText"/>
        <w:spacing w:before="9"/>
        <w:rPr>
          <w:sz w:val="27"/>
        </w:rPr>
      </w:pPr>
    </w:p>
    <w:p>
      <w:pPr>
        <w:pStyle w:val="BodyText"/>
        <w:spacing w:line="357" w:lineRule="auto" w:after="19"/>
        <w:ind w:left="520" w:right="185" w:hanging="195"/>
      </w:pPr>
      <w:r>
        <w:rPr/>
        <w:t>The KII shall follow </w:t>
      </w:r>
      <w:r>
        <w:rPr>
          <w:color w:val="0D0F1A"/>
        </w:rPr>
        <w:t>Steps that are systematic and comprehensive qualitative process to assess the preparedness of healthcare institutions and faculty in integrating patient safety and quality improvement into the curriculum.</w:t>
      </w:r>
    </w:p>
    <w:p>
      <w:pPr>
        <w:pStyle w:val="BodyText"/>
        <w:spacing w:line="20" w:lineRule="exact"/>
        <w:ind w:left="282"/>
        <w:rPr>
          <w:sz w:val="2"/>
        </w:rPr>
      </w:pPr>
      <w:r>
        <w:rPr>
          <w:sz w:val="2"/>
        </w:rPr>
        <w:pict>
          <v:group style="width:496.2pt;height:.75pt;mso-position-horizontal-relative:char;mso-position-vertical-relative:line" coordorigin="0,0" coordsize="9924,15">
            <v:line style="position:absolute" from="0,8" to="9924,8" stroked="true" strokeweight=".75pt" strokecolor="#000000">
              <v:stroke dashstyle="solid"/>
            </v:line>
          </v:group>
        </w:pict>
      </w:r>
      <w:r>
        <w:rPr>
          <w:sz w:val="2"/>
        </w:rPr>
      </w:r>
    </w:p>
    <w:p>
      <w:pPr>
        <w:pStyle w:val="BodyText"/>
        <w:spacing w:before="6"/>
        <w:rPr>
          <w:sz w:val="26"/>
        </w:rPr>
      </w:pPr>
    </w:p>
    <w:p>
      <w:pPr>
        <w:pStyle w:val="BodyText"/>
        <w:spacing w:line="357" w:lineRule="auto" w:before="96"/>
        <w:ind w:left="320" w:right="271"/>
        <w:jc w:val="both"/>
      </w:pPr>
      <w:r>
        <w:rPr>
          <w:color w:val="0D0F1A"/>
        </w:rPr>
        <w:t>For</w:t>
      </w:r>
      <w:r>
        <w:rPr>
          <w:color w:val="0D0F1A"/>
          <w:spacing w:val="-8"/>
        </w:rPr>
        <w:t> </w:t>
      </w:r>
      <w:r>
        <w:rPr>
          <w:color w:val="0D0F1A"/>
        </w:rPr>
        <w:t>qualitative</w:t>
      </w:r>
      <w:r>
        <w:rPr>
          <w:color w:val="0D0F1A"/>
          <w:spacing w:val="-8"/>
        </w:rPr>
        <w:t> </w:t>
      </w:r>
      <w:r>
        <w:rPr>
          <w:color w:val="0D0F1A"/>
        </w:rPr>
        <w:t>data</w:t>
      </w:r>
      <w:r>
        <w:rPr>
          <w:color w:val="0D0F1A"/>
          <w:spacing w:val="-7"/>
        </w:rPr>
        <w:t> </w:t>
      </w:r>
      <w:r>
        <w:rPr>
          <w:color w:val="0D0F1A"/>
        </w:rPr>
        <w:t>from</w:t>
      </w:r>
      <w:r>
        <w:rPr>
          <w:color w:val="0D0F1A"/>
          <w:spacing w:val="35"/>
        </w:rPr>
        <w:t> </w:t>
      </w:r>
      <w:r>
        <w:rPr>
          <w:color w:val="0D0F1A"/>
        </w:rPr>
        <w:t>interviews,</w:t>
      </w:r>
      <w:r>
        <w:rPr>
          <w:color w:val="0D0F1A"/>
          <w:spacing w:val="-7"/>
        </w:rPr>
        <w:t> </w:t>
      </w:r>
      <w:r>
        <w:rPr>
          <w:color w:val="0D0F1A"/>
        </w:rPr>
        <w:t>there</w:t>
      </w:r>
      <w:r>
        <w:rPr>
          <w:color w:val="0D0F1A"/>
          <w:spacing w:val="-8"/>
        </w:rPr>
        <w:t> </w:t>
      </w:r>
      <w:r>
        <w:rPr>
          <w:color w:val="0D0F1A"/>
        </w:rPr>
        <w:t>will</w:t>
      </w:r>
      <w:r>
        <w:rPr>
          <w:color w:val="0D0F1A"/>
          <w:spacing w:val="-11"/>
        </w:rPr>
        <w:t> </w:t>
      </w:r>
      <w:r>
        <w:rPr>
          <w:color w:val="0D0F1A"/>
        </w:rPr>
        <w:t>be</w:t>
      </w:r>
      <w:r>
        <w:rPr>
          <w:color w:val="0D0F1A"/>
          <w:spacing w:val="-2"/>
        </w:rPr>
        <w:t> </w:t>
      </w:r>
      <w:r>
        <w:rPr>
          <w:color w:val="0D0F1A"/>
        </w:rPr>
        <w:t>4</w:t>
      </w:r>
      <w:r>
        <w:rPr>
          <w:color w:val="0D0F1A"/>
          <w:spacing w:val="-13"/>
        </w:rPr>
        <w:t> </w:t>
      </w:r>
      <w:r>
        <w:rPr>
          <w:color w:val="0D0F1A"/>
        </w:rPr>
        <w:t>guiding</w:t>
      </w:r>
      <w:r>
        <w:rPr>
          <w:color w:val="0D0F1A"/>
          <w:spacing w:val="-12"/>
        </w:rPr>
        <w:t> </w:t>
      </w:r>
      <w:r>
        <w:rPr>
          <w:color w:val="0D0F1A"/>
        </w:rPr>
        <w:t>questions</w:t>
      </w:r>
      <w:r>
        <w:rPr>
          <w:color w:val="0D0F1A"/>
          <w:spacing w:val="-12"/>
        </w:rPr>
        <w:t> </w:t>
      </w:r>
      <w:r>
        <w:rPr>
          <w:color w:val="0D0F1A"/>
        </w:rPr>
        <w:t>as</w:t>
      </w:r>
      <w:r>
        <w:rPr>
          <w:color w:val="0D0F1A"/>
          <w:spacing w:val="-10"/>
        </w:rPr>
        <w:t> </w:t>
      </w:r>
      <w:r>
        <w:rPr>
          <w:color w:val="0D0F1A"/>
        </w:rPr>
        <w:t>indicated</w:t>
      </w:r>
      <w:r>
        <w:rPr>
          <w:color w:val="0D0F1A"/>
          <w:spacing w:val="-11"/>
        </w:rPr>
        <w:t> </w:t>
      </w:r>
      <w:r>
        <w:rPr>
          <w:color w:val="0D0F1A"/>
        </w:rPr>
        <w:t>in</w:t>
      </w:r>
      <w:r>
        <w:rPr>
          <w:color w:val="0D0F1A"/>
          <w:spacing w:val="-8"/>
        </w:rPr>
        <w:t> </w:t>
      </w:r>
      <w:r>
        <w:rPr>
          <w:color w:val="0D0F1A"/>
        </w:rPr>
        <w:t>the</w:t>
      </w:r>
      <w:r>
        <w:rPr>
          <w:color w:val="0D0F1A"/>
          <w:spacing w:val="-12"/>
        </w:rPr>
        <w:t> </w:t>
      </w:r>
      <w:r>
        <w:rPr>
          <w:color w:val="0D0F1A"/>
        </w:rPr>
        <w:t>appendix.</w:t>
      </w:r>
      <w:r>
        <w:rPr>
          <w:color w:val="0D0F1A"/>
          <w:spacing w:val="-3"/>
        </w:rPr>
        <w:t> </w:t>
      </w:r>
      <w:r>
        <w:rPr>
          <w:color w:val="0D0F1A"/>
        </w:rPr>
        <w:t>In</w:t>
      </w:r>
      <w:r>
        <w:rPr>
          <w:color w:val="0D0F1A"/>
          <w:spacing w:val="-12"/>
        </w:rPr>
        <w:t> </w:t>
      </w:r>
      <w:r>
        <w:rPr>
          <w:color w:val="0D0F1A"/>
        </w:rPr>
        <w:t>addition,</w:t>
      </w:r>
      <w:r>
        <w:rPr>
          <w:color w:val="0D0F1A"/>
          <w:spacing w:val="-7"/>
        </w:rPr>
        <w:t> </w:t>
      </w:r>
      <w:r>
        <w:rPr>
          <w:color w:val="0D0F1A"/>
        </w:rPr>
        <w:t>Key stakeholders will participate in review and validation of the</w:t>
      </w:r>
      <w:r>
        <w:rPr>
          <w:color w:val="0D0F1A"/>
          <w:spacing w:val="-8"/>
        </w:rPr>
        <w:t> </w:t>
      </w:r>
      <w:r>
        <w:rPr>
          <w:color w:val="0D0F1A"/>
        </w:rPr>
        <w:t>data.</w:t>
      </w:r>
    </w:p>
    <w:p>
      <w:pPr>
        <w:pStyle w:val="BodyText"/>
        <w:spacing w:line="357" w:lineRule="auto"/>
        <w:ind w:left="320" w:right="269"/>
        <w:jc w:val="both"/>
      </w:pPr>
      <w:r>
        <w:rPr>
          <w:color w:val="0D0F1A"/>
        </w:rPr>
        <w:t>Both the KIIs and data validation sessions will be recorded. The content will be captured through recording using Sony recorder after receiving consent from participants.</w:t>
      </w:r>
    </w:p>
    <w:p>
      <w:pPr>
        <w:pStyle w:val="BodyText"/>
        <w:spacing w:before="9"/>
        <w:rPr>
          <w:sz w:val="34"/>
        </w:rPr>
      </w:pPr>
    </w:p>
    <w:p>
      <w:pPr>
        <w:pStyle w:val="BodyText"/>
        <w:spacing w:before="1"/>
        <w:ind w:left="320"/>
        <w:jc w:val="both"/>
      </w:pPr>
      <w:r>
        <w:rPr/>
        <w:t>Recording and Transcribing the Sessions</w:t>
      </w:r>
    </w:p>
    <w:p>
      <w:pPr>
        <w:pStyle w:val="BodyText"/>
        <w:spacing w:line="355" w:lineRule="auto" w:before="129"/>
        <w:ind w:left="320" w:right="272"/>
        <w:jc w:val="both"/>
      </w:pPr>
      <w:r>
        <w:rPr/>
        <w:t>The</w:t>
      </w:r>
      <w:r>
        <w:rPr>
          <w:spacing w:val="-13"/>
        </w:rPr>
        <w:t> </w:t>
      </w:r>
      <w:r>
        <w:rPr/>
        <w:t>KIIs,</w:t>
      </w:r>
      <w:r>
        <w:rPr>
          <w:spacing w:val="-12"/>
        </w:rPr>
        <w:t> </w:t>
      </w:r>
      <w:r>
        <w:rPr/>
        <w:t>stakeholder</w:t>
      </w:r>
      <w:r>
        <w:rPr>
          <w:spacing w:val="-13"/>
        </w:rPr>
        <w:t> </w:t>
      </w:r>
      <w:r>
        <w:rPr/>
        <w:t>meetings</w:t>
      </w:r>
      <w:r>
        <w:rPr>
          <w:spacing w:val="-12"/>
        </w:rPr>
        <w:t> </w:t>
      </w:r>
      <w:r>
        <w:rPr/>
        <w:t>and</w:t>
      </w:r>
      <w:r>
        <w:rPr>
          <w:spacing w:val="-13"/>
        </w:rPr>
        <w:t> </w:t>
      </w:r>
      <w:r>
        <w:rPr/>
        <w:t>the</w:t>
      </w:r>
      <w:r>
        <w:rPr>
          <w:spacing w:val="-12"/>
        </w:rPr>
        <w:t> </w:t>
      </w:r>
      <w:r>
        <w:rPr/>
        <w:t>resultant</w:t>
      </w:r>
      <w:r>
        <w:rPr>
          <w:spacing w:val="-13"/>
        </w:rPr>
        <w:t> </w:t>
      </w:r>
      <w:r>
        <w:rPr/>
        <w:t>audio</w:t>
      </w:r>
      <w:r>
        <w:rPr>
          <w:spacing w:val="-13"/>
        </w:rPr>
        <w:t> </w:t>
      </w:r>
      <w:r>
        <w:rPr/>
        <w:t>recordings</w:t>
      </w:r>
      <w:r>
        <w:rPr>
          <w:spacing w:val="-11"/>
        </w:rPr>
        <w:t> </w:t>
      </w:r>
      <w:r>
        <w:rPr/>
        <w:t>will</w:t>
      </w:r>
      <w:r>
        <w:rPr>
          <w:spacing w:val="-12"/>
        </w:rPr>
        <w:t> </w:t>
      </w:r>
      <w:r>
        <w:rPr/>
        <w:t>be</w:t>
      </w:r>
      <w:r>
        <w:rPr>
          <w:spacing w:val="-12"/>
        </w:rPr>
        <w:t> </w:t>
      </w:r>
      <w:r>
        <w:rPr/>
        <w:t>the</w:t>
      </w:r>
      <w:r>
        <w:rPr>
          <w:spacing w:val="-12"/>
        </w:rPr>
        <w:t> </w:t>
      </w:r>
      <w:r>
        <w:rPr/>
        <w:t>main</w:t>
      </w:r>
      <w:r>
        <w:rPr>
          <w:spacing w:val="-13"/>
        </w:rPr>
        <w:t> </w:t>
      </w:r>
      <w:r>
        <w:rPr/>
        <w:t>method</w:t>
      </w:r>
      <w:r>
        <w:rPr>
          <w:spacing w:val="-12"/>
        </w:rPr>
        <w:t> </w:t>
      </w:r>
      <w:r>
        <w:rPr/>
        <w:t>of</w:t>
      </w:r>
      <w:r>
        <w:rPr>
          <w:spacing w:val="-13"/>
        </w:rPr>
        <w:t> </w:t>
      </w:r>
      <w:r>
        <w:rPr/>
        <w:t>data</w:t>
      </w:r>
      <w:r>
        <w:rPr>
          <w:spacing w:val="-13"/>
        </w:rPr>
        <w:t> </w:t>
      </w:r>
      <w:r>
        <w:rPr/>
        <w:t>collection.</w:t>
      </w:r>
      <w:r>
        <w:rPr>
          <w:spacing w:val="-12"/>
        </w:rPr>
        <w:t> </w:t>
      </w:r>
      <w:r>
        <w:rPr/>
        <w:t>Audio recordings from these sessions will be raw data and will </w:t>
      </w:r>
      <w:r>
        <w:rPr>
          <w:spacing w:val="-3"/>
        </w:rPr>
        <w:t>be </w:t>
      </w:r>
      <w:r>
        <w:rPr/>
        <w:t>used for analysis; The written notes done during the interviews will also provide a useful source </w:t>
      </w:r>
      <w:r>
        <w:rPr>
          <w:spacing w:val="-3"/>
        </w:rPr>
        <w:t>of </w:t>
      </w:r>
      <w:r>
        <w:rPr/>
        <w:t>reference </w:t>
      </w:r>
      <w:r>
        <w:rPr>
          <w:spacing w:val="-4"/>
        </w:rPr>
        <w:t>and </w:t>
      </w:r>
      <w:r>
        <w:rPr/>
        <w:t>verification of the data</w:t>
      </w:r>
    </w:p>
    <w:p>
      <w:pPr>
        <w:pStyle w:val="BodyText"/>
        <w:spacing w:line="355" w:lineRule="auto" w:before="3"/>
        <w:ind w:left="320" w:right="317"/>
      </w:pPr>
      <w:r>
        <w:rPr/>
        <w:t>Audio recordings will be transcribed by the research team or done using an automated computer transcription service like Otter.ai (https://otter.ai) or Sonix (https://sonix.ai). </w:t>
      </w:r>
      <w:r>
        <w:rPr>
          <w:color w:val="3D3D3A"/>
        </w:rPr>
        <w:t>This AI technology is completely automated so no humans have access to your content. </w:t>
      </w:r>
      <w:r>
        <w:rPr/>
        <w:t>Due to AI challenges with accents, there may be a need to do hand transcription. If there is need to gain help from contracted transcribers, they will be required to sign a confidentiality agreement to ensure participant safety, integrity and privacy are maintained. Further processes for protecting participant privacy during the research project are explained below.</w:t>
      </w:r>
    </w:p>
    <w:p>
      <w:pPr>
        <w:spacing w:after="0" w:line="355" w:lineRule="auto"/>
        <w:sectPr>
          <w:pgSz w:w="12240" w:h="15840"/>
          <w:pgMar w:header="1" w:footer="711" w:top="260" w:bottom="940" w:left="900" w:right="8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7"/>
        </w:rPr>
      </w:pPr>
    </w:p>
    <w:p>
      <w:pPr>
        <w:pStyle w:val="BodyText"/>
        <w:spacing w:line="355" w:lineRule="auto" w:before="96"/>
        <w:ind w:left="320" w:right="282"/>
        <w:jc w:val="both"/>
      </w:pPr>
      <w:r>
        <w:rPr>
          <w:color w:val="0D0F1A"/>
        </w:rPr>
        <w:t>This recorder will be listened to and transcribed by an expert transcriber but for quality purposes this will be confirmed by one other investigators. The transcribed data will be taken through NVivo for analysis of codes to themes.</w:t>
      </w:r>
    </w:p>
    <w:p>
      <w:pPr>
        <w:pStyle w:val="BodyText"/>
        <w:spacing w:before="6"/>
        <w:rPr>
          <w:sz w:val="35"/>
        </w:rPr>
      </w:pPr>
    </w:p>
    <w:p>
      <w:pPr>
        <w:pStyle w:val="BodyText"/>
        <w:spacing w:line="357" w:lineRule="auto" w:before="1"/>
        <w:ind w:left="320" w:right="8293"/>
      </w:pPr>
      <w:r>
        <w:rPr>
          <w:color w:val="0D0F1A"/>
        </w:rPr>
        <w:t>Research assistance</w:t>
      </w:r>
      <w:bookmarkStart w:name="Data analysis plan" w:id="102"/>
      <w:bookmarkEnd w:id="102"/>
      <w:r>
        <w:rPr>
          <w:color w:val="0D0F1A"/>
        </w:rPr>
      </w:r>
      <w:bookmarkStart w:name="_bookmark39" w:id="103"/>
      <w:bookmarkEnd w:id="103"/>
      <w:r>
        <w:rPr>
          <w:color w:val="0D0F1A"/>
        </w:rPr>
      </w:r>
      <w:r>
        <w:rPr>
          <w:color w:val="0D0F1A"/>
        </w:rPr>
        <w:t> </w:t>
      </w:r>
      <w:r>
        <w:rPr>
          <w:color w:val="2E5395"/>
        </w:rPr>
        <w:t>Data analysis plan</w:t>
      </w:r>
    </w:p>
    <w:p>
      <w:pPr>
        <w:pStyle w:val="BodyText"/>
        <w:spacing w:line="355" w:lineRule="auto"/>
        <w:ind w:left="320" w:right="317"/>
      </w:pPr>
      <w:r>
        <w:rPr/>
        <w:t>The data from the survey will be in 5 sections. Section A would be demographic, station of work, whether student/postgraduate or staff and l cadre, Section B will be on knowledge of what quality is, how it is practices and skills required. Section C will be on the expected curriculum content. Section D will expected methods of delivery of the curriculum content and section E will be on perceived challenges. Measures of outcomes will be summarized into means and proportions. Measures of association will be through Chi square and student t as appropriate. Qualitative data from KIIswill be recorded, transcribed and coded and organized into thematic areas using NVivo version 12.</w:t>
      </w:r>
    </w:p>
    <w:p>
      <w:pPr>
        <w:pStyle w:val="BodyText"/>
        <w:rPr>
          <w:sz w:val="35"/>
        </w:rPr>
      </w:pPr>
    </w:p>
    <w:p>
      <w:pPr>
        <w:pStyle w:val="BodyText"/>
        <w:spacing w:before="1"/>
        <w:ind w:left="320"/>
      </w:pPr>
      <w:bookmarkStart w:name="Data quality control measures" w:id="104"/>
      <w:bookmarkEnd w:id="104"/>
      <w:r>
        <w:rPr/>
      </w:r>
      <w:bookmarkStart w:name="_bookmark40" w:id="105"/>
      <w:bookmarkEnd w:id="105"/>
      <w:r>
        <w:rPr/>
      </w:r>
      <w:r>
        <w:rPr>
          <w:color w:val="2E5395"/>
        </w:rPr>
        <w:t>Data quality control measures</w:t>
      </w:r>
    </w:p>
    <w:p>
      <w:pPr>
        <w:pStyle w:val="BodyText"/>
        <w:spacing w:line="355" w:lineRule="auto" w:before="134"/>
        <w:ind w:left="320" w:right="688"/>
      </w:pPr>
      <w:r>
        <w:rPr/>
        <w:t>The data will be kept under lock and key with the principal investigator and will only be accessed by her for 5 years after the analysis and dissemination. The data for analysis will undergo de-identification to maintain confidentiality. The principal investigator will:</w:t>
      </w:r>
    </w:p>
    <w:p>
      <w:pPr>
        <w:pStyle w:val="ListParagraph"/>
        <w:numPr>
          <w:ilvl w:val="0"/>
          <w:numId w:val="18"/>
        </w:numPr>
        <w:tabs>
          <w:tab w:pos="1040" w:val="left" w:leader="none"/>
          <w:tab w:pos="1041" w:val="left" w:leader="none"/>
        </w:tabs>
        <w:spacing w:line="348" w:lineRule="auto" w:before="2" w:after="0"/>
        <w:ind w:left="1041" w:right="276" w:hanging="361"/>
        <w:jc w:val="left"/>
        <w:rPr>
          <w:sz w:val="24"/>
        </w:rPr>
      </w:pPr>
      <w:r>
        <w:rPr>
          <w:sz w:val="24"/>
        </w:rPr>
        <w:t>Ensure that through the process of data collection that there is clear communication of the purpose of </w:t>
      </w:r>
      <w:r>
        <w:rPr>
          <w:spacing w:val="-3"/>
          <w:sz w:val="24"/>
        </w:rPr>
        <w:t>the </w:t>
      </w:r>
      <w:r>
        <w:rPr>
          <w:sz w:val="24"/>
        </w:rPr>
        <w:t>assessment to</w:t>
      </w:r>
      <w:r>
        <w:rPr>
          <w:spacing w:val="-2"/>
          <w:sz w:val="24"/>
        </w:rPr>
        <w:t> </w:t>
      </w:r>
      <w:r>
        <w:rPr>
          <w:sz w:val="24"/>
        </w:rPr>
        <w:t>participants.</w:t>
      </w:r>
    </w:p>
    <w:p>
      <w:pPr>
        <w:pStyle w:val="ListParagraph"/>
        <w:numPr>
          <w:ilvl w:val="0"/>
          <w:numId w:val="18"/>
        </w:numPr>
        <w:tabs>
          <w:tab w:pos="1040" w:val="left" w:leader="none"/>
          <w:tab w:pos="1041" w:val="left" w:leader="none"/>
        </w:tabs>
        <w:spacing w:line="240" w:lineRule="auto" w:before="14" w:after="0"/>
        <w:ind w:left="1041" w:right="0" w:hanging="361"/>
        <w:jc w:val="left"/>
        <w:rPr>
          <w:sz w:val="24"/>
        </w:rPr>
      </w:pPr>
      <w:r>
        <w:rPr>
          <w:sz w:val="24"/>
        </w:rPr>
        <w:t>Ensure that the data collection process adheres to ethical</w:t>
      </w:r>
      <w:r>
        <w:rPr>
          <w:spacing w:val="-19"/>
          <w:sz w:val="24"/>
        </w:rPr>
        <w:t> </w:t>
      </w:r>
      <w:r>
        <w:rPr>
          <w:sz w:val="24"/>
        </w:rPr>
        <w:t>standards.</w:t>
      </w:r>
    </w:p>
    <w:p>
      <w:pPr>
        <w:pStyle w:val="ListParagraph"/>
        <w:numPr>
          <w:ilvl w:val="0"/>
          <w:numId w:val="18"/>
        </w:numPr>
        <w:tabs>
          <w:tab w:pos="1040" w:val="left" w:leader="none"/>
          <w:tab w:pos="1041" w:val="left" w:leader="none"/>
        </w:tabs>
        <w:spacing w:line="240" w:lineRule="auto" w:before="131" w:after="0"/>
        <w:ind w:left="1041" w:right="0" w:hanging="361"/>
        <w:jc w:val="left"/>
        <w:rPr>
          <w:sz w:val="24"/>
        </w:rPr>
      </w:pPr>
      <w:r>
        <w:rPr>
          <w:sz w:val="24"/>
        </w:rPr>
        <w:t>Address data privacy concerns and assure participants that their responses will be kept</w:t>
      </w:r>
      <w:r>
        <w:rPr>
          <w:spacing w:val="-33"/>
          <w:sz w:val="24"/>
        </w:rPr>
        <w:t> </w:t>
      </w:r>
      <w:r>
        <w:rPr>
          <w:sz w:val="24"/>
        </w:rPr>
        <w:t>confidential.</w:t>
      </w:r>
    </w:p>
    <w:p>
      <w:pPr>
        <w:pStyle w:val="ListParagraph"/>
        <w:numPr>
          <w:ilvl w:val="0"/>
          <w:numId w:val="18"/>
        </w:numPr>
        <w:tabs>
          <w:tab w:pos="1040" w:val="left" w:leader="none"/>
          <w:tab w:pos="1041" w:val="left" w:leader="none"/>
        </w:tabs>
        <w:spacing w:line="240" w:lineRule="auto" w:before="136" w:after="0"/>
        <w:ind w:left="1041" w:right="0" w:hanging="361"/>
        <w:jc w:val="left"/>
        <w:rPr>
          <w:sz w:val="24"/>
        </w:rPr>
      </w:pPr>
      <w:r>
        <w:rPr>
          <w:sz w:val="24"/>
        </w:rPr>
        <w:t>Share the findings with stakeholders for validation.</w:t>
      </w:r>
    </w:p>
    <w:p>
      <w:pPr>
        <w:pStyle w:val="ListParagraph"/>
        <w:numPr>
          <w:ilvl w:val="0"/>
          <w:numId w:val="18"/>
        </w:numPr>
        <w:tabs>
          <w:tab w:pos="1040" w:val="left" w:leader="none"/>
          <w:tab w:pos="1041" w:val="left" w:leader="none"/>
        </w:tabs>
        <w:spacing w:line="348" w:lineRule="auto" w:before="131" w:after="0"/>
        <w:ind w:left="1041" w:right="736" w:hanging="361"/>
        <w:jc w:val="left"/>
        <w:rPr>
          <w:sz w:val="24"/>
        </w:rPr>
      </w:pPr>
      <w:r>
        <w:rPr>
          <w:sz w:val="24"/>
        </w:rPr>
        <w:t>Based</w:t>
      </w:r>
      <w:r>
        <w:rPr>
          <w:spacing w:val="-4"/>
          <w:sz w:val="24"/>
        </w:rPr>
        <w:t> </w:t>
      </w:r>
      <w:r>
        <w:rPr>
          <w:sz w:val="24"/>
        </w:rPr>
        <w:t>on</w:t>
      </w:r>
      <w:r>
        <w:rPr>
          <w:spacing w:val="-3"/>
          <w:sz w:val="24"/>
        </w:rPr>
        <w:t> </w:t>
      </w:r>
      <w:r>
        <w:rPr>
          <w:sz w:val="24"/>
        </w:rPr>
        <w:t>the</w:t>
      </w:r>
      <w:r>
        <w:rPr>
          <w:spacing w:val="-3"/>
          <w:sz w:val="24"/>
        </w:rPr>
        <w:t> </w:t>
      </w:r>
      <w:r>
        <w:rPr>
          <w:sz w:val="24"/>
        </w:rPr>
        <w:t>identified</w:t>
      </w:r>
      <w:r>
        <w:rPr>
          <w:spacing w:val="-7"/>
          <w:sz w:val="24"/>
        </w:rPr>
        <w:t> </w:t>
      </w:r>
      <w:r>
        <w:rPr>
          <w:sz w:val="24"/>
        </w:rPr>
        <w:t>training</w:t>
      </w:r>
      <w:r>
        <w:rPr>
          <w:spacing w:val="-7"/>
          <w:sz w:val="24"/>
        </w:rPr>
        <w:t> </w:t>
      </w:r>
      <w:r>
        <w:rPr>
          <w:sz w:val="24"/>
        </w:rPr>
        <w:t>needs,</w:t>
      </w:r>
      <w:r>
        <w:rPr>
          <w:spacing w:val="-4"/>
          <w:sz w:val="24"/>
        </w:rPr>
        <w:t> </w:t>
      </w:r>
      <w:r>
        <w:rPr>
          <w:sz w:val="24"/>
        </w:rPr>
        <w:t>develop</w:t>
      </w:r>
      <w:r>
        <w:rPr>
          <w:spacing w:val="-7"/>
          <w:sz w:val="24"/>
        </w:rPr>
        <w:t> </w:t>
      </w:r>
      <w:r>
        <w:rPr>
          <w:sz w:val="24"/>
        </w:rPr>
        <w:t>a</w:t>
      </w:r>
      <w:r>
        <w:rPr>
          <w:spacing w:val="-3"/>
          <w:sz w:val="24"/>
        </w:rPr>
        <w:t> </w:t>
      </w:r>
      <w:r>
        <w:rPr>
          <w:sz w:val="24"/>
        </w:rPr>
        <w:t>comprehensive</w:t>
      </w:r>
      <w:r>
        <w:rPr>
          <w:spacing w:val="-4"/>
          <w:sz w:val="24"/>
        </w:rPr>
        <w:t> </w:t>
      </w:r>
      <w:r>
        <w:rPr>
          <w:sz w:val="24"/>
        </w:rPr>
        <w:t>training</w:t>
      </w:r>
      <w:r>
        <w:rPr>
          <w:spacing w:val="-3"/>
          <w:sz w:val="24"/>
        </w:rPr>
        <w:t> </w:t>
      </w:r>
      <w:r>
        <w:rPr>
          <w:sz w:val="24"/>
        </w:rPr>
        <w:t>plan</w:t>
      </w:r>
      <w:r>
        <w:rPr>
          <w:spacing w:val="-3"/>
          <w:sz w:val="24"/>
        </w:rPr>
        <w:t> </w:t>
      </w:r>
      <w:r>
        <w:rPr>
          <w:sz w:val="24"/>
        </w:rPr>
        <w:t>that</w:t>
      </w:r>
      <w:r>
        <w:rPr>
          <w:spacing w:val="-8"/>
          <w:sz w:val="24"/>
        </w:rPr>
        <w:t> </w:t>
      </w:r>
      <w:r>
        <w:rPr>
          <w:sz w:val="24"/>
        </w:rPr>
        <w:t>includes</w:t>
      </w:r>
      <w:r>
        <w:rPr>
          <w:spacing w:val="-2"/>
          <w:sz w:val="24"/>
        </w:rPr>
        <w:t> </w:t>
      </w:r>
      <w:r>
        <w:rPr>
          <w:sz w:val="24"/>
        </w:rPr>
        <w:t>learning objectives, content, delivery methods, and evaluation</w:t>
      </w:r>
      <w:r>
        <w:rPr>
          <w:spacing w:val="-13"/>
          <w:sz w:val="24"/>
        </w:rPr>
        <w:t> </w:t>
      </w:r>
      <w:r>
        <w:rPr>
          <w:sz w:val="24"/>
        </w:rPr>
        <w:t>strategies</w:t>
      </w:r>
    </w:p>
    <w:p>
      <w:pPr>
        <w:pStyle w:val="ListParagraph"/>
        <w:numPr>
          <w:ilvl w:val="0"/>
          <w:numId w:val="18"/>
        </w:numPr>
        <w:tabs>
          <w:tab w:pos="1040" w:val="left" w:leader="none"/>
          <w:tab w:pos="1041" w:val="left" w:leader="none"/>
        </w:tabs>
        <w:spacing w:line="240" w:lineRule="auto" w:before="10" w:after="0"/>
        <w:ind w:left="1041" w:right="0" w:hanging="361"/>
        <w:jc w:val="left"/>
        <w:rPr>
          <w:sz w:val="24"/>
        </w:rPr>
      </w:pPr>
      <w:r>
        <w:rPr>
          <w:sz w:val="24"/>
        </w:rPr>
        <w:t>Establish a plan for monitoring and evaluating the effectiveness of the training programs</w:t>
      </w:r>
      <w:r>
        <w:rPr>
          <w:spacing w:val="-39"/>
          <w:sz w:val="24"/>
        </w:rPr>
        <w:t> </w:t>
      </w:r>
      <w:r>
        <w:rPr>
          <w:sz w:val="24"/>
        </w:rPr>
        <w:t>implemented.</w:t>
      </w:r>
    </w:p>
    <w:p>
      <w:pPr>
        <w:pStyle w:val="ListParagraph"/>
        <w:numPr>
          <w:ilvl w:val="0"/>
          <w:numId w:val="18"/>
        </w:numPr>
        <w:tabs>
          <w:tab w:pos="1040" w:val="left" w:leader="none"/>
          <w:tab w:pos="1041" w:val="left" w:leader="none"/>
        </w:tabs>
        <w:spacing w:line="343" w:lineRule="auto" w:before="136" w:after="0"/>
        <w:ind w:left="1041" w:right="611" w:hanging="361"/>
        <w:jc w:val="left"/>
        <w:rPr>
          <w:sz w:val="24"/>
        </w:rPr>
      </w:pPr>
      <w:r>
        <w:rPr>
          <w:sz w:val="24"/>
        </w:rPr>
        <w:t>Develop</w:t>
      </w:r>
      <w:r>
        <w:rPr>
          <w:spacing w:val="-4"/>
          <w:sz w:val="24"/>
        </w:rPr>
        <w:t> </w:t>
      </w:r>
      <w:r>
        <w:rPr>
          <w:sz w:val="24"/>
        </w:rPr>
        <w:t>a</w:t>
      </w:r>
      <w:r>
        <w:rPr>
          <w:spacing w:val="-4"/>
          <w:sz w:val="24"/>
        </w:rPr>
        <w:t> </w:t>
      </w:r>
      <w:r>
        <w:rPr>
          <w:sz w:val="24"/>
        </w:rPr>
        <w:t>communication</w:t>
      </w:r>
      <w:r>
        <w:rPr>
          <w:spacing w:val="-4"/>
          <w:sz w:val="24"/>
        </w:rPr>
        <w:t> </w:t>
      </w:r>
      <w:r>
        <w:rPr>
          <w:sz w:val="24"/>
        </w:rPr>
        <w:t>plan</w:t>
      </w:r>
      <w:r>
        <w:rPr>
          <w:spacing w:val="-4"/>
          <w:sz w:val="24"/>
        </w:rPr>
        <w:t> </w:t>
      </w:r>
      <w:r>
        <w:rPr>
          <w:sz w:val="24"/>
        </w:rPr>
        <w:t>to</w:t>
      </w:r>
      <w:r>
        <w:rPr>
          <w:spacing w:val="-4"/>
          <w:sz w:val="24"/>
        </w:rPr>
        <w:t> </w:t>
      </w:r>
      <w:r>
        <w:rPr>
          <w:sz w:val="24"/>
        </w:rPr>
        <w:t>inform</w:t>
      </w:r>
      <w:r>
        <w:rPr>
          <w:spacing w:val="-4"/>
          <w:sz w:val="24"/>
        </w:rPr>
        <w:t> </w:t>
      </w:r>
      <w:r>
        <w:rPr>
          <w:sz w:val="24"/>
        </w:rPr>
        <w:t>all</w:t>
      </w:r>
      <w:r>
        <w:rPr>
          <w:spacing w:val="-7"/>
          <w:sz w:val="24"/>
        </w:rPr>
        <w:t> </w:t>
      </w:r>
      <w:r>
        <w:rPr>
          <w:sz w:val="24"/>
        </w:rPr>
        <w:t>stakeholders</w:t>
      </w:r>
      <w:r>
        <w:rPr>
          <w:spacing w:val="-4"/>
          <w:sz w:val="24"/>
        </w:rPr>
        <w:t> </w:t>
      </w:r>
      <w:r>
        <w:rPr>
          <w:sz w:val="24"/>
        </w:rPr>
        <w:t>about</w:t>
      </w:r>
      <w:r>
        <w:rPr>
          <w:spacing w:val="-4"/>
          <w:sz w:val="24"/>
        </w:rPr>
        <w:t> </w:t>
      </w:r>
      <w:r>
        <w:rPr>
          <w:sz w:val="24"/>
        </w:rPr>
        <w:t>the</w:t>
      </w:r>
      <w:r>
        <w:rPr>
          <w:spacing w:val="-4"/>
          <w:sz w:val="24"/>
        </w:rPr>
        <w:t> </w:t>
      </w:r>
      <w:r>
        <w:rPr>
          <w:sz w:val="24"/>
        </w:rPr>
        <w:t>assessment</w:t>
      </w:r>
      <w:r>
        <w:rPr>
          <w:spacing w:val="-5"/>
          <w:sz w:val="24"/>
        </w:rPr>
        <w:t> </w:t>
      </w:r>
      <w:r>
        <w:rPr>
          <w:sz w:val="24"/>
        </w:rPr>
        <w:t>results,</w:t>
      </w:r>
      <w:r>
        <w:rPr>
          <w:spacing w:val="-4"/>
          <w:sz w:val="24"/>
        </w:rPr>
        <w:t> </w:t>
      </w:r>
      <w:r>
        <w:rPr>
          <w:sz w:val="24"/>
        </w:rPr>
        <w:t>the</w:t>
      </w:r>
      <w:r>
        <w:rPr>
          <w:spacing w:val="-4"/>
          <w:sz w:val="24"/>
        </w:rPr>
        <w:t> </w:t>
      </w:r>
      <w:r>
        <w:rPr>
          <w:sz w:val="24"/>
        </w:rPr>
        <w:t>proposed training plan, and the next</w:t>
      </w:r>
      <w:r>
        <w:rPr>
          <w:spacing w:val="-2"/>
          <w:sz w:val="24"/>
        </w:rPr>
        <w:t> </w:t>
      </w:r>
      <w:r>
        <w:rPr>
          <w:sz w:val="24"/>
        </w:rPr>
        <w:t>steps.</w:t>
      </w:r>
    </w:p>
    <w:p>
      <w:pPr>
        <w:pStyle w:val="ListParagraph"/>
        <w:numPr>
          <w:ilvl w:val="0"/>
          <w:numId w:val="18"/>
        </w:numPr>
        <w:tabs>
          <w:tab w:pos="1040" w:val="left" w:leader="none"/>
          <w:tab w:pos="1041" w:val="left" w:leader="none"/>
        </w:tabs>
        <w:spacing w:line="345" w:lineRule="auto" w:before="21" w:after="0"/>
        <w:ind w:left="1041" w:right="942" w:hanging="361"/>
        <w:jc w:val="left"/>
        <w:rPr>
          <w:sz w:val="24"/>
        </w:rPr>
      </w:pPr>
      <w:r>
        <w:rPr>
          <w:sz w:val="24"/>
        </w:rPr>
        <w:t>Keep</w:t>
      </w:r>
      <w:r>
        <w:rPr>
          <w:spacing w:val="-5"/>
          <w:sz w:val="24"/>
        </w:rPr>
        <w:t> </w:t>
      </w:r>
      <w:r>
        <w:rPr>
          <w:sz w:val="24"/>
        </w:rPr>
        <w:t>detailed</w:t>
      </w:r>
      <w:r>
        <w:rPr>
          <w:spacing w:val="-4"/>
          <w:sz w:val="24"/>
        </w:rPr>
        <w:t> </w:t>
      </w:r>
      <w:r>
        <w:rPr>
          <w:sz w:val="24"/>
        </w:rPr>
        <w:t>documentation</w:t>
      </w:r>
      <w:r>
        <w:rPr>
          <w:spacing w:val="-5"/>
          <w:sz w:val="24"/>
        </w:rPr>
        <w:t> </w:t>
      </w:r>
      <w:r>
        <w:rPr>
          <w:sz w:val="24"/>
        </w:rPr>
        <w:t>of</w:t>
      </w:r>
      <w:r>
        <w:rPr>
          <w:spacing w:val="-5"/>
          <w:sz w:val="24"/>
        </w:rPr>
        <w:t> </w:t>
      </w:r>
      <w:r>
        <w:rPr>
          <w:sz w:val="24"/>
        </w:rPr>
        <w:t>the</w:t>
      </w:r>
      <w:r>
        <w:rPr>
          <w:spacing w:val="-4"/>
          <w:sz w:val="24"/>
        </w:rPr>
        <w:t> </w:t>
      </w:r>
      <w:r>
        <w:rPr>
          <w:sz w:val="24"/>
        </w:rPr>
        <w:t>entire</w:t>
      </w:r>
      <w:r>
        <w:rPr>
          <w:spacing w:val="-5"/>
          <w:sz w:val="24"/>
        </w:rPr>
        <w:t> </w:t>
      </w:r>
      <w:r>
        <w:rPr>
          <w:sz w:val="24"/>
        </w:rPr>
        <w:t>process,</w:t>
      </w:r>
      <w:r>
        <w:rPr>
          <w:spacing w:val="-9"/>
          <w:sz w:val="24"/>
        </w:rPr>
        <w:t> </w:t>
      </w:r>
      <w:r>
        <w:rPr>
          <w:sz w:val="24"/>
        </w:rPr>
        <w:t>including</w:t>
      </w:r>
      <w:r>
        <w:rPr>
          <w:spacing w:val="-4"/>
          <w:sz w:val="24"/>
        </w:rPr>
        <w:t> </w:t>
      </w:r>
      <w:r>
        <w:rPr>
          <w:sz w:val="24"/>
        </w:rPr>
        <w:t>data</w:t>
      </w:r>
      <w:r>
        <w:rPr>
          <w:spacing w:val="-4"/>
          <w:sz w:val="24"/>
        </w:rPr>
        <w:t> </w:t>
      </w:r>
      <w:r>
        <w:rPr>
          <w:sz w:val="24"/>
        </w:rPr>
        <w:t>collection</w:t>
      </w:r>
      <w:r>
        <w:rPr>
          <w:spacing w:val="-5"/>
          <w:sz w:val="24"/>
        </w:rPr>
        <w:t> </w:t>
      </w:r>
      <w:r>
        <w:rPr>
          <w:sz w:val="24"/>
        </w:rPr>
        <w:t>instruments,</w:t>
      </w:r>
      <w:r>
        <w:rPr>
          <w:spacing w:val="-5"/>
          <w:sz w:val="24"/>
        </w:rPr>
        <w:t> </w:t>
      </w:r>
      <w:r>
        <w:rPr>
          <w:sz w:val="24"/>
        </w:rPr>
        <w:t>analysis methods, and final</w:t>
      </w:r>
      <w:r>
        <w:rPr>
          <w:spacing w:val="-5"/>
          <w:sz w:val="24"/>
        </w:rPr>
        <w:t> </w:t>
      </w:r>
      <w:r>
        <w:rPr>
          <w:sz w:val="24"/>
        </w:rPr>
        <w:t>reports.</w:t>
      </w:r>
    </w:p>
    <w:p>
      <w:pPr>
        <w:spacing w:after="0" w:line="345" w:lineRule="auto"/>
        <w:jc w:val="left"/>
        <w:rPr>
          <w:sz w:val="24"/>
        </w:rPr>
        <w:sectPr>
          <w:pgSz w:w="12240" w:h="15840"/>
          <w:pgMar w:header="1" w:footer="711" w:top="260" w:bottom="940" w:left="900" w:right="8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7"/>
        </w:rPr>
      </w:pPr>
    </w:p>
    <w:p>
      <w:pPr>
        <w:pStyle w:val="BodyText"/>
        <w:spacing w:before="96"/>
        <w:ind w:left="320"/>
        <w:jc w:val="both"/>
      </w:pPr>
      <w:bookmarkStart w:name="Ethical consideration" w:id="106"/>
      <w:bookmarkEnd w:id="106"/>
      <w:r>
        <w:rPr/>
      </w:r>
      <w:bookmarkStart w:name="_bookmark41" w:id="107"/>
      <w:bookmarkEnd w:id="107"/>
      <w:r>
        <w:rPr/>
      </w:r>
      <w:r>
        <w:rPr>
          <w:color w:val="2E5395"/>
        </w:rPr>
        <w:t>Ethical consideration</w:t>
      </w:r>
    </w:p>
    <w:p>
      <w:pPr>
        <w:pStyle w:val="BodyText"/>
        <w:spacing w:line="273" w:lineRule="auto" w:before="135"/>
        <w:ind w:left="320" w:right="278"/>
        <w:jc w:val="both"/>
      </w:pPr>
      <w:r>
        <w:rPr/>
        <w:t>Data collection will start after the permission granted by KNH /UON ERC, Kijabe ERC, AKUH ERC as well as NACOSTI permit. Each participating institution has been requested for a letter of support before submission to ERC and further to this we shall submit the process to institution specific research mechanism. This shall include registering the study with institution specific research department where applicable and notifying the department that may be involved.</w:t>
      </w:r>
    </w:p>
    <w:p>
      <w:pPr>
        <w:pStyle w:val="BodyText"/>
        <w:spacing w:before="8"/>
        <w:rPr>
          <w:sz w:val="26"/>
        </w:rPr>
      </w:pPr>
    </w:p>
    <w:p>
      <w:pPr>
        <w:pStyle w:val="BodyText"/>
        <w:spacing w:line="271" w:lineRule="auto"/>
        <w:ind w:left="320"/>
      </w:pPr>
      <w:r>
        <w:rPr/>
        <w:t>The individual participant will sign a written informed consent form before filling in the survey and this will be after explanation by the research assistant.</w:t>
      </w:r>
    </w:p>
    <w:p>
      <w:pPr>
        <w:pStyle w:val="BodyText"/>
        <w:spacing w:before="3"/>
        <w:ind w:left="320"/>
      </w:pPr>
      <w:r>
        <w:rPr/>
        <w:t>The research assistant will</w:t>
      </w:r>
    </w:p>
    <w:p>
      <w:pPr>
        <w:pStyle w:val="ListParagraph"/>
        <w:numPr>
          <w:ilvl w:val="0"/>
          <w:numId w:val="18"/>
        </w:numPr>
        <w:tabs>
          <w:tab w:pos="1040" w:val="left" w:leader="none"/>
          <w:tab w:pos="1041" w:val="left" w:leader="none"/>
        </w:tabs>
        <w:spacing w:line="240" w:lineRule="auto" w:before="38" w:after="0"/>
        <w:ind w:left="1041" w:right="0" w:hanging="361"/>
        <w:jc w:val="left"/>
        <w:rPr>
          <w:sz w:val="24"/>
        </w:rPr>
      </w:pPr>
      <w:r>
        <w:rPr>
          <w:sz w:val="24"/>
        </w:rPr>
        <w:t>Clearly explain the purpose, procedures, potential risks, and benefits of the</w:t>
      </w:r>
      <w:r>
        <w:rPr>
          <w:spacing w:val="-21"/>
          <w:sz w:val="24"/>
        </w:rPr>
        <w:t> </w:t>
      </w:r>
      <w:r>
        <w:rPr>
          <w:sz w:val="24"/>
        </w:rPr>
        <w:t>assessment.</w:t>
      </w:r>
    </w:p>
    <w:p>
      <w:pPr>
        <w:pStyle w:val="ListParagraph"/>
        <w:numPr>
          <w:ilvl w:val="0"/>
          <w:numId w:val="18"/>
        </w:numPr>
        <w:tabs>
          <w:tab w:pos="1040" w:val="left" w:leader="none"/>
          <w:tab w:pos="1041" w:val="left" w:leader="none"/>
        </w:tabs>
        <w:spacing w:line="266" w:lineRule="auto" w:before="41" w:after="0"/>
        <w:ind w:left="1041" w:right="282" w:hanging="361"/>
        <w:jc w:val="left"/>
        <w:rPr>
          <w:sz w:val="24"/>
        </w:rPr>
      </w:pPr>
      <w:r>
        <w:rPr>
          <w:sz w:val="24"/>
        </w:rPr>
        <w:t>Ensure</w:t>
      </w:r>
      <w:r>
        <w:rPr>
          <w:spacing w:val="-8"/>
          <w:sz w:val="24"/>
        </w:rPr>
        <w:t> </w:t>
      </w:r>
      <w:r>
        <w:rPr>
          <w:sz w:val="24"/>
        </w:rPr>
        <w:t>that</w:t>
      </w:r>
      <w:r>
        <w:rPr>
          <w:spacing w:val="-7"/>
          <w:sz w:val="24"/>
        </w:rPr>
        <w:t> </w:t>
      </w:r>
      <w:r>
        <w:rPr>
          <w:sz w:val="24"/>
        </w:rPr>
        <w:t>participants</w:t>
      </w:r>
      <w:r>
        <w:rPr>
          <w:spacing w:val="-6"/>
          <w:sz w:val="24"/>
        </w:rPr>
        <w:t> </w:t>
      </w:r>
      <w:r>
        <w:rPr>
          <w:sz w:val="24"/>
        </w:rPr>
        <w:t>understand</w:t>
      </w:r>
      <w:r>
        <w:rPr>
          <w:spacing w:val="-8"/>
          <w:sz w:val="24"/>
        </w:rPr>
        <w:t> </w:t>
      </w:r>
      <w:r>
        <w:rPr>
          <w:sz w:val="24"/>
        </w:rPr>
        <w:t>their</w:t>
      </w:r>
      <w:r>
        <w:rPr>
          <w:spacing w:val="-8"/>
          <w:sz w:val="24"/>
        </w:rPr>
        <w:t> </w:t>
      </w:r>
      <w:r>
        <w:rPr>
          <w:sz w:val="24"/>
        </w:rPr>
        <w:t>right</w:t>
      </w:r>
      <w:r>
        <w:rPr>
          <w:spacing w:val="-7"/>
          <w:sz w:val="24"/>
        </w:rPr>
        <w:t> </w:t>
      </w:r>
      <w:r>
        <w:rPr>
          <w:sz w:val="24"/>
        </w:rPr>
        <w:t>to</w:t>
      </w:r>
      <w:r>
        <w:rPr>
          <w:spacing w:val="-7"/>
          <w:sz w:val="24"/>
        </w:rPr>
        <w:t> </w:t>
      </w:r>
      <w:r>
        <w:rPr>
          <w:sz w:val="24"/>
        </w:rPr>
        <w:t>withdraw</w:t>
      </w:r>
      <w:r>
        <w:rPr>
          <w:spacing w:val="-10"/>
          <w:sz w:val="24"/>
        </w:rPr>
        <w:t> </w:t>
      </w:r>
      <w:r>
        <w:rPr>
          <w:sz w:val="24"/>
        </w:rPr>
        <w:t>from</w:t>
      </w:r>
      <w:r>
        <w:rPr>
          <w:spacing w:val="-6"/>
          <w:sz w:val="24"/>
        </w:rPr>
        <w:t> </w:t>
      </w:r>
      <w:r>
        <w:rPr>
          <w:sz w:val="24"/>
        </w:rPr>
        <w:t>the</w:t>
      </w:r>
      <w:r>
        <w:rPr>
          <w:spacing w:val="-7"/>
          <w:sz w:val="24"/>
        </w:rPr>
        <w:t> </w:t>
      </w:r>
      <w:r>
        <w:rPr>
          <w:sz w:val="24"/>
        </w:rPr>
        <w:t>assessment</w:t>
      </w:r>
      <w:r>
        <w:rPr>
          <w:spacing w:val="-8"/>
          <w:sz w:val="24"/>
        </w:rPr>
        <w:t> </w:t>
      </w:r>
      <w:r>
        <w:rPr>
          <w:sz w:val="24"/>
        </w:rPr>
        <w:t>at</w:t>
      </w:r>
      <w:r>
        <w:rPr>
          <w:spacing w:val="-7"/>
          <w:sz w:val="24"/>
        </w:rPr>
        <w:t> </w:t>
      </w:r>
      <w:r>
        <w:rPr>
          <w:sz w:val="24"/>
        </w:rPr>
        <w:t>any</w:t>
      </w:r>
      <w:r>
        <w:rPr>
          <w:spacing w:val="-6"/>
          <w:sz w:val="24"/>
        </w:rPr>
        <w:t> </w:t>
      </w:r>
      <w:r>
        <w:rPr>
          <w:sz w:val="24"/>
        </w:rPr>
        <w:t>time</w:t>
      </w:r>
      <w:r>
        <w:rPr>
          <w:spacing w:val="-7"/>
          <w:sz w:val="24"/>
        </w:rPr>
        <w:t> </w:t>
      </w:r>
      <w:r>
        <w:rPr>
          <w:sz w:val="24"/>
        </w:rPr>
        <w:t>without</w:t>
      </w:r>
      <w:r>
        <w:rPr>
          <w:spacing w:val="-8"/>
          <w:sz w:val="24"/>
        </w:rPr>
        <w:t> </w:t>
      </w:r>
      <w:r>
        <w:rPr>
          <w:sz w:val="24"/>
        </w:rPr>
        <w:t>facing negative</w:t>
      </w:r>
      <w:r>
        <w:rPr>
          <w:spacing w:val="-6"/>
          <w:sz w:val="24"/>
        </w:rPr>
        <w:t> </w:t>
      </w:r>
      <w:r>
        <w:rPr>
          <w:sz w:val="24"/>
        </w:rPr>
        <w:t>consequences.</w:t>
      </w:r>
    </w:p>
    <w:p>
      <w:pPr>
        <w:pStyle w:val="ListParagraph"/>
        <w:numPr>
          <w:ilvl w:val="0"/>
          <w:numId w:val="18"/>
        </w:numPr>
        <w:tabs>
          <w:tab w:pos="1040" w:val="left" w:leader="none"/>
          <w:tab w:pos="1041" w:val="left" w:leader="none"/>
        </w:tabs>
        <w:spacing w:line="240" w:lineRule="auto" w:before="13" w:after="0"/>
        <w:ind w:left="1041" w:right="0" w:hanging="361"/>
        <w:jc w:val="left"/>
        <w:rPr>
          <w:sz w:val="24"/>
        </w:rPr>
      </w:pPr>
      <w:r>
        <w:rPr>
          <w:sz w:val="24"/>
        </w:rPr>
        <w:t>Assure participants that their responses and personal information will </w:t>
      </w:r>
      <w:r>
        <w:rPr>
          <w:spacing w:val="-3"/>
          <w:sz w:val="24"/>
        </w:rPr>
        <w:t>be </w:t>
      </w:r>
      <w:r>
        <w:rPr>
          <w:sz w:val="24"/>
        </w:rPr>
        <w:t>kept</w:t>
      </w:r>
      <w:r>
        <w:rPr>
          <w:spacing w:val="-10"/>
          <w:sz w:val="24"/>
        </w:rPr>
        <w:t> </w:t>
      </w:r>
      <w:r>
        <w:rPr>
          <w:sz w:val="24"/>
        </w:rPr>
        <w:t>confidential.</w:t>
      </w:r>
    </w:p>
    <w:p>
      <w:pPr>
        <w:pStyle w:val="ListParagraph"/>
        <w:numPr>
          <w:ilvl w:val="0"/>
          <w:numId w:val="18"/>
        </w:numPr>
        <w:tabs>
          <w:tab w:pos="1040" w:val="left" w:leader="none"/>
          <w:tab w:pos="1041" w:val="left" w:leader="none"/>
        </w:tabs>
        <w:spacing w:line="240" w:lineRule="auto" w:before="36" w:after="0"/>
        <w:ind w:left="1041" w:right="0" w:hanging="361"/>
        <w:jc w:val="left"/>
        <w:rPr>
          <w:sz w:val="24"/>
        </w:rPr>
      </w:pPr>
      <w:r>
        <w:rPr>
          <w:sz w:val="24"/>
        </w:rPr>
        <w:t>Remove any identifiers when reporting findings to maintain</w:t>
      </w:r>
      <w:r>
        <w:rPr>
          <w:spacing w:val="-7"/>
          <w:sz w:val="24"/>
        </w:rPr>
        <w:t> </w:t>
      </w:r>
      <w:r>
        <w:rPr>
          <w:sz w:val="24"/>
        </w:rPr>
        <w:t>anonymity.</w:t>
      </w:r>
    </w:p>
    <w:p>
      <w:pPr>
        <w:pStyle w:val="ListParagraph"/>
        <w:numPr>
          <w:ilvl w:val="0"/>
          <w:numId w:val="18"/>
        </w:numPr>
        <w:tabs>
          <w:tab w:pos="1040" w:val="left" w:leader="none"/>
          <w:tab w:pos="1041" w:val="left" w:leader="none"/>
        </w:tabs>
        <w:spacing w:line="240" w:lineRule="auto" w:before="41" w:after="0"/>
        <w:ind w:left="1041" w:right="0" w:hanging="361"/>
        <w:jc w:val="left"/>
        <w:rPr>
          <w:sz w:val="24"/>
        </w:rPr>
      </w:pPr>
      <w:r>
        <w:rPr>
          <w:sz w:val="24"/>
        </w:rPr>
        <w:t>Clearly outline who will have access to the data and how it will be stored</w:t>
      </w:r>
      <w:r>
        <w:rPr>
          <w:spacing w:val="-11"/>
          <w:sz w:val="24"/>
        </w:rPr>
        <w:t> </w:t>
      </w:r>
      <w:r>
        <w:rPr>
          <w:sz w:val="24"/>
        </w:rPr>
        <w:t>securely.</w:t>
      </w:r>
    </w:p>
    <w:p>
      <w:pPr>
        <w:pStyle w:val="ListParagraph"/>
        <w:numPr>
          <w:ilvl w:val="0"/>
          <w:numId w:val="18"/>
        </w:numPr>
        <w:tabs>
          <w:tab w:pos="1041" w:val="left" w:leader="none"/>
        </w:tabs>
        <w:spacing w:line="271" w:lineRule="auto" w:before="36" w:after="0"/>
        <w:ind w:left="1041" w:right="284" w:hanging="361"/>
        <w:jc w:val="both"/>
        <w:rPr>
          <w:sz w:val="24"/>
        </w:rPr>
      </w:pPr>
      <w:r>
        <w:rPr>
          <w:sz w:val="24"/>
        </w:rPr>
        <w:t>Emphasize the voluntary nature of participation and make it clear that individuals can choose not to participate without facing any</w:t>
      </w:r>
      <w:r>
        <w:rPr>
          <w:spacing w:val="-1"/>
          <w:sz w:val="24"/>
        </w:rPr>
        <w:t> </w:t>
      </w:r>
      <w:r>
        <w:rPr>
          <w:sz w:val="24"/>
        </w:rPr>
        <w:t>repercussions.</w:t>
      </w:r>
    </w:p>
    <w:p>
      <w:pPr>
        <w:pStyle w:val="ListParagraph"/>
        <w:numPr>
          <w:ilvl w:val="0"/>
          <w:numId w:val="18"/>
        </w:numPr>
        <w:tabs>
          <w:tab w:pos="1041" w:val="left" w:leader="none"/>
        </w:tabs>
        <w:spacing w:line="240" w:lineRule="auto" w:before="2" w:after="0"/>
        <w:ind w:left="1041" w:right="0" w:hanging="361"/>
        <w:jc w:val="both"/>
        <w:rPr>
          <w:sz w:val="24"/>
        </w:rPr>
      </w:pPr>
      <w:r>
        <w:rPr>
          <w:sz w:val="24"/>
        </w:rPr>
        <w:t>Avoid any form of coercion or pressure to</w:t>
      </w:r>
      <w:r>
        <w:rPr>
          <w:spacing w:val="-8"/>
          <w:sz w:val="24"/>
        </w:rPr>
        <w:t> </w:t>
      </w:r>
      <w:r>
        <w:rPr>
          <w:sz w:val="24"/>
        </w:rPr>
        <w:t>participate.</w:t>
      </w:r>
    </w:p>
    <w:p>
      <w:pPr>
        <w:pStyle w:val="BodyText"/>
        <w:spacing w:line="271" w:lineRule="auto" w:before="37"/>
        <w:ind w:left="680" w:right="278"/>
        <w:jc w:val="both"/>
      </w:pPr>
      <w:r>
        <w:rPr/>
        <w:t>This study aligns with the institutional needs and the information found shall be used to improve the quality of care and the training of the healthcare workers in the respective departments . Ensure that the needs assessment will ultimately contribute to the improvement of healthcare training and services, benefiting both individual participants and the broader community.</w:t>
      </w:r>
    </w:p>
    <w:p>
      <w:pPr>
        <w:pStyle w:val="BodyText"/>
        <w:spacing w:line="271" w:lineRule="auto" w:before="6"/>
        <w:ind w:left="320" w:right="283"/>
        <w:jc w:val="both"/>
      </w:pPr>
      <w:r>
        <w:rPr/>
        <w:t>We</w:t>
      </w:r>
      <w:r>
        <w:rPr>
          <w:spacing w:val="-4"/>
        </w:rPr>
        <w:t> </w:t>
      </w:r>
      <w:r>
        <w:rPr/>
        <w:t>shall</w:t>
      </w:r>
      <w:r>
        <w:rPr>
          <w:spacing w:val="-3"/>
        </w:rPr>
        <w:t> </w:t>
      </w:r>
      <w:r>
        <w:rPr/>
        <w:t>implement</w:t>
      </w:r>
      <w:r>
        <w:rPr>
          <w:spacing w:val="-5"/>
        </w:rPr>
        <w:t> </w:t>
      </w:r>
      <w:r>
        <w:rPr/>
        <w:t>robust</w:t>
      </w:r>
      <w:r>
        <w:rPr>
          <w:spacing w:val="-4"/>
        </w:rPr>
        <w:t> </w:t>
      </w:r>
      <w:r>
        <w:rPr/>
        <w:t>data</w:t>
      </w:r>
      <w:r>
        <w:rPr>
          <w:spacing w:val="-4"/>
        </w:rPr>
        <w:t> </w:t>
      </w:r>
      <w:r>
        <w:rPr/>
        <w:t>security</w:t>
      </w:r>
      <w:r>
        <w:rPr>
          <w:spacing w:val="-3"/>
        </w:rPr>
        <w:t> </w:t>
      </w:r>
      <w:r>
        <w:rPr/>
        <w:t>measures</w:t>
      </w:r>
      <w:r>
        <w:rPr>
          <w:spacing w:val="-2"/>
        </w:rPr>
        <w:t> </w:t>
      </w:r>
      <w:r>
        <w:rPr/>
        <w:t>to</w:t>
      </w:r>
      <w:r>
        <w:rPr>
          <w:spacing w:val="-8"/>
        </w:rPr>
        <w:t> </w:t>
      </w:r>
      <w:r>
        <w:rPr/>
        <w:t>protect</w:t>
      </w:r>
      <w:r>
        <w:rPr>
          <w:spacing w:val="-4"/>
        </w:rPr>
        <w:t> </w:t>
      </w:r>
      <w:r>
        <w:rPr/>
        <w:t>the</w:t>
      </w:r>
      <w:r>
        <w:rPr>
          <w:spacing w:val="-4"/>
        </w:rPr>
        <w:t> </w:t>
      </w:r>
      <w:r>
        <w:rPr/>
        <w:t>confidentiality</w:t>
      </w:r>
      <w:r>
        <w:rPr>
          <w:spacing w:val="-3"/>
        </w:rPr>
        <w:t> </w:t>
      </w:r>
      <w:r>
        <w:rPr/>
        <w:t>and</w:t>
      </w:r>
      <w:r>
        <w:rPr>
          <w:spacing w:val="-3"/>
        </w:rPr>
        <w:t> </w:t>
      </w:r>
      <w:r>
        <w:rPr/>
        <w:t>integrity</w:t>
      </w:r>
      <w:r>
        <w:rPr>
          <w:spacing w:val="-3"/>
        </w:rPr>
        <w:t> </w:t>
      </w:r>
      <w:r>
        <w:rPr/>
        <w:t>of</w:t>
      </w:r>
      <w:r>
        <w:rPr>
          <w:spacing w:val="-5"/>
        </w:rPr>
        <w:t> </w:t>
      </w:r>
      <w:r>
        <w:rPr/>
        <w:t>the</w:t>
      </w:r>
      <w:r>
        <w:rPr>
          <w:spacing w:val="-7"/>
        </w:rPr>
        <w:t> </w:t>
      </w:r>
      <w:r>
        <w:rPr/>
        <w:t>collected</w:t>
      </w:r>
      <w:r>
        <w:rPr>
          <w:spacing w:val="-4"/>
        </w:rPr>
        <w:t> </w:t>
      </w:r>
      <w:r>
        <w:rPr/>
        <w:t>data. There shall be a Clearly outline the data storage and disposal processes, complying with relevant data protection regulations.</w:t>
      </w:r>
    </w:p>
    <w:p>
      <w:pPr>
        <w:pStyle w:val="BodyText"/>
        <w:spacing w:line="276" w:lineRule="auto" w:before="2"/>
        <w:ind w:left="320" w:right="279"/>
        <w:jc w:val="both"/>
      </w:pPr>
      <w:r>
        <w:rPr/>
        <w:t>The PI and CO-PI shall Establish mechanisms for ongoing monitoring and evaluation of the ethical aspects of the needs assessment.</w:t>
      </w:r>
    </w:p>
    <w:p>
      <w:pPr>
        <w:pStyle w:val="BodyText"/>
        <w:spacing w:line="267" w:lineRule="exact"/>
        <w:ind w:left="320"/>
        <w:jc w:val="both"/>
      </w:pPr>
      <w:r>
        <w:rPr/>
        <w:t>This study shall be responsive to any ethical concerns that may arise during the assessment.</w:t>
      </w:r>
    </w:p>
    <w:p>
      <w:pPr>
        <w:pStyle w:val="BodyText"/>
        <w:spacing w:before="8"/>
        <w:rPr>
          <w:sz w:val="38"/>
        </w:rPr>
      </w:pPr>
    </w:p>
    <w:p>
      <w:pPr>
        <w:pStyle w:val="BodyText"/>
        <w:ind w:left="320"/>
      </w:pPr>
      <w:bookmarkStart w:name="Results dissemination plan" w:id="108"/>
      <w:bookmarkEnd w:id="108"/>
      <w:r>
        <w:rPr/>
      </w:r>
      <w:bookmarkStart w:name="_bookmark42" w:id="109"/>
      <w:bookmarkEnd w:id="109"/>
      <w:r>
        <w:rPr/>
      </w:r>
      <w:r>
        <w:rPr>
          <w:color w:val="2E5395"/>
        </w:rPr>
        <w:t>Results dissemination plan</w:t>
      </w:r>
    </w:p>
    <w:p>
      <w:pPr>
        <w:pStyle w:val="BodyText"/>
        <w:spacing w:line="352" w:lineRule="auto" w:before="135"/>
        <w:ind w:left="320" w:right="185"/>
      </w:pPr>
      <w:r>
        <w:rPr>
          <w:color w:val="0D0F1A"/>
        </w:rPr>
        <w:t>The results of the study will be disseminated through stakeholder meeting, conference, publications, seminars and workshops within the institutions and in the country as well as Ministry of health.</w:t>
      </w:r>
    </w:p>
    <w:p>
      <w:pPr>
        <w:spacing w:after="0" w:line="352" w:lineRule="auto"/>
        <w:sectPr>
          <w:pgSz w:w="12240" w:h="15840"/>
          <w:pgMar w:header="1" w:footer="711" w:top="260" w:bottom="940" w:left="900" w:right="8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7"/>
        </w:rPr>
      </w:pPr>
    </w:p>
    <w:p>
      <w:pPr>
        <w:pStyle w:val="Heading1"/>
        <w:ind w:left="320"/>
        <w:rPr>
          <w:b w:val="0"/>
        </w:rPr>
      </w:pPr>
      <w:bookmarkStart w:name="Timelines" w:id="110"/>
      <w:bookmarkEnd w:id="110"/>
      <w:r>
        <w:rPr/>
      </w:r>
      <w:bookmarkStart w:name="_bookmark43" w:id="111"/>
      <w:bookmarkEnd w:id="111"/>
      <w:r>
        <w:rPr/>
      </w:r>
      <w:r>
        <w:rPr>
          <w:b w:val="0"/>
        </w:rPr>
        <w:t>Timelines</w:t>
      </w:r>
    </w:p>
    <w:p>
      <w:pPr>
        <w:spacing w:after="0"/>
        <w:sectPr>
          <w:pgSz w:w="12240" w:h="15840"/>
          <w:pgMar w:header="1" w:footer="711" w:top="260" w:bottom="940" w:left="900" w:right="880"/>
        </w:sectPr>
      </w:pPr>
    </w:p>
    <w:tbl>
      <w:tblPr>
        <w:tblW w:w="0" w:type="auto"/>
        <w:jc w:val="left"/>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62"/>
        <w:gridCol w:w="810"/>
        <w:gridCol w:w="810"/>
        <w:gridCol w:w="811"/>
        <w:gridCol w:w="901"/>
        <w:gridCol w:w="901"/>
        <w:gridCol w:w="900"/>
      </w:tblGrid>
      <w:tr>
        <w:trPr>
          <w:trHeight w:val="400" w:hRule="atLeast"/>
        </w:trPr>
        <w:tc>
          <w:tcPr>
            <w:tcW w:w="9995" w:type="dxa"/>
            <w:gridSpan w:val="7"/>
          </w:tcPr>
          <w:p>
            <w:pPr>
              <w:pStyle w:val="TableParagraph"/>
              <w:spacing w:line="266" w:lineRule="exact"/>
              <w:ind w:left="60"/>
              <w:rPr>
                <w:rFonts w:ascii="Arial"/>
                <w:sz w:val="24"/>
              </w:rPr>
            </w:pPr>
            <w:r>
              <w:rPr>
                <w:rFonts w:ascii="Times New Roman"/>
                <w:spacing w:val="-70"/>
                <w:position w:val="1"/>
                <w:sz w:val="24"/>
              </w:rPr>
              <w:t>2</w:t>
            </w:r>
            <w:r>
              <w:rPr>
                <w:rFonts w:ascii="Arial"/>
                <w:spacing w:val="-77"/>
                <w:sz w:val="24"/>
              </w:rPr>
              <w:t>T</w:t>
            </w:r>
            <w:r>
              <w:rPr>
                <w:rFonts w:ascii="Times New Roman"/>
                <w:spacing w:val="-46"/>
                <w:position w:val="1"/>
                <w:sz w:val="24"/>
              </w:rPr>
              <w:t>9</w:t>
            </w:r>
            <w:r>
              <w:rPr>
                <w:rFonts w:ascii="Arial"/>
                <w:spacing w:val="-2"/>
                <w:sz w:val="24"/>
              </w:rPr>
              <w:t>I</w:t>
            </w:r>
            <w:r>
              <w:rPr>
                <w:rFonts w:ascii="Arial"/>
                <w:sz w:val="24"/>
              </w:rPr>
              <w:t>ME</w:t>
            </w:r>
            <w:r>
              <w:rPr>
                <w:rFonts w:ascii="Arial"/>
                <w:spacing w:val="1"/>
                <w:sz w:val="24"/>
              </w:rPr>
              <w:t>L</w:t>
            </w:r>
            <w:r>
              <w:rPr>
                <w:rFonts w:ascii="Arial"/>
                <w:spacing w:val="-2"/>
                <w:sz w:val="24"/>
              </w:rPr>
              <w:t>I</w:t>
            </w:r>
            <w:r>
              <w:rPr>
                <w:rFonts w:ascii="Arial"/>
                <w:spacing w:val="1"/>
                <w:sz w:val="24"/>
              </w:rPr>
              <w:t>N</w:t>
            </w:r>
            <w:r>
              <w:rPr>
                <w:rFonts w:ascii="Arial"/>
                <w:sz w:val="24"/>
              </w:rPr>
              <w:t>ES</w:t>
            </w:r>
            <w:r>
              <w:rPr>
                <w:rFonts w:ascii="Arial"/>
                <w:spacing w:val="-2"/>
                <w:sz w:val="24"/>
              </w:rPr>
              <w:t> T</w:t>
            </w:r>
            <w:r>
              <w:rPr>
                <w:rFonts w:ascii="Arial"/>
                <w:spacing w:val="1"/>
                <w:sz w:val="24"/>
              </w:rPr>
              <w:t>R</w:t>
            </w:r>
            <w:r>
              <w:rPr>
                <w:rFonts w:ascii="Arial"/>
                <w:sz w:val="24"/>
              </w:rPr>
              <w:t>A</w:t>
            </w:r>
            <w:r>
              <w:rPr>
                <w:rFonts w:ascii="Arial"/>
                <w:spacing w:val="-2"/>
                <w:sz w:val="24"/>
              </w:rPr>
              <w:t>I</w:t>
            </w:r>
            <w:r>
              <w:rPr>
                <w:rFonts w:ascii="Arial"/>
                <w:spacing w:val="1"/>
                <w:sz w:val="24"/>
              </w:rPr>
              <w:t>N</w:t>
            </w:r>
            <w:r>
              <w:rPr>
                <w:rFonts w:ascii="Arial"/>
                <w:spacing w:val="-2"/>
                <w:sz w:val="24"/>
              </w:rPr>
              <w:t>I</w:t>
            </w:r>
            <w:r>
              <w:rPr>
                <w:rFonts w:ascii="Arial"/>
                <w:spacing w:val="1"/>
                <w:sz w:val="24"/>
              </w:rPr>
              <w:t>N</w:t>
            </w:r>
            <w:r>
              <w:rPr>
                <w:rFonts w:ascii="Arial"/>
                <w:sz w:val="24"/>
              </w:rPr>
              <w:t>G</w:t>
            </w:r>
            <w:r>
              <w:rPr>
                <w:rFonts w:ascii="Arial"/>
                <w:spacing w:val="-4"/>
                <w:sz w:val="24"/>
              </w:rPr>
              <w:t> </w:t>
            </w:r>
            <w:r>
              <w:rPr>
                <w:rFonts w:ascii="Arial"/>
                <w:spacing w:val="1"/>
                <w:sz w:val="24"/>
              </w:rPr>
              <w:t>N</w:t>
            </w:r>
            <w:r>
              <w:rPr>
                <w:rFonts w:ascii="Arial"/>
                <w:sz w:val="24"/>
              </w:rPr>
              <w:t>EE</w:t>
            </w:r>
            <w:r>
              <w:rPr>
                <w:rFonts w:ascii="Arial"/>
                <w:spacing w:val="1"/>
                <w:sz w:val="24"/>
              </w:rPr>
              <w:t>D</w:t>
            </w:r>
            <w:r>
              <w:rPr>
                <w:rFonts w:ascii="Arial"/>
                <w:sz w:val="24"/>
              </w:rPr>
              <w:t>S</w:t>
            </w:r>
            <w:r>
              <w:rPr>
                <w:rFonts w:ascii="Arial"/>
                <w:spacing w:val="-2"/>
                <w:sz w:val="24"/>
              </w:rPr>
              <w:t> </w:t>
            </w:r>
            <w:r>
              <w:rPr>
                <w:rFonts w:ascii="Arial"/>
                <w:sz w:val="24"/>
              </w:rPr>
              <w:t>ASSESEME</w:t>
            </w:r>
            <w:r>
              <w:rPr>
                <w:rFonts w:ascii="Arial"/>
                <w:spacing w:val="-161"/>
                <w:sz w:val="24"/>
              </w:rPr>
              <w:t>N</w:t>
            </w:r>
            <w:r>
              <w:rPr>
                <w:rFonts w:ascii="Times New Roman"/>
                <w:position w:val="1"/>
                <w:sz w:val="24"/>
              </w:rPr>
              <w:t>2</w:t>
            </w:r>
            <w:r>
              <w:rPr>
                <w:rFonts w:ascii="Times New Roman"/>
                <w:spacing w:val="-79"/>
                <w:position w:val="1"/>
                <w:sz w:val="24"/>
              </w:rPr>
              <w:t>9</w:t>
            </w:r>
            <w:r>
              <w:rPr>
                <w:rFonts w:ascii="Arial"/>
                <w:sz w:val="24"/>
              </w:rPr>
              <w:t>T</w:t>
            </w:r>
          </w:p>
        </w:tc>
      </w:tr>
      <w:tr>
        <w:trPr>
          <w:trHeight w:val="405" w:hRule="atLeast"/>
        </w:trPr>
        <w:tc>
          <w:tcPr>
            <w:tcW w:w="4862" w:type="dxa"/>
          </w:tcPr>
          <w:p>
            <w:pPr>
              <w:pStyle w:val="TableParagraph"/>
              <w:rPr>
                <w:rFonts w:ascii="Times New Roman"/>
                <w:sz w:val="22"/>
              </w:rPr>
            </w:pPr>
          </w:p>
        </w:tc>
        <w:tc>
          <w:tcPr>
            <w:tcW w:w="1620" w:type="dxa"/>
            <w:gridSpan w:val="2"/>
          </w:tcPr>
          <w:p>
            <w:pPr>
              <w:pStyle w:val="TableParagraph"/>
              <w:spacing w:line="266" w:lineRule="exact"/>
              <w:ind w:left="110"/>
              <w:rPr>
                <w:rFonts w:ascii="Arial"/>
                <w:sz w:val="24"/>
              </w:rPr>
            </w:pPr>
            <w:r>
              <w:rPr>
                <w:rFonts w:ascii="Arial"/>
                <w:sz w:val="24"/>
              </w:rPr>
              <w:t>2023</w:t>
            </w:r>
          </w:p>
        </w:tc>
        <w:tc>
          <w:tcPr>
            <w:tcW w:w="3513" w:type="dxa"/>
            <w:gridSpan w:val="4"/>
          </w:tcPr>
          <w:p>
            <w:pPr>
              <w:pStyle w:val="TableParagraph"/>
              <w:spacing w:line="266" w:lineRule="exact"/>
              <w:ind w:left="110"/>
              <w:rPr>
                <w:rFonts w:ascii="Arial"/>
                <w:sz w:val="24"/>
              </w:rPr>
            </w:pPr>
            <w:r>
              <w:rPr>
                <w:rFonts w:ascii="Arial"/>
                <w:sz w:val="24"/>
              </w:rPr>
              <w:t>2024</w:t>
            </w:r>
          </w:p>
        </w:tc>
      </w:tr>
      <w:tr>
        <w:trPr>
          <w:trHeight w:val="400" w:hRule="atLeast"/>
        </w:trPr>
        <w:tc>
          <w:tcPr>
            <w:tcW w:w="4862" w:type="dxa"/>
          </w:tcPr>
          <w:p>
            <w:pPr>
              <w:pStyle w:val="TableParagraph"/>
              <w:rPr>
                <w:rFonts w:ascii="Times New Roman"/>
                <w:sz w:val="22"/>
              </w:rPr>
            </w:pPr>
          </w:p>
        </w:tc>
        <w:tc>
          <w:tcPr>
            <w:tcW w:w="810" w:type="dxa"/>
          </w:tcPr>
          <w:p>
            <w:pPr>
              <w:pStyle w:val="TableParagraph"/>
              <w:spacing w:line="266" w:lineRule="exact"/>
              <w:ind w:left="110"/>
              <w:rPr>
                <w:rFonts w:ascii="Arial"/>
                <w:sz w:val="24"/>
              </w:rPr>
            </w:pPr>
            <w:r>
              <w:rPr>
                <w:rFonts w:ascii="Arial"/>
                <w:sz w:val="24"/>
              </w:rPr>
              <w:t>Q3</w:t>
            </w:r>
          </w:p>
        </w:tc>
        <w:tc>
          <w:tcPr>
            <w:tcW w:w="810" w:type="dxa"/>
          </w:tcPr>
          <w:p>
            <w:pPr>
              <w:pStyle w:val="TableParagraph"/>
              <w:spacing w:line="266" w:lineRule="exact"/>
              <w:ind w:left="110"/>
              <w:rPr>
                <w:rFonts w:ascii="Arial"/>
                <w:sz w:val="24"/>
              </w:rPr>
            </w:pPr>
            <w:r>
              <w:rPr>
                <w:rFonts w:ascii="Arial"/>
                <w:sz w:val="24"/>
              </w:rPr>
              <w:t>Q4</w:t>
            </w:r>
          </w:p>
        </w:tc>
        <w:tc>
          <w:tcPr>
            <w:tcW w:w="811" w:type="dxa"/>
          </w:tcPr>
          <w:p>
            <w:pPr>
              <w:pStyle w:val="TableParagraph"/>
              <w:spacing w:line="266" w:lineRule="exact"/>
              <w:ind w:left="110"/>
              <w:rPr>
                <w:rFonts w:ascii="Arial"/>
                <w:sz w:val="24"/>
              </w:rPr>
            </w:pPr>
            <w:r>
              <w:rPr>
                <w:rFonts w:ascii="Arial"/>
                <w:sz w:val="24"/>
              </w:rPr>
              <w:t>Q1</w:t>
            </w:r>
          </w:p>
        </w:tc>
        <w:tc>
          <w:tcPr>
            <w:tcW w:w="901" w:type="dxa"/>
          </w:tcPr>
          <w:p>
            <w:pPr>
              <w:pStyle w:val="TableParagraph"/>
              <w:spacing w:line="266" w:lineRule="exact"/>
              <w:ind w:left="109"/>
              <w:rPr>
                <w:rFonts w:ascii="Arial"/>
                <w:sz w:val="24"/>
              </w:rPr>
            </w:pPr>
            <w:r>
              <w:rPr>
                <w:rFonts w:ascii="Arial"/>
                <w:sz w:val="24"/>
              </w:rPr>
              <w:t>Q2</w:t>
            </w:r>
          </w:p>
        </w:tc>
        <w:tc>
          <w:tcPr>
            <w:tcW w:w="901" w:type="dxa"/>
          </w:tcPr>
          <w:p>
            <w:pPr>
              <w:pStyle w:val="TableParagraph"/>
              <w:spacing w:line="266" w:lineRule="exact"/>
              <w:ind w:left="109"/>
              <w:rPr>
                <w:rFonts w:ascii="Arial"/>
                <w:sz w:val="24"/>
              </w:rPr>
            </w:pPr>
            <w:r>
              <w:rPr>
                <w:rFonts w:ascii="Arial"/>
                <w:sz w:val="24"/>
              </w:rPr>
              <w:t>Q3</w:t>
            </w:r>
          </w:p>
        </w:tc>
        <w:tc>
          <w:tcPr>
            <w:tcW w:w="900" w:type="dxa"/>
          </w:tcPr>
          <w:p>
            <w:pPr>
              <w:pStyle w:val="TableParagraph"/>
              <w:spacing w:line="266" w:lineRule="exact"/>
              <w:ind w:left="108"/>
              <w:rPr>
                <w:rFonts w:ascii="Arial"/>
                <w:sz w:val="24"/>
              </w:rPr>
            </w:pPr>
            <w:r>
              <w:rPr>
                <w:rFonts w:ascii="Arial"/>
                <w:sz w:val="24"/>
              </w:rPr>
              <w:t>Q4</w:t>
            </w:r>
          </w:p>
        </w:tc>
      </w:tr>
      <w:tr>
        <w:trPr>
          <w:trHeight w:val="405" w:hRule="atLeast"/>
        </w:trPr>
        <w:tc>
          <w:tcPr>
            <w:tcW w:w="4862" w:type="dxa"/>
            <w:shd w:val="clear" w:color="auto" w:fill="E7E6E6"/>
          </w:tcPr>
          <w:p>
            <w:pPr>
              <w:pStyle w:val="TableParagraph"/>
              <w:spacing w:line="266" w:lineRule="exact"/>
              <w:ind w:left="110"/>
              <w:rPr>
                <w:rFonts w:ascii="Arial"/>
                <w:sz w:val="24"/>
              </w:rPr>
            </w:pPr>
            <w:r>
              <w:rPr>
                <w:rFonts w:ascii="Arial"/>
                <w:sz w:val="24"/>
              </w:rPr>
              <w:t>Activity</w:t>
            </w:r>
          </w:p>
        </w:tc>
        <w:tc>
          <w:tcPr>
            <w:tcW w:w="810" w:type="dxa"/>
            <w:shd w:val="clear" w:color="auto" w:fill="E7E6E6"/>
          </w:tcPr>
          <w:p>
            <w:pPr>
              <w:pStyle w:val="TableParagraph"/>
              <w:rPr>
                <w:rFonts w:ascii="Times New Roman"/>
                <w:sz w:val="22"/>
              </w:rPr>
            </w:pPr>
          </w:p>
        </w:tc>
        <w:tc>
          <w:tcPr>
            <w:tcW w:w="810" w:type="dxa"/>
            <w:shd w:val="clear" w:color="auto" w:fill="E7E6E6"/>
          </w:tcPr>
          <w:p>
            <w:pPr>
              <w:pStyle w:val="TableParagraph"/>
              <w:rPr>
                <w:rFonts w:ascii="Times New Roman"/>
                <w:sz w:val="22"/>
              </w:rPr>
            </w:pPr>
          </w:p>
        </w:tc>
        <w:tc>
          <w:tcPr>
            <w:tcW w:w="811" w:type="dxa"/>
            <w:shd w:val="clear" w:color="auto" w:fill="E7E6E6"/>
          </w:tcPr>
          <w:p>
            <w:pPr>
              <w:pStyle w:val="TableParagraph"/>
              <w:rPr>
                <w:rFonts w:ascii="Times New Roman"/>
                <w:sz w:val="22"/>
              </w:rPr>
            </w:pPr>
          </w:p>
        </w:tc>
        <w:tc>
          <w:tcPr>
            <w:tcW w:w="901" w:type="dxa"/>
            <w:shd w:val="clear" w:color="auto" w:fill="E7E6E6"/>
          </w:tcPr>
          <w:p>
            <w:pPr>
              <w:pStyle w:val="TableParagraph"/>
              <w:rPr>
                <w:rFonts w:ascii="Times New Roman"/>
                <w:sz w:val="22"/>
              </w:rPr>
            </w:pPr>
          </w:p>
        </w:tc>
        <w:tc>
          <w:tcPr>
            <w:tcW w:w="901" w:type="dxa"/>
            <w:shd w:val="clear" w:color="auto" w:fill="E7E6E6"/>
          </w:tcPr>
          <w:p>
            <w:pPr>
              <w:pStyle w:val="TableParagraph"/>
              <w:rPr>
                <w:rFonts w:ascii="Times New Roman"/>
                <w:sz w:val="22"/>
              </w:rPr>
            </w:pPr>
          </w:p>
        </w:tc>
        <w:tc>
          <w:tcPr>
            <w:tcW w:w="900" w:type="dxa"/>
            <w:shd w:val="clear" w:color="auto" w:fill="E7E6E6"/>
          </w:tcPr>
          <w:p>
            <w:pPr>
              <w:pStyle w:val="TableParagraph"/>
              <w:rPr>
                <w:rFonts w:ascii="Times New Roman"/>
                <w:sz w:val="22"/>
              </w:rPr>
            </w:pPr>
          </w:p>
        </w:tc>
      </w:tr>
      <w:tr>
        <w:trPr>
          <w:trHeight w:val="400" w:hRule="atLeast"/>
        </w:trPr>
        <w:tc>
          <w:tcPr>
            <w:tcW w:w="4862" w:type="dxa"/>
          </w:tcPr>
          <w:p>
            <w:pPr>
              <w:pStyle w:val="TableParagraph"/>
              <w:spacing w:line="266" w:lineRule="exact"/>
              <w:ind w:left="110"/>
              <w:rPr>
                <w:rFonts w:ascii="Arial"/>
                <w:sz w:val="24"/>
              </w:rPr>
            </w:pPr>
            <w:r>
              <w:rPr>
                <w:rFonts w:ascii="Arial"/>
                <w:sz w:val="24"/>
              </w:rPr>
              <w:t>Development of proposal Draft Zero</w:t>
            </w:r>
          </w:p>
        </w:tc>
        <w:tc>
          <w:tcPr>
            <w:tcW w:w="810" w:type="dxa"/>
            <w:vMerge w:val="restart"/>
            <w:tcBorders>
              <w:top w:val="nil"/>
              <w:left w:val="nil"/>
              <w:bottom w:val="nil"/>
              <w:right w:val="nil"/>
            </w:tcBorders>
            <w:shd w:val="clear" w:color="auto" w:fill="000000"/>
          </w:tcPr>
          <w:p>
            <w:pPr>
              <w:pStyle w:val="TableParagraph"/>
              <w:rPr>
                <w:rFonts w:ascii="Times New Roman"/>
                <w:sz w:val="22"/>
              </w:rPr>
            </w:pPr>
          </w:p>
        </w:tc>
        <w:tc>
          <w:tcPr>
            <w:tcW w:w="810" w:type="dxa"/>
            <w:vMerge w:val="restart"/>
            <w:tcBorders>
              <w:top w:val="nil"/>
              <w:left w:val="nil"/>
              <w:bottom w:val="nil"/>
              <w:right w:val="nil"/>
            </w:tcBorders>
            <w:shd w:val="clear" w:color="auto" w:fill="000000"/>
          </w:tcPr>
          <w:p>
            <w:pPr>
              <w:pStyle w:val="TableParagraph"/>
              <w:rPr>
                <w:rFonts w:ascii="Times New Roman"/>
                <w:sz w:val="22"/>
              </w:rPr>
            </w:pPr>
          </w:p>
        </w:tc>
        <w:tc>
          <w:tcPr>
            <w:tcW w:w="811" w:type="dxa"/>
          </w:tcPr>
          <w:p>
            <w:pPr>
              <w:pStyle w:val="TableParagraph"/>
              <w:rPr>
                <w:rFonts w:ascii="Times New Roman"/>
                <w:sz w:val="22"/>
              </w:rPr>
            </w:pPr>
          </w:p>
        </w:tc>
        <w:tc>
          <w:tcPr>
            <w:tcW w:w="901" w:type="dxa"/>
          </w:tcPr>
          <w:p>
            <w:pPr>
              <w:pStyle w:val="TableParagraph"/>
              <w:rPr>
                <w:rFonts w:ascii="Times New Roman"/>
                <w:sz w:val="22"/>
              </w:rPr>
            </w:pPr>
          </w:p>
        </w:tc>
        <w:tc>
          <w:tcPr>
            <w:tcW w:w="901" w:type="dxa"/>
          </w:tcPr>
          <w:p>
            <w:pPr>
              <w:pStyle w:val="TableParagraph"/>
              <w:rPr>
                <w:rFonts w:ascii="Times New Roman"/>
                <w:sz w:val="22"/>
              </w:rPr>
            </w:pPr>
          </w:p>
        </w:tc>
        <w:tc>
          <w:tcPr>
            <w:tcW w:w="900" w:type="dxa"/>
          </w:tcPr>
          <w:p>
            <w:pPr>
              <w:pStyle w:val="TableParagraph"/>
              <w:rPr>
                <w:rFonts w:ascii="Times New Roman"/>
                <w:sz w:val="22"/>
              </w:rPr>
            </w:pPr>
          </w:p>
        </w:tc>
      </w:tr>
      <w:tr>
        <w:trPr>
          <w:trHeight w:val="405" w:hRule="atLeast"/>
        </w:trPr>
        <w:tc>
          <w:tcPr>
            <w:tcW w:w="4862" w:type="dxa"/>
          </w:tcPr>
          <w:p>
            <w:pPr>
              <w:pStyle w:val="TableParagraph"/>
              <w:spacing w:line="266" w:lineRule="exact"/>
              <w:ind w:left="110"/>
              <w:rPr>
                <w:rFonts w:ascii="Arial"/>
                <w:sz w:val="24"/>
              </w:rPr>
            </w:pPr>
            <w:r>
              <w:rPr>
                <w:rFonts w:ascii="Arial"/>
                <w:sz w:val="24"/>
              </w:rPr>
              <w:t>Review of proposal by Co-PI</w:t>
            </w:r>
          </w:p>
        </w:tc>
        <w:tc>
          <w:tcPr>
            <w:tcW w:w="810" w:type="dxa"/>
            <w:vMerge/>
            <w:tcBorders>
              <w:top w:val="nil"/>
              <w:left w:val="nil"/>
              <w:bottom w:val="nil"/>
              <w:right w:val="nil"/>
            </w:tcBorders>
            <w:shd w:val="clear" w:color="auto" w:fill="000000"/>
          </w:tcPr>
          <w:p>
            <w:pPr>
              <w:rPr>
                <w:sz w:val="2"/>
                <w:szCs w:val="2"/>
              </w:rPr>
            </w:pPr>
          </w:p>
        </w:tc>
        <w:tc>
          <w:tcPr>
            <w:tcW w:w="810" w:type="dxa"/>
            <w:vMerge/>
            <w:tcBorders>
              <w:top w:val="nil"/>
              <w:left w:val="nil"/>
              <w:bottom w:val="nil"/>
              <w:right w:val="nil"/>
            </w:tcBorders>
            <w:shd w:val="clear" w:color="auto" w:fill="000000"/>
          </w:tcPr>
          <w:p>
            <w:pPr>
              <w:rPr>
                <w:sz w:val="2"/>
                <w:szCs w:val="2"/>
              </w:rPr>
            </w:pPr>
          </w:p>
        </w:tc>
        <w:tc>
          <w:tcPr>
            <w:tcW w:w="811" w:type="dxa"/>
          </w:tcPr>
          <w:p>
            <w:pPr>
              <w:pStyle w:val="TableParagraph"/>
              <w:rPr>
                <w:rFonts w:ascii="Times New Roman"/>
                <w:sz w:val="22"/>
              </w:rPr>
            </w:pPr>
          </w:p>
        </w:tc>
        <w:tc>
          <w:tcPr>
            <w:tcW w:w="901" w:type="dxa"/>
          </w:tcPr>
          <w:p>
            <w:pPr>
              <w:pStyle w:val="TableParagraph"/>
              <w:rPr>
                <w:rFonts w:ascii="Times New Roman"/>
                <w:sz w:val="22"/>
              </w:rPr>
            </w:pPr>
          </w:p>
        </w:tc>
        <w:tc>
          <w:tcPr>
            <w:tcW w:w="901" w:type="dxa"/>
          </w:tcPr>
          <w:p>
            <w:pPr>
              <w:pStyle w:val="TableParagraph"/>
              <w:rPr>
                <w:rFonts w:ascii="Times New Roman"/>
                <w:sz w:val="22"/>
              </w:rPr>
            </w:pPr>
          </w:p>
        </w:tc>
        <w:tc>
          <w:tcPr>
            <w:tcW w:w="900" w:type="dxa"/>
          </w:tcPr>
          <w:p>
            <w:pPr>
              <w:pStyle w:val="TableParagraph"/>
              <w:rPr>
                <w:rFonts w:ascii="Times New Roman"/>
                <w:sz w:val="22"/>
              </w:rPr>
            </w:pPr>
          </w:p>
        </w:tc>
      </w:tr>
      <w:tr>
        <w:trPr>
          <w:trHeight w:val="805" w:hRule="atLeast"/>
        </w:trPr>
        <w:tc>
          <w:tcPr>
            <w:tcW w:w="4862" w:type="dxa"/>
          </w:tcPr>
          <w:p>
            <w:pPr>
              <w:pStyle w:val="TableParagraph"/>
              <w:spacing w:line="266" w:lineRule="exact"/>
              <w:ind w:left="110"/>
              <w:rPr>
                <w:rFonts w:ascii="Arial"/>
                <w:sz w:val="24"/>
              </w:rPr>
            </w:pPr>
            <w:r>
              <w:rPr>
                <w:rFonts w:ascii="Arial"/>
                <w:sz w:val="24"/>
              </w:rPr>
              <w:t>Presentation of Proposal to ethical review</w:t>
            </w:r>
          </w:p>
          <w:p>
            <w:pPr>
              <w:pStyle w:val="TableParagraph"/>
              <w:spacing w:before="124"/>
              <w:ind w:left="110"/>
              <w:rPr>
                <w:rFonts w:ascii="Arial"/>
                <w:sz w:val="24"/>
              </w:rPr>
            </w:pPr>
            <w:r>
              <w:rPr>
                <w:rFonts w:ascii="Arial"/>
                <w:sz w:val="24"/>
              </w:rPr>
              <w:t>committee</w:t>
            </w:r>
          </w:p>
        </w:tc>
        <w:tc>
          <w:tcPr>
            <w:tcW w:w="810" w:type="dxa"/>
          </w:tcPr>
          <w:p>
            <w:pPr>
              <w:pStyle w:val="TableParagraph"/>
              <w:rPr>
                <w:rFonts w:ascii="Times New Roman"/>
                <w:sz w:val="22"/>
              </w:rPr>
            </w:pPr>
          </w:p>
        </w:tc>
        <w:tc>
          <w:tcPr>
            <w:tcW w:w="810" w:type="dxa"/>
            <w:vMerge/>
            <w:tcBorders>
              <w:top w:val="nil"/>
              <w:left w:val="nil"/>
              <w:bottom w:val="nil"/>
              <w:right w:val="nil"/>
            </w:tcBorders>
            <w:shd w:val="clear" w:color="auto" w:fill="000000"/>
          </w:tcPr>
          <w:p>
            <w:pPr>
              <w:rPr>
                <w:sz w:val="2"/>
                <w:szCs w:val="2"/>
              </w:rPr>
            </w:pPr>
          </w:p>
        </w:tc>
        <w:tc>
          <w:tcPr>
            <w:tcW w:w="811" w:type="dxa"/>
            <w:vMerge w:val="restart"/>
          </w:tcPr>
          <w:p>
            <w:pPr>
              <w:pStyle w:val="TableParagraph"/>
              <w:rPr>
                <w:rFonts w:ascii="Times New Roman"/>
                <w:sz w:val="22"/>
              </w:rPr>
            </w:pPr>
          </w:p>
        </w:tc>
        <w:tc>
          <w:tcPr>
            <w:tcW w:w="901" w:type="dxa"/>
          </w:tcPr>
          <w:p>
            <w:pPr>
              <w:pStyle w:val="TableParagraph"/>
              <w:rPr>
                <w:rFonts w:ascii="Times New Roman"/>
                <w:sz w:val="22"/>
              </w:rPr>
            </w:pPr>
          </w:p>
        </w:tc>
        <w:tc>
          <w:tcPr>
            <w:tcW w:w="901" w:type="dxa"/>
          </w:tcPr>
          <w:p>
            <w:pPr>
              <w:pStyle w:val="TableParagraph"/>
              <w:rPr>
                <w:rFonts w:ascii="Times New Roman"/>
                <w:sz w:val="22"/>
              </w:rPr>
            </w:pPr>
          </w:p>
        </w:tc>
        <w:tc>
          <w:tcPr>
            <w:tcW w:w="900" w:type="dxa"/>
          </w:tcPr>
          <w:p>
            <w:pPr>
              <w:pStyle w:val="TableParagraph"/>
              <w:rPr>
                <w:rFonts w:ascii="Times New Roman"/>
                <w:sz w:val="22"/>
              </w:rPr>
            </w:pPr>
          </w:p>
        </w:tc>
      </w:tr>
      <w:tr>
        <w:trPr>
          <w:trHeight w:val="400" w:hRule="atLeast"/>
        </w:trPr>
        <w:tc>
          <w:tcPr>
            <w:tcW w:w="4862" w:type="dxa"/>
          </w:tcPr>
          <w:p>
            <w:pPr>
              <w:pStyle w:val="TableParagraph"/>
              <w:spacing w:line="266" w:lineRule="exact"/>
              <w:ind w:left="110"/>
              <w:rPr>
                <w:rFonts w:ascii="Arial"/>
                <w:sz w:val="24"/>
              </w:rPr>
            </w:pPr>
            <w:r>
              <w:rPr>
                <w:rFonts w:ascii="Arial"/>
                <w:sz w:val="24"/>
              </w:rPr>
              <w:t>Addressing any revisions from ERC</w:t>
            </w:r>
          </w:p>
        </w:tc>
        <w:tc>
          <w:tcPr>
            <w:tcW w:w="810" w:type="dxa"/>
          </w:tcPr>
          <w:p>
            <w:pPr>
              <w:pStyle w:val="TableParagraph"/>
              <w:rPr>
                <w:rFonts w:ascii="Times New Roman"/>
                <w:sz w:val="22"/>
              </w:rPr>
            </w:pPr>
          </w:p>
        </w:tc>
        <w:tc>
          <w:tcPr>
            <w:tcW w:w="810" w:type="dxa"/>
            <w:vMerge/>
            <w:tcBorders>
              <w:top w:val="nil"/>
              <w:left w:val="nil"/>
              <w:bottom w:val="nil"/>
              <w:right w:val="nil"/>
            </w:tcBorders>
            <w:shd w:val="clear" w:color="auto" w:fill="000000"/>
          </w:tcPr>
          <w:p>
            <w:pPr>
              <w:rPr>
                <w:sz w:val="2"/>
                <w:szCs w:val="2"/>
              </w:rPr>
            </w:pPr>
          </w:p>
        </w:tc>
        <w:tc>
          <w:tcPr>
            <w:tcW w:w="811" w:type="dxa"/>
            <w:vMerge/>
            <w:tcBorders>
              <w:top w:val="nil"/>
            </w:tcBorders>
          </w:tcPr>
          <w:p>
            <w:pPr>
              <w:rPr>
                <w:sz w:val="2"/>
                <w:szCs w:val="2"/>
              </w:rPr>
            </w:pPr>
          </w:p>
        </w:tc>
        <w:tc>
          <w:tcPr>
            <w:tcW w:w="901" w:type="dxa"/>
          </w:tcPr>
          <w:p>
            <w:pPr>
              <w:pStyle w:val="TableParagraph"/>
              <w:rPr>
                <w:rFonts w:ascii="Times New Roman"/>
                <w:sz w:val="22"/>
              </w:rPr>
            </w:pPr>
          </w:p>
        </w:tc>
        <w:tc>
          <w:tcPr>
            <w:tcW w:w="901" w:type="dxa"/>
          </w:tcPr>
          <w:p>
            <w:pPr>
              <w:pStyle w:val="TableParagraph"/>
              <w:rPr>
                <w:rFonts w:ascii="Times New Roman"/>
                <w:sz w:val="22"/>
              </w:rPr>
            </w:pPr>
          </w:p>
        </w:tc>
        <w:tc>
          <w:tcPr>
            <w:tcW w:w="900" w:type="dxa"/>
          </w:tcPr>
          <w:p>
            <w:pPr>
              <w:pStyle w:val="TableParagraph"/>
              <w:rPr>
                <w:rFonts w:ascii="Times New Roman"/>
                <w:sz w:val="22"/>
              </w:rPr>
            </w:pPr>
          </w:p>
        </w:tc>
      </w:tr>
      <w:tr>
        <w:trPr>
          <w:trHeight w:val="400" w:hRule="atLeast"/>
        </w:trPr>
        <w:tc>
          <w:tcPr>
            <w:tcW w:w="4862" w:type="dxa"/>
            <w:shd w:val="clear" w:color="auto" w:fill="E7E6E6"/>
          </w:tcPr>
          <w:p>
            <w:pPr>
              <w:pStyle w:val="TableParagraph"/>
              <w:spacing w:line="266" w:lineRule="exact"/>
              <w:ind w:left="110"/>
              <w:rPr>
                <w:rFonts w:ascii="Arial"/>
                <w:sz w:val="24"/>
              </w:rPr>
            </w:pPr>
            <w:r>
              <w:rPr>
                <w:rFonts w:ascii="Arial"/>
                <w:sz w:val="24"/>
              </w:rPr>
              <w:t>Survey</w:t>
            </w:r>
          </w:p>
        </w:tc>
        <w:tc>
          <w:tcPr>
            <w:tcW w:w="810" w:type="dxa"/>
            <w:shd w:val="clear" w:color="auto" w:fill="E7E6E6"/>
          </w:tcPr>
          <w:p>
            <w:pPr>
              <w:pStyle w:val="TableParagraph"/>
              <w:rPr>
                <w:rFonts w:ascii="Times New Roman"/>
                <w:sz w:val="22"/>
              </w:rPr>
            </w:pPr>
          </w:p>
        </w:tc>
        <w:tc>
          <w:tcPr>
            <w:tcW w:w="810" w:type="dxa"/>
            <w:shd w:val="clear" w:color="auto" w:fill="E7E6E6"/>
          </w:tcPr>
          <w:p>
            <w:pPr>
              <w:pStyle w:val="TableParagraph"/>
              <w:rPr>
                <w:rFonts w:ascii="Times New Roman"/>
                <w:sz w:val="22"/>
              </w:rPr>
            </w:pPr>
          </w:p>
        </w:tc>
        <w:tc>
          <w:tcPr>
            <w:tcW w:w="811" w:type="dxa"/>
            <w:shd w:val="clear" w:color="auto" w:fill="E7E6E6"/>
          </w:tcPr>
          <w:p>
            <w:pPr>
              <w:pStyle w:val="TableParagraph"/>
              <w:rPr>
                <w:rFonts w:ascii="Times New Roman"/>
                <w:sz w:val="22"/>
              </w:rPr>
            </w:pPr>
          </w:p>
        </w:tc>
        <w:tc>
          <w:tcPr>
            <w:tcW w:w="901" w:type="dxa"/>
            <w:shd w:val="clear" w:color="auto" w:fill="E7E6E6"/>
          </w:tcPr>
          <w:p>
            <w:pPr>
              <w:pStyle w:val="TableParagraph"/>
              <w:rPr>
                <w:rFonts w:ascii="Times New Roman"/>
                <w:sz w:val="22"/>
              </w:rPr>
            </w:pPr>
          </w:p>
        </w:tc>
        <w:tc>
          <w:tcPr>
            <w:tcW w:w="901" w:type="dxa"/>
            <w:shd w:val="clear" w:color="auto" w:fill="E7E6E6"/>
          </w:tcPr>
          <w:p>
            <w:pPr>
              <w:pStyle w:val="TableParagraph"/>
              <w:rPr>
                <w:rFonts w:ascii="Times New Roman"/>
                <w:sz w:val="22"/>
              </w:rPr>
            </w:pPr>
          </w:p>
        </w:tc>
        <w:tc>
          <w:tcPr>
            <w:tcW w:w="900" w:type="dxa"/>
            <w:shd w:val="clear" w:color="auto" w:fill="E7E6E6"/>
          </w:tcPr>
          <w:p>
            <w:pPr>
              <w:pStyle w:val="TableParagraph"/>
              <w:rPr>
                <w:rFonts w:ascii="Times New Roman"/>
                <w:sz w:val="22"/>
              </w:rPr>
            </w:pPr>
          </w:p>
        </w:tc>
      </w:tr>
      <w:tr>
        <w:trPr>
          <w:trHeight w:val="805" w:hRule="atLeast"/>
        </w:trPr>
        <w:tc>
          <w:tcPr>
            <w:tcW w:w="4862" w:type="dxa"/>
            <w:vMerge w:val="restart"/>
          </w:tcPr>
          <w:p>
            <w:pPr>
              <w:pStyle w:val="TableParagraph"/>
              <w:spacing w:line="352" w:lineRule="auto"/>
              <w:ind w:left="110" w:right="746"/>
              <w:rPr>
                <w:rFonts w:ascii="Arial"/>
                <w:sz w:val="24"/>
              </w:rPr>
            </w:pPr>
            <w:r>
              <w:rPr>
                <w:rFonts w:ascii="Arial"/>
                <w:sz w:val="24"/>
              </w:rPr>
              <w:t>Recruitment and training of Research assistants</w:t>
            </w:r>
          </w:p>
          <w:p>
            <w:pPr>
              <w:pStyle w:val="TableParagraph"/>
              <w:spacing w:line="270" w:lineRule="exact"/>
              <w:ind w:left="109"/>
              <w:rPr>
                <w:rFonts w:ascii="Arial"/>
                <w:sz w:val="24"/>
              </w:rPr>
            </w:pPr>
            <w:r>
              <w:rPr>
                <w:rFonts w:ascii="Times New Roman"/>
                <w:spacing w:val="-60"/>
                <w:sz w:val="24"/>
                <w:u w:val="single"/>
              </w:rPr>
              <w:t> </w:t>
            </w:r>
            <w:r>
              <w:rPr>
                <w:rFonts w:ascii="Arial"/>
                <w:sz w:val="24"/>
                <w:u w:val="single"/>
              </w:rPr>
              <w:t>Preservice</w:t>
            </w:r>
          </w:p>
          <w:p>
            <w:pPr>
              <w:pStyle w:val="TableParagraph"/>
              <w:spacing w:line="348" w:lineRule="auto" w:before="119"/>
              <w:ind w:left="110" w:right="413"/>
              <w:rPr>
                <w:rFonts w:ascii="Arial"/>
                <w:sz w:val="24"/>
              </w:rPr>
            </w:pPr>
            <w:r>
              <w:rPr>
                <w:rFonts w:ascii="Arial"/>
                <w:sz w:val="24"/>
              </w:rPr>
              <w:t>Under-graduate medical students (UON) KMTC students (Nairobi)</w:t>
            </w:r>
          </w:p>
          <w:p>
            <w:pPr>
              <w:pStyle w:val="TableParagraph"/>
              <w:spacing w:line="348" w:lineRule="auto" w:before="5"/>
              <w:ind w:left="110" w:right="1533"/>
              <w:rPr>
                <w:rFonts w:ascii="Arial"/>
                <w:sz w:val="24"/>
              </w:rPr>
            </w:pPr>
            <w:r>
              <w:rPr>
                <w:rFonts w:ascii="Times New Roman"/>
                <w:spacing w:val="-60"/>
                <w:sz w:val="24"/>
                <w:u w:val="single"/>
              </w:rPr>
              <w:t> </w:t>
            </w:r>
            <w:r>
              <w:rPr>
                <w:rFonts w:ascii="Arial"/>
                <w:sz w:val="24"/>
                <w:u w:val="single"/>
              </w:rPr>
              <w:t>Postgraduate</w:t>
            </w:r>
            <w:r>
              <w:rPr>
                <w:rFonts w:ascii="Arial"/>
                <w:sz w:val="24"/>
              </w:rPr>
              <w:t> clinical students (UON,AKUH, KIJABE )</w:t>
            </w:r>
          </w:p>
          <w:p>
            <w:pPr>
              <w:pStyle w:val="TableParagraph"/>
              <w:ind w:left="109"/>
              <w:rPr>
                <w:rFonts w:ascii="Arial"/>
                <w:sz w:val="24"/>
              </w:rPr>
            </w:pPr>
            <w:r>
              <w:rPr>
                <w:rFonts w:ascii="Times New Roman"/>
                <w:spacing w:val="-60"/>
                <w:sz w:val="24"/>
                <w:u w:val="single"/>
              </w:rPr>
              <w:t> </w:t>
            </w:r>
            <w:r>
              <w:rPr>
                <w:rFonts w:ascii="Arial"/>
                <w:sz w:val="24"/>
                <w:u w:val="single"/>
              </w:rPr>
              <w:t>Healthcare workers</w:t>
            </w:r>
            <w:r>
              <w:rPr>
                <w:rFonts w:ascii="Arial"/>
                <w:sz w:val="24"/>
              </w:rPr>
              <w:t> (KNH,UON,KIJABE,</w:t>
            </w:r>
          </w:p>
          <w:p>
            <w:pPr>
              <w:pStyle w:val="TableParagraph"/>
              <w:spacing w:before="129"/>
              <w:ind w:left="110"/>
              <w:rPr>
                <w:rFonts w:ascii="Arial"/>
                <w:sz w:val="24"/>
              </w:rPr>
            </w:pPr>
            <w:r>
              <w:rPr>
                <w:rFonts w:ascii="Arial"/>
                <w:sz w:val="24"/>
              </w:rPr>
              <w:t>AKUH)</w:t>
            </w:r>
          </w:p>
        </w:tc>
        <w:tc>
          <w:tcPr>
            <w:tcW w:w="810" w:type="dxa"/>
          </w:tcPr>
          <w:p>
            <w:pPr>
              <w:pStyle w:val="TableParagraph"/>
              <w:rPr>
                <w:rFonts w:ascii="Times New Roman"/>
                <w:sz w:val="22"/>
              </w:rPr>
            </w:pPr>
          </w:p>
        </w:tc>
        <w:tc>
          <w:tcPr>
            <w:tcW w:w="810" w:type="dxa"/>
          </w:tcPr>
          <w:p>
            <w:pPr>
              <w:pStyle w:val="TableParagraph"/>
              <w:rPr>
                <w:rFonts w:ascii="Times New Roman"/>
                <w:sz w:val="22"/>
              </w:rPr>
            </w:pPr>
          </w:p>
        </w:tc>
        <w:tc>
          <w:tcPr>
            <w:tcW w:w="811" w:type="dxa"/>
            <w:tcBorders>
              <w:top w:val="nil"/>
              <w:left w:val="nil"/>
              <w:bottom w:val="nil"/>
              <w:right w:val="nil"/>
            </w:tcBorders>
            <w:shd w:val="clear" w:color="auto" w:fill="000000"/>
          </w:tcPr>
          <w:p>
            <w:pPr>
              <w:pStyle w:val="TableParagraph"/>
              <w:rPr>
                <w:rFonts w:ascii="Times New Roman"/>
                <w:sz w:val="22"/>
              </w:rPr>
            </w:pPr>
          </w:p>
        </w:tc>
        <w:tc>
          <w:tcPr>
            <w:tcW w:w="901" w:type="dxa"/>
          </w:tcPr>
          <w:p>
            <w:pPr>
              <w:pStyle w:val="TableParagraph"/>
              <w:rPr>
                <w:rFonts w:ascii="Times New Roman"/>
                <w:sz w:val="22"/>
              </w:rPr>
            </w:pPr>
          </w:p>
        </w:tc>
        <w:tc>
          <w:tcPr>
            <w:tcW w:w="901" w:type="dxa"/>
          </w:tcPr>
          <w:p>
            <w:pPr>
              <w:pStyle w:val="TableParagraph"/>
              <w:rPr>
                <w:rFonts w:ascii="Times New Roman"/>
                <w:sz w:val="22"/>
              </w:rPr>
            </w:pPr>
          </w:p>
        </w:tc>
        <w:tc>
          <w:tcPr>
            <w:tcW w:w="900" w:type="dxa"/>
          </w:tcPr>
          <w:p>
            <w:pPr>
              <w:pStyle w:val="TableParagraph"/>
              <w:rPr>
                <w:rFonts w:ascii="Times New Roman"/>
                <w:sz w:val="22"/>
              </w:rPr>
            </w:pPr>
          </w:p>
        </w:tc>
      </w:tr>
      <w:tr>
        <w:trPr>
          <w:trHeight w:val="2805" w:hRule="atLeast"/>
        </w:trPr>
        <w:tc>
          <w:tcPr>
            <w:tcW w:w="4862" w:type="dxa"/>
            <w:vMerge/>
            <w:tcBorders>
              <w:top w:val="nil"/>
            </w:tcBorders>
          </w:tcPr>
          <w:p>
            <w:pPr>
              <w:rPr>
                <w:sz w:val="2"/>
                <w:szCs w:val="2"/>
              </w:rPr>
            </w:pPr>
          </w:p>
        </w:tc>
        <w:tc>
          <w:tcPr>
            <w:tcW w:w="810" w:type="dxa"/>
          </w:tcPr>
          <w:p>
            <w:pPr>
              <w:pStyle w:val="TableParagraph"/>
              <w:rPr>
                <w:rFonts w:ascii="Times New Roman"/>
                <w:sz w:val="22"/>
              </w:rPr>
            </w:pPr>
          </w:p>
        </w:tc>
        <w:tc>
          <w:tcPr>
            <w:tcW w:w="810" w:type="dxa"/>
          </w:tcPr>
          <w:p>
            <w:pPr>
              <w:pStyle w:val="TableParagraph"/>
              <w:rPr>
                <w:rFonts w:ascii="Times New Roman"/>
                <w:sz w:val="22"/>
              </w:rPr>
            </w:pPr>
          </w:p>
        </w:tc>
        <w:tc>
          <w:tcPr>
            <w:tcW w:w="811" w:type="dxa"/>
          </w:tcPr>
          <w:p>
            <w:pPr>
              <w:pStyle w:val="TableParagraph"/>
              <w:rPr>
                <w:rFonts w:ascii="Times New Roman"/>
                <w:sz w:val="22"/>
              </w:rPr>
            </w:pPr>
          </w:p>
        </w:tc>
        <w:tc>
          <w:tcPr>
            <w:tcW w:w="901" w:type="dxa"/>
            <w:tcBorders>
              <w:top w:val="nil"/>
              <w:left w:val="nil"/>
              <w:bottom w:val="nil"/>
              <w:right w:val="nil"/>
            </w:tcBorders>
            <w:shd w:val="clear" w:color="auto" w:fill="000000"/>
          </w:tcPr>
          <w:p>
            <w:pPr>
              <w:pStyle w:val="TableParagraph"/>
              <w:rPr>
                <w:rFonts w:ascii="Times New Roman"/>
                <w:sz w:val="22"/>
              </w:rPr>
            </w:pPr>
          </w:p>
        </w:tc>
        <w:tc>
          <w:tcPr>
            <w:tcW w:w="901" w:type="dxa"/>
          </w:tcPr>
          <w:p>
            <w:pPr>
              <w:pStyle w:val="TableParagraph"/>
              <w:rPr>
                <w:rFonts w:ascii="Times New Roman"/>
                <w:sz w:val="22"/>
              </w:rPr>
            </w:pPr>
          </w:p>
        </w:tc>
        <w:tc>
          <w:tcPr>
            <w:tcW w:w="900" w:type="dxa"/>
          </w:tcPr>
          <w:p>
            <w:pPr>
              <w:pStyle w:val="TableParagraph"/>
              <w:rPr>
                <w:rFonts w:ascii="Times New Roman"/>
                <w:sz w:val="22"/>
              </w:rPr>
            </w:pPr>
          </w:p>
        </w:tc>
      </w:tr>
      <w:tr>
        <w:trPr>
          <w:trHeight w:val="405" w:hRule="atLeast"/>
        </w:trPr>
        <w:tc>
          <w:tcPr>
            <w:tcW w:w="4862" w:type="dxa"/>
          </w:tcPr>
          <w:p>
            <w:pPr>
              <w:pStyle w:val="TableParagraph"/>
              <w:spacing w:line="266" w:lineRule="exact"/>
              <w:ind w:left="110"/>
              <w:rPr>
                <w:rFonts w:ascii="Arial"/>
                <w:sz w:val="24"/>
              </w:rPr>
            </w:pPr>
            <w:r>
              <w:rPr>
                <w:rFonts w:ascii="Arial"/>
                <w:sz w:val="24"/>
              </w:rPr>
              <w:t>Analysis of Survey results</w:t>
            </w:r>
          </w:p>
        </w:tc>
        <w:tc>
          <w:tcPr>
            <w:tcW w:w="810" w:type="dxa"/>
          </w:tcPr>
          <w:p>
            <w:pPr>
              <w:pStyle w:val="TableParagraph"/>
              <w:rPr>
                <w:rFonts w:ascii="Times New Roman"/>
                <w:sz w:val="22"/>
              </w:rPr>
            </w:pPr>
          </w:p>
        </w:tc>
        <w:tc>
          <w:tcPr>
            <w:tcW w:w="810" w:type="dxa"/>
          </w:tcPr>
          <w:p>
            <w:pPr>
              <w:pStyle w:val="TableParagraph"/>
              <w:rPr>
                <w:rFonts w:ascii="Times New Roman"/>
                <w:sz w:val="22"/>
              </w:rPr>
            </w:pPr>
          </w:p>
        </w:tc>
        <w:tc>
          <w:tcPr>
            <w:tcW w:w="811" w:type="dxa"/>
          </w:tcPr>
          <w:p>
            <w:pPr>
              <w:pStyle w:val="TableParagraph"/>
              <w:rPr>
                <w:rFonts w:ascii="Times New Roman"/>
                <w:sz w:val="22"/>
              </w:rPr>
            </w:pPr>
          </w:p>
        </w:tc>
        <w:tc>
          <w:tcPr>
            <w:tcW w:w="901" w:type="dxa"/>
            <w:tcBorders>
              <w:top w:val="nil"/>
              <w:left w:val="nil"/>
              <w:bottom w:val="nil"/>
              <w:right w:val="nil"/>
            </w:tcBorders>
            <w:shd w:val="clear" w:color="auto" w:fill="000000"/>
          </w:tcPr>
          <w:p>
            <w:pPr>
              <w:pStyle w:val="TableParagraph"/>
              <w:rPr>
                <w:rFonts w:ascii="Times New Roman"/>
                <w:sz w:val="22"/>
              </w:rPr>
            </w:pPr>
          </w:p>
        </w:tc>
        <w:tc>
          <w:tcPr>
            <w:tcW w:w="901" w:type="dxa"/>
          </w:tcPr>
          <w:p>
            <w:pPr>
              <w:pStyle w:val="TableParagraph"/>
              <w:rPr>
                <w:rFonts w:ascii="Times New Roman"/>
                <w:sz w:val="22"/>
              </w:rPr>
            </w:pPr>
          </w:p>
        </w:tc>
        <w:tc>
          <w:tcPr>
            <w:tcW w:w="900" w:type="dxa"/>
          </w:tcPr>
          <w:p>
            <w:pPr>
              <w:pStyle w:val="TableParagraph"/>
              <w:rPr>
                <w:rFonts w:ascii="Times New Roman"/>
                <w:sz w:val="22"/>
              </w:rPr>
            </w:pPr>
          </w:p>
        </w:tc>
      </w:tr>
      <w:tr>
        <w:trPr>
          <w:trHeight w:val="400" w:hRule="atLeast"/>
        </w:trPr>
        <w:tc>
          <w:tcPr>
            <w:tcW w:w="4862" w:type="dxa"/>
            <w:shd w:val="clear" w:color="auto" w:fill="E7E6E6"/>
          </w:tcPr>
          <w:p>
            <w:pPr>
              <w:pStyle w:val="TableParagraph"/>
              <w:spacing w:line="266" w:lineRule="exact"/>
              <w:ind w:left="110"/>
              <w:rPr>
                <w:rFonts w:ascii="Arial"/>
                <w:sz w:val="24"/>
              </w:rPr>
            </w:pPr>
            <w:r>
              <w:rPr>
                <w:rFonts w:ascii="Arial"/>
                <w:sz w:val="24"/>
              </w:rPr>
              <w:t>Key Informant Interviews</w:t>
            </w:r>
          </w:p>
        </w:tc>
        <w:tc>
          <w:tcPr>
            <w:tcW w:w="810" w:type="dxa"/>
            <w:shd w:val="clear" w:color="auto" w:fill="E7E6E6"/>
          </w:tcPr>
          <w:p>
            <w:pPr>
              <w:pStyle w:val="TableParagraph"/>
              <w:rPr>
                <w:rFonts w:ascii="Times New Roman"/>
                <w:sz w:val="22"/>
              </w:rPr>
            </w:pPr>
          </w:p>
        </w:tc>
        <w:tc>
          <w:tcPr>
            <w:tcW w:w="810" w:type="dxa"/>
            <w:shd w:val="clear" w:color="auto" w:fill="E7E6E6"/>
          </w:tcPr>
          <w:p>
            <w:pPr>
              <w:pStyle w:val="TableParagraph"/>
              <w:rPr>
                <w:rFonts w:ascii="Times New Roman"/>
                <w:sz w:val="22"/>
              </w:rPr>
            </w:pPr>
          </w:p>
        </w:tc>
        <w:tc>
          <w:tcPr>
            <w:tcW w:w="811" w:type="dxa"/>
            <w:shd w:val="clear" w:color="auto" w:fill="E7E6E6"/>
          </w:tcPr>
          <w:p>
            <w:pPr>
              <w:pStyle w:val="TableParagraph"/>
              <w:rPr>
                <w:rFonts w:ascii="Times New Roman"/>
                <w:sz w:val="22"/>
              </w:rPr>
            </w:pPr>
          </w:p>
        </w:tc>
        <w:tc>
          <w:tcPr>
            <w:tcW w:w="901" w:type="dxa"/>
            <w:shd w:val="clear" w:color="auto" w:fill="E7E6E6"/>
          </w:tcPr>
          <w:p>
            <w:pPr>
              <w:pStyle w:val="TableParagraph"/>
              <w:rPr>
                <w:rFonts w:ascii="Times New Roman"/>
                <w:sz w:val="22"/>
              </w:rPr>
            </w:pPr>
          </w:p>
        </w:tc>
        <w:tc>
          <w:tcPr>
            <w:tcW w:w="901" w:type="dxa"/>
            <w:shd w:val="clear" w:color="auto" w:fill="E7E6E6"/>
          </w:tcPr>
          <w:p>
            <w:pPr>
              <w:pStyle w:val="TableParagraph"/>
              <w:rPr>
                <w:rFonts w:ascii="Times New Roman"/>
                <w:sz w:val="22"/>
              </w:rPr>
            </w:pPr>
          </w:p>
        </w:tc>
        <w:tc>
          <w:tcPr>
            <w:tcW w:w="900" w:type="dxa"/>
            <w:shd w:val="clear" w:color="auto" w:fill="E7E6E6"/>
          </w:tcPr>
          <w:p>
            <w:pPr>
              <w:pStyle w:val="TableParagraph"/>
              <w:rPr>
                <w:rFonts w:ascii="Times New Roman"/>
                <w:sz w:val="22"/>
              </w:rPr>
            </w:pPr>
          </w:p>
        </w:tc>
      </w:tr>
      <w:tr>
        <w:trPr>
          <w:trHeight w:val="1610" w:hRule="atLeast"/>
        </w:trPr>
        <w:tc>
          <w:tcPr>
            <w:tcW w:w="4862" w:type="dxa"/>
          </w:tcPr>
          <w:p>
            <w:pPr>
              <w:pStyle w:val="TableParagraph"/>
              <w:spacing w:line="266" w:lineRule="exact"/>
              <w:ind w:left="110"/>
              <w:rPr>
                <w:rFonts w:ascii="Arial"/>
                <w:sz w:val="24"/>
              </w:rPr>
            </w:pPr>
            <w:r>
              <w:rPr>
                <w:rFonts w:ascii="Arial"/>
                <w:sz w:val="24"/>
              </w:rPr>
              <w:t>Faculty (KMTC, UON,KIJABE, AKUH)</w:t>
            </w:r>
          </w:p>
          <w:p>
            <w:pPr>
              <w:pStyle w:val="TableParagraph"/>
              <w:spacing w:line="348" w:lineRule="auto" w:before="129"/>
              <w:ind w:left="110" w:right="907"/>
              <w:rPr>
                <w:rFonts w:ascii="Arial"/>
                <w:sz w:val="24"/>
              </w:rPr>
            </w:pPr>
            <w:r>
              <w:rPr>
                <w:rFonts w:ascii="Arial"/>
                <w:sz w:val="24"/>
              </w:rPr>
              <w:t>Leadership in facilities (AKUH,KNH, KIJABE)</w:t>
            </w:r>
          </w:p>
          <w:p>
            <w:pPr>
              <w:pStyle w:val="TableParagraph"/>
              <w:spacing w:before="4"/>
              <w:ind w:left="110"/>
              <w:rPr>
                <w:rFonts w:ascii="Arial"/>
                <w:sz w:val="24"/>
              </w:rPr>
            </w:pPr>
            <w:r>
              <w:rPr>
                <w:rFonts w:ascii="Arial"/>
                <w:sz w:val="24"/>
              </w:rPr>
              <w:t>Patient representative advocacy groups</w:t>
            </w:r>
          </w:p>
        </w:tc>
        <w:tc>
          <w:tcPr>
            <w:tcW w:w="810" w:type="dxa"/>
          </w:tcPr>
          <w:p>
            <w:pPr>
              <w:pStyle w:val="TableParagraph"/>
              <w:rPr>
                <w:rFonts w:ascii="Times New Roman"/>
                <w:sz w:val="22"/>
              </w:rPr>
            </w:pPr>
          </w:p>
        </w:tc>
        <w:tc>
          <w:tcPr>
            <w:tcW w:w="810" w:type="dxa"/>
          </w:tcPr>
          <w:p>
            <w:pPr>
              <w:pStyle w:val="TableParagraph"/>
              <w:rPr>
                <w:rFonts w:ascii="Times New Roman"/>
                <w:sz w:val="22"/>
              </w:rPr>
            </w:pPr>
          </w:p>
        </w:tc>
        <w:tc>
          <w:tcPr>
            <w:tcW w:w="811" w:type="dxa"/>
          </w:tcPr>
          <w:p>
            <w:pPr>
              <w:pStyle w:val="TableParagraph"/>
              <w:rPr>
                <w:rFonts w:ascii="Times New Roman"/>
                <w:sz w:val="22"/>
              </w:rPr>
            </w:pPr>
          </w:p>
        </w:tc>
        <w:tc>
          <w:tcPr>
            <w:tcW w:w="901" w:type="dxa"/>
          </w:tcPr>
          <w:p>
            <w:pPr>
              <w:pStyle w:val="TableParagraph"/>
              <w:rPr>
                <w:rFonts w:ascii="Times New Roman"/>
                <w:sz w:val="22"/>
              </w:rPr>
            </w:pPr>
          </w:p>
        </w:tc>
        <w:tc>
          <w:tcPr>
            <w:tcW w:w="901" w:type="dxa"/>
            <w:tcBorders>
              <w:top w:val="nil"/>
              <w:left w:val="nil"/>
              <w:bottom w:val="nil"/>
              <w:right w:val="nil"/>
            </w:tcBorders>
            <w:shd w:val="clear" w:color="auto" w:fill="000000"/>
          </w:tcPr>
          <w:p>
            <w:pPr>
              <w:pStyle w:val="TableParagraph"/>
              <w:rPr>
                <w:rFonts w:ascii="Times New Roman"/>
                <w:sz w:val="22"/>
              </w:rPr>
            </w:pPr>
          </w:p>
        </w:tc>
        <w:tc>
          <w:tcPr>
            <w:tcW w:w="900" w:type="dxa"/>
          </w:tcPr>
          <w:p>
            <w:pPr>
              <w:pStyle w:val="TableParagraph"/>
              <w:rPr>
                <w:rFonts w:ascii="Times New Roman"/>
                <w:sz w:val="22"/>
              </w:rPr>
            </w:pPr>
          </w:p>
        </w:tc>
      </w:tr>
      <w:tr>
        <w:trPr>
          <w:trHeight w:val="400" w:hRule="atLeast"/>
        </w:trPr>
        <w:tc>
          <w:tcPr>
            <w:tcW w:w="4862" w:type="dxa"/>
          </w:tcPr>
          <w:p>
            <w:pPr>
              <w:pStyle w:val="TableParagraph"/>
              <w:spacing w:line="266" w:lineRule="exact"/>
              <w:ind w:left="110"/>
              <w:rPr>
                <w:rFonts w:ascii="Arial"/>
                <w:sz w:val="24"/>
              </w:rPr>
            </w:pPr>
            <w:r>
              <w:rPr>
                <w:rFonts w:ascii="Arial"/>
                <w:sz w:val="24"/>
              </w:rPr>
              <w:t>Data analysis and report Writing</w:t>
            </w:r>
          </w:p>
        </w:tc>
        <w:tc>
          <w:tcPr>
            <w:tcW w:w="810" w:type="dxa"/>
          </w:tcPr>
          <w:p>
            <w:pPr>
              <w:pStyle w:val="TableParagraph"/>
              <w:rPr>
                <w:rFonts w:ascii="Times New Roman"/>
                <w:sz w:val="22"/>
              </w:rPr>
            </w:pPr>
          </w:p>
        </w:tc>
        <w:tc>
          <w:tcPr>
            <w:tcW w:w="810" w:type="dxa"/>
          </w:tcPr>
          <w:p>
            <w:pPr>
              <w:pStyle w:val="TableParagraph"/>
              <w:rPr>
                <w:rFonts w:ascii="Times New Roman"/>
                <w:sz w:val="22"/>
              </w:rPr>
            </w:pPr>
          </w:p>
        </w:tc>
        <w:tc>
          <w:tcPr>
            <w:tcW w:w="811" w:type="dxa"/>
          </w:tcPr>
          <w:p>
            <w:pPr>
              <w:pStyle w:val="TableParagraph"/>
              <w:rPr>
                <w:rFonts w:ascii="Times New Roman"/>
                <w:sz w:val="22"/>
              </w:rPr>
            </w:pPr>
          </w:p>
        </w:tc>
        <w:tc>
          <w:tcPr>
            <w:tcW w:w="901" w:type="dxa"/>
          </w:tcPr>
          <w:p>
            <w:pPr>
              <w:pStyle w:val="TableParagraph"/>
              <w:rPr>
                <w:rFonts w:ascii="Times New Roman"/>
                <w:sz w:val="22"/>
              </w:rPr>
            </w:pPr>
          </w:p>
        </w:tc>
        <w:tc>
          <w:tcPr>
            <w:tcW w:w="901" w:type="dxa"/>
            <w:tcBorders>
              <w:top w:val="nil"/>
              <w:left w:val="nil"/>
              <w:bottom w:val="nil"/>
              <w:right w:val="nil"/>
            </w:tcBorders>
            <w:shd w:val="clear" w:color="auto" w:fill="000000"/>
          </w:tcPr>
          <w:p>
            <w:pPr>
              <w:pStyle w:val="TableParagraph"/>
              <w:rPr>
                <w:rFonts w:ascii="Times New Roman"/>
                <w:sz w:val="22"/>
              </w:rPr>
            </w:pPr>
          </w:p>
        </w:tc>
        <w:tc>
          <w:tcPr>
            <w:tcW w:w="900" w:type="dxa"/>
            <w:tcBorders>
              <w:top w:val="nil"/>
              <w:left w:val="nil"/>
              <w:bottom w:val="nil"/>
              <w:right w:val="nil"/>
            </w:tcBorders>
            <w:shd w:val="clear" w:color="auto" w:fill="000000"/>
          </w:tcPr>
          <w:p>
            <w:pPr>
              <w:pStyle w:val="TableParagraph"/>
              <w:rPr>
                <w:rFonts w:ascii="Times New Roman"/>
                <w:sz w:val="22"/>
              </w:rPr>
            </w:pPr>
          </w:p>
        </w:tc>
      </w:tr>
      <w:tr>
        <w:trPr>
          <w:trHeight w:val="404" w:hRule="atLeast"/>
        </w:trPr>
        <w:tc>
          <w:tcPr>
            <w:tcW w:w="4862" w:type="dxa"/>
            <w:shd w:val="clear" w:color="auto" w:fill="E7E6E6"/>
          </w:tcPr>
          <w:p>
            <w:pPr>
              <w:pStyle w:val="TableParagraph"/>
              <w:spacing w:line="266" w:lineRule="exact"/>
              <w:ind w:left="110"/>
              <w:rPr>
                <w:rFonts w:ascii="Arial"/>
                <w:sz w:val="24"/>
              </w:rPr>
            </w:pPr>
            <w:r>
              <w:rPr>
                <w:rFonts w:ascii="Arial"/>
                <w:sz w:val="24"/>
              </w:rPr>
              <w:t>Stakeholders workshop</w:t>
            </w:r>
          </w:p>
        </w:tc>
        <w:tc>
          <w:tcPr>
            <w:tcW w:w="810" w:type="dxa"/>
            <w:shd w:val="clear" w:color="auto" w:fill="E7E6E6"/>
          </w:tcPr>
          <w:p>
            <w:pPr>
              <w:pStyle w:val="TableParagraph"/>
              <w:rPr>
                <w:rFonts w:ascii="Times New Roman"/>
                <w:sz w:val="22"/>
              </w:rPr>
            </w:pPr>
          </w:p>
        </w:tc>
        <w:tc>
          <w:tcPr>
            <w:tcW w:w="810" w:type="dxa"/>
            <w:shd w:val="clear" w:color="auto" w:fill="E7E6E6"/>
          </w:tcPr>
          <w:p>
            <w:pPr>
              <w:pStyle w:val="TableParagraph"/>
              <w:rPr>
                <w:rFonts w:ascii="Times New Roman"/>
                <w:sz w:val="22"/>
              </w:rPr>
            </w:pPr>
          </w:p>
        </w:tc>
        <w:tc>
          <w:tcPr>
            <w:tcW w:w="811" w:type="dxa"/>
            <w:shd w:val="clear" w:color="auto" w:fill="E7E6E6"/>
          </w:tcPr>
          <w:p>
            <w:pPr>
              <w:pStyle w:val="TableParagraph"/>
              <w:rPr>
                <w:rFonts w:ascii="Times New Roman"/>
                <w:sz w:val="22"/>
              </w:rPr>
            </w:pPr>
          </w:p>
        </w:tc>
        <w:tc>
          <w:tcPr>
            <w:tcW w:w="901" w:type="dxa"/>
            <w:shd w:val="clear" w:color="auto" w:fill="E7E6E6"/>
          </w:tcPr>
          <w:p>
            <w:pPr>
              <w:pStyle w:val="TableParagraph"/>
              <w:rPr>
                <w:rFonts w:ascii="Times New Roman"/>
                <w:sz w:val="22"/>
              </w:rPr>
            </w:pPr>
          </w:p>
        </w:tc>
        <w:tc>
          <w:tcPr>
            <w:tcW w:w="901" w:type="dxa"/>
            <w:shd w:val="clear" w:color="auto" w:fill="E7E6E6"/>
          </w:tcPr>
          <w:p>
            <w:pPr>
              <w:pStyle w:val="TableParagraph"/>
              <w:rPr>
                <w:rFonts w:ascii="Times New Roman"/>
                <w:sz w:val="22"/>
              </w:rPr>
            </w:pPr>
          </w:p>
        </w:tc>
        <w:tc>
          <w:tcPr>
            <w:tcW w:w="900" w:type="dxa"/>
            <w:shd w:val="clear" w:color="auto" w:fill="E7E6E6"/>
          </w:tcPr>
          <w:p>
            <w:pPr>
              <w:pStyle w:val="TableParagraph"/>
              <w:rPr>
                <w:rFonts w:ascii="Times New Roman"/>
                <w:sz w:val="22"/>
              </w:rPr>
            </w:pPr>
          </w:p>
        </w:tc>
      </w:tr>
      <w:tr>
        <w:trPr>
          <w:trHeight w:val="2010" w:hRule="atLeast"/>
        </w:trPr>
        <w:tc>
          <w:tcPr>
            <w:tcW w:w="4862" w:type="dxa"/>
          </w:tcPr>
          <w:p>
            <w:pPr>
              <w:pStyle w:val="TableParagraph"/>
              <w:spacing w:line="266" w:lineRule="exact"/>
              <w:ind w:left="110"/>
              <w:rPr>
                <w:rFonts w:ascii="Arial"/>
                <w:sz w:val="24"/>
              </w:rPr>
            </w:pPr>
            <w:r>
              <w:rPr>
                <w:rFonts w:ascii="Arial"/>
                <w:sz w:val="24"/>
              </w:rPr>
              <w:t>1</w:t>
            </w:r>
            <w:r>
              <w:rPr>
                <w:rFonts w:ascii="Arial"/>
                <w:position w:val="8"/>
                <w:sz w:val="16"/>
              </w:rPr>
              <w:t>st </w:t>
            </w:r>
            <w:r>
              <w:rPr>
                <w:rFonts w:ascii="Arial"/>
                <w:sz w:val="24"/>
              </w:rPr>
              <w:t>Stakeholder workshop (Share results</w:t>
            </w:r>
          </w:p>
          <w:p>
            <w:pPr>
              <w:pStyle w:val="TableParagraph"/>
              <w:spacing w:line="352" w:lineRule="auto" w:before="124"/>
              <w:ind w:left="110" w:right="1257"/>
              <w:rPr>
                <w:rFonts w:ascii="Arial"/>
                <w:sz w:val="24"/>
              </w:rPr>
            </w:pPr>
            <w:r>
              <w:rPr>
                <w:rFonts w:ascii="Arial"/>
                <w:sz w:val="24"/>
              </w:rPr>
              <w:t>and share draft Zero Curriculum) Pre-service HRH institutions</w:t>
            </w:r>
          </w:p>
          <w:p>
            <w:pPr>
              <w:pStyle w:val="TableParagraph"/>
              <w:spacing w:line="270" w:lineRule="exact"/>
              <w:ind w:left="110"/>
              <w:rPr>
                <w:rFonts w:ascii="Arial"/>
                <w:sz w:val="24"/>
              </w:rPr>
            </w:pPr>
            <w:r>
              <w:rPr>
                <w:rFonts w:ascii="Arial"/>
                <w:sz w:val="24"/>
              </w:rPr>
              <w:t>MOH , MOE, Regulators, WHO, Health</w:t>
            </w:r>
          </w:p>
          <w:p>
            <w:pPr>
              <w:pStyle w:val="TableParagraph"/>
              <w:spacing w:before="129"/>
              <w:ind w:left="110"/>
              <w:rPr>
                <w:rFonts w:ascii="Arial"/>
                <w:sz w:val="24"/>
              </w:rPr>
            </w:pPr>
            <w:r>
              <w:rPr>
                <w:rFonts w:ascii="Arial"/>
                <w:sz w:val="24"/>
              </w:rPr>
              <w:t>institutions</w:t>
            </w:r>
          </w:p>
        </w:tc>
        <w:tc>
          <w:tcPr>
            <w:tcW w:w="810" w:type="dxa"/>
          </w:tcPr>
          <w:p>
            <w:pPr>
              <w:pStyle w:val="TableParagraph"/>
              <w:rPr>
                <w:rFonts w:ascii="Times New Roman"/>
                <w:sz w:val="22"/>
              </w:rPr>
            </w:pPr>
          </w:p>
        </w:tc>
        <w:tc>
          <w:tcPr>
            <w:tcW w:w="810" w:type="dxa"/>
          </w:tcPr>
          <w:p>
            <w:pPr>
              <w:pStyle w:val="TableParagraph"/>
              <w:rPr>
                <w:rFonts w:ascii="Times New Roman"/>
                <w:sz w:val="22"/>
              </w:rPr>
            </w:pPr>
          </w:p>
        </w:tc>
        <w:tc>
          <w:tcPr>
            <w:tcW w:w="811" w:type="dxa"/>
          </w:tcPr>
          <w:p>
            <w:pPr>
              <w:pStyle w:val="TableParagraph"/>
              <w:rPr>
                <w:rFonts w:ascii="Times New Roman"/>
                <w:sz w:val="22"/>
              </w:rPr>
            </w:pPr>
          </w:p>
        </w:tc>
        <w:tc>
          <w:tcPr>
            <w:tcW w:w="901" w:type="dxa"/>
          </w:tcPr>
          <w:p>
            <w:pPr>
              <w:pStyle w:val="TableParagraph"/>
              <w:rPr>
                <w:rFonts w:ascii="Times New Roman"/>
                <w:sz w:val="22"/>
              </w:rPr>
            </w:pPr>
          </w:p>
        </w:tc>
        <w:tc>
          <w:tcPr>
            <w:tcW w:w="901" w:type="dxa"/>
            <w:vMerge w:val="restart"/>
            <w:tcBorders>
              <w:top w:val="nil"/>
              <w:left w:val="nil"/>
              <w:bottom w:val="nil"/>
              <w:right w:val="nil"/>
            </w:tcBorders>
            <w:shd w:val="clear" w:color="auto" w:fill="000000"/>
          </w:tcPr>
          <w:p>
            <w:pPr>
              <w:pStyle w:val="TableParagraph"/>
              <w:rPr>
                <w:rFonts w:ascii="Times New Roman"/>
                <w:sz w:val="22"/>
              </w:rPr>
            </w:pPr>
          </w:p>
        </w:tc>
        <w:tc>
          <w:tcPr>
            <w:tcW w:w="900" w:type="dxa"/>
            <w:vMerge w:val="restart"/>
            <w:tcBorders>
              <w:top w:val="nil"/>
              <w:left w:val="nil"/>
              <w:bottom w:val="nil"/>
              <w:right w:val="nil"/>
            </w:tcBorders>
            <w:shd w:val="clear" w:color="auto" w:fill="000000"/>
          </w:tcPr>
          <w:p>
            <w:pPr>
              <w:pStyle w:val="TableParagraph"/>
              <w:rPr>
                <w:rFonts w:ascii="Times New Roman"/>
                <w:sz w:val="22"/>
              </w:rPr>
            </w:pPr>
          </w:p>
        </w:tc>
      </w:tr>
      <w:tr>
        <w:trPr>
          <w:trHeight w:val="1205" w:hRule="atLeast"/>
        </w:trPr>
        <w:tc>
          <w:tcPr>
            <w:tcW w:w="4862" w:type="dxa"/>
          </w:tcPr>
          <w:p>
            <w:pPr>
              <w:pStyle w:val="TableParagraph"/>
              <w:spacing w:line="266" w:lineRule="exact"/>
              <w:ind w:left="110"/>
              <w:rPr>
                <w:rFonts w:ascii="Arial"/>
                <w:sz w:val="24"/>
              </w:rPr>
            </w:pPr>
            <w:r>
              <w:rPr>
                <w:rFonts w:ascii="Arial"/>
                <w:sz w:val="24"/>
              </w:rPr>
              <w:t>2</w:t>
            </w:r>
            <w:r>
              <w:rPr>
                <w:rFonts w:ascii="Arial"/>
                <w:position w:val="8"/>
                <w:sz w:val="16"/>
              </w:rPr>
              <w:t>nd </w:t>
            </w:r>
            <w:r>
              <w:rPr>
                <w:rFonts w:ascii="Arial"/>
                <w:sz w:val="24"/>
              </w:rPr>
              <w:t>Stakeholder workshop (Validate</w:t>
            </w:r>
          </w:p>
          <w:p>
            <w:pPr>
              <w:pStyle w:val="TableParagraph"/>
              <w:spacing w:before="124"/>
              <w:ind w:left="110"/>
              <w:rPr>
                <w:rFonts w:ascii="Arial"/>
                <w:sz w:val="24"/>
              </w:rPr>
            </w:pPr>
            <w:r>
              <w:rPr>
                <w:rFonts w:ascii="Arial"/>
                <w:sz w:val="24"/>
              </w:rPr>
              <w:t>curriculum)</w:t>
            </w:r>
          </w:p>
          <w:p>
            <w:pPr>
              <w:pStyle w:val="TableParagraph"/>
              <w:spacing w:before="129"/>
              <w:ind w:left="110"/>
              <w:rPr>
                <w:rFonts w:ascii="Arial"/>
                <w:sz w:val="24"/>
              </w:rPr>
            </w:pPr>
            <w:r>
              <w:rPr>
                <w:rFonts w:ascii="Arial"/>
                <w:sz w:val="24"/>
              </w:rPr>
              <w:t>Pre-service HRH institutions</w:t>
            </w:r>
          </w:p>
        </w:tc>
        <w:tc>
          <w:tcPr>
            <w:tcW w:w="810" w:type="dxa"/>
          </w:tcPr>
          <w:p>
            <w:pPr>
              <w:pStyle w:val="TableParagraph"/>
              <w:rPr>
                <w:rFonts w:ascii="Times New Roman"/>
                <w:sz w:val="22"/>
              </w:rPr>
            </w:pPr>
          </w:p>
        </w:tc>
        <w:tc>
          <w:tcPr>
            <w:tcW w:w="810" w:type="dxa"/>
          </w:tcPr>
          <w:p>
            <w:pPr>
              <w:pStyle w:val="TableParagraph"/>
              <w:rPr>
                <w:rFonts w:ascii="Times New Roman"/>
                <w:sz w:val="22"/>
              </w:rPr>
            </w:pPr>
          </w:p>
        </w:tc>
        <w:tc>
          <w:tcPr>
            <w:tcW w:w="811" w:type="dxa"/>
          </w:tcPr>
          <w:p>
            <w:pPr>
              <w:pStyle w:val="TableParagraph"/>
              <w:rPr>
                <w:rFonts w:ascii="Times New Roman"/>
                <w:sz w:val="22"/>
              </w:rPr>
            </w:pPr>
          </w:p>
        </w:tc>
        <w:tc>
          <w:tcPr>
            <w:tcW w:w="901" w:type="dxa"/>
          </w:tcPr>
          <w:p>
            <w:pPr>
              <w:pStyle w:val="TableParagraph"/>
              <w:rPr>
                <w:rFonts w:ascii="Times New Roman"/>
                <w:sz w:val="22"/>
              </w:rPr>
            </w:pPr>
          </w:p>
        </w:tc>
        <w:tc>
          <w:tcPr>
            <w:tcW w:w="901" w:type="dxa"/>
            <w:vMerge/>
            <w:tcBorders>
              <w:top w:val="nil"/>
              <w:left w:val="nil"/>
              <w:bottom w:val="nil"/>
              <w:right w:val="nil"/>
            </w:tcBorders>
            <w:shd w:val="clear" w:color="auto" w:fill="000000"/>
          </w:tcPr>
          <w:p>
            <w:pPr>
              <w:rPr>
                <w:sz w:val="2"/>
                <w:szCs w:val="2"/>
              </w:rPr>
            </w:pPr>
          </w:p>
        </w:tc>
        <w:tc>
          <w:tcPr>
            <w:tcW w:w="900" w:type="dxa"/>
            <w:vMerge/>
            <w:tcBorders>
              <w:top w:val="nil"/>
              <w:left w:val="nil"/>
              <w:bottom w:val="nil"/>
              <w:right w:val="nil"/>
            </w:tcBorders>
            <w:shd w:val="clear" w:color="auto" w:fill="000000"/>
          </w:tcPr>
          <w:p>
            <w:pPr>
              <w:rPr>
                <w:sz w:val="2"/>
                <w:szCs w:val="2"/>
              </w:rPr>
            </w:pPr>
          </w:p>
        </w:tc>
      </w:tr>
    </w:tbl>
    <w:p>
      <w:pPr>
        <w:spacing w:after="0"/>
        <w:rPr>
          <w:sz w:val="2"/>
          <w:szCs w:val="2"/>
        </w:rPr>
        <w:sectPr>
          <w:headerReference w:type="default" r:id="rId12"/>
          <w:footerReference w:type="default" r:id="rId13"/>
          <w:pgSz w:w="12240" w:h="15840"/>
          <w:pgMar w:header="0" w:footer="678" w:top="0" w:bottom="860" w:left="900" w:right="880"/>
        </w:sectPr>
      </w:pPr>
    </w:p>
    <w:p>
      <w:pPr>
        <w:pStyle w:val="BodyText"/>
        <w:rPr>
          <w:rFonts w:ascii="Calibri Light"/>
          <w:b w:val="0"/>
          <w:sz w:val="20"/>
        </w:rPr>
      </w:pPr>
    </w:p>
    <w:p>
      <w:pPr>
        <w:pStyle w:val="BodyText"/>
        <w:rPr>
          <w:rFonts w:ascii="Calibri Light"/>
          <w:b w:val="0"/>
          <w:sz w:val="20"/>
        </w:rPr>
      </w:pPr>
    </w:p>
    <w:p>
      <w:pPr>
        <w:pStyle w:val="BodyText"/>
        <w:rPr>
          <w:rFonts w:ascii="Calibri Light"/>
          <w:b w:val="0"/>
          <w:sz w:val="20"/>
        </w:rPr>
      </w:pPr>
    </w:p>
    <w:p>
      <w:pPr>
        <w:pStyle w:val="BodyText"/>
        <w:rPr>
          <w:rFonts w:ascii="Calibri Light"/>
          <w:b w:val="0"/>
          <w:sz w:val="20"/>
        </w:rPr>
      </w:pPr>
    </w:p>
    <w:p>
      <w:pPr>
        <w:pStyle w:val="BodyText"/>
        <w:spacing w:before="5"/>
        <w:rPr>
          <w:rFonts w:ascii="Calibri Light"/>
          <w:b w:val="0"/>
          <w:sz w:val="19"/>
        </w:rPr>
      </w:pPr>
    </w:p>
    <w:tbl>
      <w:tblPr>
        <w:tblW w:w="0" w:type="auto"/>
        <w:jc w:val="left"/>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62"/>
        <w:gridCol w:w="810"/>
        <w:gridCol w:w="810"/>
        <w:gridCol w:w="811"/>
        <w:gridCol w:w="901"/>
        <w:gridCol w:w="901"/>
        <w:gridCol w:w="900"/>
      </w:tblGrid>
      <w:tr>
        <w:trPr>
          <w:trHeight w:val="1205" w:hRule="atLeast"/>
        </w:trPr>
        <w:tc>
          <w:tcPr>
            <w:tcW w:w="4862" w:type="dxa"/>
          </w:tcPr>
          <w:p>
            <w:pPr>
              <w:pStyle w:val="TableParagraph"/>
              <w:spacing w:line="348" w:lineRule="auto"/>
              <w:ind w:left="110" w:right="574"/>
              <w:rPr>
                <w:rFonts w:ascii="Arial"/>
                <w:sz w:val="24"/>
              </w:rPr>
            </w:pPr>
            <w:r>
              <w:rPr>
                <w:rFonts w:ascii="Arial"/>
                <w:sz w:val="24"/>
              </w:rPr>
              <w:t>MOH , MOE, Regulators, WHO, Health institutions</w:t>
            </w:r>
          </w:p>
        </w:tc>
        <w:tc>
          <w:tcPr>
            <w:tcW w:w="810" w:type="dxa"/>
          </w:tcPr>
          <w:p>
            <w:pPr>
              <w:pStyle w:val="TableParagraph"/>
              <w:rPr>
                <w:rFonts w:ascii="Times New Roman"/>
                <w:sz w:val="22"/>
              </w:rPr>
            </w:pPr>
          </w:p>
        </w:tc>
        <w:tc>
          <w:tcPr>
            <w:tcW w:w="810" w:type="dxa"/>
          </w:tcPr>
          <w:p>
            <w:pPr>
              <w:pStyle w:val="TableParagraph"/>
              <w:rPr>
                <w:rFonts w:ascii="Times New Roman"/>
                <w:sz w:val="22"/>
              </w:rPr>
            </w:pPr>
          </w:p>
        </w:tc>
        <w:tc>
          <w:tcPr>
            <w:tcW w:w="811" w:type="dxa"/>
          </w:tcPr>
          <w:p>
            <w:pPr>
              <w:pStyle w:val="TableParagraph"/>
              <w:rPr>
                <w:rFonts w:ascii="Times New Roman"/>
                <w:sz w:val="22"/>
              </w:rPr>
            </w:pPr>
          </w:p>
        </w:tc>
        <w:tc>
          <w:tcPr>
            <w:tcW w:w="901" w:type="dxa"/>
          </w:tcPr>
          <w:p>
            <w:pPr>
              <w:pStyle w:val="TableParagraph"/>
              <w:rPr>
                <w:rFonts w:ascii="Times New Roman"/>
                <w:sz w:val="22"/>
              </w:rPr>
            </w:pPr>
          </w:p>
        </w:tc>
        <w:tc>
          <w:tcPr>
            <w:tcW w:w="901" w:type="dxa"/>
            <w:tcBorders>
              <w:top w:val="nil"/>
              <w:left w:val="nil"/>
              <w:bottom w:val="nil"/>
              <w:right w:val="nil"/>
            </w:tcBorders>
            <w:shd w:val="clear" w:color="auto" w:fill="000000"/>
          </w:tcPr>
          <w:p>
            <w:pPr>
              <w:pStyle w:val="TableParagraph"/>
              <w:rPr>
                <w:rFonts w:ascii="Times New Roman"/>
                <w:sz w:val="22"/>
              </w:rPr>
            </w:pPr>
          </w:p>
        </w:tc>
        <w:tc>
          <w:tcPr>
            <w:tcW w:w="900" w:type="dxa"/>
            <w:tcBorders>
              <w:top w:val="nil"/>
              <w:left w:val="nil"/>
              <w:bottom w:val="nil"/>
              <w:right w:val="nil"/>
            </w:tcBorders>
            <w:shd w:val="clear" w:color="auto" w:fill="000000"/>
          </w:tcPr>
          <w:p>
            <w:pPr>
              <w:pStyle w:val="TableParagraph"/>
              <w:rPr>
                <w:rFonts w:ascii="Times New Roman"/>
                <w:sz w:val="22"/>
              </w:rPr>
            </w:pPr>
          </w:p>
        </w:tc>
      </w:tr>
      <w:tr>
        <w:trPr>
          <w:trHeight w:val="805" w:hRule="atLeast"/>
        </w:trPr>
        <w:tc>
          <w:tcPr>
            <w:tcW w:w="4862" w:type="dxa"/>
          </w:tcPr>
          <w:p>
            <w:pPr>
              <w:pStyle w:val="TableParagraph"/>
              <w:spacing w:line="266" w:lineRule="exact"/>
              <w:ind w:left="110"/>
              <w:rPr>
                <w:rFonts w:ascii="Arial"/>
                <w:sz w:val="24"/>
              </w:rPr>
            </w:pPr>
            <w:r>
              <w:rPr>
                <w:rFonts w:ascii="Arial"/>
                <w:sz w:val="24"/>
              </w:rPr>
              <w:t>Submission of draft copies to the</w:t>
            </w:r>
          </w:p>
          <w:p>
            <w:pPr>
              <w:pStyle w:val="TableParagraph"/>
              <w:spacing w:before="129"/>
              <w:ind w:left="110"/>
              <w:rPr>
                <w:rFonts w:ascii="Arial"/>
                <w:sz w:val="24"/>
              </w:rPr>
            </w:pPr>
            <w:r>
              <w:rPr>
                <w:rFonts w:ascii="Arial"/>
                <w:sz w:val="24"/>
              </w:rPr>
              <w:t>institutions</w:t>
            </w:r>
          </w:p>
        </w:tc>
        <w:tc>
          <w:tcPr>
            <w:tcW w:w="810" w:type="dxa"/>
          </w:tcPr>
          <w:p>
            <w:pPr>
              <w:pStyle w:val="TableParagraph"/>
              <w:rPr>
                <w:rFonts w:ascii="Times New Roman"/>
                <w:sz w:val="22"/>
              </w:rPr>
            </w:pPr>
          </w:p>
        </w:tc>
        <w:tc>
          <w:tcPr>
            <w:tcW w:w="810" w:type="dxa"/>
          </w:tcPr>
          <w:p>
            <w:pPr>
              <w:pStyle w:val="TableParagraph"/>
              <w:rPr>
                <w:rFonts w:ascii="Times New Roman"/>
                <w:sz w:val="22"/>
              </w:rPr>
            </w:pPr>
          </w:p>
        </w:tc>
        <w:tc>
          <w:tcPr>
            <w:tcW w:w="811" w:type="dxa"/>
          </w:tcPr>
          <w:p>
            <w:pPr>
              <w:pStyle w:val="TableParagraph"/>
              <w:rPr>
                <w:rFonts w:ascii="Times New Roman"/>
                <w:sz w:val="22"/>
              </w:rPr>
            </w:pPr>
          </w:p>
        </w:tc>
        <w:tc>
          <w:tcPr>
            <w:tcW w:w="901" w:type="dxa"/>
          </w:tcPr>
          <w:p>
            <w:pPr>
              <w:pStyle w:val="TableParagraph"/>
              <w:rPr>
                <w:rFonts w:ascii="Times New Roman"/>
                <w:sz w:val="22"/>
              </w:rPr>
            </w:pPr>
          </w:p>
        </w:tc>
        <w:tc>
          <w:tcPr>
            <w:tcW w:w="901" w:type="dxa"/>
          </w:tcPr>
          <w:p>
            <w:pPr>
              <w:pStyle w:val="TableParagraph"/>
              <w:rPr>
                <w:rFonts w:ascii="Times New Roman"/>
                <w:sz w:val="22"/>
              </w:rPr>
            </w:pPr>
          </w:p>
        </w:tc>
        <w:tc>
          <w:tcPr>
            <w:tcW w:w="900" w:type="dxa"/>
            <w:tcBorders>
              <w:top w:val="nil"/>
              <w:left w:val="nil"/>
              <w:bottom w:val="nil"/>
              <w:right w:val="nil"/>
            </w:tcBorders>
            <w:shd w:val="clear" w:color="auto" w:fill="000000"/>
          </w:tcPr>
          <w:p>
            <w:pPr>
              <w:pStyle w:val="TableParagraph"/>
              <w:rPr>
                <w:rFonts w:ascii="Times New Roman"/>
                <w:sz w:val="22"/>
              </w:rPr>
            </w:pPr>
          </w:p>
        </w:tc>
      </w:tr>
      <w:tr>
        <w:trPr>
          <w:trHeight w:val="405" w:hRule="atLeast"/>
        </w:trPr>
        <w:tc>
          <w:tcPr>
            <w:tcW w:w="4862" w:type="dxa"/>
            <w:shd w:val="clear" w:color="auto" w:fill="E7E6E6"/>
          </w:tcPr>
          <w:p>
            <w:pPr>
              <w:pStyle w:val="TableParagraph"/>
              <w:spacing w:line="266" w:lineRule="exact"/>
              <w:ind w:left="110"/>
              <w:rPr>
                <w:rFonts w:ascii="Arial"/>
                <w:sz w:val="24"/>
              </w:rPr>
            </w:pPr>
            <w:r>
              <w:rPr>
                <w:rFonts w:ascii="Arial"/>
                <w:sz w:val="24"/>
              </w:rPr>
              <w:t>Final report writing</w:t>
            </w:r>
          </w:p>
        </w:tc>
        <w:tc>
          <w:tcPr>
            <w:tcW w:w="810" w:type="dxa"/>
            <w:shd w:val="clear" w:color="auto" w:fill="E7E6E6"/>
          </w:tcPr>
          <w:p>
            <w:pPr>
              <w:pStyle w:val="TableParagraph"/>
              <w:rPr>
                <w:rFonts w:ascii="Times New Roman"/>
                <w:sz w:val="22"/>
              </w:rPr>
            </w:pPr>
          </w:p>
        </w:tc>
        <w:tc>
          <w:tcPr>
            <w:tcW w:w="810" w:type="dxa"/>
            <w:shd w:val="clear" w:color="auto" w:fill="E7E6E6"/>
          </w:tcPr>
          <w:p>
            <w:pPr>
              <w:pStyle w:val="TableParagraph"/>
              <w:rPr>
                <w:rFonts w:ascii="Times New Roman"/>
                <w:sz w:val="22"/>
              </w:rPr>
            </w:pPr>
          </w:p>
        </w:tc>
        <w:tc>
          <w:tcPr>
            <w:tcW w:w="811" w:type="dxa"/>
            <w:shd w:val="clear" w:color="auto" w:fill="E7E6E6"/>
          </w:tcPr>
          <w:p>
            <w:pPr>
              <w:pStyle w:val="TableParagraph"/>
              <w:rPr>
                <w:rFonts w:ascii="Times New Roman"/>
                <w:sz w:val="22"/>
              </w:rPr>
            </w:pPr>
          </w:p>
        </w:tc>
        <w:tc>
          <w:tcPr>
            <w:tcW w:w="901" w:type="dxa"/>
            <w:shd w:val="clear" w:color="auto" w:fill="E7E6E6"/>
          </w:tcPr>
          <w:p>
            <w:pPr>
              <w:pStyle w:val="TableParagraph"/>
              <w:rPr>
                <w:rFonts w:ascii="Times New Roman"/>
                <w:sz w:val="22"/>
              </w:rPr>
            </w:pPr>
          </w:p>
        </w:tc>
        <w:tc>
          <w:tcPr>
            <w:tcW w:w="901" w:type="dxa"/>
            <w:shd w:val="clear" w:color="auto" w:fill="E7E6E6"/>
          </w:tcPr>
          <w:p>
            <w:pPr>
              <w:pStyle w:val="TableParagraph"/>
              <w:rPr>
                <w:rFonts w:ascii="Times New Roman"/>
                <w:sz w:val="22"/>
              </w:rPr>
            </w:pPr>
          </w:p>
        </w:tc>
        <w:tc>
          <w:tcPr>
            <w:tcW w:w="900" w:type="dxa"/>
            <w:tcBorders>
              <w:top w:val="nil"/>
              <w:left w:val="nil"/>
              <w:bottom w:val="nil"/>
              <w:right w:val="nil"/>
            </w:tcBorders>
            <w:shd w:val="clear" w:color="auto" w:fill="000000"/>
          </w:tcPr>
          <w:p>
            <w:pPr>
              <w:pStyle w:val="TableParagraph"/>
              <w:rPr>
                <w:rFonts w:ascii="Times New Roman"/>
                <w:sz w:val="22"/>
              </w:rPr>
            </w:pPr>
          </w:p>
        </w:tc>
      </w:tr>
    </w:tbl>
    <w:p>
      <w:pPr>
        <w:pStyle w:val="BodyText"/>
        <w:rPr>
          <w:rFonts w:ascii="Calibri Light"/>
          <w:b w:val="0"/>
          <w:sz w:val="28"/>
        </w:rPr>
      </w:pPr>
    </w:p>
    <w:p>
      <w:pPr>
        <w:pStyle w:val="Heading1"/>
        <w:ind w:left="320"/>
        <w:rPr>
          <w:b w:val="0"/>
        </w:rPr>
      </w:pPr>
      <w:bookmarkStart w:name="BUDGET" w:id="112"/>
      <w:bookmarkEnd w:id="112"/>
      <w:r>
        <w:rPr/>
      </w:r>
      <w:bookmarkStart w:name="_bookmark44" w:id="113"/>
      <w:bookmarkEnd w:id="113"/>
      <w:r>
        <w:rPr/>
      </w:r>
      <w:r>
        <w:rPr>
          <w:b w:val="0"/>
        </w:rPr>
        <w:t>BUDGET</w:t>
      </w:r>
    </w:p>
    <w:p>
      <w:pPr>
        <w:pStyle w:val="BodyText"/>
        <w:rPr>
          <w:rFonts w:ascii="Calibri Light"/>
          <w:b w:val="0"/>
          <w:sz w:val="20"/>
        </w:rPr>
      </w:pPr>
    </w:p>
    <w:p>
      <w:pPr>
        <w:pStyle w:val="BodyText"/>
        <w:spacing w:before="10"/>
        <w:rPr>
          <w:rFonts w:ascii="Calibri Light"/>
          <w:b w:val="0"/>
          <w:sz w:val="14"/>
        </w:rPr>
      </w:pPr>
    </w:p>
    <w:tbl>
      <w:tblPr>
        <w:tblW w:w="0" w:type="auto"/>
        <w:jc w:val="left"/>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23"/>
        <w:gridCol w:w="3307"/>
      </w:tblGrid>
      <w:tr>
        <w:trPr>
          <w:trHeight w:val="400" w:hRule="atLeast"/>
        </w:trPr>
        <w:tc>
          <w:tcPr>
            <w:tcW w:w="8730" w:type="dxa"/>
            <w:gridSpan w:val="2"/>
          </w:tcPr>
          <w:p>
            <w:pPr>
              <w:pStyle w:val="TableParagraph"/>
              <w:spacing w:line="266" w:lineRule="exact"/>
              <w:ind w:left="4358" w:right="3308"/>
              <w:jc w:val="center"/>
              <w:rPr>
                <w:rFonts w:ascii="Arial"/>
                <w:b/>
                <w:sz w:val="24"/>
              </w:rPr>
            </w:pPr>
            <w:r>
              <w:rPr>
                <w:rFonts w:ascii="Arial"/>
                <w:b/>
                <w:sz w:val="24"/>
              </w:rPr>
              <w:t>BUDGET</w:t>
            </w:r>
          </w:p>
        </w:tc>
      </w:tr>
      <w:tr>
        <w:trPr>
          <w:trHeight w:val="405" w:hRule="atLeast"/>
        </w:trPr>
        <w:tc>
          <w:tcPr>
            <w:tcW w:w="5423" w:type="dxa"/>
          </w:tcPr>
          <w:p>
            <w:pPr>
              <w:pStyle w:val="TableParagraph"/>
              <w:spacing w:line="266" w:lineRule="exact"/>
              <w:ind w:left="110"/>
              <w:rPr>
                <w:rFonts w:ascii="Arial"/>
                <w:b/>
                <w:sz w:val="24"/>
              </w:rPr>
            </w:pPr>
            <w:r>
              <w:rPr>
                <w:rFonts w:ascii="Arial"/>
                <w:b/>
                <w:sz w:val="24"/>
              </w:rPr>
              <w:t>Activity</w:t>
            </w:r>
          </w:p>
        </w:tc>
        <w:tc>
          <w:tcPr>
            <w:tcW w:w="3307" w:type="dxa"/>
          </w:tcPr>
          <w:p>
            <w:pPr>
              <w:pStyle w:val="TableParagraph"/>
              <w:spacing w:line="266" w:lineRule="exact"/>
              <w:ind w:left="104"/>
              <w:rPr>
                <w:rFonts w:ascii="Arial"/>
                <w:b/>
                <w:sz w:val="24"/>
              </w:rPr>
            </w:pPr>
            <w:r>
              <w:rPr>
                <w:rFonts w:ascii="Arial"/>
                <w:b/>
                <w:sz w:val="24"/>
              </w:rPr>
              <w:t>Estimated cost in Ksh</w:t>
            </w:r>
          </w:p>
        </w:tc>
      </w:tr>
      <w:tr>
        <w:trPr>
          <w:trHeight w:val="400" w:hRule="atLeast"/>
        </w:trPr>
        <w:tc>
          <w:tcPr>
            <w:tcW w:w="5423" w:type="dxa"/>
          </w:tcPr>
          <w:p>
            <w:pPr>
              <w:pStyle w:val="TableParagraph"/>
              <w:spacing w:line="266" w:lineRule="exact"/>
              <w:ind w:left="110"/>
              <w:rPr>
                <w:rFonts w:ascii="Arial"/>
                <w:sz w:val="24"/>
              </w:rPr>
            </w:pPr>
            <w:r>
              <w:rPr>
                <w:rFonts w:ascii="Arial"/>
                <w:sz w:val="24"/>
              </w:rPr>
              <w:t>Development of proposal</w:t>
            </w:r>
          </w:p>
        </w:tc>
        <w:tc>
          <w:tcPr>
            <w:tcW w:w="3307" w:type="dxa"/>
          </w:tcPr>
          <w:p>
            <w:pPr>
              <w:pStyle w:val="TableParagraph"/>
              <w:spacing w:line="266" w:lineRule="exact"/>
              <w:ind w:left="104"/>
              <w:rPr>
                <w:rFonts w:ascii="Arial"/>
                <w:sz w:val="24"/>
              </w:rPr>
            </w:pPr>
            <w:r>
              <w:rPr>
                <w:rFonts w:ascii="Arial"/>
                <w:sz w:val="24"/>
              </w:rPr>
              <w:t>0</w:t>
            </w:r>
          </w:p>
        </w:tc>
      </w:tr>
      <w:tr>
        <w:trPr>
          <w:trHeight w:val="405" w:hRule="atLeast"/>
        </w:trPr>
        <w:tc>
          <w:tcPr>
            <w:tcW w:w="5423" w:type="dxa"/>
          </w:tcPr>
          <w:p>
            <w:pPr>
              <w:pStyle w:val="TableParagraph"/>
              <w:spacing w:line="266" w:lineRule="exact"/>
              <w:ind w:left="110"/>
              <w:rPr>
                <w:rFonts w:ascii="Arial"/>
                <w:sz w:val="24"/>
              </w:rPr>
            </w:pPr>
            <w:r>
              <w:rPr>
                <w:rFonts w:ascii="Arial"/>
                <w:sz w:val="24"/>
              </w:rPr>
              <w:t>Printing cost for Ethics submission</w:t>
            </w:r>
          </w:p>
        </w:tc>
        <w:tc>
          <w:tcPr>
            <w:tcW w:w="3307" w:type="dxa"/>
          </w:tcPr>
          <w:p>
            <w:pPr>
              <w:pStyle w:val="TableParagraph"/>
              <w:spacing w:line="266" w:lineRule="exact"/>
              <w:ind w:left="104"/>
              <w:rPr>
                <w:rFonts w:ascii="Arial"/>
                <w:sz w:val="24"/>
              </w:rPr>
            </w:pPr>
            <w:r>
              <w:rPr>
                <w:rFonts w:ascii="Arial"/>
                <w:sz w:val="24"/>
              </w:rPr>
              <w:t>5,000</w:t>
            </w:r>
          </w:p>
        </w:tc>
      </w:tr>
      <w:tr>
        <w:trPr>
          <w:trHeight w:val="400" w:hRule="atLeast"/>
        </w:trPr>
        <w:tc>
          <w:tcPr>
            <w:tcW w:w="5423" w:type="dxa"/>
          </w:tcPr>
          <w:p>
            <w:pPr>
              <w:pStyle w:val="TableParagraph"/>
              <w:spacing w:line="266" w:lineRule="exact"/>
              <w:ind w:left="110"/>
              <w:rPr>
                <w:rFonts w:ascii="Arial"/>
                <w:sz w:val="24"/>
              </w:rPr>
            </w:pPr>
            <w:r>
              <w:rPr>
                <w:rFonts w:ascii="Arial"/>
                <w:sz w:val="24"/>
              </w:rPr>
              <w:t>Submission to Ethics</w:t>
            </w:r>
          </w:p>
        </w:tc>
        <w:tc>
          <w:tcPr>
            <w:tcW w:w="3307" w:type="dxa"/>
          </w:tcPr>
          <w:p>
            <w:pPr>
              <w:pStyle w:val="TableParagraph"/>
              <w:spacing w:line="266" w:lineRule="exact"/>
              <w:ind w:left="104"/>
              <w:rPr>
                <w:rFonts w:ascii="Arial"/>
                <w:sz w:val="24"/>
              </w:rPr>
            </w:pPr>
            <w:r>
              <w:rPr>
                <w:rFonts w:ascii="Arial"/>
                <w:sz w:val="24"/>
              </w:rPr>
              <w:t>5,000</w:t>
            </w:r>
          </w:p>
        </w:tc>
      </w:tr>
      <w:tr>
        <w:trPr>
          <w:trHeight w:val="1610" w:hRule="atLeast"/>
        </w:trPr>
        <w:tc>
          <w:tcPr>
            <w:tcW w:w="5423" w:type="dxa"/>
          </w:tcPr>
          <w:p>
            <w:pPr>
              <w:pStyle w:val="TableParagraph"/>
              <w:spacing w:line="352" w:lineRule="auto"/>
              <w:ind w:left="975" w:hanging="866"/>
              <w:rPr>
                <w:rFonts w:ascii="Arial"/>
                <w:sz w:val="24"/>
              </w:rPr>
            </w:pPr>
            <w:r>
              <w:rPr>
                <w:rFonts w:ascii="Arial"/>
                <w:sz w:val="24"/>
              </w:rPr>
              <w:t>Survey ; Loading data collection tool to redcap Training research assistants (3)</w:t>
            </w:r>
          </w:p>
          <w:p>
            <w:pPr>
              <w:pStyle w:val="TableParagraph"/>
              <w:spacing w:line="270" w:lineRule="exact"/>
              <w:ind w:left="1040"/>
              <w:rPr>
                <w:rFonts w:ascii="Arial"/>
                <w:sz w:val="24"/>
              </w:rPr>
            </w:pPr>
            <w:r>
              <w:rPr>
                <w:rFonts w:ascii="Arial"/>
                <w:sz w:val="24"/>
              </w:rPr>
              <w:t>Payment for RA 30 days by 3</w:t>
            </w:r>
          </w:p>
          <w:p>
            <w:pPr>
              <w:pStyle w:val="TableParagraph"/>
              <w:spacing w:before="119"/>
              <w:ind w:left="1040"/>
              <w:rPr>
                <w:rFonts w:ascii="Arial"/>
                <w:sz w:val="24"/>
              </w:rPr>
            </w:pPr>
            <w:r>
              <w:rPr>
                <w:rFonts w:ascii="Arial"/>
                <w:sz w:val="24"/>
              </w:rPr>
              <w:t>Statistician-data cleaning and analysis</w:t>
            </w:r>
          </w:p>
        </w:tc>
        <w:tc>
          <w:tcPr>
            <w:tcW w:w="3307" w:type="dxa"/>
          </w:tcPr>
          <w:p>
            <w:pPr>
              <w:pStyle w:val="TableParagraph"/>
              <w:spacing w:line="266" w:lineRule="exact"/>
              <w:ind w:left="104"/>
              <w:rPr>
                <w:rFonts w:ascii="Arial"/>
                <w:sz w:val="24"/>
              </w:rPr>
            </w:pPr>
            <w:r>
              <w:rPr>
                <w:rFonts w:ascii="Arial"/>
                <w:sz w:val="24"/>
              </w:rPr>
              <w:t>10,000</w:t>
            </w:r>
          </w:p>
          <w:p>
            <w:pPr>
              <w:pStyle w:val="TableParagraph"/>
              <w:spacing w:before="129"/>
              <w:ind w:left="104"/>
              <w:rPr>
                <w:rFonts w:ascii="Arial"/>
                <w:sz w:val="24"/>
              </w:rPr>
            </w:pPr>
            <w:r>
              <w:rPr>
                <w:rFonts w:ascii="Arial"/>
                <w:sz w:val="24"/>
              </w:rPr>
              <w:t>15,000</w:t>
            </w:r>
          </w:p>
          <w:p>
            <w:pPr>
              <w:pStyle w:val="TableParagraph"/>
              <w:spacing w:before="124"/>
              <w:ind w:left="104"/>
              <w:rPr>
                <w:rFonts w:ascii="Arial"/>
                <w:sz w:val="24"/>
              </w:rPr>
            </w:pPr>
            <w:r>
              <w:rPr>
                <w:rFonts w:ascii="Arial"/>
                <w:sz w:val="24"/>
              </w:rPr>
              <w:t>90,000</w:t>
            </w:r>
          </w:p>
          <w:p>
            <w:pPr>
              <w:pStyle w:val="TableParagraph"/>
              <w:spacing w:before="129"/>
              <w:ind w:left="104"/>
              <w:rPr>
                <w:rFonts w:ascii="Arial"/>
                <w:sz w:val="24"/>
              </w:rPr>
            </w:pPr>
            <w:r>
              <w:rPr>
                <w:rFonts w:ascii="Arial"/>
                <w:sz w:val="24"/>
              </w:rPr>
              <w:t>50,000</w:t>
            </w:r>
          </w:p>
        </w:tc>
      </w:tr>
      <w:tr>
        <w:trPr>
          <w:trHeight w:val="2815" w:hRule="atLeast"/>
        </w:trPr>
        <w:tc>
          <w:tcPr>
            <w:tcW w:w="5423" w:type="dxa"/>
          </w:tcPr>
          <w:p>
            <w:pPr>
              <w:pStyle w:val="TableParagraph"/>
              <w:spacing w:line="266" w:lineRule="exact"/>
              <w:ind w:left="110"/>
              <w:rPr>
                <w:rFonts w:ascii="Arial"/>
                <w:sz w:val="24"/>
              </w:rPr>
            </w:pPr>
            <w:r>
              <w:rPr>
                <w:rFonts w:ascii="Arial"/>
                <w:sz w:val="24"/>
              </w:rPr>
              <w:t>Key Informant Interviews;</w:t>
            </w:r>
          </w:p>
          <w:p>
            <w:pPr>
              <w:pStyle w:val="TableParagraph"/>
              <w:spacing w:line="350" w:lineRule="auto" w:before="124"/>
              <w:ind w:left="970" w:right="3526" w:firstLine="70"/>
              <w:rPr>
                <w:rFonts w:ascii="Arial"/>
                <w:sz w:val="24"/>
              </w:rPr>
            </w:pPr>
            <w:r>
              <w:rPr>
                <w:rFonts w:ascii="Arial"/>
                <w:sz w:val="24"/>
              </w:rPr>
              <w:t>UON KMTC AKUH</w:t>
            </w:r>
          </w:p>
          <w:p>
            <w:pPr>
              <w:pStyle w:val="TableParagraph"/>
              <w:spacing w:before="1"/>
              <w:ind w:left="970"/>
              <w:rPr>
                <w:rFonts w:ascii="Arial"/>
                <w:sz w:val="24"/>
              </w:rPr>
            </w:pPr>
            <w:r>
              <w:rPr>
                <w:rFonts w:ascii="Arial"/>
                <w:sz w:val="24"/>
              </w:rPr>
              <w:t>KIJABE</w:t>
            </w:r>
          </w:p>
          <w:p>
            <w:pPr>
              <w:pStyle w:val="TableParagraph"/>
              <w:spacing w:line="406" w:lineRule="exact" w:before="25"/>
              <w:ind w:left="370" w:right="3526" w:firstLine="670"/>
              <w:rPr>
                <w:rFonts w:ascii="Arial"/>
                <w:sz w:val="24"/>
              </w:rPr>
            </w:pPr>
            <w:r>
              <w:rPr>
                <w:rFonts w:ascii="Arial"/>
                <w:sz w:val="24"/>
              </w:rPr>
              <w:t>Total Data</w:t>
            </w:r>
            <w:r>
              <w:rPr>
                <w:rFonts w:ascii="Arial"/>
                <w:spacing w:val="56"/>
                <w:sz w:val="24"/>
              </w:rPr>
              <w:t> </w:t>
            </w:r>
            <w:r>
              <w:rPr>
                <w:rFonts w:ascii="Arial"/>
                <w:sz w:val="24"/>
              </w:rPr>
              <w:t>analysis</w:t>
            </w:r>
          </w:p>
        </w:tc>
        <w:tc>
          <w:tcPr>
            <w:tcW w:w="3307" w:type="dxa"/>
          </w:tcPr>
          <w:p>
            <w:pPr>
              <w:pStyle w:val="TableParagraph"/>
              <w:rPr>
                <w:rFonts w:ascii="Calibri Light"/>
                <w:b w:val="0"/>
                <w:sz w:val="26"/>
              </w:rPr>
            </w:pPr>
          </w:p>
          <w:p>
            <w:pPr>
              <w:pStyle w:val="TableParagraph"/>
              <w:rPr>
                <w:rFonts w:ascii="Calibri Light"/>
                <w:b w:val="0"/>
                <w:sz w:val="26"/>
              </w:rPr>
            </w:pPr>
          </w:p>
          <w:p>
            <w:pPr>
              <w:pStyle w:val="TableParagraph"/>
              <w:rPr>
                <w:rFonts w:ascii="Calibri Light"/>
                <w:b w:val="0"/>
                <w:sz w:val="26"/>
              </w:rPr>
            </w:pPr>
          </w:p>
          <w:p>
            <w:pPr>
              <w:pStyle w:val="TableParagraph"/>
              <w:rPr>
                <w:rFonts w:ascii="Calibri Light"/>
                <w:b w:val="0"/>
                <w:sz w:val="26"/>
              </w:rPr>
            </w:pPr>
          </w:p>
          <w:p>
            <w:pPr>
              <w:pStyle w:val="TableParagraph"/>
              <w:rPr>
                <w:rFonts w:ascii="Calibri Light"/>
                <w:b w:val="0"/>
                <w:sz w:val="26"/>
              </w:rPr>
            </w:pPr>
          </w:p>
          <w:p>
            <w:pPr>
              <w:pStyle w:val="TableParagraph"/>
              <w:spacing w:before="10"/>
              <w:rPr>
                <w:rFonts w:ascii="Calibri Light"/>
                <w:b w:val="0"/>
                <w:sz w:val="33"/>
              </w:rPr>
            </w:pPr>
          </w:p>
          <w:p>
            <w:pPr>
              <w:pStyle w:val="TableParagraph"/>
              <w:ind w:left="104"/>
              <w:rPr>
                <w:rFonts w:ascii="Arial"/>
                <w:sz w:val="24"/>
              </w:rPr>
            </w:pPr>
            <w:r>
              <w:rPr>
                <w:rFonts w:ascii="Arial"/>
                <w:sz w:val="24"/>
              </w:rPr>
              <w:t>400,000</w:t>
            </w:r>
          </w:p>
          <w:p>
            <w:pPr>
              <w:pStyle w:val="TableParagraph"/>
              <w:spacing w:before="129"/>
              <w:ind w:left="104"/>
              <w:rPr>
                <w:rFonts w:ascii="Arial"/>
                <w:sz w:val="24"/>
              </w:rPr>
            </w:pPr>
            <w:r>
              <w:rPr>
                <w:rFonts w:ascii="Arial"/>
                <w:sz w:val="24"/>
              </w:rPr>
              <w:t>50,000</w:t>
            </w:r>
          </w:p>
        </w:tc>
      </w:tr>
      <w:tr>
        <w:trPr>
          <w:trHeight w:val="400" w:hRule="atLeast"/>
        </w:trPr>
        <w:tc>
          <w:tcPr>
            <w:tcW w:w="5423" w:type="dxa"/>
          </w:tcPr>
          <w:p>
            <w:pPr>
              <w:pStyle w:val="TableParagraph"/>
              <w:spacing w:line="266" w:lineRule="exact"/>
              <w:ind w:left="110"/>
              <w:rPr>
                <w:rFonts w:ascii="Arial"/>
                <w:sz w:val="24"/>
              </w:rPr>
            </w:pPr>
            <w:r>
              <w:rPr>
                <w:rFonts w:ascii="Arial"/>
                <w:sz w:val="24"/>
              </w:rPr>
              <w:t>Report writing</w:t>
            </w:r>
          </w:p>
        </w:tc>
        <w:tc>
          <w:tcPr>
            <w:tcW w:w="3307" w:type="dxa"/>
          </w:tcPr>
          <w:p>
            <w:pPr>
              <w:pStyle w:val="TableParagraph"/>
              <w:spacing w:line="266" w:lineRule="exact"/>
              <w:ind w:left="104"/>
              <w:rPr>
                <w:rFonts w:ascii="Arial"/>
                <w:sz w:val="24"/>
              </w:rPr>
            </w:pPr>
            <w:r>
              <w:rPr>
                <w:rFonts w:ascii="Arial"/>
                <w:sz w:val="24"/>
              </w:rPr>
              <w:t>60,000</w:t>
            </w:r>
          </w:p>
        </w:tc>
      </w:tr>
      <w:tr>
        <w:trPr>
          <w:trHeight w:val="405" w:hRule="atLeast"/>
        </w:trPr>
        <w:tc>
          <w:tcPr>
            <w:tcW w:w="5423" w:type="dxa"/>
          </w:tcPr>
          <w:p>
            <w:pPr>
              <w:pStyle w:val="TableParagraph"/>
              <w:spacing w:line="266" w:lineRule="exact"/>
              <w:ind w:left="110"/>
              <w:rPr>
                <w:rFonts w:ascii="Arial"/>
                <w:sz w:val="24"/>
              </w:rPr>
            </w:pPr>
            <w:r>
              <w:rPr>
                <w:rFonts w:ascii="Arial"/>
                <w:sz w:val="24"/>
              </w:rPr>
              <w:t>1</w:t>
            </w:r>
            <w:r>
              <w:rPr>
                <w:rFonts w:ascii="Arial"/>
                <w:position w:val="8"/>
                <w:sz w:val="16"/>
              </w:rPr>
              <w:t>st </w:t>
            </w:r>
            <w:r>
              <w:rPr>
                <w:rFonts w:ascii="Arial"/>
                <w:sz w:val="24"/>
              </w:rPr>
              <w:t>Stakeholder workshop 1 day</w:t>
            </w:r>
          </w:p>
        </w:tc>
        <w:tc>
          <w:tcPr>
            <w:tcW w:w="3307" w:type="dxa"/>
          </w:tcPr>
          <w:p>
            <w:pPr>
              <w:pStyle w:val="TableParagraph"/>
              <w:spacing w:line="266" w:lineRule="exact"/>
              <w:ind w:left="104"/>
              <w:rPr>
                <w:rFonts w:ascii="Arial"/>
                <w:sz w:val="24"/>
              </w:rPr>
            </w:pPr>
            <w:r>
              <w:rPr>
                <w:rFonts w:ascii="Arial"/>
                <w:sz w:val="24"/>
              </w:rPr>
              <w:t>200,000</w:t>
            </w:r>
          </w:p>
        </w:tc>
      </w:tr>
      <w:tr>
        <w:trPr>
          <w:trHeight w:val="400" w:hRule="atLeast"/>
        </w:trPr>
        <w:tc>
          <w:tcPr>
            <w:tcW w:w="5423" w:type="dxa"/>
          </w:tcPr>
          <w:p>
            <w:pPr>
              <w:pStyle w:val="TableParagraph"/>
              <w:spacing w:line="266" w:lineRule="exact"/>
              <w:ind w:left="110"/>
              <w:rPr>
                <w:rFonts w:ascii="Arial"/>
                <w:sz w:val="24"/>
              </w:rPr>
            </w:pPr>
            <w:r>
              <w:rPr>
                <w:rFonts w:ascii="Arial"/>
                <w:sz w:val="24"/>
              </w:rPr>
              <w:t>2</w:t>
            </w:r>
            <w:r>
              <w:rPr>
                <w:rFonts w:ascii="Arial"/>
                <w:position w:val="8"/>
                <w:sz w:val="16"/>
              </w:rPr>
              <w:t>nd </w:t>
            </w:r>
            <w:r>
              <w:rPr>
                <w:rFonts w:ascii="Arial"/>
                <w:sz w:val="24"/>
              </w:rPr>
              <w:t>Stakeholder workshop 1 day</w:t>
            </w:r>
          </w:p>
        </w:tc>
        <w:tc>
          <w:tcPr>
            <w:tcW w:w="3307" w:type="dxa"/>
          </w:tcPr>
          <w:p>
            <w:pPr>
              <w:pStyle w:val="TableParagraph"/>
              <w:spacing w:line="266" w:lineRule="exact"/>
              <w:ind w:left="104"/>
              <w:rPr>
                <w:rFonts w:ascii="Arial"/>
                <w:sz w:val="24"/>
              </w:rPr>
            </w:pPr>
            <w:r>
              <w:rPr>
                <w:rFonts w:ascii="Arial"/>
                <w:sz w:val="24"/>
              </w:rPr>
              <w:t>200,000</w:t>
            </w:r>
          </w:p>
        </w:tc>
      </w:tr>
      <w:tr>
        <w:trPr>
          <w:trHeight w:val="405" w:hRule="atLeast"/>
        </w:trPr>
        <w:tc>
          <w:tcPr>
            <w:tcW w:w="5423" w:type="dxa"/>
          </w:tcPr>
          <w:p>
            <w:pPr>
              <w:pStyle w:val="TableParagraph"/>
              <w:spacing w:line="266" w:lineRule="exact"/>
              <w:ind w:left="110"/>
              <w:rPr>
                <w:rFonts w:ascii="Arial"/>
                <w:sz w:val="24"/>
              </w:rPr>
            </w:pPr>
            <w:r>
              <w:rPr>
                <w:rFonts w:ascii="Arial"/>
                <w:sz w:val="24"/>
              </w:rPr>
              <w:t>GRAND TOTAL</w:t>
            </w:r>
          </w:p>
        </w:tc>
        <w:tc>
          <w:tcPr>
            <w:tcW w:w="3307" w:type="dxa"/>
          </w:tcPr>
          <w:p>
            <w:pPr>
              <w:pStyle w:val="TableParagraph"/>
              <w:spacing w:line="266" w:lineRule="exact"/>
              <w:ind w:left="104"/>
              <w:rPr>
                <w:rFonts w:ascii="Arial"/>
                <w:sz w:val="24"/>
              </w:rPr>
            </w:pPr>
            <w:r>
              <w:rPr>
                <w:rFonts w:ascii="Arial"/>
                <w:sz w:val="24"/>
              </w:rPr>
              <w:t>1,285,000</w:t>
            </w:r>
          </w:p>
        </w:tc>
      </w:tr>
    </w:tbl>
    <w:p>
      <w:pPr>
        <w:spacing w:after="0" w:line="266" w:lineRule="exact"/>
        <w:rPr>
          <w:rFonts w:ascii="Arial"/>
          <w:sz w:val="24"/>
        </w:rPr>
        <w:sectPr>
          <w:headerReference w:type="default" r:id="rId14"/>
          <w:footerReference w:type="default" r:id="rId15"/>
          <w:pgSz w:w="12240" w:h="15840"/>
          <w:pgMar w:header="1" w:footer="678" w:top="260" w:bottom="860" w:left="900" w:right="880"/>
          <w:pgNumType w:start="30"/>
        </w:sectPr>
      </w:pPr>
    </w:p>
    <w:p>
      <w:pPr>
        <w:pStyle w:val="BodyText"/>
        <w:spacing w:before="4"/>
        <w:rPr>
          <w:rFonts w:ascii="Calibri Light"/>
          <w:b w:val="0"/>
          <w:sz w:val="16"/>
        </w:rPr>
      </w:pPr>
    </w:p>
    <w:p>
      <w:pPr>
        <w:spacing w:after="0"/>
        <w:rPr>
          <w:rFonts w:ascii="Calibri Light"/>
          <w:sz w:val="16"/>
        </w:rPr>
        <w:sectPr>
          <w:pgSz w:w="12240" w:h="15840"/>
          <w:pgMar w:header="1" w:footer="678" w:top="260" w:bottom="940" w:left="900" w:right="880"/>
        </w:sectPr>
      </w:pPr>
    </w:p>
    <w:p>
      <w:pPr>
        <w:pStyle w:val="BodyText"/>
        <w:rPr>
          <w:rFonts w:ascii="Calibri Light"/>
          <w:b w:val="0"/>
          <w:sz w:val="20"/>
        </w:rPr>
      </w:pPr>
    </w:p>
    <w:p>
      <w:pPr>
        <w:pStyle w:val="BodyText"/>
        <w:rPr>
          <w:rFonts w:ascii="Calibri Light"/>
          <w:b w:val="0"/>
          <w:sz w:val="20"/>
        </w:rPr>
      </w:pPr>
    </w:p>
    <w:p>
      <w:pPr>
        <w:pStyle w:val="BodyText"/>
        <w:rPr>
          <w:rFonts w:ascii="Calibri Light"/>
          <w:b w:val="0"/>
          <w:sz w:val="20"/>
        </w:rPr>
      </w:pPr>
    </w:p>
    <w:p>
      <w:pPr>
        <w:pStyle w:val="BodyText"/>
        <w:rPr>
          <w:rFonts w:ascii="Calibri Light"/>
          <w:b w:val="0"/>
          <w:sz w:val="20"/>
        </w:rPr>
      </w:pPr>
    </w:p>
    <w:p>
      <w:pPr>
        <w:pStyle w:val="BodyText"/>
        <w:spacing w:before="5"/>
        <w:rPr>
          <w:rFonts w:ascii="Calibri Light"/>
          <w:b w:val="0"/>
          <w:sz w:val="19"/>
        </w:rPr>
      </w:pPr>
    </w:p>
    <w:p>
      <w:pPr>
        <w:pStyle w:val="BodyText"/>
        <w:ind w:left="320"/>
      </w:pPr>
      <w:bookmarkStart w:name="References" w:id="114"/>
      <w:bookmarkEnd w:id="114"/>
      <w:r>
        <w:rPr/>
      </w:r>
      <w:bookmarkStart w:name="_bookmark45" w:id="115"/>
      <w:bookmarkEnd w:id="115"/>
      <w:r>
        <w:rPr/>
      </w:r>
      <w:r>
        <w:rPr/>
        <w:t>References</w:t>
      </w:r>
    </w:p>
    <w:p>
      <w:pPr>
        <w:pStyle w:val="BodyText"/>
        <w:rPr>
          <w:sz w:val="26"/>
        </w:rPr>
      </w:pPr>
    </w:p>
    <w:p>
      <w:pPr>
        <w:pStyle w:val="BodyText"/>
        <w:rPr>
          <w:sz w:val="21"/>
        </w:rPr>
      </w:pPr>
    </w:p>
    <w:p>
      <w:pPr>
        <w:pStyle w:val="ListParagraph"/>
        <w:numPr>
          <w:ilvl w:val="0"/>
          <w:numId w:val="19"/>
        </w:numPr>
        <w:tabs>
          <w:tab w:pos="960" w:val="left" w:leader="none"/>
          <w:tab w:pos="961" w:val="left" w:leader="none"/>
        </w:tabs>
        <w:spacing w:line="230" w:lineRule="auto" w:before="0" w:after="0"/>
        <w:ind w:left="961" w:right="479" w:hanging="641"/>
        <w:jc w:val="left"/>
        <w:rPr>
          <w:rFonts w:ascii="Times New Roman"/>
          <w:sz w:val="24"/>
        </w:rPr>
      </w:pPr>
      <w:r>
        <w:rPr>
          <w:rFonts w:ascii="Times New Roman"/>
          <w:sz w:val="24"/>
        </w:rPr>
        <w:t>Institute of Medicine. Crossing the Quality Chasm, A new health system for teh 21st</w:t>
      </w:r>
      <w:r>
        <w:rPr>
          <w:rFonts w:ascii="Times New Roman"/>
          <w:spacing w:val="-20"/>
          <w:sz w:val="24"/>
        </w:rPr>
        <w:t> </w:t>
      </w:r>
      <w:r>
        <w:rPr>
          <w:rFonts w:ascii="Times New Roman"/>
          <w:sz w:val="24"/>
        </w:rPr>
        <w:t>Century. National Academy Press [Internet]. 2001; Available from: </w:t>
      </w:r>
      <w:hyperlink r:id="rId16">
        <w:r>
          <w:rPr>
            <w:rFonts w:ascii="Times New Roman"/>
            <w:sz w:val="24"/>
          </w:rPr>
          <w:t>http://www.nap.edu/books/0309072808/html/</w:t>
        </w:r>
      </w:hyperlink>
    </w:p>
    <w:p>
      <w:pPr>
        <w:pStyle w:val="ListParagraph"/>
        <w:numPr>
          <w:ilvl w:val="0"/>
          <w:numId w:val="19"/>
        </w:numPr>
        <w:tabs>
          <w:tab w:pos="960" w:val="left" w:leader="none"/>
          <w:tab w:pos="961" w:val="left" w:leader="none"/>
        </w:tabs>
        <w:spacing w:line="230" w:lineRule="auto" w:before="6" w:after="0"/>
        <w:ind w:left="961" w:right="536" w:hanging="641"/>
        <w:jc w:val="left"/>
        <w:rPr>
          <w:rFonts w:ascii="Times New Roman" w:hAnsi="Times New Roman"/>
          <w:sz w:val="24"/>
        </w:rPr>
      </w:pPr>
      <w:r>
        <w:rPr>
          <w:rFonts w:ascii="Times New Roman" w:hAnsi="Times New Roman"/>
          <w:sz w:val="24"/>
        </w:rPr>
        <w:t>ACGME ; CLER Health Quality Brief. Health Care Quality Brief Issue 3 [Internet]. 2017</w:t>
      </w:r>
      <w:r>
        <w:rPr>
          <w:rFonts w:ascii="Times New Roman" w:hAnsi="Times New Roman"/>
          <w:spacing w:val="-29"/>
          <w:sz w:val="24"/>
        </w:rPr>
        <w:t> </w:t>
      </w:r>
      <w:r>
        <w:rPr>
          <w:rFonts w:ascii="Times New Roman" w:hAnsi="Times New Roman"/>
          <w:sz w:val="24"/>
        </w:rPr>
        <w:t>Jan [cited 2023 Nov 21]. Available from: https://</w:t>
      </w:r>
      <w:hyperlink r:id="rId17">
        <w:r>
          <w:rPr>
            <w:rFonts w:ascii="Times New Roman" w:hAnsi="Times New Roman"/>
            <w:sz w:val="24"/>
          </w:rPr>
          <w:t>www.acgme.org/globalassets/pdfs/cler/acgme_cler_health_care_quality.pdf</w:t>
        </w:r>
      </w:hyperlink>
    </w:p>
    <w:p>
      <w:pPr>
        <w:pStyle w:val="ListParagraph"/>
        <w:numPr>
          <w:ilvl w:val="0"/>
          <w:numId w:val="19"/>
        </w:numPr>
        <w:tabs>
          <w:tab w:pos="960" w:val="left" w:leader="none"/>
          <w:tab w:pos="961" w:val="left" w:leader="none"/>
        </w:tabs>
        <w:spacing w:line="230" w:lineRule="auto" w:before="0" w:after="0"/>
        <w:ind w:left="961" w:right="386" w:hanging="641"/>
        <w:jc w:val="left"/>
        <w:rPr>
          <w:rFonts w:ascii="Times New Roman" w:hAnsi="Times New Roman"/>
          <w:sz w:val="24"/>
        </w:rPr>
      </w:pPr>
      <w:r>
        <w:rPr>
          <w:rFonts w:ascii="Times New Roman" w:hAnsi="Times New Roman"/>
          <w:sz w:val="24"/>
        </w:rPr>
        <w:t>Kruk ME, Gage AD, Arsenault C, Jordan K, Leslie HH, Roder-dewan S, et al. The Lancet Global Health Commission High-quality health systems in the Sustainable Development</w:t>
      </w:r>
      <w:r>
        <w:rPr>
          <w:rFonts w:ascii="Times New Roman" w:hAnsi="Times New Roman"/>
          <w:spacing w:val="-28"/>
          <w:sz w:val="24"/>
        </w:rPr>
        <w:t> </w:t>
      </w:r>
      <w:r>
        <w:rPr>
          <w:rFonts w:ascii="Times New Roman" w:hAnsi="Times New Roman"/>
          <w:sz w:val="24"/>
        </w:rPr>
        <w:t>Goals era : time for a revolution.</w:t>
      </w:r>
      <w:r>
        <w:rPr>
          <w:rFonts w:ascii="Times New Roman" w:hAnsi="Times New Roman"/>
          <w:spacing w:val="-7"/>
          <w:sz w:val="24"/>
        </w:rPr>
        <w:t> </w:t>
      </w:r>
      <w:r>
        <w:rPr>
          <w:rFonts w:ascii="Times New Roman" w:hAnsi="Times New Roman"/>
          <w:sz w:val="24"/>
        </w:rPr>
        <w:t>2015;1–3.</w:t>
      </w:r>
    </w:p>
    <w:p>
      <w:pPr>
        <w:pStyle w:val="ListParagraph"/>
        <w:numPr>
          <w:ilvl w:val="0"/>
          <w:numId w:val="19"/>
        </w:numPr>
        <w:tabs>
          <w:tab w:pos="960" w:val="left" w:leader="none"/>
          <w:tab w:pos="961" w:val="left" w:leader="none"/>
        </w:tabs>
        <w:spacing w:line="235" w:lineRule="auto" w:before="0" w:after="0"/>
        <w:ind w:left="961" w:right="736" w:hanging="641"/>
        <w:jc w:val="left"/>
        <w:rPr>
          <w:rFonts w:ascii="Times New Roman"/>
          <w:sz w:val="24"/>
        </w:rPr>
      </w:pPr>
      <w:r>
        <w:rPr>
          <w:rFonts w:ascii="Times New Roman"/>
          <w:sz w:val="24"/>
        </w:rPr>
        <w:t>An evaluation of methods used to teach quality improvement to healthcare professionals</w:t>
      </w:r>
      <w:r>
        <w:rPr>
          <w:rFonts w:ascii="Times New Roman"/>
          <w:spacing w:val="-26"/>
          <w:sz w:val="24"/>
        </w:rPr>
        <w:t> </w:t>
      </w:r>
      <w:r>
        <w:rPr>
          <w:rFonts w:ascii="Times New Roman"/>
          <w:sz w:val="24"/>
        </w:rPr>
        <w:t>an integrative</w:t>
      </w:r>
      <w:r>
        <w:rPr>
          <w:rFonts w:ascii="Times New Roman"/>
          <w:spacing w:val="-3"/>
          <w:sz w:val="24"/>
        </w:rPr>
        <w:t> </w:t>
      </w:r>
      <w:r>
        <w:rPr>
          <w:rFonts w:ascii="Times New Roman"/>
          <w:sz w:val="24"/>
        </w:rPr>
        <w:t>review.</w:t>
      </w:r>
    </w:p>
    <w:p>
      <w:pPr>
        <w:pStyle w:val="ListParagraph"/>
        <w:numPr>
          <w:ilvl w:val="0"/>
          <w:numId w:val="19"/>
        </w:numPr>
        <w:tabs>
          <w:tab w:pos="960" w:val="left" w:leader="none"/>
          <w:tab w:pos="961" w:val="left" w:leader="none"/>
        </w:tabs>
        <w:spacing w:line="230" w:lineRule="auto" w:before="0" w:after="0"/>
        <w:ind w:left="961" w:right="726" w:hanging="641"/>
        <w:jc w:val="left"/>
        <w:rPr>
          <w:rFonts w:ascii="Times New Roman" w:hAnsi="Times New Roman"/>
          <w:sz w:val="24"/>
        </w:rPr>
      </w:pPr>
      <w:r>
        <w:rPr>
          <w:rFonts w:ascii="Times New Roman" w:hAnsi="Times New Roman"/>
          <w:sz w:val="24"/>
        </w:rPr>
        <w:t>Brown A, Lafreniere K, Freedman D, Nidumolu A, Mancuso M, Hecker K, et al. A realist synthesis of quality improvement curricula in undergraduate and postgraduate medical education: What works, for whom, and in what contexts? Vol. 30, BMJ Quality and</w:t>
      </w:r>
      <w:r>
        <w:rPr>
          <w:rFonts w:ascii="Times New Roman" w:hAnsi="Times New Roman"/>
          <w:spacing w:val="-23"/>
          <w:sz w:val="24"/>
        </w:rPr>
        <w:t> </w:t>
      </w:r>
      <w:r>
        <w:rPr>
          <w:rFonts w:ascii="Times New Roman" w:hAnsi="Times New Roman"/>
          <w:sz w:val="24"/>
        </w:rPr>
        <w:t>Safety. BMJ Publishing Group; 2021. p.</w:t>
      </w:r>
      <w:r>
        <w:rPr>
          <w:rFonts w:ascii="Times New Roman" w:hAnsi="Times New Roman"/>
          <w:spacing w:val="-1"/>
          <w:sz w:val="24"/>
        </w:rPr>
        <w:t> </w:t>
      </w:r>
      <w:r>
        <w:rPr>
          <w:rFonts w:ascii="Times New Roman" w:hAnsi="Times New Roman"/>
          <w:sz w:val="24"/>
        </w:rPr>
        <w:t>337–52.</w:t>
      </w:r>
    </w:p>
    <w:p>
      <w:pPr>
        <w:pStyle w:val="ListParagraph"/>
        <w:numPr>
          <w:ilvl w:val="0"/>
          <w:numId w:val="19"/>
        </w:numPr>
        <w:tabs>
          <w:tab w:pos="960" w:val="left" w:leader="none"/>
          <w:tab w:pos="961" w:val="left" w:leader="none"/>
        </w:tabs>
        <w:spacing w:line="232" w:lineRule="auto" w:before="0" w:after="0"/>
        <w:ind w:left="961" w:right="1350" w:hanging="641"/>
        <w:jc w:val="left"/>
        <w:rPr>
          <w:rFonts w:ascii="Times New Roman"/>
          <w:sz w:val="24"/>
        </w:rPr>
      </w:pPr>
      <w:r>
        <w:rPr>
          <w:rFonts w:ascii="Times New Roman"/>
          <w:sz w:val="24"/>
        </w:rPr>
        <w:t>World Health Organization, OECD WB. Delivering quality health services; A</w:t>
      </w:r>
      <w:r>
        <w:rPr>
          <w:rFonts w:ascii="Times New Roman"/>
          <w:spacing w:val="-27"/>
          <w:sz w:val="24"/>
        </w:rPr>
        <w:t> </w:t>
      </w:r>
      <w:r>
        <w:rPr>
          <w:rFonts w:ascii="Times New Roman"/>
          <w:sz w:val="24"/>
        </w:rPr>
        <w:t>global imperative for universal health coverage. In 2018. p. 100. Available from: </w:t>
      </w:r>
      <w:hyperlink r:id="rId18">
        <w:r>
          <w:rPr>
            <w:rFonts w:ascii="Times New Roman"/>
            <w:sz w:val="24"/>
          </w:rPr>
          <w:t>http://apps.who.int/bookorders.</w:t>
        </w:r>
      </w:hyperlink>
    </w:p>
    <w:p>
      <w:pPr>
        <w:pStyle w:val="ListParagraph"/>
        <w:numPr>
          <w:ilvl w:val="0"/>
          <w:numId w:val="19"/>
        </w:numPr>
        <w:tabs>
          <w:tab w:pos="960" w:val="left" w:leader="none"/>
          <w:tab w:pos="961" w:val="left" w:leader="none"/>
        </w:tabs>
        <w:spacing w:line="230" w:lineRule="auto" w:before="0" w:after="0"/>
        <w:ind w:left="961" w:right="658" w:hanging="641"/>
        <w:jc w:val="left"/>
        <w:rPr>
          <w:rFonts w:ascii="Times New Roman"/>
          <w:sz w:val="24"/>
        </w:rPr>
      </w:pPr>
      <w:r>
        <w:rPr>
          <w:rFonts w:ascii="Times New Roman"/>
          <w:sz w:val="24"/>
        </w:rPr>
        <w:t>Atkinson S, Ingham J, Cheshire M, Went S. Definition of Quality and Quality</w:t>
      </w:r>
      <w:r>
        <w:rPr>
          <w:rFonts w:ascii="Times New Roman"/>
          <w:spacing w:val="-24"/>
          <w:sz w:val="24"/>
        </w:rPr>
        <w:t> </w:t>
      </w:r>
      <w:r>
        <w:rPr>
          <w:rFonts w:ascii="Times New Roman"/>
          <w:sz w:val="24"/>
        </w:rPr>
        <w:t>Improvement [Internet]. 2010. Available from:</w:t>
      </w:r>
      <w:r>
        <w:rPr>
          <w:rFonts w:ascii="Times New Roman"/>
          <w:spacing w:val="-7"/>
          <w:sz w:val="24"/>
        </w:rPr>
        <w:t> </w:t>
      </w:r>
      <w:hyperlink r:id="rId19">
        <w:r>
          <w:rPr>
            <w:rFonts w:ascii="Times New Roman"/>
            <w:sz w:val="24"/>
          </w:rPr>
          <w:t>www.qaproject.org/methods/resdefin.html</w:t>
        </w:r>
      </w:hyperlink>
    </w:p>
    <w:p>
      <w:pPr>
        <w:pStyle w:val="ListParagraph"/>
        <w:numPr>
          <w:ilvl w:val="0"/>
          <w:numId w:val="19"/>
        </w:numPr>
        <w:tabs>
          <w:tab w:pos="960" w:val="left" w:leader="none"/>
          <w:tab w:pos="961" w:val="left" w:leader="none"/>
        </w:tabs>
        <w:spacing w:line="230" w:lineRule="auto" w:before="0" w:after="0"/>
        <w:ind w:left="961" w:right="305" w:hanging="641"/>
        <w:jc w:val="left"/>
        <w:rPr>
          <w:rFonts w:ascii="Times New Roman"/>
          <w:sz w:val="24"/>
        </w:rPr>
      </w:pPr>
      <w:r>
        <w:rPr>
          <w:rFonts w:ascii="Times New Roman"/>
          <w:sz w:val="24"/>
        </w:rPr>
        <w:t>World Health Organization, WHO. Handbook for National Quality Policy and Strategy [Internet]. Who. 2018. 72 p. Available from: </w:t>
      </w:r>
      <w:r>
        <w:rPr>
          <w:rFonts w:ascii="Times New Roman"/>
          <w:spacing w:val="-1"/>
          <w:sz w:val="24"/>
        </w:rPr>
        <w:t>http://www.who.int/servicedeliverysafety/areas/qhc/nqps_handbook/en/%0A</w:t>
      </w:r>
      <w:hyperlink r:id="rId20">
        <w:r>
          <w:rPr>
            <w:rFonts w:ascii="Times New Roman"/>
            <w:spacing w:val="-1"/>
            <w:sz w:val="24"/>
          </w:rPr>
          <w:t>http://apps.who.int</w:t>
        </w:r>
      </w:hyperlink>
    </w:p>
    <w:p>
      <w:pPr>
        <w:pStyle w:val="BodyText"/>
        <w:spacing w:line="267" w:lineRule="exact"/>
        <w:ind w:left="961"/>
        <w:rPr>
          <w:rFonts w:ascii="Times New Roman"/>
        </w:rPr>
      </w:pPr>
      <w:r>
        <w:rPr>
          <w:rFonts w:ascii="Times New Roman"/>
        </w:rPr>
        <w:t>/iris/bitstream/handle/10665/272357/9789241565561-eng.pdf?ua=1</w:t>
      </w:r>
    </w:p>
    <w:p>
      <w:pPr>
        <w:pStyle w:val="ListParagraph"/>
        <w:numPr>
          <w:ilvl w:val="0"/>
          <w:numId w:val="19"/>
        </w:numPr>
        <w:tabs>
          <w:tab w:pos="960" w:val="left" w:leader="none"/>
          <w:tab w:pos="961" w:val="left" w:leader="none"/>
        </w:tabs>
        <w:spacing w:line="230" w:lineRule="auto" w:before="0" w:after="0"/>
        <w:ind w:left="961" w:right="518" w:hanging="641"/>
        <w:jc w:val="left"/>
        <w:rPr>
          <w:rFonts w:ascii="Times New Roman" w:hAnsi="Times New Roman"/>
          <w:sz w:val="24"/>
        </w:rPr>
      </w:pPr>
      <w:r>
        <w:rPr>
          <w:rFonts w:ascii="Times New Roman" w:hAnsi="Times New Roman"/>
          <w:sz w:val="24"/>
        </w:rPr>
        <w:t>Frankel A, Haraden C, Federico F, et al. A Framework for Safe, Reliable, and Effective</w:t>
      </w:r>
      <w:r>
        <w:rPr>
          <w:rFonts w:ascii="Times New Roman" w:hAnsi="Times New Roman"/>
          <w:spacing w:val="-23"/>
          <w:sz w:val="24"/>
        </w:rPr>
        <w:t> </w:t>
      </w:r>
      <w:r>
        <w:rPr>
          <w:rFonts w:ascii="Times New Roman" w:hAnsi="Times New Roman"/>
          <w:sz w:val="24"/>
        </w:rPr>
        <w:t>Care. White Paper Cambridge, MA: Institute for Healthcare Improvement and Safe &amp; Reliable Healthcare.</w:t>
      </w:r>
      <w:r>
        <w:rPr>
          <w:rFonts w:ascii="Times New Roman" w:hAnsi="Times New Roman"/>
          <w:spacing w:val="-1"/>
          <w:sz w:val="24"/>
        </w:rPr>
        <w:t> </w:t>
      </w:r>
      <w:r>
        <w:rPr>
          <w:rFonts w:ascii="Times New Roman" w:hAnsi="Times New Roman"/>
          <w:sz w:val="24"/>
        </w:rPr>
        <w:t>2017;1–32.</w:t>
      </w:r>
    </w:p>
    <w:p>
      <w:pPr>
        <w:pStyle w:val="ListParagraph"/>
        <w:numPr>
          <w:ilvl w:val="0"/>
          <w:numId w:val="19"/>
        </w:numPr>
        <w:tabs>
          <w:tab w:pos="960" w:val="left" w:leader="none"/>
          <w:tab w:pos="961" w:val="left" w:leader="none"/>
        </w:tabs>
        <w:spacing w:line="232" w:lineRule="auto" w:before="0" w:after="0"/>
        <w:ind w:left="961" w:right="376" w:hanging="641"/>
        <w:jc w:val="left"/>
        <w:rPr>
          <w:rFonts w:ascii="Times New Roman" w:hAnsi="Times New Roman"/>
          <w:sz w:val="24"/>
        </w:rPr>
      </w:pPr>
      <w:r>
        <w:rPr>
          <w:rFonts w:ascii="Times New Roman" w:hAnsi="Times New Roman"/>
          <w:sz w:val="24"/>
        </w:rPr>
        <w:t>World Health Organization. Towards eliminating avoidable harm health care [Internet].</w:t>
      </w:r>
      <w:r>
        <w:rPr>
          <w:rFonts w:ascii="Times New Roman" w:hAnsi="Times New Roman"/>
          <w:spacing w:val="-27"/>
          <w:sz w:val="24"/>
        </w:rPr>
        <w:t> </w:t>
      </w:r>
      <w:r>
        <w:rPr>
          <w:rFonts w:ascii="Times New Roman" w:hAnsi="Times New Roman"/>
          <w:sz w:val="24"/>
        </w:rPr>
        <w:t>Global patient safety action plan 2021–2030. 2021. 1689–1699 p. Available from: https://</w:t>
      </w:r>
      <w:hyperlink r:id="rId21">
        <w:r>
          <w:rPr>
            <w:rFonts w:ascii="Times New Roman" w:hAnsi="Times New Roman"/>
            <w:sz w:val="24"/>
          </w:rPr>
          <w:t>www.who.int/teams/integrated-health-services/patient-safety/policy/global-patient-</w:t>
        </w:r>
      </w:hyperlink>
      <w:r>
        <w:rPr>
          <w:rFonts w:ascii="Times New Roman" w:hAnsi="Times New Roman"/>
          <w:sz w:val="24"/>
        </w:rPr>
        <w:t> safety-action-plan</w:t>
      </w:r>
    </w:p>
    <w:p>
      <w:pPr>
        <w:pStyle w:val="ListParagraph"/>
        <w:numPr>
          <w:ilvl w:val="0"/>
          <w:numId w:val="19"/>
        </w:numPr>
        <w:tabs>
          <w:tab w:pos="960" w:val="left" w:leader="none"/>
          <w:tab w:pos="961" w:val="left" w:leader="none"/>
        </w:tabs>
        <w:spacing w:line="230" w:lineRule="auto" w:before="0" w:after="0"/>
        <w:ind w:left="961" w:right="323" w:hanging="641"/>
        <w:jc w:val="left"/>
        <w:rPr>
          <w:rFonts w:ascii="Times New Roman" w:hAnsi="Times New Roman"/>
          <w:sz w:val="24"/>
        </w:rPr>
      </w:pPr>
      <w:r>
        <w:rPr>
          <w:rFonts w:ascii="Times New Roman" w:hAnsi="Times New Roman"/>
          <w:sz w:val="24"/>
        </w:rPr>
        <w:t>Aspden P, Corrigan JM, Wolcott J, Erickson SM. Patient Safety:: Achieving a New Standard for Care Editors, Committee on Data Standards for Patient Safety [Internet]. Vol. 550. 2004.</w:t>
      </w:r>
      <w:r>
        <w:rPr>
          <w:rFonts w:ascii="Times New Roman" w:hAnsi="Times New Roman"/>
          <w:spacing w:val="-26"/>
          <w:sz w:val="24"/>
        </w:rPr>
        <w:t> </w:t>
      </w:r>
      <w:r>
        <w:rPr>
          <w:rFonts w:ascii="Times New Roman" w:hAnsi="Times New Roman"/>
          <w:spacing w:val="3"/>
          <w:sz w:val="24"/>
        </w:rPr>
        <w:t>0– </w:t>
      </w:r>
      <w:r>
        <w:rPr>
          <w:rFonts w:ascii="Times New Roman" w:hAnsi="Times New Roman"/>
          <w:sz w:val="24"/>
        </w:rPr>
        <w:t>309 p. Available from:</w:t>
      </w:r>
      <w:r>
        <w:rPr>
          <w:rFonts w:ascii="Times New Roman" w:hAnsi="Times New Roman"/>
          <w:spacing w:val="-5"/>
          <w:sz w:val="24"/>
        </w:rPr>
        <w:t> </w:t>
      </w:r>
      <w:hyperlink r:id="rId22">
        <w:r>
          <w:rPr>
            <w:rFonts w:ascii="Times New Roman" w:hAnsi="Times New Roman"/>
            <w:sz w:val="24"/>
          </w:rPr>
          <w:t>http://www.nap.edu/catalog/10863.html</w:t>
        </w:r>
      </w:hyperlink>
    </w:p>
    <w:p>
      <w:pPr>
        <w:pStyle w:val="ListParagraph"/>
        <w:numPr>
          <w:ilvl w:val="0"/>
          <w:numId w:val="19"/>
        </w:numPr>
        <w:tabs>
          <w:tab w:pos="960" w:val="left" w:leader="none"/>
          <w:tab w:pos="961" w:val="left" w:leader="none"/>
        </w:tabs>
        <w:spacing w:line="232" w:lineRule="auto" w:before="0" w:after="0"/>
        <w:ind w:left="961" w:right="541" w:hanging="641"/>
        <w:jc w:val="left"/>
        <w:rPr>
          <w:rFonts w:ascii="Times New Roman"/>
          <w:sz w:val="24"/>
        </w:rPr>
      </w:pPr>
      <w:r>
        <w:rPr>
          <w:rFonts w:ascii="Times New Roman"/>
          <w:sz w:val="24"/>
        </w:rPr>
        <w:t>AMREF, GIZ. A new approach to quality improvement in Kenyan health facilities</w:t>
      </w:r>
      <w:r>
        <w:rPr>
          <w:rFonts w:ascii="Times New Roman"/>
          <w:spacing w:val="-26"/>
          <w:sz w:val="24"/>
        </w:rPr>
        <w:t> </w:t>
      </w:r>
      <w:r>
        <w:rPr>
          <w:rFonts w:ascii="Times New Roman"/>
          <w:sz w:val="24"/>
        </w:rPr>
        <w:t>[Internet]. 2018 [cited 2023 Nov 5]. Available from: https://amref.org/blog/new-approach-quality- improvement-kenyan-health-facilities/</w:t>
      </w:r>
    </w:p>
    <w:p>
      <w:pPr>
        <w:pStyle w:val="ListParagraph"/>
        <w:numPr>
          <w:ilvl w:val="0"/>
          <w:numId w:val="19"/>
        </w:numPr>
        <w:tabs>
          <w:tab w:pos="960" w:val="left" w:leader="none"/>
          <w:tab w:pos="961" w:val="left" w:leader="none"/>
        </w:tabs>
        <w:spacing w:line="230" w:lineRule="auto" w:before="0" w:after="0"/>
        <w:ind w:left="961" w:right="523" w:hanging="641"/>
        <w:jc w:val="left"/>
        <w:rPr>
          <w:rFonts w:ascii="Times New Roman"/>
          <w:sz w:val="24"/>
        </w:rPr>
      </w:pPr>
      <w:r>
        <w:rPr>
          <w:rFonts w:ascii="Times New Roman"/>
          <w:sz w:val="24"/>
        </w:rPr>
        <w:t>Wilson RM, Michel P, Olsen S, Gibberd RW, Vincent C, El-Assady R, et al. Patient safety</w:t>
      </w:r>
      <w:r>
        <w:rPr>
          <w:rFonts w:ascii="Times New Roman"/>
          <w:spacing w:val="-21"/>
          <w:sz w:val="24"/>
        </w:rPr>
        <w:t> </w:t>
      </w:r>
      <w:r>
        <w:rPr>
          <w:rFonts w:ascii="Times New Roman"/>
          <w:sz w:val="24"/>
        </w:rPr>
        <w:t>in developing countries: Retrospective estimation of scale and nature of harm to patients in hospital. BMJ (Online). 2012;344(7850):20.</w:t>
      </w:r>
    </w:p>
    <w:p>
      <w:pPr>
        <w:pStyle w:val="ListParagraph"/>
        <w:numPr>
          <w:ilvl w:val="0"/>
          <w:numId w:val="19"/>
        </w:numPr>
        <w:tabs>
          <w:tab w:pos="960" w:val="left" w:leader="none"/>
          <w:tab w:pos="961" w:val="left" w:leader="none"/>
        </w:tabs>
        <w:spacing w:line="232" w:lineRule="auto" w:before="0" w:after="0"/>
        <w:ind w:left="961" w:right="793" w:hanging="641"/>
        <w:jc w:val="left"/>
        <w:rPr>
          <w:rFonts w:ascii="Times New Roman"/>
          <w:sz w:val="24"/>
        </w:rPr>
      </w:pPr>
      <w:r>
        <w:rPr>
          <w:rFonts w:ascii="Times New Roman"/>
          <w:sz w:val="24"/>
        </w:rPr>
        <w:t>Russ SJ, Green J, de Winter L, Herrington E, Hughes-Hallett A, Taylor JM, et al. An introduction to quality improvement. Journal of Clinical Urology. SAGE Publications</w:t>
      </w:r>
      <w:r>
        <w:rPr>
          <w:rFonts w:ascii="Times New Roman"/>
          <w:spacing w:val="-19"/>
          <w:sz w:val="24"/>
        </w:rPr>
        <w:t> </w:t>
      </w:r>
      <w:r>
        <w:rPr>
          <w:rFonts w:ascii="Times New Roman"/>
          <w:sz w:val="24"/>
        </w:rPr>
        <w:t>Ltd; 2023.</w:t>
      </w:r>
    </w:p>
    <w:p>
      <w:pPr>
        <w:pStyle w:val="ListParagraph"/>
        <w:numPr>
          <w:ilvl w:val="0"/>
          <w:numId w:val="19"/>
        </w:numPr>
        <w:tabs>
          <w:tab w:pos="960" w:val="left" w:leader="none"/>
          <w:tab w:pos="961" w:val="left" w:leader="none"/>
        </w:tabs>
        <w:spacing w:line="230" w:lineRule="auto" w:before="0" w:after="0"/>
        <w:ind w:left="961" w:right="365" w:hanging="641"/>
        <w:jc w:val="left"/>
        <w:rPr>
          <w:rFonts w:ascii="Times New Roman" w:hAnsi="Times New Roman"/>
          <w:sz w:val="24"/>
        </w:rPr>
      </w:pPr>
      <w:r>
        <w:rPr>
          <w:rFonts w:ascii="Times New Roman" w:hAnsi="Times New Roman"/>
          <w:sz w:val="24"/>
        </w:rPr>
        <w:t>Batalden PB, Davidoff F. What is “quality improvement” and how can it transform</w:t>
      </w:r>
      <w:r>
        <w:rPr>
          <w:rFonts w:ascii="Times New Roman" w:hAnsi="Times New Roman"/>
          <w:spacing w:val="-22"/>
          <w:sz w:val="24"/>
        </w:rPr>
        <w:t> </w:t>
      </w:r>
      <w:r>
        <w:rPr>
          <w:rFonts w:ascii="Times New Roman" w:hAnsi="Times New Roman"/>
          <w:sz w:val="24"/>
        </w:rPr>
        <w:t>healthcare? Vol. 16, Quality and Safety in Health Care. 2007. p.</w:t>
      </w:r>
      <w:r>
        <w:rPr>
          <w:rFonts w:ascii="Times New Roman" w:hAnsi="Times New Roman"/>
          <w:spacing w:val="2"/>
          <w:sz w:val="24"/>
        </w:rPr>
        <w:t> </w:t>
      </w:r>
      <w:r>
        <w:rPr>
          <w:rFonts w:ascii="Times New Roman" w:hAnsi="Times New Roman"/>
          <w:sz w:val="24"/>
        </w:rPr>
        <w:t>2–3.</w:t>
      </w:r>
    </w:p>
    <w:p>
      <w:pPr>
        <w:pStyle w:val="ListParagraph"/>
        <w:numPr>
          <w:ilvl w:val="0"/>
          <w:numId w:val="19"/>
        </w:numPr>
        <w:tabs>
          <w:tab w:pos="960" w:val="left" w:leader="none"/>
          <w:tab w:pos="961" w:val="left" w:leader="none"/>
        </w:tabs>
        <w:spacing w:line="230" w:lineRule="auto" w:before="0" w:after="0"/>
        <w:ind w:left="961" w:right="458" w:hanging="641"/>
        <w:jc w:val="left"/>
        <w:rPr>
          <w:rFonts w:ascii="Times New Roman" w:hAnsi="Times New Roman"/>
          <w:sz w:val="24"/>
        </w:rPr>
      </w:pPr>
      <w:r>
        <w:rPr>
          <w:rFonts w:ascii="Times New Roman" w:hAnsi="Times New Roman"/>
          <w:sz w:val="24"/>
        </w:rPr>
        <w:t>Wong BM, Etchells EE, Kuper A, Levinson W, Shojania KG. Teaching quality improvement and patient safety to trainees: A systematic review. Academic Medicine.</w:t>
      </w:r>
      <w:r>
        <w:rPr>
          <w:rFonts w:ascii="Times New Roman" w:hAnsi="Times New Roman"/>
          <w:spacing w:val="-22"/>
          <w:sz w:val="24"/>
        </w:rPr>
        <w:t> </w:t>
      </w:r>
      <w:r>
        <w:rPr>
          <w:rFonts w:ascii="Times New Roman" w:hAnsi="Times New Roman"/>
          <w:sz w:val="24"/>
        </w:rPr>
        <w:t>2010;85(9):1425–39.</w:t>
      </w:r>
    </w:p>
    <w:p>
      <w:pPr>
        <w:spacing w:after="0" w:line="230" w:lineRule="auto"/>
        <w:jc w:val="left"/>
        <w:rPr>
          <w:rFonts w:ascii="Times New Roman" w:hAnsi="Times New Roman"/>
          <w:sz w:val="24"/>
        </w:rPr>
        <w:sectPr>
          <w:pgSz w:w="12240" w:h="15840"/>
          <w:pgMar w:header="1" w:footer="678" w:top="260" w:bottom="940" w:left="900" w:right="88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0"/>
        <w:rPr>
          <w:rFonts w:ascii="Times New Roman"/>
          <w:sz w:val="16"/>
        </w:rPr>
      </w:pPr>
    </w:p>
    <w:p>
      <w:pPr>
        <w:pStyle w:val="ListParagraph"/>
        <w:numPr>
          <w:ilvl w:val="0"/>
          <w:numId w:val="19"/>
        </w:numPr>
        <w:tabs>
          <w:tab w:pos="960" w:val="left" w:leader="none"/>
          <w:tab w:pos="961" w:val="left" w:leader="none"/>
        </w:tabs>
        <w:spacing w:line="230" w:lineRule="auto" w:before="99" w:after="0"/>
        <w:ind w:left="961" w:right="369" w:hanging="641"/>
        <w:jc w:val="left"/>
        <w:rPr>
          <w:rFonts w:ascii="Times New Roman" w:hAnsi="Times New Roman"/>
          <w:sz w:val="24"/>
        </w:rPr>
      </w:pPr>
      <w:r>
        <w:rPr>
          <w:rFonts w:ascii="Times New Roman" w:hAnsi="Times New Roman"/>
          <w:sz w:val="24"/>
        </w:rPr>
        <w:t>Choudry</w:t>
      </w:r>
      <w:r>
        <w:rPr>
          <w:rFonts w:ascii="Times New Roman" w:hAnsi="Times New Roman"/>
          <w:spacing w:val="-6"/>
          <w:sz w:val="24"/>
        </w:rPr>
        <w:t> </w:t>
      </w:r>
      <w:r>
        <w:rPr>
          <w:rFonts w:ascii="Times New Roman" w:hAnsi="Times New Roman"/>
          <w:sz w:val="24"/>
        </w:rPr>
        <w:t>MI,</w:t>
      </w:r>
      <w:r>
        <w:rPr>
          <w:rFonts w:ascii="Times New Roman" w:hAnsi="Times New Roman"/>
          <w:spacing w:val="-5"/>
          <w:sz w:val="24"/>
        </w:rPr>
        <w:t> </w:t>
      </w:r>
      <w:r>
        <w:rPr>
          <w:rFonts w:ascii="Times New Roman" w:hAnsi="Times New Roman"/>
          <w:sz w:val="24"/>
        </w:rPr>
        <w:t>Stewart</w:t>
      </w:r>
      <w:r>
        <w:rPr>
          <w:rFonts w:ascii="Times New Roman" w:hAnsi="Times New Roman"/>
          <w:spacing w:val="-5"/>
          <w:sz w:val="24"/>
        </w:rPr>
        <w:t> </w:t>
      </w:r>
      <w:r>
        <w:rPr>
          <w:rFonts w:ascii="Times New Roman" w:hAnsi="Times New Roman"/>
          <w:sz w:val="24"/>
        </w:rPr>
        <w:t>K,</w:t>
      </w:r>
      <w:r>
        <w:rPr>
          <w:rFonts w:ascii="Times New Roman" w:hAnsi="Times New Roman"/>
          <w:spacing w:val="-5"/>
          <w:sz w:val="24"/>
        </w:rPr>
        <w:t> </w:t>
      </w:r>
      <w:r>
        <w:rPr>
          <w:rFonts w:ascii="Times New Roman" w:hAnsi="Times New Roman"/>
          <w:sz w:val="24"/>
        </w:rPr>
        <w:t>Woodhead</w:t>
      </w:r>
      <w:r>
        <w:rPr>
          <w:rFonts w:ascii="Times New Roman" w:hAnsi="Times New Roman"/>
          <w:spacing w:val="-6"/>
          <w:sz w:val="24"/>
        </w:rPr>
        <w:t> </w:t>
      </w:r>
      <w:r>
        <w:rPr>
          <w:rFonts w:ascii="Times New Roman" w:hAnsi="Times New Roman"/>
          <w:sz w:val="24"/>
        </w:rPr>
        <w:t>T. The</w:t>
      </w:r>
      <w:r>
        <w:rPr>
          <w:rFonts w:ascii="Times New Roman" w:hAnsi="Times New Roman"/>
          <w:spacing w:val="-6"/>
          <w:sz w:val="24"/>
        </w:rPr>
        <w:t> </w:t>
      </w:r>
      <w:r>
        <w:rPr>
          <w:rFonts w:ascii="Times New Roman" w:hAnsi="Times New Roman"/>
          <w:sz w:val="24"/>
        </w:rPr>
        <w:t>Royal</w:t>
      </w:r>
      <w:r>
        <w:rPr>
          <w:rFonts w:ascii="Times New Roman" w:hAnsi="Times New Roman"/>
          <w:spacing w:val="-6"/>
          <w:sz w:val="24"/>
        </w:rPr>
        <w:t> </w:t>
      </w:r>
      <w:r>
        <w:rPr>
          <w:rFonts w:ascii="Times New Roman" w:hAnsi="Times New Roman"/>
          <w:sz w:val="24"/>
        </w:rPr>
        <w:t>College</w:t>
      </w:r>
      <w:r>
        <w:rPr>
          <w:rFonts w:ascii="Times New Roman" w:hAnsi="Times New Roman"/>
          <w:spacing w:val="-6"/>
          <w:sz w:val="24"/>
        </w:rPr>
        <w:t> </w:t>
      </w:r>
      <w:r>
        <w:rPr>
          <w:rFonts w:ascii="Times New Roman" w:hAnsi="Times New Roman"/>
          <w:sz w:val="24"/>
        </w:rPr>
        <w:t>of</w:t>
      </w:r>
      <w:r>
        <w:rPr>
          <w:rFonts w:ascii="Times New Roman" w:hAnsi="Times New Roman"/>
          <w:spacing w:val="-5"/>
          <w:sz w:val="24"/>
        </w:rPr>
        <w:t> </w:t>
      </w:r>
      <w:r>
        <w:rPr>
          <w:rFonts w:ascii="Times New Roman" w:hAnsi="Times New Roman"/>
          <w:sz w:val="24"/>
        </w:rPr>
        <w:t>Physician’s</w:t>
      </w:r>
      <w:r>
        <w:rPr>
          <w:rFonts w:ascii="Times New Roman" w:hAnsi="Times New Roman"/>
          <w:spacing w:val="-3"/>
          <w:sz w:val="24"/>
        </w:rPr>
        <w:t> </w:t>
      </w:r>
      <w:r>
        <w:rPr>
          <w:rFonts w:ascii="Times New Roman" w:hAnsi="Times New Roman"/>
          <w:sz w:val="24"/>
        </w:rPr>
        <w:t>Quality</w:t>
      </w:r>
      <w:r>
        <w:rPr>
          <w:rFonts w:ascii="Times New Roman" w:hAnsi="Times New Roman"/>
          <w:spacing w:val="-5"/>
          <w:sz w:val="24"/>
        </w:rPr>
        <w:t> </w:t>
      </w:r>
      <w:r>
        <w:rPr>
          <w:rFonts w:ascii="Times New Roman" w:hAnsi="Times New Roman"/>
          <w:sz w:val="24"/>
        </w:rPr>
        <w:t>Improvement Hub – how can it help physicians to improve patient care? Vol. 3, Future Hospital Journal. 2016.</w:t>
      </w:r>
    </w:p>
    <w:p>
      <w:pPr>
        <w:pStyle w:val="ListParagraph"/>
        <w:numPr>
          <w:ilvl w:val="0"/>
          <w:numId w:val="19"/>
        </w:numPr>
        <w:tabs>
          <w:tab w:pos="960" w:val="left" w:leader="none"/>
          <w:tab w:pos="961" w:val="left" w:leader="none"/>
        </w:tabs>
        <w:spacing w:line="235" w:lineRule="auto" w:before="0" w:after="0"/>
        <w:ind w:left="961" w:right="1134" w:hanging="641"/>
        <w:jc w:val="left"/>
        <w:rPr>
          <w:rFonts w:ascii="Times New Roman" w:hAnsi="Times New Roman"/>
          <w:sz w:val="24"/>
        </w:rPr>
      </w:pPr>
      <w:r>
        <w:rPr>
          <w:rFonts w:ascii="Times New Roman" w:hAnsi="Times New Roman"/>
          <w:sz w:val="24"/>
        </w:rPr>
        <w:t>WHO ; Patient safety WA for safer health care. Patient safety curriculum guide :</w:t>
      </w:r>
      <w:r>
        <w:rPr>
          <w:rFonts w:ascii="Times New Roman" w:hAnsi="Times New Roman"/>
          <w:spacing w:val="-25"/>
          <w:sz w:val="24"/>
        </w:rPr>
        <w:t> </w:t>
      </w:r>
      <w:r>
        <w:rPr>
          <w:rFonts w:ascii="Times New Roman" w:hAnsi="Times New Roman"/>
          <w:sz w:val="24"/>
        </w:rPr>
        <w:t>multi- professional edition. World Health Organization;</w:t>
      </w:r>
      <w:r>
        <w:rPr>
          <w:rFonts w:ascii="Times New Roman" w:hAnsi="Times New Roman"/>
          <w:spacing w:val="-6"/>
          <w:sz w:val="24"/>
        </w:rPr>
        <w:t> </w:t>
      </w:r>
      <w:r>
        <w:rPr>
          <w:rFonts w:ascii="Times New Roman" w:hAnsi="Times New Roman"/>
          <w:sz w:val="24"/>
        </w:rPr>
        <w:t>2011.</w:t>
      </w:r>
    </w:p>
    <w:p>
      <w:pPr>
        <w:pStyle w:val="ListParagraph"/>
        <w:numPr>
          <w:ilvl w:val="0"/>
          <w:numId w:val="19"/>
        </w:numPr>
        <w:tabs>
          <w:tab w:pos="960" w:val="left" w:leader="none"/>
          <w:tab w:pos="961" w:val="left" w:leader="none"/>
        </w:tabs>
        <w:spacing w:line="230" w:lineRule="auto" w:before="0" w:after="0"/>
        <w:ind w:left="961" w:right="312" w:hanging="641"/>
        <w:jc w:val="left"/>
        <w:rPr>
          <w:rFonts w:ascii="Times New Roman"/>
          <w:sz w:val="24"/>
        </w:rPr>
      </w:pPr>
      <w:r>
        <w:rPr>
          <w:rFonts w:ascii="Times New Roman"/>
          <w:sz w:val="24"/>
        </w:rPr>
        <w:t>Neumeier A, Levy AE, Gottenborg E, Anstett T, Pierce RG, Tad-Y D. Expanding Training in Quality Improvement and Patient Safety Through a Multispecialty Graduate Medical</w:t>
      </w:r>
      <w:r>
        <w:rPr>
          <w:rFonts w:ascii="Times New Roman"/>
          <w:spacing w:val="-32"/>
          <w:sz w:val="24"/>
        </w:rPr>
        <w:t> </w:t>
      </w:r>
      <w:r>
        <w:rPr>
          <w:rFonts w:ascii="Times New Roman"/>
          <w:sz w:val="24"/>
        </w:rPr>
        <w:t>Education Curriculum Designed for Fellows. MedEdPORTAL. 2020 Dec</w:t>
      </w:r>
      <w:r>
        <w:rPr>
          <w:rFonts w:ascii="Times New Roman"/>
          <w:spacing w:val="-4"/>
          <w:sz w:val="24"/>
        </w:rPr>
        <w:t> </w:t>
      </w:r>
      <w:r>
        <w:rPr>
          <w:rFonts w:ascii="Times New Roman"/>
          <w:sz w:val="24"/>
        </w:rPr>
        <w:t>30;16:11064.</w:t>
      </w:r>
    </w:p>
    <w:p>
      <w:pPr>
        <w:pStyle w:val="ListParagraph"/>
        <w:numPr>
          <w:ilvl w:val="0"/>
          <w:numId w:val="19"/>
        </w:numPr>
        <w:tabs>
          <w:tab w:pos="960" w:val="left" w:leader="none"/>
          <w:tab w:pos="961" w:val="left" w:leader="none"/>
        </w:tabs>
        <w:spacing w:line="232" w:lineRule="auto" w:before="0" w:after="0"/>
        <w:ind w:left="961" w:right="497" w:hanging="641"/>
        <w:jc w:val="left"/>
        <w:rPr>
          <w:rFonts w:ascii="Times New Roman" w:hAnsi="Times New Roman"/>
          <w:sz w:val="24"/>
        </w:rPr>
      </w:pPr>
      <w:r>
        <w:rPr>
          <w:rFonts w:ascii="Times New Roman" w:hAnsi="Times New Roman"/>
          <w:sz w:val="24"/>
        </w:rPr>
        <w:t>Armstrong M, Black D, Miller A. Quality criteria for core medical training: A resume of</w:t>
      </w:r>
      <w:r>
        <w:rPr>
          <w:rFonts w:ascii="Times New Roman" w:hAnsi="Times New Roman"/>
          <w:spacing w:val="-31"/>
          <w:sz w:val="24"/>
        </w:rPr>
        <w:t> </w:t>
      </w:r>
      <w:r>
        <w:rPr>
          <w:rFonts w:ascii="Times New Roman" w:hAnsi="Times New Roman"/>
          <w:sz w:val="24"/>
        </w:rPr>
        <w:t>their development, impact and future plans. Journal of the Royal College of Physicians of Edinburgh.</w:t>
      </w:r>
      <w:r>
        <w:rPr>
          <w:rFonts w:ascii="Times New Roman" w:hAnsi="Times New Roman"/>
          <w:spacing w:val="-1"/>
          <w:sz w:val="24"/>
        </w:rPr>
        <w:t> </w:t>
      </w:r>
      <w:r>
        <w:rPr>
          <w:rFonts w:ascii="Times New Roman" w:hAnsi="Times New Roman"/>
          <w:sz w:val="24"/>
        </w:rPr>
        <w:t>2019;49(3):230–6.</w:t>
      </w:r>
    </w:p>
    <w:p>
      <w:pPr>
        <w:pStyle w:val="ListParagraph"/>
        <w:numPr>
          <w:ilvl w:val="0"/>
          <w:numId w:val="19"/>
        </w:numPr>
        <w:tabs>
          <w:tab w:pos="960" w:val="left" w:leader="none"/>
          <w:tab w:pos="961" w:val="left" w:leader="none"/>
        </w:tabs>
        <w:spacing w:line="261" w:lineRule="exact" w:before="0" w:after="0"/>
        <w:ind w:left="961" w:right="0" w:hanging="641"/>
        <w:jc w:val="left"/>
        <w:rPr>
          <w:rFonts w:ascii="Times New Roman"/>
          <w:sz w:val="24"/>
        </w:rPr>
      </w:pPr>
      <w:r>
        <w:rPr>
          <w:rFonts w:ascii="Times New Roman"/>
          <w:sz w:val="24"/>
        </w:rPr>
        <w:t>Jones B VEOBA. How to get started in quality improvement. . BMJ. 2019 Jan</w:t>
      </w:r>
      <w:r>
        <w:rPr>
          <w:rFonts w:ascii="Times New Roman"/>
          <w:spacing w:val="-7"/>
          <w:sz w:val="24"/>
        </w:rPr>
        <w:t> </w:t>
      </w:r>
      <w:r>
        <w:rPr>
          <w:rFonts w:ascii="Times New Roman"/>
          <w:sz w:val="24"/>
        </w:rPr>
        <w:t>17;364.</w:t>
      </w:r>
    </w:p>
    <w:p>
      <w:pPr>
        <w:pStyle w:val="ListParagraph"/>
        <w:numPr>
          <w:ilvl w:val="0"/>
          <w:numId w:val="19"/>
        </w:numPr>
        <w:tabs>
          <w:tab w:pos="960" w:val="left" w:leader="none"/>
          <w:tab w:pos="961" w:val="left" w:leader="none"/>
        </w:tabs>
        <w:spacing w:line="230" w:lineRule="auto" w:before="0" w:after="0"/>
        <w:ind w:left="961" w:right="476" w:hanging="641"/>
        <w:jc w:val="left"/>
        <w:rPr>
          <w:rFonts w:ascii="Times New Roman"/>
          <w:sz w:val="24"/>
        </w:rPr>
      </w:pPr>
      <w:r>
        <w:rPr>
          <w:rFonts w:ascii="Times New Roman"/>
          <w:sz w:val="24"/>
        </w:rPr>
        <w:t>Aarani Mahalingam KG, BC and AL. A quality improvement (QI) initiative to increase</w:t>
      </w:r>
      <w:r>
        <w:rPr>
          <w:rFonts w:ascii="Times New Roman"/>
          <w:spacing w:val="-31"/>
          <w:sz w:val="24"/>
        </w:rPr>
        <w:t> </w:t>
      </w:r>
      <w:r>
        <w:rPr>
          <w:rFonts w:ascii="Times New Roman"/>
          <w:sz w:val="24"/>
        </w:rPr>
        <w:t>junior doctor participation in QI. Future Healthc J.</w:t>
      </w:r>
      <w:r>
        <w:rPr>
          <w:rFonts w:ascii="Times New Roman"/>
          <w:spacing w:val="-2"/>
          <w:sz w:val="24"/>
        </w:rPr>
        <w:t> </w:t>
      </w:r>
      <w:r>
        <w:rPr>
          <w:rFonts w:ascii="Times New Roman"/>
          <w:sz w:val="24"/>
        </w:rPr>
        <w:t>2017;4(2).</w:t>
      </w:r>
    </w:p>
    <w:p>
      <w:pPr>
        <w:pStyle w:val="ListParagraph"/>
        <w:numPr>
          <w:ilvl w:val="0"/>
          <w:numId w:val="19"/>
        </w:numPr>
        <w:tabs>
          <w:tab w:pos="960" w:val="left" w:leader="none"/>
          <w:tab w:pos="961" w:val="left" w:leader="none"/>
        </w:tabs>
        <w:spacing w:line="232" w:lineRule="auto" w:before="0" w:after="0"/>
        <w:ind w:left="961" w:right="533" w:hanging="641"/>
        <w:jc w:val="left"/>
        <w:rPr>
          <w:rFonts w:ascii="Times New Roman"/>
          <w:sz w:val="24"/>
        </w:rPr>
      </w:pPr>
      <w:r>
        <w:rPr>
          <w:rFonts w:ascii="Times New Roman"/>
          <w:sz w:val="24"/>
        </w:rPr>
        <w:t>Irimu G, Ogero M, Mbevi G, Agweyu A, Akech S, Julius T, et al. Global child health Approaching quality improvement at scale: a learning health system approach in Kenya on behalf of the Clinical Information Network Authors Group BACKGROUND. Vol. 103, Arch Dis Child. 2018.</w:t>
      </w:r>
    </w:p>
    <w:p>
      <w:pPr>
        <w:pStyle w:val="ListParagraph"/>
        <w:numPr>
          <w:ilvl w:val="0"/>
          <w:numId w:val="19"/>
        </w:numPr>
        <w:tabs>
          <w:tab w:pos="960" w:val="left" w:leader="none"/>
          <w:tab w:pos="961" w:val="left" w:leader="none"/>
        </w:tabs>
        <w:spacing w:line="230" w:lineRule="auto" w:before="0" w:after="0"/>
        <w:ind w:left="961" w:right="350" w:hanging="641"/>
        <w:jc w:val="left"/>
        <w:rPr>
          <w:rFonts w:ascii="Times New Roman" w:hAnsi="Times New Roman"/>
          <w:sz w:val="24"/>
        </w:rPr>
      </w:pPr>
      <w:r>
        <w:rPr>
          <w:rFonts w:ascii="Times New Roman" w:hAnsi="Times New Roman"/>
          <w:sz w:val="24"/>
        </w:rPr>
        <w:t>Marx M, Nitschke C, Nafula M, Nangami M, Brodowski M, Marx I, et al. If you can’t</w:t>
      </w:r>
      <w:r>
        <w:rPr>
          <w:rFonts w:ascii="Times New Roman" w:hAnsi="Times New Roman"/>
          <w:spacing w:val="-25"/>
          <w:sz w:val="24"/>
        </w:rPr>
        <w:t> </w:t>
      </w:r>
      <w:r>
        <w:rPr>
          <w:rFonts w:ascii="Times New Roman" w:hAnsi="Times New Roman"/>
          <w:sz w:val="24"/>
        </w:rPr>
        <w:t>measure it- you can’t change it - A longitudinal study on improving quality of care in hospitals and health centers in rural Kenya. BMC Health Serv Res. 2018 Apr</w:t>
      </w:r>
      <w:r>
        <w:rPr>
          <w:rFonts w:ascii="Times New Roman" w:hAnsi="Times New Roman"/>
          <w:spacing w:val="1"/>
          <w:sz w:val="24"/>
        </w:rPr>
        <w:t> </w:t>
      </w:r>
      <w:r>
        <w:rPr>
          <w:rFonts w:ascii="Times New Roman" w:hAnsi="Times New Roman"/>
          <w:sz w:val="24"/>
        </w:rPr>
        <w:t>5;18(1).</w:t>
      </w:r>
    </w:p>
    <w:p>
      <w:pPr>
        <w:pStyle w:val="ListParagraph"/>
        <w:numPr>
          <w:ilvl w:val="0"/>
          <w:numId w:val="19"/>
        </w:numPr>
        <w:tabs>
          <w:tab w:pos="960" w:val="left" w:leader="none"/>
          <w:tab w:pos="961" w:val="left" w:leader="none"/>
        </w:tabs>
        <w:spacing w:line="232" w:lineRule="auto" w:before="0" w:after="0"/>
        <w:ind w:left="961" w:right="456" w:hanging="641"/>
        <w:jc w:val="left"/>
        <w:rPr>
          <w:rFonts w:ascii="Times New Roman"/>
          <w:sz w:val="24"/>
        </w:rPr>
      </w:pPr>
      <w:r>
        <w:rPr>
          <w:rFonts w:ascii="Times New Roman"/>
          <w:sz w:val="24"/>
        </w:rPr>
        <w:t>Okeyo S, Muange P, Stover KE. Staff and Student Survey on Perceptions of the Integration</w:t>
      </w:r>
      <w:r>
        <w:rPr>
          <w:rFonts w:ascii="Times New Roman"/>
          <w:spacing w:val="-25"/>
          <w:sz w:val="24"/>
        </w:rPr>
        <w:t> </w:t>
      </w:r>
      <w:r>
        <w:rPr>
          <w:rFonts w:ascii="Times New Roman"/>
          <w:sz w:val="24"/>
        </w:rPr>
        <w:t>of Quality Improvement into Pre-service Training at Three Medical Training Institutions in Kenya.</w:t>
      </w:r>
      <w:r>
        <w:rPr>
          <w:rFonts w:ascii="Times New Roman"/>
          <w:spacing w:val="-1"/>
          <w:sz w:val="24"/>
        </w:rPr>
        <w:t> </w:t>
      </w:r>
      <w:r>
        <w:rPr>
          <w:rFonts w:ascii="Times New Roman"/>
          <w:sz w:val="24"/>
        </w:rPr>
        <w:t>2017.</w:t>
      </w:r>
    </w:p>
    <w:p>
      <w:pPr>
        <w:pStyle w:val="ListParagraph"/>
        <w:numPr>
          <w:ilvl w:val="0"/>
          <w:numId w:val="19"/>
        </w:numPr>
        <w:tabs>
          <w:tab w:pos="960" w:val="left" w:leader="none"/>
          <w:tab w:pos="961" w:val="left" w:leader="none"/>
        </w:tabs>
        <w:spacing w:line="230" w:lineRule="auto" w:before="0" w:after="0"/>
        <w:ind w:left="961" w:right="748" w:hanging="641"/>
        <w:jc w:val="left"/>
        <w:rPr>
          <w:rFonts w:ascii="Times New Roman" w:hAnsi="Times New Roman"/>
          <w:sz w:val="24"/>
        </w:rPr>
      </w:pPr>
      <w:r>
        <w:rPr>
          <w:rFonts w:ascii="Times New Roman" w:hAnsi="Times New Roman"/>
          <w:sz w:val="24"/>
        </w:rPr>
        <w:t>Smits H, Supachutikul A, Mate KS. Hospital accreditation: Lessons from low- and</w:t>
      </w:r>
      <w:r>
        <w:rPr>
          <w:rFonts w:ascii="Times New Roman" w:hAnsi="Times New Roman"/>
          <w:spacing w:val="-21"/>
          <w:sz w:val="24"/>
        </w:rPr>
        <w:t> </w:t>
      </w:r>
      <w:r>
        <w:rPr>
          <w:rFonts w:ascii="Times New Roman" w:hAnsi="Times New Roman"/>
          <w:sz w:val="24"/>
        </w:rPr>
        <w:t>middle- income countries. Global Health. 2014;10(1):1–8.</w:t>
      </w:r>
    </w:p>
    <w:p>
      <w:pPr>
        <w:pStyle w:val="ListParagraph"/>
        <w:numPr>
          <w:ilvl w:val="0"/>
          <w:numId w:val="19"/>
        </w:numPr>
        <w:tabs>
          <w:tab w:pos="960" w:val="left" w:leader="none"/>
          <w:tab w:pos="961" w:val="left" w:leader="none"/>
        </w:tabs>
        <w:spacing w:line="230" w:lineRule="auto" w:before="0" w:after="0"/>
        <w:ind w:left="961" w:right="403" w:hanging="641"/>
        <w:jc w:val="left"/>
        <w:rPr>
          <w:rFonts w:ascii="Times New Roman" w:hAnsi="Times New Roman"/>
          <w:sz w:val="24"/>
        </w:rPr>
      </w:pPr>
      <w:r>
        <w:rPr>
          <w:rFonts w:ascii="Times New Roman" w:hAnsi="Times New Roman"/>
          <w:sz w:val="24"/>
        </w:rPr>
        <w:t>Abdullah Alkhenizan a CS. Impact of Accreditation on the Quality of Healthcare Services: a Systematic Review of the Literature. Ann Saudi Med [Internet]. 2011;31(4):407–16.</w:t>
      </w:r>
      <w:r>
        <w:rPr>
          <w:rFonts w:ascii="Times New Roman" w:hAnsi="Times New Roman"/>
          <w:spacing w:val="-20"/>
          <w:sz w:val="24"/>
        </w:rPr>
        <w:t> </w:t>
      </w:r>
      <w:r>
        <w:rPr>
          <w:rFonts w:ascii="Times New Roman" w:hAnsi="Times New Roman"/>
          <w:sz w:val="24"/>
        </w:rPr>
        <w:t>Available from:</w:t>
      </w:r>
      <w:r>
        <w:rPr>
          <w:rFonts w:ascii="Times New Roman" w:hAnsi="Times New Roman"/>
          <w:spacing w:val="-3"/>
          <w:sz w:val="24"/>
        </w:rPr>
        <w:t> </w:t>
      </w:r>
      <w:hyperlink r:id="rId23">
        <w:r>
          <w:rPr>
            <w:rFonts w:ascii="Times New Roman" w:hAnsi="Times New Roman"/>
            <w:sz w:val="24"/>
          </w:rPr>
          <w:t>www.saudiannals.net</w:t>
        </w:r>
      </w:hyperlink>
    </w:p>
    <w:p>
      <w:pPr>
        <w:pStyle w:val="ListParagraph"/>
        <w:numPr>
          <w:ilvl w:val="0"/>
          <w:numId w:val="19"/>
        </w:numPr>
        <w:tabs>
          <w:tab w:pos="960" w:val="left" w:leader="none"/>
          <w:tab w:pos="961" w:val="left" w:leader="none"/>
        </w:tabs>
        <w:spacing w:line="230" w:lineRule="auto" w:before="0" w:after="0"/>
        <w:ind w:left="961" w:right="308" w:hanging="641"/>
        <w:jc w:val="left"/>
        <w:rPr>
          <w:rFonts w:ascii="Times New Roman" w:hAnsi="Times New Roman"/>
          <w:sz w:val="24"/>
        </w:rPr>
      </w:pPr>
      <w:r>
        <w:rPr>
          <w:rFonts w:ascii="Times New Roman" w:hAnsi="Times New Roman"/>
          <w:sz w:val="24"/>
        </w:rPr>
        <w:t>Reynolds HW, Toroitich-Ruto C, Nasution M, Beaston-Blaakman A, Janowitz B.</w:t>
      </w:r>
      <w:r>
        <w:rPr>
          <w:rFonts w:ascii="Times New Roman" w:hAnsi="Times New Roman"/>
          <w:spacing w:val="-20"/>
          <w:sz w:val="24"/>
        </w:rPr>
        <w:t> </w:t>
      </w:r>
      <w:r>
        <w:rPr>
          <w:rFonts w:ascii="Times New Roman" w:hAnsi="Times New Roman"/>
          <w:sz w:val="24"/>
        </w:rPr>
        <w:t>Effectiveness of training supervisors to improve reproductive health quality of care: A cluster-randomized trial in Kenya. Health Policy Plan. 2008</w:t>
      </w:r>
      <w:r>
        <w:rPr>
          <w:rFonts w:ascii="Times New Roman" w:hAnsi="Times New Roman"/>
          <w:spacing w:val="1"/>
          <w:sz w:val="24"/>
        </w:rPr>
        <w:t> </w:t>
      </w:r>
      <w:r>
        <w:rPr>
          <w:rFonts w:ascii="Times New Roman" w:hAnsi="Times New Roman"/>
          <w:sz w:val="24"/>
        </w:rPr>
        <w:t>Jan;23(1):56–66.</w:t>
      </w:r>
    </w:p>
    <w:p>
      <w:pPr>
        <w:pStyle w:val="ListParagraph"/>
        <w:numPr>
          <w:ilvl w:val="0"/>
          <w:numId w:val="19"/>
        </w:numPr>
        <w:tabs>
          <w:tab w:pos="960" w:val="left" w:leader="none"/>
          <w:tab w:pos="961" w:val="left" w:leader="none"/>
        </w:tabs>
        <w:spacing w:line="230" w:lineRule="auto" w:before="0" w:after="0"/>
        <w:ind w:left="961" w:right="546" w:hanging="641"/>
        <w:jc w:val="left"/>
        <w:rPr>
          <w:rFonts w:ascii="Times New Roman" w:hAnsi="Times New Roman"/>
          <w:sz w:val="24"/>
        </w:rPr>
      </w:pPr>
      <w:r>
        <w:rPr>
          <w:rFonts w:ascii="Times New Roman" w:hAnsi="Times New Roman"/>
          <w:sz w:val="24"/>
        </w:rPr>
        <w:t>Rowe AK, Rowe SY, Peters DH, Holloway KA, Chalker J, Ross-Degnan D. Effectiveness</w:t>
      </w:r>
      <w:r>
        <w:rPr>
          <w:rFonts w:ascii="Times New Roman" w:hAnsi="Times New Roman"/>
          <w:spacing w:val="-19"/>
          <w:sz w:val="24"/>
        </w:rPr>
        <w:t> </w:t>
      </w:r>
      <w:r>
        <w:rPr>
          <w:rFonts w:ascii="Times New Roman" w:hAnsi="Times New Roman"/>
          <w:sz w:val="24"/>
        </w:rPr>
        <w:t>of strategies to improve health-care provider practices in low-income and middle-income countries: a systematic review. Lancet Glob Health. 2018 Nov</w:t>
      </w:r>
      <w:r>
        <w:rPr>
          <w:rFonts w:ascii="Times New Roman" w:hAnsi="Times New Roman"/>
          <w:spacing w:val="-5"/>
          <w:sz w:val="24"/>
        </w:rPr>
        <w:t> </w:t>
      </w:r>
      <w:r>
        <w:rPr>
          <w:rFonts w:ascii="Times New Roman" w:hAnsi="Times New Roman"/>
          <w:sz w:val="24"/>
        </w:rPr>
        <w:t>1;6(11):e1163–75.</w:t>
      </w:r>
    </w:p>
    <w:p>
      <w:pPr>
        <w:pStyle w:val="ListParagraph"/>
        <w:numPr>
          <w:ilvl w:val="0"/>
          <w:numId w:val="19"/>
        </w:numPr>
        <w:tabs>
          <w:tab w:pos="960" w:val="left" w:leader="none"/>
          <w:tab w:pos="961" w:val="left" w:leader="none"/>
        </w:tabs>
        <w:spacing w:line="235" w:lineRule="auto" w:before="0" w:after="0"/>
        <w:ind w:left="961" w:right="1144" w:hanging="641"/>
        <w:jc w:val="left"/>
        <w:rPr>
          <w:rFonts w:ascii="Times New Roman"/>
          <w:sz w:val="24"/>
        </w:rPr>
      </w:pPr>
      <w:r>
        <w:rPr>
          <w:rFonts w:ascii="Times New Roman"/>
          <w:sz w:val="24"/>
        </w:rPr>
        <w:t>Greenhalgh T PC. Spreading and scaling up innovation and improvement. . BMJ.</w:t>
      </w:r>
      <w:r>
        <w:rPr>
          <w:rFonts w:ascii="Times New Roman"/>
          <w:spacing w:val="-18"/>
          <w:sz w:val="24"/>
        </w:rPr>
        <w:t> </w:t>
      </w:r>
      <w:r>
        <w:rPr>
          <w:rFonts w:ascii="Times New Roman"/>
          <w:sz w:val="24"/>
        </w:rPr>
        <w:t>2019 May;10:365.</w:t>
      </w:r>
    </w:p>
    <w:p>
      <w:pPr>
        <w:spacing w:after="0" w:line="235" w:lineRule="auto"/>
        <w:jc w:val="left"/>
        <w:rPr>
          <w:rFonts w:ascii="Times New Roman"/>
          <w:sz w:val="24"/>
        </w:rPr>
        <w:sectPr>
          <w:pgSz w:w="12240" w:h="15840"/>
          <w:pgMar w:header="1" w:footer="678" w:top="260" w:bottom="940" w:left="900" w:right="88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2"/>
        <w:rPr>
          <w:rFonts w:ascii="Times New Roman"/>
          <w:sz w:val="17"/>
        </w:rPr>
      </w:pPr>
    </w:p>
    <w:p>
      <w:pPr>
        <w:pStyle w:val="BodyText"/>
        <w:spacing w:before="96"/>
        <w:ind w:left="540"/>
      </w:pPr>
      <w:bookmarkStart w:name="APPENDIX I: QUESTIONNAIRE Survey" w:id="116"/>
      <w:bookmarkEnd w:id="116"/>
      <w:r>
        <w:rPr/>
      </w:r>
      <w:bookmarkStart w:name="_bookmark46" w:id="117"/>
      <w:bookmarkEnd w:id="117"/>
      <w:r>
        <w:rPr/>
      </w:r>
      <w:r>
        <w:rPr/>
        <w:t>APPENDIX I: QUESTIONNAIRE Survey</w:t>
      </w:r>
    </w:p>
    <w:p>
      <w:pPr>
        <w:pStyle w:val="BodyText"/>
        <w:spacing w:before="8"/>
        <w:rPr>
          <w:sz w:val="35"/>
        </w:rPr>
      </w:pPr>
    </w:p>
    <w:p>
      <w:pPr>
        <w:spacing w:line="352" w:lineRule="auto" w:before="0"/>
        <w:ind w:left="320" w:right="1859" w:firstLine="0"/>
        <w:jc w:val="left"/>
        <w:rPr>
          <w:i/>
          <w:sz w:val="24"/>
        </w:rPr>
      </w:pPr>
      <w:bookmarkStart w:name="Situation analysis of variables relevant" w:id="118"/>
      <w:bookmarkEnd w:id="118"/>
      <w:r>
        <w:rPr/>
      </w:r>
      <w:r>
        <w:rPr>
          <w:i/>
          <w:color w:val="2E5395"/>
          <w:sz w:val="24"/>
        </w:rPr>
        <w:t>Situation analysis of variables relevant to Patient Safety and Quality improvement interventions </w:t>
      </w:r>
      <w:r>
        <w:rPr>
          <w:i/>
          <w:color w:val="2E5395"/>
          <w:sz w:val="24"/>
        </w:rPr>
        <w:t>in health professional training and healthcare worker (HCW) in-service Capacity building</w:t>
      </w:r>
    </w:p>
    <w:p>
      <w:pPr>
        <w:spacing w:line="352" w:lineRule="auto" w:before="1"/>
        <w:ind w:left="320" w:right="1101" w:firstLine="0"/>
        <w:jc w:val="left"/>
        <w:rPr>
          <w:i/>
          <w:sz w:val="24"/>
        </w:rPr>
      </w:pPr>
      <w:r>
        <w:rPr>
          <w:i/>
          <w:color w:val="2E5395"/>
          <w:sz w:val="24"/>
        </w:rPr>
        <w:t>(Respondents: Medical school leadership, Hospital leadership, faculty, Healthcare workers and </w:t>
      </w:r>
      <w:r>
        <w:rPr>
          <w:i/>
          <w:color w:val="2E5395"/>
          <w:sz w:val="24"/>
        </w:rPr>
        <w:t>students)</w:t>
      </w:r>
    </w:p>
    <w:p>
      <w:pPr>
        <w:pStyle w:val="BodyText"/>
        <w:rPr>
          <w:i/>
          <w:sz w:val="20"/>
        </w:rPr>
      </w:pPr>
    </w:p>
    <w:p>
      <w:pPr>
        <w:pStyle w:val="BodyText"/>
        <w:spacing w:before="4"/>
        <w:rPr>
          <w:i/>
          <w:sz w:val="16"/>
        </w:rPr>
      </w:pPr>
    </w:p>
    <w:tbl>
      <w:tblPr>
        <w:tblW w:w="0" w:type="auto"/>
        <w:jc w:val="left"/>
        <w:tblInd w:w="3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2"/>
        <w:gridCol w:w="2369"/>
        <w:gridCol w:w="2597"/>
      </w:tblGrid>
      <w:tr>
        <w:trPr>
          <w:trHeight w:val="1178" w:hRule="atLeast"/>
        </w:trPr>
        <w:tc>
          <w:tcPr>
            <w:tcW w:w="482" w:type="dxa"/>
          </w:tcPr>
          <w:p>
            <w:pPr>
              <w:pStyle w:val="TableParagraph"/>
              <w:spacing w:line="274" w:lineRule="exact"/>
              <w:ind w:left="200"/>
              <w:rPr>
                <w:b/>
                <w:sz w:val="24"/>
              </w:rPr>
            </w:pPr>
            <w:r>
              <w:rPr>
                <w:b/>
                <w:spacing w:val="-3"/>
                <w:sz w:val="24"/>
              </w:rPr>
              <w:t>A.</w:t>
            </w:r>
          </w:p>
          <w:p>
            <w:pPr>
              <w:pStyle w:val="TableParagraph"/>
              <w:rPr>
                <w:i/>
                <w:sz w:val="26"/>
              </w:rPr>
            </w:pPr>
          </w:p>
          <w:p>
            <w:pPr>
              <w:pStyle w:val="TableParagraph"/>
              <w:spacing w:before="8"/>
              <w:rPr>
                <w:i/>
                <w:sz w:val="22"/>
              </w:rPr>
            </w:pPr>
          </w:p>
          <w:p>
            <w:pPr>
              <w:pStyle w:val="TableParagraph"/>
              <w:spacing w:before="1"/>
              <w:ind w:left="200"/>
              <w:rPr>
                <w:sz w:val="24"/>
              </w:rPr>
            </w:pPr>
            <w:r>
              <w:rPr>
                <w:sz w:val="24"/>
              </w:rPr>
              <w:t>1.</w:t>
            </w:r>
          </w:p>
        </w:tc>
        <w:tc>
          <w:tcPr>
            <w:tcW w:w="2369" w:type="dxa"/>
          </w:tcPr>
          <w:p>
            <w:pPr>
              <w:pStyle w:val="TableParagraph"/>
              <w:spacing w:line="274" w:lineRule="exact"/>
              <w:ind w:left="88"/>
              <w:rPr>
                <w:b/>
                <w:sz w:val="24"/>
              </w:rPr>
            </w:pPr>
            <w:r>
              <w:rPr>
                <w:b/>
                <w:sz w:val="24"/>
              </w:rPr>
              <w:t>General Information</w:t>
            </w:r>
          </w:p>
          <w:p>
            <w:pPr>
              <w:pStyle w:val="TableParagraph"/>
              <w:rPr>
                <w:i/>
                <w:sz w:val="26"/>
              </w:rPr>
            </w:pPr>
          </w:p>
          <w:p>
            <w:pPr>
              <w:pStyle w:val="TableParagraph"/>
              <w:spacing w:before="8"/>
              <w:rPr>
                <w:i/>
                <w:sz w:val="22"/>
              </w:rPr>
            </w:pPr>
          </w:p>
          <w:p>
            <w:pPr>
              <w:pStyle w:val="TableParagraph"/>
              <w:spacing w:before="1"/>
              <w:ind w:left="88"/>
              <w:rPr>
                <w:sz w:val="24"/>
              </w:rPr>
            </w:pPr>
            <w:r>
              <w:rPr>
                <w:sz w:val="24"/>
              </w:rPr>
              <w:t>Gender of respondent:</w:t>
            </w:r>
          </w:p>
        </w:tc>
        <w:tc>
          <w:tcPr>
            <w:tcW w:w="2597" w:type="dxa"/>
          </w:tcPr>
          <w:p>
            <w:pPr>
              <w:pStyle w:val="TableParagraph"/>
              <w:rPr>
                <w:i/>
                <w:sz w:val="26"/>
              </w:rPr>
            </w:pPr>
          </w:p>
          <w:p>
            <w:pPr>
              <w:pStyle w:val="TableParagraph"/>
              <w:rPr>
                <w:i/>
                <w:sz w:val="26"/>
              </w:rPr>
            </w:pPr>
          </w:p>
          <w:p>
            <w:pPr>
              <w:pStyle w:val="TableParagraph"/>
              <w:tabs>
                <w:tab w:pos="1741" w:val="left" w:leader="none"/>
              </w:tabs>
              <w:spacing w:before="227"/>
              <w:ind w:left="305"/>
              <w:rPr>
                <w:sz w:val="24"/>
              </w:rPr>
            </w:pPr>
            <w:r>
              <w:rPr>
                <w:sz w:val="24"/>
              </w:rPr>
              <w:t>1=Female</w:t>
              <w:tab/>
              <w:t>2=Male</w:t>
            </w:r>
          </w:p>
        </w:tc>
      </w:tr>
      <w:tr>
        <w:trPr>
          <w:trHeight w:val="410" w:hRule="atLeast"/>
        </w:trPr>
        <w:tc>
          <w:tcPr>
            <w:tcW w:w="482" w:type="dxa"/>
          </w:tcPr>
          <w:p>
            <w:pPr>
              <w:pStyle w:val="TableParagraph"/>
              <w:spacing w:before="65"/>
              <w:ind w:left="200"/>
              <w:rPr>
                <w:sz w:val="24"/>
              </w:rPr>
            </w:pPr>
            <w:r>
              <w:rPr>
                <w:sz w:val="24"/>
              </w:rPr>
              <w:t>2.</w:t>
            </w:r>
          </w:p>
        </w:tc>
        <w:tc>
          <w:tcPr>
            <w:tcW w:w="2369" w:type="dxa"/>
            <w:vMerge w:val="restart"/>
          </w:tcPr>
          <w:p>
            <w:pPr>
              <w:pStyle w:val="TableParagraph"/>
              <w:spacing w:before="65"/>
              <w:ind w:left="88"/>
              <w:rPr>
                <w:sz w:val="24"/>
              </w:rPr>
            </w:pPr>
            <w:r>
              <w:rPr>
                <w:sz w:val="24"/>
              </w:rPr>
              <w:t>Age in years:</w:t>
            </w:r>
          </w:p>
          <w:p>
            <w:pPr>
              <w:pStyle w:val="TableParagraph"/>
              <w:spacing w:before="150"/>
              <w:ind w:left="1168"/>
              <w:rPr>
                <w:sz w:val="24"/>
              </w:rPr>
            </w:pPr>
            <w:r>
              <w:rPr>
                <w:sz w:val="24"/>
              </w:rPr>
              <w:t>1=&gt;65,</w:t>
            </w:r>
          </w:p>
        </w:tc>
        <w:tc>
          <w:tcPr>
            <w:tcW w:w="2597" w:type="dxa"/>
          </w:tcPr>
          <w:p>
            <w:pPr>
              <w:pStyle w:val="TableParagraph"/>
              <w:rPr>
                <w:rFonts w:ascii="Times New Roman"/>
                <w:sz w:val="22"/>
              </w:rPr>
            </w:pPr>
          </w:p>
        </w:tc>
      </w:tr>
      <w:tr>
        <w:trPr>
          <w:trHeight w:val="426" w:hRule="atLeast"/>
        </w:trPr>
        <w:tc>
          <w:tcPr>
            <w:tcW w:w="482" w:type="dxa"/>
          </w:tcPr>
          <w:p>
            <w:pPr>
              <w:pStyle w:val="TableParagraph"/>
              <w:rPr>
                <w:rFonts w:ascii="Times New Roman"/>
                <w:sz w:val="22"/>
              </w:rPr>
            </w:pPr>
          </w:p>
        </w:tc>
        <w:tc>
          <w:tcPr>
            <w:tcW w:w="2369" w:type="dxa"/>
            <w:vMerge/>
            <w:tcBorders>
              <w:top w:val="nil"/>
            </w:tcBorders>
          </w:tcPr>
          <w:p>
            <w:pPr>
              <w:rPr>
                <w:sz w:val="2"/>
                <w:szCs w:val="2"/>
              </w:rPr>
            </w:pPr>
          </w:p>
        </w:tc>
        <w:tc>
          <w:tcPr>
            <w:tcW w:w="2597" w:type="dxa"/>
          </w:tcPr>
          <w:p>
            <w:pPr>
              <w:pStyle w:val="TableParagraph"/>
              <w:rPr>
                <w:i/>
                <w:sz w:val="6"/>
              </w:rPr>
            </w:pPr>
          </w:p>
          <w:p>
            <w:pPr>
              <w:pStyle w:val="TableParagraph"/>
              <w:ind w:left="1120"/>
              <w:rPr>
                <w:sz w:val="20"/>
              </w:rPr>
            </w:pPr>
            <w:r>
              <w:rPr>
                <w:sz w:val="20"/>
              </w:rPr>
              <w:drawing>
                <wp:inline distT="0" distB="0" distL="0" distR="0">
                  <wp:extent cx="69539" cy="170687"/>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24" cstate="print"/>
                          <a:stretch>
                            <a:fillRect/>
                          </a:stretch>
                        </pic:blipFill>
                        <pic:spPr>
                          <a:xfrm>
                            <a:off x="0" y="0"/>
                            <a:ext cx="69539" cy="170687"/>
                          </a:xfrm>
                          <a:prstGeom prst="rect">
                            <a:avLst/>
                          </a:prstGeom>
                        </pic:spPr>
                      </pic:pic>
                    </a:graphicData>
                  </a:graphic>
                </wp:inline>
              </w:drawing>
            </w:r>
            <w:r>
              <w:rPr>
                <w:sz w:val="20"/>
              </w:rPr>
            </w:r>
          </w:p>
        </w:tc>
      </w:tr>
      <w:tr>
        <w:trPr>
          <w:trHeight w:val="422" w:hRule="atLeast"/>
        </w:trPr>
        <w:tc>
          <w:tcPr>
            <w:tcW w:w="482" w:type="dxa"/>
          </w:tcPr>
          <w:p>
            <w:pPr>
              <w:pStyle w:val="TableParagraph"/>
              <w:rPr>
                <w:rFonts w:ascii="Times New Roman"/>
                <w:sz w:val="22"/>
              </w:rPr>
            </w:pPr>
          </w:p>
        </w:tc>
        <w:tc>
          <w:tcPr>
            <w:tcW w:w="2369" w:type="dxa"/>
          </w:tcPr>
          <w:p>
            <w:pPr>
              <w:pStyle w:val="TableParagraph"/>
              <w:spacing w:before="68"/>
              <w:ind w:right="332"/>
              <w:jc w:val="right"/>
              <w:rPr>
                <w:sz w:val="24"/>
              </w:rPr>
            </w:pPr>
            <w:r>
              <w:rPr>
                <w:sz w:val="24"/>
              </w:rPr>
              <w:t>2=55-64,</w:t>
            </w:r>
          </w:p>
        </w:tc>
        <w:tc>
          <w:tcPr>
            <w:tcW w:w="2597" w:type="dxa"/>
          </w:tcPr>
          <w:p>
            <w:pPr>
              <w:pStyle w:val="TableParagraph"/>
              <w:spacing w:before="9"/>
              <w:rPr>
                <w:i/>
                <w:sz w:val="6"/>
              </w:rPr>
            </w:pPr>
          </w:p>
          <w:p>
            <w:pPr>
              <w:pStyle w:val="TableParagraph"/>
              <w:ind w:left="1120"/>
              <w:rPr>
                <w:sz w:val="20"/>
              </w:rPr>
            </w:pPr>
            <w:r>
              <w:rPr>
                <w:sz w:val="20"/>
              </w:rPr>
              <w:drawing>
                <wp:inline distT="0" distB="0" distL="0" distR="0">
                  <wp:extent cx="69539" cy="170687"/>
                  <wp:effectExtent l="0" t="0" r="0" b="0"/>
                  <wp:docPr id="5" name="image2.png"/>
                  <wp:cNvGraphicFramePr>
                    <a:graphicFrameLocks noChangeAspect="1"/>
                  </wp:cNvGraphicFramePr>
                  <a:graphic>
                    <a:graphicData uri="http://schemas.openxmlformats.org/drawingml/2006/picture">
                      <pic:pic>
                        <pic:nvPicPr>
                          <pic:cNvPr id="6" name="image2.png"/>
                          <pic:cNvPicPr/>
                        </pic:nvPicPr>
                        <pic:blipFill>
                          <a:blip r:embed="rId24" cstate="print"/>
                          <a:stretch>
                            <a:fillRect/>
                          </a:stretch>
                        </pic:blipFill>
                        <pic:spPr>
                          <a:xfrm>
                            <a:off x="0" y="0"/>
                            <a:ext cx="69539" cy="170687"/>
                          </a:xfrm>
                          <a:prstGeom prst="rect">
                            <a:avLst/>
                          </a:prstGeom>
                        </pic:spPr>
                      </pic:pic>
                    </a:graphicData>
                  </a:graphic>
                </wp:inline>
              </w:drawing>
            </w:r>
            <w:r>
              <w:rPr>
                <w:sz w:val="20"/>
              </w:rPr>
            </w:r>
          </w:p>
        </w:tc>
      </w:tr>
      <w:tr>
        <w:trPr>
          <w:trHeight w:val="422" w:hRule="atLeast"/>
        </w:trPr>
        <w:tc>
          <w:tcPr>
            <w:tcW w:w="482" w:type="dxa"/>
          </w:tcPr>
          <w:p>
            <w:pPr>
              <w:pStyle w:val="TableParagraph"/>
              <w:rPr>
                <w:rFonts w:ascii="Times New Roman"/>
                <w:sz w:val="22"/>
              </w:rPr>
            </w:pPr>
          </w:p>
        </w:tc>
        <w:tc>
          <w:tcPr>
            <w:tcW w:w="2369" w:type="dxa"/>
          </w:tcPr>
          <w:p>
            <w:pPr>
              <w:pStyle w:val="TableParagraph"/>
              <w:spacing w:before="70"/>
              <w:ind w:right="332"/>
              <w:jc w:val="right"/>
              <w:rPr>
                <w:sz w:val="24"/>
              </w:rPr>
            </w:pPr>
            <w:r>
              <w:rPr>
                <w:sz w:val="24"/>
              </w:rPr>
              <w:t>3=45-54,</w:t>
            </w:r>
          </w:p>
        </w:tc>
        <w:tc>
          <w:tcPr>
            <w:tcW w:w="2597" w:type="dxa"/>
          </w:tcPr>
          <w:p>
            <w:pPr>
              <w:pStyle w:val="TableParagraph"/>
              <w:rPr>
                <w:i/>
                <w:sz w:val="7"/>
              </w:rPr>
            </w:pPr>
          </w:p>
          <w:p>
            <w:pPr>
              <w:pStyle w:val="TableParagraph"/>
              <w:ind w:left="1120"/>
              <w:rPr>
                <w:sz w:val="20"/>
              </w:rPr>
            </w:pPr>
            <w:r>
              <w:rPr>
                <w:sz w:val="20"/>
              </w:rPr>
              <w:drawing>
                <wp:inline distT="0" distB="0" distL="0" distR="0">
                  <wp:extent cx="69539" cy="170687"/>
                  <wp:effectExtent l="0" t="0" r="0" b="0"/>
                  <wp:docPr id="7" name="image2.png"/>
                  <wp:cNvGraphicFramePr>
                    <a:graphicFrameLocks noChangeAspect="1"/>
                  </wp:cNvGraphicFramePr>
                  <a:graphic>
                    <a:graphicData uri="http://schemas.openxmlformats.org/drawingml/2006/picture">
                      <pic:pic>
                        <pic:nvPicPr>
                          <pic:cNvPr id="8" name="image2.png"/>
                          <pic:cNvPicPr/>
                        </pic:nvPicPr>
                        <pic:blipFill>
                          <a:blip r:embed="rId24" cstate="print"/>
                          <a:stretch>
                            <a:fillRect/>
                          </a:stretch>
                        </pic:blipFill>
                        <pic:spPr>
                          <a:xfrm>
                            <a:off x="0" y="0"/>
                            <a:ext cx="69539" cy="170687"/>
                          </a:xfrm>
                          <a:prstGeom prst="rect">
                            <a:avLst/>
                          </a:prstGeom>
                        </pic:spPr>
                      </pic:pic>
                    </a:graphicData>
                  </a:graphic>
                </wp:inline>
              </w:drawing>
            </w:r>
            <w:r>
              <w:rPr>
                <w:sz w:val="20"/>
              </w:rPr>
            </w:r>
          </w:p>
        </w:tc>
      </w:tr>
      <w:tr>
        <w:trPr>
          <w:trHeight w:val="422" w:hRule="atLeast"/>
        </w:trPr>
        <w:tc>
          <w:tcPr>
            <w:tcW w:w="482" w:type="dxa"/>
          </w:tcPr>
          <w:p>
            <w:pPr>
              <w:pStyle w:val="TableParagraph"/>
              <w:rPr>
                <w:rFonts w:ascii="Times New Roman"/>
                <w:sz w:val="22"/>
              </w:rPr>
            </w:pPr>
          </w:p>
        </w:tc>
        <w:tc>
          <w:tcPr>
            <w:tcW w:w="2369" w:type="dxa"/>
          </w:tcPr>
          <w:p>
            <w:pPr>
              <w:pStyle w:val="TableParagraph"/>
              <w:spacing w:before="68"/>
              <w:ind w:right="332"/>
              <w:jc w:val="right"/>
              <w:rPr>
                <w:sz w:val="24"/>
              </w:rPr>
            </w:pPr>
            <w:r>
              <w:rPr>
                <w:sz w:val="24"/>
              </w:rPr>
              <w:t>4=35-44,</w:t>
            </w:r>
          </w:p>
        </w:tc>
        <w:tc>
          <w:tcPr>
            <w:tcW w:w="2597" w:type="dxa"/>
          </w:tcPr>
          <w:p>
            <w:pPr>
              <w:pStyle w:val="TableParagraph"/>
              <w:spacing w:before="9"/>
              <w:rPr>
                <w:i/>
                <w:sz w:val="6"/>
              </w:rPr>
            </w:pPr>
          </w:p>
          <w:p>
            <w:pPr>
              <w:pStyle w:val="TableParagraph"/>
              <w:ind w:left="1120"/>
              <w:rPr>
                <w:sz w:val="20"/>
              </w:rPr>
            </w:pPr>
            <w:r>
              <w:rPr>
                <w:sz w:val="20"/>
              </w:rPr>
              <w:drawing>
                <wp:inline distT="0" distB="0" distL="0" distR="0">
                  <wp:extent cx="69539" cy="170687"/>
                  <wp:effectExtent l="0" t="0" r="0" b="0"/>
                  <wp:docPr id="9" name="image2.png"/>
                  <wp:cNvGraphicFramePr>
                    <a:graphicFrameLocks noChangeAspect="1"/>
                  </wp:cNvGraphicFramePr>
                  <a:graphic>
                    <a:graphicData uri="http://schemas.openxmlformats.org/drawingml/2006/picture">
                      <pic:pic>
                        <pic:nvPicPr>
                          <pic:cNvPr id="10" name="image2.png"/>
                          <pic:cNvPicPr/>
                        </pic:nvPicPr>
                        <pic:blipFill>
                          <a:blip r:embed="rId24" cstate="print"/>
                          <a:stretch>
                            <a:fillRect/>
                          </a:stretch>
                        </pic:blipFill>
                        <pic:spPr>
                          <a:xfrm>
                            <a:off x="0" y="0"/>
                            <a:ext cx="69539" cy="170687"/>
                          </a:xfrm>
                          <a:prstGeom prst="rect">
                            <a:avLst/>
                          </a:prstGeom>
                        </pic:spPr>
                      </pic:pic>
                    </a:graphicData>
                  </a:graphic>
                </wp:inline>
              </w:drawing>
            </w:r>
            <w:r>
              <w:rPr>
                <w:sz w:val="20"/>
              </w:rPr>
            </w:r>
          </w:p>
        </w:tc>
      </w:tr>
      <w:tr>
        <w:trPr>
          <w:trHeight w:val="425" w:hRule="atLeast"/>
        </w:trPr>
        <w:tc>
          <w:tcPr>
            <w:tcW w:w="482" w:type="dxa"/>
          </w:tcPr>
          <w:p>
            <w:pPr>
              <w:pStyle w:val="TableParagraph"/>
              <w:rPr>
                <w:rFonts w:ascii="Times New Roman"/>
                <w:sz w:val="22"/>
              </w:rPr>
            </w:pPr>
          </w:p>
        </w:tc>
        <w:tc>
          <w:tcPr>
            <w:tcW w:w="2369" w:type="dxa"/>
          </w:tcPr>
          <w:p>
            <w:pPr>
              <w:pStyle w:val="TableParagraph"/>
              <w:spacing w:before="70"/>
              <w:ind w:right="332"/>
              <w:jc w:val="right"/>
              <w:rPr>
                <w:sz w:val="24"/>
              </w:rPr>
            </w:pPr>
            <w:r>
              <w:rPr>
                <w:sz w:val="24"/>
              </w:rPr>
              <w:t>5=25-34,</w:t>
            </w:r>
          </w:p>
        </w:tc>
        <w:tc>
          <w:tcPr>
            <w:tcW w:w="2597" w:type="dxa"/>
          </w:tcPr>
          <w:p>
            <w:pPr>
              <w:pStyle w:val="TableParagraph"/>
              <w:rPr>
                <w:i/>
                <w:sz w:val="7"/>
              </w:rPr>
            </w:pPr>
          </w:p>
          <w:p>
            <w:pPr>
              <w:pStyle w:val="TableParagraph"/>
              <w:ind w:left="1120"/>
              <w:rPr>
                <w:sz w:val="20"/>
              </w:rPr>
            </w:pPr>
            <w:r>
              <w:rPr>
                <w:sz w:val="20"/>
              </w:rPr>
              <w:drawing>
                <wp:inline distT="0" distB="0" distL="0" distR="0">
                  <wp:extent cx="69539" cy="170687"/>
                  <wp:effectExtent l="0" t="0" r="0" b="0"/>
                  <wp:docPr id="11" name="image2.png"/>
                  <wp:cNvGraphicFramePr>
                    <a:graphicFrameLocks noChangeAspect="1"/>
                  </wp:cNvGraphicFramePr>
                  <a:graphic>
                    <a:graphicData uri="http://schemas.openxmlformats.org/drawingml/2006/picture">
                      <pic:pic>
                        <pic:nvPicPr>
                          <pic:cNvPr id="12" name="image2.png"/>
                          <pic:cNvPicPr/>
                        </pic:nvPicPr>
                        <pic:blipFill>
                          <a:blip r:embed="rId24" cstate="print"/>
                          <a:stretch>
                            <a:fillRect/>
                          </a:stretch>
                        </pic:blipFill>
                        <pic:spPr>
                          <a:xfrm>
                            <a:off x="0" y="0"/>
                            <a:ext cx="69539" cy="170687"/>
                          </a:xfrm>
                          <a:prstGeom prst="rect">
                            <a:avLst/>
                          </a:prstGeom>
                        </pic:spPr>
                      </pic:pic>
                    </a:graphicData>
                  </a:graphic>
                </wp:inline>
              </w:drawing>
            </w:r>
            <w:r>
              <w:rPr>
                <w:sz w:val="20"/>
              </w:rPr>
            </w:r>
          </w:p>
        </w:tc>
      </w:tr>
      <w:tr>
        <w:trPr>
          <w:trHeight w:val="422" w:hRule="atLeast"/>
        </w:trPr>
        <w:tc>
          <w:tcPr>
            <w:tcW w:w="482" w:type="dxa"/>
          </w:tcPr>
          <w:p>
            <w:pPr>
              <w:pStyle w:val="TableParagraph"/>
              <w:rPr>
                <w:rFonts w:ascii="Times New Roman"/>
                <w:sz w:val="22"/>
              </w:rPr>
            </w:pPr>
          </w:p>
        </w:tc>
        <w:tc>
          <w:tcPr>
            <w:tcW w:w="2369" w:type="dxa"/>
          </w:tcPr>
          <w:p>
            <w:pPr>
              <w:pStyle w:val="TableParagraph"/>
              <w:spacing w:before="70"/>
              <w:ind w:right="392"/>
              <w:jc w:val="right"/>
              <w:rPr>
                <w:sz w:val="24"/>
              </w:rPr>
            </w:pPr>
            <w:r>
              <w:rPr>
                <w:sz w:val="24"/>
              </w:rPr>
              <w:t>6=20-24</w:t>
            </w:r>
          </w:p>
        </w:tc>
        <w:tc>
          <w:tcPr>
            <w:tcW w:w="2597" w:type="dxa"/>
          </w:tcPr>
          <w:p>
            <w:pPr>
              <w:pStyle w:val="TableParagraph"/>
              <w:rPr>
                <w:i/>
                <w:sz w:val="7"/>
              </w:rPr>
            </w:pPr>
          </w:p>
          <w:p>
            <w:pPr>
              <w:pStyle w:val="TableParagraph"/>
              <w:ind w:left="1120"/>
              <w:rPr>
                <w:sz w:val="20"/>
              </w:rPr>
            </w:pPr>
            <w:r>
              <w:rPr>
                <w:sz w:val="20"/>
              </w:rPr>
              <w:drawing>
                <wp:inline distT="0" distB="0" distL="0" distR="0">
                  <wp:extent cx="69539" cy="170687"/>
                  <wp:effectExtent l="0" t="0" r="0" b="0"/>
                  <wp:docPr id="13" name="image2.png"/>
                  <wp:cNvGraphicFramePr>
                    <a:graphicFrameLocks noChangeAspect="1"/>
                  </wp:cNvGraphicFramePr>
                  <a:graphic>
                    <a:graphicData uri="http://schemas.openxmlformats.org/drawingml/2006/picture">
                      <pic:pic>
                        <pic:nvPicPr>
                          <pic:cNvPr id="14" name="image2.png"/>
                          <pic:cNvPicPr/>
                        </pic:nvPicPr>
                        <pic:blipFill>
                          <a:blip r:embed="rId24" cstate="print"/>
                          <a:stretch>
                            <a:fillRect/>
                          </a:stretch>
                        </pic:blipFill>
                        <pic:spPr>
                          <a:xfrm>
                            <a:off x="0" y="0"/>
                            <a:ext cx="69539" cy="170687"/>
                          </a:xfrm>
                          <a:prstGeom prst="rect">
                            <a:avLst/>
                          </a:prstGeom>
                        </pic:spPr>
                      </pic:pic>
                    </a:graphicData>
                  </a:graphic>
                </wp:inline>
              </w:drawing>
            </w:r>
            <w:r>
              <w:rPr>
                <w:sz w:val="20"/>
              </w:rPr>
            </w:r>
          </w:p>
        </w:tc>
      </w:tr>
      <w:tr>
        <w:trPr>
          <w:trHeight w:val="348" w:hRule="atLeast"/>
        </w:trPr>
        <w:tc>
          <w:tcPr>
            <w:tcW w:w="482" w:type="dxa"/>
          </w:tcPr>
          <w:p>
            <w:pPr>
              <w:pStyle w:val="TableParagraph"/>
              <w:rPr>
                <w:rFonts w:ascii="Times New Roman"/>
                <w:sz w:val="22"/>
              </w:rPr>
            </w:pPr>
          </w:p>
        </w:tc>
        <w:tc>
          <w:tcPr>
            <w:tcW w:w="2369" w:type="dxa"/>
          </w:tcPr>
          <w:p>
            <w:pPr>
              <w:pStyle w:val="TableParagraph"/>
              <w:spacing w:line="260" w:lineRule="exact" w:before="68"/>
              <w:ind w:right="392"/>
              <w:jc w:val="right"/>
              <w:rPr>
                <w:sz w:val="24"/>
              </w:rPr>
            </w:pPr>
            <w:r>
              <w:rPr>
                <w:sz w:val="24"/>
              </w:rPr>
              <w:t>7=15-19</w:t>
            </w:r>
          </w:p>
        </w:tc>
        <w:tc>
          <w:tcPr>
            <w:tcW w:w="2597" w:type="dxa"/>
          </w:tcPr>
          <w:p>
            <w:pPr>
              <w:pStyle w:val="TableParagraph"/>
              <w:spacing w:before="9"/>
              <w:rPr>
                <w:i/>
                <w:sz w:val="6"/>
              </w:rPr>
            </w:pPr>
          </w:p>
          <w:p>
            <w:pPr>
              <w:pStyle w:val="TableParagraph"/>
              <w:ind w:left="1120"/>
              <w:rPr>
                <w:sz w:val="20"/>
              </w:rPr>
            </w:pPr>
            <w:r>
              <w:rPr>
                <w:sz w:val="20"/>
              </w:rPr>
              <w:drawing>
                <wp:inline distT="0" distB="0" distL="0" distR="0">
                  <wp:extent cx="69539" cy="170687"/>
                  <wp:effectExtent l="0" t="0" r="0" b="0"/>
                  <wp:docPr id="15" name="image2.png"/>
                  <wp:cNvGraphicFramePr>
                    <a:graphicFrameLocks noChangeAspect="1"/>
                  </wp:cNvGraphicFramePr>
                  <a:graphic>
                    <a:graphicData uri="http://schemas.openxmlformats.org/drawingml/2006/picture">
                      <pic:pic>
                        <pic:nvPicPr>
                          <pic:cNvPr id="16" name="image2.png"/>
                          <pic:cNvPicPr/>
                        </pic:nvPicPr>
                        <pic:blipFill>
                          <a:blip r:embed="rId24" cstate="print"/>
                          <a:stretch>
                            <a:fillRect/>
                          </a:stretch>
                        </pic:blipFill>
                        <pic:spPr>
                          <a:xfrm>
                            <a:off x="0" y="0"/>
                            <a:ext cx="69539" cy="170687"/>
                          </a:xfrm>
                          <a:prstGeom prst="rect">
                            <a:avLst/>
                          </a:prstGeom>
                        </pic:spPr>
                      </pic:pic>
                    </a:graphicData>
                  </a:graphic>
                </wp:inline>
              </w:drawing>
            </w:r>
            <w:r>
              <w:rPr>
                <w:sz w:val="20"/>
              </w:rPr>
            </w:r>
          </w:p>
        </w:tc>
      </w:tr>
    </w:tbl>
    <w:p>
      <w:pPr>
        <w:pStyle w:val="ListParagraph"/>
        <w:numPr>
          <w:ilvl w:val="1"/>
          <w:numId w:val="19"/>
        </w:numPr>
        <w:tabs>
          <w:tab w:pos="901" w:val="left" w:leader="none"/>
          <w:tab w:pos="3411" w:val="left" w:leader="none"/>
          <w:tab w:pos="7023" w:val="left" w:leader="none"/>
          <w:tab w:pos="7743" w:val="left" w:leader="none"/>
        </w:tabs>
        <w:spacing w:line="357" w:lineRule="auto" w:before="160" w:after="0"/>
        <w:ind w:left="1261" w:right="913" w:hanging="721"/>
        <w:jc w:val="left"/>
        <w:rPr>
          <w:sz w:val="24"/>
        </w:rPr>
      </w:pPr>
      <w:r>
        <w:rPr>
          <w:sz w:val="24"/>
        </w:rPr>
        <w:t>What is/are your role(s)/Responsibility (ies) in</w:t>
      </w:r>
      <w:r>
        <w:rPr>
          <w:spacing w:val="-38"/>
          <w:sz w:val="24"/>
        </w:rPr>
        <w:t> </w:t>
      </w:r>
      <w:r>
        <w:rPr>
          <w:sz w:val="24"/>
        </w:rPr>
        <w:t>the</w:t>
      </w:r>
      <w:r>
        <w:rPr>
          <w:spacing w:val="-12"/>
          <w:sz w:val="24"/>
        </w:rPr>
        <w:t> </w:t>
      </w:r>
      <w:r>
        <w:rPr>
          <w:sz w:val="24"/>
        </w:rPr>
        <w:t>institution?</w:t>
        <w:tab/>
        <w:t>1=Institutional</w:t>
      </w:r>
      <w:r>
        <w:rPr>
          <w:spacing w:val="-12"/>
          <w:sz w:val="24"/>
        </w:rPr>
        <w:t> </w:t>
      </w:r>
      <w:r>
        <w:rPr>
          <w:sz w:val="24"/>
        </w:rPr>
        <w:t>head/Principal 2=Unit</w:t>
      </w:r>
      <w:r>
        <w:rPr>
          <w:spacing w:val="-8"/>
          <w:sz w:val="24"/>
        </w:rPr>
        <w:t> </w:t>
      </w:r>
      <w:r>
        <w:rPr>
          <w:sz w:val="24"/>
        </w:rPr>
        <w:t>head/Dean</w:t>
        <w:tab/>
        <w:t>3=Program head/HOD </w:t>
      </w:r>
      <w:r>
        <w:rPr>
          <w:spacing w:val="28"/>
          <w:sz w:val="24"/>
        </w:rPr>
        <w:t> </w:t>
      </w:r>
      <w:r>
        <w:rPr>
          <w:sz w:val="24"/>
        </w:rPr>
        <w:t>4=Faculty</w:t>
      </w:r>
      <w:r>
        <w:rPr>
          <w:spacing w:val="-6"/>
          <w:sz w:val="24"/>
        </w:rPr>
        <w:t> </w:t>
      </w:r>
      <w:r>
        <w:rPr>
          <w:sz w:val="24"/>
        </w:rPr>
        <w:t>member</w:t>
        <w:tab/>
        <w:t>5=Student 6=Administration</w:t>
      </w:r>
      <w:r>
        <w:rPr>
          <w:spacing w:val="-1"/>
          <w:sz w:val="24"/>
        </w:rPr>
        <w:t> </w:t>
      </w:r>
      <w:r>
        <w:rPr>
          <w:sz w:val="24"/>
        </w:rPr>
        <w:t>Staff</w:t>
        <w:tab/>
        <w:t>7= Frontline</w:t>
      </w:r>
      <w:r>
        <w:rPr>
          <w:spacing w:val="50"/>
          <w:sz w:val="24"/>
        </w:rPr>
        <w:t> </w:t>
      </w:r>
      <w:r>
        <w:rPr>
          <w:sz w:val="24"/>
        </w:rPr>
        <w:t>Healthcare-worker</w:t>
      </w:r>
    </w:p>
    <w:p>
      <w:pPr>
        <w:pStyle w:val="ListParagraph"/>
        <w:numPr>
          <w:ilvl w:val="1"/>
          <w:numId w:val="19"/>
        </w:numPr>
        <w:tabs>
          <w:tab w:pos="901" w:val="left" w:leader="none"/>
        </w:tabs>
        <w:spacing w:line="357" w:lineRule="auto" w:before="0" w:after="0"/>
        <w:ind w:left="901" w:right="1125" w:hanging="361"/>
        <w:jc w:val="left"/>
        <w:rPr>
          <w:sz w:val="24"/>
        </w:rPr>
      </w:pPr>
      <w:r>
        <w:rPr>
          <w:sz w:val="24"/>
        </w:rPr>
        <w:t>What is the total number </w:t>
      </w:r>
      <w:r>
        <w:rPr>
          <w:spacing w:val="-3"/>
          <w:sz w:val="24"/>
        </w:rPr>
        <w:t>of </w:t>
      </w:r>
      <w:r>
        <w:rPr>
          <w:sz w:val="24"/>
        </w:rPr>
        <w:t>years served in your position in this institution (Student Respondents: Write year of study) ……………………………</w:t>
      </w:r>
    </w:p>
    <w:p>
      <w:pPr>
        <w:pStyle w:val="BodyText"/>
        <w:spacing w:before="8"/>
        <w:rPr>
          <w:sz w:val="38"/>
        </w:rPr>
      </w:pPr>
    </w:p>
    <w:p>
      <w:pPr>
        <w:pStyle w:val="ListParagraph"/>
        <w:numPr>
          <w:ilvl w:val="0"/>
          <w:numId w:val="20"/>
        </w:numPr>
        <w:tabs>
          <w:tab w:pos="901" w:val="left" w:leader="none"/>
        </w:tabs>
        <w:spacing w:line="240" w:lineRule="auto" w:before="0" w:after="0"/>
        <w:ind w:left="901" w:right="0" w:hanging="361"/>
        <w:jc w:val="both"/>
        <w:rPr>
          <w:i/>
          <w:sz w:val="24"/>
        </w:rPr>
      </w:pPr>
      <w:bookmarkStart w:name="A. Readiness Domains" w:id="119"/>
      <w:bookmarkEnd w:id="119"/>
      <w:r>
        <w:rPr/>
      </w:r>
      <w:bookmarkStart w:name="A. Readiness Domains" w:id="120"/>
      <w:bookmarkEnd w:id="120"/>
      <w:r>
        <w:rPr>
          <w:i/>
          <w:color w:val="2E5395"/>
          <w:sz w:val="24"/>
        </w:rPr>
        <w:t>R</w:t>
      </w:r>
      <w:r>
        <w:rPr>
          <w:i/>
          <w:color w:val="2E5395"/>
          <w:sz w:val="24"/>
        </w:rPr>
        <w:t>eadiness</w:t>
      </w:r>
      <w:r>
        <w:rPr>
          <w:i/>
          <w:color w:val="2E5395"/>
          <w:spacing w:val="-4"/>
          <w:sz w:val="24"/>
        </w:rPr>
        <w:t> </w:t>
      </w:r>
      <w:r>
        <w:rPr>
          <w:i/>
          <w:color w:val="2E5395"/>
          <w:sz w:val="24"/>
        </w:rPr>
        <w:t>Domains</w:t>
      </w:r>
    </w:p>
    <w:p>
      <w:pPr>
        <w:pStyle w:val="BodyText"/>
        <w:tabs>
          <w:tab w:pos="5362" w:val="left" w:leader="none"/>
        </w:tabs>
        <w:spacing w:line="357" w:lineRule="auto" w:before="150"/>
        <w:ind w:left="901" w:right="1631" w:hanging="361"/>
        <w:jc w:val="both"/>
      </w:pPr>
      <w:r>
        <w:rPr>
          <w:rFonts w:ascii="Arial"/>
          <w:sz w:val="20"/>
        </w:rPr>
        <w:t>1. </w:t>
      </w:r>
      <w:r>
        <w:rPr/>
        <w:t>Transformation in health training and care, calls for integration of Patient safety and Quality Improvement (QI) into Pre-</w:t>
      </w:r>
      <w:r>
        <w:rPr>
          <w:spacing w:val="-12"/>
        </w:rPr>
        <w:t> </w:t>
      </w:r>
      <w:r>
        <w:rPr/>
        <w:t>service</w:t>
      </w:r>
      <w:r>
        <w:rPr>
          <w:spacing w:val="-6"/>
        </w:rPr>
        <w:t> </w:t>
      </w:r>
      <w:r>
        <w:rPr/>
        <w:t>Training</w:t>
        <w:tab/>
        <w:t>1=Strongly Agree, 2=Agree, 3=Neutral, 4=Disagree, 5=Strongly</w:t>
      </w:r>
      <w:r>
        <w:rPr>
          <w:spacing w:val="-18"/>
        </w:rPr>
        <w:t> </w:t>
      </w:r>
      <w:r>
        <w:rPr/>
        <w:t>Disagree</w:t>
      </w:r>
    </w:p>
    <w:p>
      <w:pPr>
        <w:pStyle w:val="BodyText"/>
        <w:spacing w:line="269" w:lineRule="exact"/>
        <w:ind w:left="1261"/>
        <w:jc w:val="both"/>
      </w:pPr>
      <w:r>
        <w:rPr/>
        <w:t>6=Don't know</w:t>
      </w:r>
    </w:p>
    <w:p>
      <w:pPr>
        <w:pStyle w:val="BodyText"/>
        <w:spacing w:before="4" w:after="1"/>
        <w:rPr>
          <w:sz w:val="13"/>
        </w:rPr>
      </w:pPr>
    </w:p>
    <w:tbl>
      <w:tblPr>
        <w:tblW w:w="0" w:type="auto"/>
        <w:jc w:val="left"/>
        <w:tblInd w:w="4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37"/>
        <w:gridCol w:w="1609"/>
        <w:gridCol w:w="1133"/>
      </w:tblGrid>
      <w:tr>
        <w:trPr>
          <w:trHeight w:val="343" w:hRule="atLeast"/>
        </w:trPr>
        <w:tc>
          <w:tcPr>
            <w:tcW w:w="6237" w:type="dxa"/>
          </w:tcPr>
          <w:p>
            <w:pPr>
              <w:pStyle w:val="TableParagraph"/>
              <w:spacing w:line="272" w:lineRule="exact"/>
              <w:ind w:left="50"/>
              <w:rPr>
                <w:sz w:val="24"/>
              </w:rPr>
            </w:pPr>
            <w:r>
              <w:rPr>
                <w:rFonts w:ascii="Arial"/>
                <w:sz w:val="20"/>
              </w:rPr>
              <w:t>2. </w:t>
            </w:r>
            <w:r>
              <w:rPr>
                <w:sz w:val="24"/>
              </w:rPr>
              <w:t>Are you aware of Continuous QI Initiatives within the institution?</w:t>
            </w:r>
          </w:p>
        </w:tc>
        <w:tc>
          <w:tcPr>
            <w:tcW w:w="1609" w:type="dxa"/>
          </w:tcPr>
          <w:p>
            <w:pPr>
              <w:pStyle w:val="TableParagraph"/>
              <w:spacing w:line="272" w:lineRule="exact"/>
              <w:ind w:right="126"/>
              <w:jc w:val="right"/>
              <w:rPr>
                <w:sz w:val="24"/>
              </w:rPr>
            </w:pPr>
            <w:r>
              <w:rPr>
                <w:sz w:val="24"/>
              </w:rPr>
              <w:t>1=Yes 2=No</w:t>
            </w:r>
          </w:p>
        </w:tc>
        <w:tc>
          <w:tcPr>
            <w:tcW w:w="1133" w:type="dxa"/>
          </w:tcPr>
          <w:p>
            <w:pPr>
              <w:pStyle w:val="TableParagraph"/>
              <w:spacing w:line="272" w:lineRule="exact"/>
              <w:ind w:right="49"/>
              <w:jc w:val="right"/>
              <w:rPr>
                <w:sz w:val="24"/>
              </w:rPr>
            </w:pPr>
            <w:r>
              <w:rPr>
                <w:sz w:val="24"/>
              </w:rPr>
              <w:t>3=Not sure</w:t>
            </w:r>
          </w:p>
        </w:tc>
      </w:tr>
      <w:tr>
        <w:trPr>
          <w:trHeight w:val="763" w:hRule="atLeast"/>
        </w:trPr>
        <w:tc>
          <w:tcPr>
            <w:tcW w:w="6237" w:type="dxa"/>
          </w:tcPr>
          <w:p>
            <w:pPr>
              <w:pStyle w:val="TableParagraph"/>
              <w:spacing w:before="68"/>
              <w:ind w:left="770"/>
              <w:rPr>
                <w:sz w:val="24"/>
              </w:rPr>
            </w:pPr>
            <w:r>
              <w:rPr>
                <w:sz w:val="24"/>
              </w:rPr>
              <w:t>If yes,</w:t>
            </w:r>
            <w:r>
              <w:rPr>
                <w:spacing w:val="-20"/>
                <w:sz w:val="24"/>
              </w:rPr>
              <w:t> </w:t>
            </w:r>
            <w:r>
              <w:rPr>
                <w:sz w:val="24"/>
              </w:rPr>
              <w:t>specify……………………………………………………</w:t>
            </w:r>
          </w:p>
          <w:p>
            <w:pPr>
              <w:pStyle w:val="TableParagraph"/>
              <w:spacing w:line="255" w:lineRule="exact" w:before="144"/>
              <w:ind w:left="50"/>
              <w:rPr>
                <w:sz w:val="24"/>
              </w:rPr>
            </w:pPr>
            <w:r>
              <w:rPr>
                <w:rFonts w:ascii="Arial"/>
                <w:sz w:val="20"/>
              </w:rPr>
              <w:t>3.   </w:t>
            </w:r>
            <w:r>
              <w:rPr>
                <w:sz w:val="24"/>
              </w:rPr>
              <w:t>Are you aware of Patient Safety Initiatives within the</w:t>
            </w:r>
            <w:r>
              <w:rPr>
                <w:spacing w:val="-38"/>
                <w:sz w:val="24"/>
              </w:rPr>
              <w:t> </w:t>
            </w:r>
            <w:r>
              <w:rPr>
                <w:sz w:val="24"/>
              </w:rPr>
              <w:t>institution?</w:t>
            </w:r>
          </w:p>
        </w:tc>
        <w:tc>
          <w:tcPr>
            <w:tcW w:w="1609" w:type="dxa"/>
          </w:tcPr>
          <w:p>
            <w:pPr>
              <w:pStyle w:val="TableParagraph"/>
              <w:rPr>
                <w:sz w:val="26"/>
              </w:rPr>
            </w:pPr>
          </w:p>
          <w:p>
            <w:pPr>
              <w:pStyle w:val="TableParagraph"/>
              <w:spacing w:line="255" w:lineRule="exact" w:before="189"/>
              <w:ind w:right="126"/>
              <w:jc w:val="right"/>
              <w:rPr>
                <w:sz w:val="24"/>
              </w:rPr>
            </w:pPr>
            <w:r>
              <w:rPr>
                <w:sz w:val="24"/>
              </w:rPr>
              <w:t>1=Yes 2=No</w:t>
            </w:r>
          </w:p>
        </w:tc>
        <w:tc>
          <w:tcPr>
            <w:tcW w:w="1133" w:type="dxa"/>
          </w:tcPr>
          <w:p>
            <w:pPr>
              <w:pStyle w:val="TableParagraph"/>
              <w:rPr>
                <w:sz w:val="26"/>
              </w:rPr>
            </w:pPr>
          </w:p>
          <w:p>
            <w:pPr>
              <w:pStyle w:val="TableParagraph"/>
              <w:spacing w:line="255" w:lineRule="exact" w:before="189"/>
              <w:ind w:right="49"/>
              <w:jc w:val="right"/>
              <w:rPr>
                <w:sz w:val="24"/>
              </w:rPr>
            </w:pPr>
            <w:r>
              <w:rPr>
                <w:sz w:val="24"/>
              </w:rPr>
              <w:t>3=Not sure</w:t>
            </w:r>
          </w:p>
        </w:tc>
      </w:tr>
    </w:tbl>
    <w:p>
      <w:pPr>
        <w:spacing w:after="0" w:line="255" w:lineRule="exact"/>
        <w:jc w:val="right"/>
        <w:rPr>
          <w:sz w:val="24"/>
        </w:rPr>
        <w:sectPr>
          <w:pgSz w:w="12240" w:h="15840"/>
          <w:pgMar w:header="1" w:footer="678" w:top="260" w:bottom="940" w:left="900" w:right="8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7"/>
        </w:rPr>
      </w:pPr>
    </w:p>
    <w:p>
      <w:pPr>
        <w:pStyle w:val="BodyText"/>
        <w:spacing w:before="96"/>
        <w:ind w:left="1261"/>
      </w:pPr>
      <w:r>
        <w:rPr/>
        <w:t>If yes, specify……………………………………………………</w:t>
      </w:r>
    </w:p>
    <w:p>
      <w:pPr>
        <w:pStyle w:val="BodyText"/>
        <w:rPr>
          <w:sz w:val="26"/>
        </w:rPr>
      </w:pPr>
    </w:p>
    <w:p>
      <w:pPr>
        <w:pStyle w:val="BodyText"/>
        <w:spacing w:before="3"/>
        <w:rPr>
          <w:sz w:val="23"/>
        </w:rPr>
      </w:pPr>
    </w:p>
    <w:p>
      <w:pPr>
        <w:pStyle w:val="ListParagraph"/>
        <w:numPr>
          <w:ilvl w:val="0"/>
          <w:numId w:val="21"/>
        </w:numPr>
        <w:tabs>
          <w:tab w:pos="901" w:val="left" w:leader="none"/>
          <w:tab w:pos="4767" w:val="left" w:leader="none"/>
          <w:tab w:pos="5582" w:val="left" w:leader="none"/>
          <w:tab w:pos="6302" w:val="left" w:leader="none"/>
        </w:tabs>
        <w:spacing w:line="240" w:lineRule="auto" w:before="0" w:after="0"/>
        <w:ind w:left="901" w:right="0" w:hanging="361"/>
        <w:jc w:val="left"/>
        <w:rPr>
          <w:sz w:val="24"/>
        </w:rPr>
      </w:pPr>
      <w:r>
        <w:rPr>
          <w:sz w:val="24"/>
        </w:rPr>
        <w:t>Does your curriculum include a</w:t>
      </w:r>
      <w:r>
        <w:rPr>
          <w:spacing w:val="-25"/>
          <w:sz w:val="24"/>
        </w:rPr>
        <w:t> </w:t>
      </w:r>
      <w:r>
        <w:rPr>
          <w:sz w:val="24"/>
        </w:rPr>
        <w:t>QI</w:t>
      </w:r>
      <w:r>
        <w:rPr>
          <w:spacing w:val="-7"/>
          <w:sz w:val="24"/>
        </w:rPr>
        <w:t> </w:t>
      </w:r>
      <w:r>
        <w:rPr>
          <w:sz w:val="24"/>
        </w:rPr>
        <w:t>topics</w:t>
        <w:tab/>
        <w:t>1=Yes</w:t>
        <w:tab/>
        <w:t>2=No</w:t>
        <w:tab/>
        <w:t>3=Not</w:t>
      </w:r>
      <w:r>
        <w:rPr>
          <w:spacing w:val="1"/>
          <w:sz w:val="24"/>
        </w:rPr>
        <w:t> </w:t>
      </w:r>
      <w:r>
        <w:rPr>
          <w:sz w:val="24"/>
        </w:rPr>
        <w:t>sure</w:t>
      </w:r>
    </w:p>
    <w:p>
      <w:pPr>
        <w:pStyle w:val="BodyText"/>
        <w:rPr>
          <w:sz w:val="37"/>
        </w:rPr>
      </w:pPr>
    </w:p>
    <w:p>
      <w:pPr>
        <w:pStyle w:val="ListParagraph"/>
        <w:numPr>
          <w:ilvl w:val="0"/>
          <w:numId w:val="21"/>
        </w:numPr>
        <w:tabs>
          <w:tab w:pos="901" w:val="left" w:leader="none"/>
        </w:tabs>
        <w:spacing w:line="240" w:lineRule="auto" w:before="0" w:after="0"/>
        <w:ind w:left="901" w:right="0" w:hanging="361"/>
        <w:jc w:val="left"/>
        <w:rPr>
          <w:sz w:val="24"/>
        </w:rPr>
      </w:pPr>
      <w:r>
        <w:rPr>
          <w:sz w:val="24"/>
        </w:rPr>
        <w:t>Does your curriculum include a Patient safety topics 1=Yes 2=No 3=Not</w:t>
      </w:r>
      <w:r>
        <w:rPr>
          <w:spacing w:val="4"/>
          <w:sz w:val="24"/>
        </w:rPr>
        <w:t> </w:t>
      </w:r>
      <w:r>
        <w:rPr>
          <w:sz w:val="24"/>
        </w:rPr>
        <w:t>sure</w:t>
      </w:r>
    </w:p>
    <w:p>
      <w:pPr>
        <w:pStyle w:val="BodyText"/>
        <w:rPr>
          <w:sz w:val="26"/>
        </w:rPr>
      </w:pPr>
    </w:p>
    <w:p>
      <w:pPr>
        <w:pStyle w:val="BodyText"/>
        <w:spacing w:before="10"/>
        <w:rPr>
          <w:sz w:val="22"/>
        </w:rPr>
      </w:pPr>
    </w:p>
    <w:p>
      <w:pPr>
        <w:pStyle w:val="ListParagraph"/>
        <w:numPr>
          <w:ilvl w:val="0"/>
          <w:numId w:val="21"/>
        </w:numPr>
        <w:tabs>
          <w:tab w:pos="901" w:val="left" w:leader="none"/>
          <w:tab w:pos="5582" w:val="left" w:leader="none"/>
        </w:tabs>
        <w:spacing w:line="357" w:lineRule="auto" w:before="0" w:after="0"/>
        <w:ind w:left="901" w:right="1006" w:hanging="361"/>
        <w:jc w:val="left"/>
        <w:rPr>
          <w:sz w:val="24"/>
        </w:rPr>
      </w:pPr>
      <w:r>
        <w:rPr>
          <w:sz w:val="24"/>
        </w:rPr>
        <w:t>Given</w:t>
      </w:r>
      <w:r>
        <w:rPr>
          <w:spacing w:val="-7"/>
          <w:sz w:val="24"/>
        </w:rPr>
        <w:t> </w:t>
      </w:r>
      <w:r>
        <w:rPr>
          <w:sz w:val="24"/>
        </w:rPr>
        <w:t>the</w:t>
      </w:r>
      <w:r>
        <w:rPr>
          <w:spacing w:val="-7"/>
          <w:sz w:val="24"/>
        </w:rPr>
        <w:t> </w:t>
      </w:r>
      <w:r>
        <w:rPr>
          <w:sz w:val="24"/>
        </w:rPr>
        <w:t>prevailing</w:t>
      </w:r>
      <w:r>
        <w:rPr>
          <w:spacing w:val="-6"/>
          <w:sz w:val="24"/>
        </w:rPr>
        <w:t> </w:t>
      </w:r>
      <w:r>
        <w:rPr>
          <w:sz w:val="24"/>
        </w:rPr>
        <w:t>state</w:t>
      </w:r>
      <w:r>
        <w:rPr>
          <w:spacing w:val="-7"/>
          <w:sz w:val="24"/>
        </w:rPr>
        <w:t> </w:t>
      </w:r>
      <w:r>
        <w:rPr>
          <w:sz w:val="24"/>
        </w:rPr>
        <w:t>of</w:t>
      </w:r>
      <w:r>
        <w:rPr>
          <w:spacing w:val="-8"/>
          <w:sz w:val="24"/>
        </w:rPr>
        <w:t> </w:t>
      </w:r>
      <w:r>
        <w:rPr>
          <w:sz w:val="24"/>
        </w:rPr>
        <w:t>health</w:t>
      </w:r>
      <w:r>
        <w:rPr>
          <w:spacing w:val="-7"/>
          <w:sz w:val="24"/>
        </w:rPr>
        <w:t> </w:t>
      </w:r>
      <w:r>
        <w:rPr>
          <w:sz w:val="24"/>
        </w:rPr>
        <w:t>professional</w:t>
      </w:r>
      <w:r>
        <w:rPr>
          <w:spacing w:val="-5"/>
          <w:sz w:val="24"/>
        </w:rPr>
        <w:t> </w:t>
      </w:r>
      <w:r>
        <w:rPr>
          <w:sz w:val="24"/>
        </w:rPr>
        <w:t>training</w:t>
      </w:r>
      <w:r>
        <w:rPr>
          <w:spacing w:val="-7"/>
          <w:sz w:val="24"/>
        </w:rPr>
        <w:t> </w:t>
      </w:r>
      <w:r>
        <w:rPr>
          <w:sz w:val="24"/>
        </w:rPr>
        <w:t>there</w:t>
      </w:r>
      <w:r>
        <w:rPr>
          <w:spacing w:val="-8"/>
          <w:sz w:val="24"/>
        </w:rPr>
        <w:t> </w:t>
      </w:r>
      <w:r>
        <w:rPr>
          <w:sz w:val="24"/>
        </w:rPr>
        <w:t>is</w:t>
      </w:r>
      <w:r>
        <w:rPr>
          <w:spacing w:val="-7"/>
          <w:sz w:val="24"/>
        </w:rPr>
        <w:t> </w:t>
      </w:r>
      <w:r>
        <w:rPr>
          <w:sz w:val="24"/>
        </w:rPr>
        <w:t>need</w:t>
      </w:r>
      <w:r>
        <w:rPr>
          <w:spacing w:val="-7"/>
          <w:sz w:val="24"/>
        </w:rPr>
        <w:t> </w:t>
      </w:r>
      <w:r>
        <w:rPr>
          <w:sz w:val="24"/>
        </w:rPr>
        <w:t>to</w:t>
      </w:r>
      <w:r>
        <w:rPr>
          <w:spacing w:val="-7"/>
          <w:sz w:val="24"/>
        </w:rPr>
        <w:t> </w:t>
      </w:r>
      <w:r>
        <w:rPr>
          <w:sz w:val="24"/>
        </w:rPr>
        <w:t>include</w:t>
      </w:r>
      <w:r>
        <w:rPr>
          <w:spacing w:val="-7"/>
          <w:sz w:val="24"/>
        </w:rPr>
        <w:t> </w:t>
      </w:r>
      <w:r>
        <w:rPr>
          <w:sz w:val="24"/>
        </w:rPr>
        <w:t>more</w:t>
      </w:r>
      <w:r>
        <w:rPr>
          <w:spacing w:val="-7"/>
          <w:sz w:val="24"/>
        </w:rPr>
        <w:t> </w:t>
      </w:r>
      <w:r>
        <w:rPr>
          <w:sz w:val="24"/>
        </w:rPr>
        <w:t>about</w:t>
      </w:r>
      <w:r>
        <w:rPr>
          <w:spacing w:val="-8"/>
          <w:sz w:val="24"/>
        </w:rPr>
        <w:t> </w:t>
      </w:r>
      <w:r>
        <w:rPr>
          <w:sz w:val="24"/>
        </w:rPr>
        <w:t>quality improvement and Patient safety in training of health professionals? 1=Strongly Agree, 2=Agree, 3=Neutral, 4=Disagree,</w:t>
      </w:r>
      <w:r>
        <w:rPr>
          <w:spacing w:val="-16"/>
          <w:sz w:val="24"/>
        </w:rPr>
        <w:t> </w:t>
      </w:r>
      <w:r>
        <w:rPr>
          <w:sz w:val="24"/>
        </w:rPr>
        <w:t>5=Strongly</w:t>
      </w:r>
      <w:r>
        <w:rPr>
          <w:spacing w:val="-6"/>
          <w:sz w:val="24"/>
        </w:rPr>
        <w:t> </w:t>
      </w:r>
      <w:r>
        <w:rPr>
          <w:sz w:val="24"/>
        </w:rPr>
        <w:t>Disagree</w:t>
        <w:tab/>
        <w:t>6=Don't</w:t>
      </w:r>
      <w:r>
        <w:rPr>
          <w:spacing w:val="-1"/>
          <w:sz w:val="24"/>
        </w:rPr>
        <w:t> </w:t>
      </w:r>
      <w:r>
        <w:rPr>
          <w:sz w:val="24"/>
        </w:rPr>
        <w:t>know</w:t>
      </w:r>
    </w:p>
    <w:p>
      <w:pPr>
        <w:pStyle w:val="ListParagraph"/>
        <w:numPr>
          <w:ilvl w:val="0"/>
          <w:numId w:val="21"/>
        </w:numPr>
        <w:tabs>
          <w:tab w:pos="901" w:val="left" w:leader="none"/>
        </w:tabs>
        <w:spacing w:line="269" w:lineRule="exact" w:before="0" w:after="0"/>
        <w:ind w:left="901" w:right="0" w:hanging="361"/>
        <w:jc w:val="left"/>
        <w:rPr>
          <w:sz w:val="24"/>
        </w:rPr>
      </w:pPr>
      <w:r>
        <w:rPr>
          <w:sz w:val="24"/>
        </w:rPr>
        <w:t>Which of the following QI indicators are tracked </w:t>
      </w:r>
      <w:r>
        <w:rPr>
          <w:spacing w:val="-3"/>
          <w:sz w:val="24"/>
        </w:rPr>
        <w:t>by </w:t>
      </w:r>
      <w:r>
        <w:rPr>
          <w:sz w:val="24"/>
        </w:rPr>
        <w:t>your institution? (Tick/mark X on </w:t>
      </w:r>
      <w:r>
        <w:rPr>
          <w:b/>
          <w:sz w:val="24"/>
        </w:rPr>
        <w:t>all </w:t>
      </w:r>
      <w:r>
        <w:rPr>
          <w:sz w:val="24"/>
        </w:rPr>
        <w:t>that</w:t>
      </w:r>
      <w:r>
        <w:rPr>
          <w:spacing w:val="-5"/>
          <w:sz w:val="24"/>
        </w:rPr>
        <w:t> </w:t>
      </w:r>
      <w:r>
        <w:rPr>
          <w:sz w:val="24"/>
        </w:rPr>
        <w:t>apply)</w:t>
      </w:r>
    </w:p>
    <w:p>
      <w:pPr>
        <w:pStyle w:val="ListParagraph"/>
        <w:numPr>
          <w:ilvl w:val="1"/>
          <w:numId w:val="21"/>
        </w:numPr>
        <w:tabs>
          <w:tab w:pos="1981" w:val="left" w:leader="none"/>
          <w:tab w:pos="7023" w:val="left" w:leader="none"/>
        </w:tabs>
        <w:spacing w:line="240" w:lineRule="auto" w:before="150" w:after="0"/>
        <w:ind w:left="1981" w:right="0" w:hanging="360"/>
        <w:jc w:val="left"/>
        <w:rPr>
          <w:sz w:val="24"/>
        </w:rPr>
      </w:pPr>
      <w:r>
        <w:rPr>
          <w:sz w:val="24"/>
        </w:rPr>
        <w:t>Timeliness</w:t>
      </w:r>
      <w:r>
        <w:rPr>
          <w:spacing w:val="-1"/>
          <w:sz w:val="24"/>
        </w:rPr>
        <w:t> </w:t>
      </w:r>
      <w:r>
        <w:rPr>
          <w:spacing w:val="-3"/>
          <w:sz w:val="24"/>
        </w:rPr>
        <w:t>of </w:t>
      </w:r>
      <w:r>
        <w:rPr>
          <w:sz w:val="24"/>
        </w:rPr>
        <w:t>Care</w:t>
        <w:tab/>
      </w:r>
      <w:r>
        <w:rPr>
          <w:position w:val="-3"/>
          <w:sz w:val="24"/>
        </w:rPr>
        <w:drawing>
          <wp:inline distT="0" distB="0" distL="0" distR="0">
            <wp:extent cx="69850" cy="171450"/>
            <wp:effectExtent l="0" t="0" r="0" b="0"/>
            <wp:docPr id="17" name="image2.png"/>
            <wp:cNvGraphicFramePr>
              <a:graphicFrameLocks noChangeAspect="1"/>
            </wp:cNvGraphicFramePr>
            <a:graphic>
              <a:graphicData uri="http://schemas.openxmlformats.org/drawingml/2006/picture">
                <pic:pic>
                  <pic:nvPicPr>
                    <pic:cNvPr id="18" name="image2.png"/>
                    <pic:cNvPicPr/>
                  </pic:nvPicPr>
                  <pic:blipFill>
                    <a:blip r:embed="rId24" cstate="print"/>
                    <a:stretch>
                      <a:fillRect/>
                    </a:stretch>
                  </pic:blipFill>
                  <pic:spPr>
                    <a:xfrm>
                      <a:off x="0" y="0"/>
                      <a:ext cx="69850" cy="171450"/>
                    </a:xfrm>
                    <a:prstGeom prst="rect">
                      <a:avLst/>
                    </a:prstGeom>
                  </pic:spPr>
                </pic:pic>
              </a:graphicData>
            </a:graphic>
          </wp:inline>
        </w:drawing>
      </w:r>
      <w:r>
        <w:rPr>
          <w:position w:val="-3"/>
          <w:sz w:val="24"/>
        </w:rPr>
      </w:r>
    </w:p>
    <w:p>
      <w:pPr>
        <w:pStyle w:val="ListParagraph"/>
        <w:numPr>
          <w:ilvl w:val="1"/>
          <w:numId w:val="21"/>
        </w:numPr>
        <w:tabs>
          <w:tab w:pos="1981" w:val="left" w:leader="none"/>
          <w:tab w:pos="7023" w:val="left" w:leader="none"/>
        </w:tabs>
        <w:spacing w:line="240" w:lineRule="auto" w:before="154" w:after="0"/>
        <w:ind w:left="1981" w:right="0" w:hanging="360"/>
        <w:jc w:val="left"/>
        <w:rPr>
          <w:sz w:val="24"/>
        </w:rPr>
      </w:pPr>
      <w:r>
        <w:rPr>
          <w:sz w:val="24"/>
        </w:rPr>
        <w:t>Patient</w:t>
      </w:r>
      <w:r>
        <w:rPr>
          <w:spacing w:val="-11"/>
          <w:sz w:val="24"/>
        </w:rPr>
        <w:t> </w:t>
      </w:r>
      <w:r>
        <w:rPr>
          <w:sz w:val="24"/>
        </w:rPr>
        <w:t>Satisfaction</w:t>
        <w:tab/>
      </w:r>
      <w:r>
        <w:rPr>
          <w:position w:val="-3"/>
          <w:sz w:val="24"/>
        </w:rPr>
        <w:drawing>
          <wp:inline distT="0" distB="0" distL="0" distR="0">
            <wp:extent cx="69850" cy="171450"/>
            <wp:effectExtent l="0" t="0" r="0" b="0"/>
            <wp:docPr id="19" name="image2.png"/>
            <wp:cNvGraphicFramePr>
              <a:graphicFrameLocks noChangeAspect="1"/>
            </wp:cNvGraphicFramePr>
            <a:graphic>
              <a:graphicData uri="http://schemas.openxmlformats.org/drawingml/2006/picture">
                <pic:pic>
                  <pic:nvPicPr>
                    <pic:cNvPr id="20" name="image2.png"/>
                    <pic:cNvPicPr/>
                  </pic:nvPicPr>
                  <pic:blipFill>
                    <a:blip r:embed="rId24" cstate="print"/>
                    <a:stretch>
                      <a:fillRect/>
                    </a:stretch>
                  </pic:blipFill>
                  <pic:spPr>
                    <a:xfrm>
                      <a:off x="0" y="0"/>
                      <a:ext cx="69850" cy="171450"/>
                    </a:xfrm>
                    <a:prstGeom prst="rect">
                      <a:avLst/>
                    </a:prstGeom>
                  </pic:spPr>
                </pic:pic>
              </a:graphicData>
            </a:graphic>
          </wp:inline>
        </w:drawing>
      </w:r>
      <w:r>
        <w:rPr>
          <w:position w:val="-3"/>
          <w:sz w:val="24"/>
        </w:rPr>
      </w:r>
    </w:p>
    <w:p>
      <w:pPr>
        <w:pStyle w:val="ListParagraph"/>
        <w:numPr>
          <w:ilvl w:val="1"/>
          <w:numId w:val="21"/>
        </w:numPr>
        <w:tabs>
          <w:tab w:pos="1980" w:val="left" w:leader="none"/>
          <w:tab w:pos="1981" w:val="left" w:leader="none"/>
          <w:tab w:pos="7023" w:val="left" w:leader="none"/>
        </w:tabs>
        <w:spacing w:line="240" w:lineRule="auto" w:before="150" w:after="0"/>
        <w:ind w:left="1981" w:right="0" w:hanging="360"/>
        <w:jc w:val="left"/>
        <w:rPr>
          <w:sz w:val="24"/>
        </w:rPr>
      </w:pPr>
      <w:r>
        <w:rPr>
          <w:sz w:val="24"/>
        </w:rPr>
        <w:t>Equal quality of Care to</w:t>
      </w:r>
      <w:r>
        <w:rPr>
          <w:spacing w:val="-31"/>
          <w:sz w:val="24"/>
        </w:rPr>
        <w:t> </w:t>
      </w:r>
      <w:r>
        <w:rPr>
          <w:sz w:val="24"/>
        </w:rPr>
        <w:t>all</w:t>
      </w:r>
      <w:r>
        <w:rPr>
          <w:spacing w:val="-7"/>
          <w:sz w:val="24"/>
        </w:rPr>
        <w:t> </w:t>
      </w:r>
      <w:r>
        <w:rPr>
          <w:sz w:val="24"/>
        </w:rPr>
        <w:t>patients</w:t>
        <w:tab/>
      </w:r>
      <w:r>
        <w:rPr>
          <w:position w:val="-3"/>
          <w:sz w:val="24"/>
        </w:rPr>
        <w:drawing>
          <wp:inline distT="0" distB="0" distL="0" distR="0">
            <wp:extent cx="69850" cy="171450"/>
            <wp:effectExtent l="0" t="0" r="0" b="0"/>
            <wp:docPr id="21" name="image2.png"/>
            <wp:cNvGraphicFramePr>
              <a:graphicFrameLocks noChangeAspect="1"/>
            </wp:cNvGraphicFramePr>
            <a:graphic>
              <a:graphicData uri="http://schemas.openxmlformats.org/drawingml/2006/picture">
                <pic:pic>
                  <pic:nvPicPr>
                    <pic:cNvPr id="22" name="image2.png"/>
                    <pic:cNvPicPr/>
                  </pic:nvPicPr>
                  <pic:blipFill>
                    <a:blip r:embed="rId24" cstate="print"/>
                    <a:stretch>
                      <a:fillRect/>
                    </a:stretch>
                  </pic:blipFill>
                  <pic:spPr>
                    <a:xfrm>
                      <a:off x="0" y="0"/>
                      <a:ext cx="69850" cy="171450"/>
                    </a:xfrm>
                    <a:prstGeom prst="rect">
                      <a:avLst/>
                    </a:prstGeom>
                  </pic:spPr>
                </pic:pic>
              </a:graphicData>
            </a:graphic>
          </wp:inline>
        </w:drawing>
      </w:r>
      <w:r>
        <w:rPr>
          <w:position w:val="-3"/>
          <w:sz w:val="24"/>
        </w:rPr>
      </w:r>
    </w:p>
    <w:p>
      <w:pPr>
        <w:pStyle w:val="ListParagraph"/>
        <w:numPr>
          <w:ilvl w:val="1"/>
          <w:numId w:val="21"/>
        </w:numPr>
        <w:tabs>
          <w:tab w:pos="1981" w:val="left" w:leader="none"/>
          <w:tab w:pos="7023" w:val="left" w:leader="none"/>
        </w:tabs>
        <w:spacing w:line="240" w:lineRule="auto" w:before="149" w:after="0"/>
        <w:ind w:left="1981" w:right="0" w:hanging="360"/>
        <w:jc w:val="left"/>
        <w:rPr>
          <w:sz w:val="24"/>
        </w:rPr>
      </w:pPr>
      <w:r>
        <w:rPr>
          <w:sz w:val="24"/>
        </w:rPr>
        <w:t>Efficient use</w:t>
      </w:r>
      <w:r>
        <w:rPr>
          <w:spacing w:val="-11"/>
          <w:sz w:val="24"/>
        </w:rPr>
        <w:t> </w:t>
      </w:r>
      <w:r>
        <w:rPr>
          <w:sz w:val="24"/>
        </w:rPr>
        <w:t>of</w:t>
      </w:r>
      <w:r>
        <w:rPr>
          <w:spacing w:val="-8"/>
          <w:sz w:val="24"/>
        </w:rPr>
        <w:t> </w:t>
      </w:r>
      <w:r>
        <w:rPr>
          <w:sz w:val="24"/>
        </w:rPr>
        <w:t>resources</w:t>
        <w:tab/>
      </w:r>
      <w:r>
        <w:rPr>
          <w:position w:val="-3"/>
          <w:sz w:val="24"/>
        </w:rPr>
        <w:drawing>
          <wp:inline distT="0" distB="0" distL="0" distR="0">
            <wp:extent cx="69850" cy="171450"/>
            <wp:effectExtent l="0" t="0" r="0" b="0"/>
            <wp:docPr id="23" name="image2.png"/>
            <wp:cNvGraphicFramePr>
              <a:graphicFrameLocks noChangeAspect="1"/>
            </wp:cNvGraphicFramePr>
            <a:graphic>
              <a:graphicData uri="http://schemas.openxmlformats.org/drawingml/2006/picture">
                <pic:pic>
                  <pic:nvPicPr>
                    <pic:cNvPr id="24" name="image2.png"/>
                    <pic:cNvPicPr/>
                  </pic:nvPicPr>
                  <pic:blipFill>
                    <a:blip r:embed="rId24" cstate="print"/>
                    <a:stretch>
                      <a:fillRect/>
                    </a:stretch>
                  </pic:blipFill>
                  <pic:spPr>
                    <a:xfrm>
                      <a:off x="0" y="0"/>
                      <a:ext cx="69850" cy="171450"/>
                    </a:xfrm>
                    <a:prstGeom prst="rect">
                      <a:avLst/>
                    </a:prstGeom>
                  </pic:spPr>
                </pic:pic>
              </a:graphicData>
            </a:graphic>
          </wp:inline>
        </w:drawing>
      </w:r>
      <w:r>
        <w:rPr>
          <w:position w:val="-3"/>
          <w:sz w:val="24"/>
        </w:rPr>
      </w:r>
    </w:p>
    <w:p>
      <w:pPr>
        <w:pStyle w:val="ListParagraph"/>
        <w:numPr>
          <w:ilvl w:val="1"/>
          <w:numId w:val="21"/>
        </w:numPr>
        <w:tabs>
          <w:tab w:pos="1981" w:val="left" w:leader="none"/>
          <w:tab w:pos="7023" w:val="left" w:leader="none"/>
        </w:tabs>
        <w:spacing w:line="240" w:lineRule="auto" w:before="150" w:after="0"/>
        <w:ind w:left="1981" w:right="0" w:hanging="360"/>
        <w:jc w:val="left"/>
        <w:rPr>
          <w:sz w:val="24"/>
        </w:rPr>
      </w:pPr>
      <w:r>
        <w:rPr>
          <w:sz w:val="24"/>
        </w:rPr>
        <w:t>Educational</w:t>
      </w:r>
      <w:r>
        <w:rPr>
          <w:spacing w:val="-15"/>
          <w:sz w:val="24"/>
        </w:rPr>
        <w:t> </w:t>
      </w:r>
      <w:r>
        <w:rPr>
          <w:sz w:val="24"/>
        </w:rPr>
        <w:t>programs</w:t>
        <w:tab/>
      </w:r>
      <w:r>
        <w:rPr>
          <w:position w:val="-4"/>
          <w:sz w:val="24"/>
        </w:rPr>
        <w:drawing>
          <wp:inline distT="0" distB="0" distL="0" distR="0">
            <wp:extent cx="69850" cy="171450"/>
            <wp:effectExtent l="0" t="0" r="0" b="0"/>
            <wp:docPr id="25" name="image2.png"/>
            <wp:cNvGraphicFramePr>
              <a:graphicFrameLocks noChangeAspect="1"/>
            </wp:cNvGraphicFramePr>
            <a:graphic>
              <a:graphicData uri="http://schemas.openxmlformats.org/drawingml/2006/picture">
                <pic:pic>
                  <pic:nvPicPr>
                    <pic:cNvPr id="26" name="image2.png"/>
                    <pic:cNvPicPr/>
                  </pic:nvPicPr>
                  <pic:blipFill>
                    <a:blip r:embed="rId24" cstate="print"/>
                    <a:stretch>
                      <a:fillRect/>
                    </a:stretch>
                  </pic:blipFill>
                  <pic:spPr>
                    <a:xfrm>
                      <a:off x="0" y="0"/>
                      <a:ext cx="69850" cy="171450"/>
                    </a:xfrm>
                    <a:prstGeom prst="rect">
                      <a:avLst/>
                    </a:prstGeom>
                  </pic:spPr>
                </pic:pic>
              </a:graphicData>
            </a:graphic>
          </wp:inline>
        </w:drawing>
      </w:r>
      <w:r>
        <w:rPr>
          <w:position w:val="-4"/>
          <w:sz w:val="24"/>
        </w:rPr>
      </w:r>
    </w:p>
    <w:p>
      <w:pPr>
        <w:pStyle w:val="ListParagraph"/>
        <w:numPr>
          <w:ilvl w:val="1"/>
          <w:numId w:val="21"/>
        </w:numPr>
        <w:tabs>
          <w:tab w:pos="1980" w:val="left" w:leader="none"/>
          <w:tab w:pos="1981" w:val="left" w:leader="none"/>
          <w:tab w:pos="7023" w:val="left" w:leader="none"/>
        </w:tabs>
        <w:spacing w:line="240" w:lineRule="auto" w:before="149" w:after="0"/>
        <w:ind w:left="1981" w:right="0" w:hanging="360"/>
        <w:jc w:val="left"/>
        <w:rPr>
          <w:sz w:val="24"/>
        </w:rPr>
      </w:pPr>
      <w:r>
        <w:rPr>
          <w:sz w:val="24"/>
        </w:rPr>
        <w:t>Clinical</w:t>
      </w:r>
      <w:r>
        <w:rPr>
          <w:spacing w:val="-7"/>
          <w:sz w:val="24"/>
        </w:rPr>
        <w:t> </w:t>
      </w:r>
      <w:r>
        <w:rPr>
          <w:sz w:val="24"/>
        </w:rPr>
        <w:t>care</w:t>
      </w:r>
      <w:r>
        <w:rPr>
          <w:spacing w:val="-8"/>
          <w:sz w:val="24"/>
        </w:rPr>
        <w:t> </w:t>
      </w:r>
      <w:r>
        <w:rPr>
          <w:sz w:val="24"/>
        </w:rPr>
        <w:t>protocols</w:t>
        <w:tab/>
      </w:r>
      <w:r>
        <w:rPr>
          <w:position w:val="-4"/>
          <w:sz w:val="24"/>
        </w:rPr>
        <w:drawing>
          <wp:inline distT="0" distB="0" distL="0" distR="0">
            <wp:extent cx="69850" cy="171450"/>
            <wp:effectExtent l="0" t="0" r="0" b="0"/>
            <wp:docPr id="27" name="image2.png"/>
            <wp:cNvGraphicFramePr>
              <a:graphicFrameLocks noChangeAspect="1"/>
            </wp:cNvGraphicFramePr>
            <a:graphic>
              <a:graphicData uri="http://schemas.openxmlformats.org/drawingml/2006/picture">
                <pic:pic>
                  <pic:nvPicPr>
                    <pic:cNvPr id="28" name="image2.png"/>
                    <pic:cNvPicPr/>
                  </pic:nvPicPr>
                  <pic:blipFill>
                    <a:blip r:embed="rId24" cstate="print"/>
                    <a:stretch>
                      <a:fillRect/>
                    </a:stretch>
                  </pic:blipFill>
                  <pic:spPr>
                    <a:xfrm>
                      <a:off x="0" y="0"/>
                      <a:ext cx="69850" cy="171450"/>
                    </a:xfrm>
                    <a:prstGeom prst="rect">
                      <a:avLst/>
                    </a:prstGeom>
                  </pic:spPr>
                </pic:pic>
              </a:graphicData>
            </a:graphic>
          </wp:inline>
        </w:drawing>
      </w:r>
      <w:r>
        <w:rPr>
          <w:position w:val="-4"/>
          <w:sz w:val="24"/>
        </w:rPr>
      </w:r>
    </w:p>
    <w:p>
      <w:pPr>
        <w:pStyle w:val="ListParagraph"/>
        <w:numPr>
          <w:ilvl w:val="1"/>
          <w:numId w:val="21"/>
        </w:numPr>
        <w:tabs>
          <w:tab w:pos="1981" w:val="left" w:leader="none"/>
          <w:tab w:pos="7023" w:val="left" w:leader="none"/>
        </w:tabs>
        <w:spacing w:line="240" w:lineRule="auto" w:before="150" w:after="0"/>
        <w:ind w:left="1981" w:right="0" w:hanging="360"/>
        <w:jc w:val="left"/>
        <w:rPr>
          <w:sz w:val="24"/>
        </w:rPr>
      </w:pPr>
      <w:r>
        <w:rPr>
          <w:sz w:val="24"/>
        </w:rPr>
        <w:t>Facility</w:t>
      </w:r>
      <w:r>
        <w:rPr>
          <w:spacing w:val="-9"/>
          <w:sz w:val="24"/>
        </w:rPr>
        <w:t> </w:t>
      </w:r>
      <w:r>
        <w:rPr>
          <w:sz w:val="24"/>
        </w:rPr>
        <w:t>Mortality</w:t>
      </w:r>
      <w:r>
        <w:rPr>
          <w:spacing w:val="-8"/>
          <w:sz w:val="24"/>
        </w:rPr>
        <w:t> </w:t>
      </w:r>
      <w:r>
        <w:rPr>
          <w:sz w:val="24"/>
        </w:rPr>
        <w:t>audit</w:t>
        <w:tab/>
      </w:r>
      <w:r>
        <w:rPr>
          <w:position w:val="-4"/>
          <w:sz w:val="24"/>
        </w:rPr>
        <w:drawing>
          <wp:inline distT="0" distB="0" distL="0" distR="0">
            <wp:extent cx="69850" cy="171450"/>
            <wp:effectExtent l="0" t="0" r="0" b="0"/>
            <wp:docPr id="29" name="image2.png"/>
            <wp:cNvGraphicFramePr>
              <a:graphicFrameLocks noChangeAspect="1"/>
            </wp:cNvGraphicFramePr>
            <a:graphic>
              <a:graphicData uri="http://schemas.openxmlformats.org/drawingml/2006/picture">
                <pic:pic>
                  <pic:nvPicPr>
                    <pic:cNvPr id="30" name="image2.png"/>
                    <pic:cNvPicPr/>
                  </pic:nvPicPr>
                  <pic:blipFill>
                    <a:blip r:embed="rId24" cstate="print"/>
                    <a:stretch>
                      <a:fillRect/>
                    </a:stretch>
                  </pic:blipFill>
                  <pic:spPr>
                    <a:xfrm>
                      <a:off x="0" y="0"/>
                      <a:ext cx="69850" cy="171450"/>
                    </a:xfrm>
                    <a:prstGeom prst="rect">
                      <a:avLst/>
                    </a:prstGeom>
                  </pic:spPr>
                </pic:pic>
              </a:graphicData>
            </a:graphic>
          </wp:inline>
        </w:drawing>
      </w:r>
      <w:r>
        <w:rPr>
          <w:position w:val="-4"/>
          <w:sz w:val="24"/>
        </w:rPr>
      </w:r>
    </w:p>
    <w:p>
      <w:pPr>
        <w:pStyle w:val="BodyText"/>
        <w:spacing w:before="155"/>
        <w:ind w:left="1621"/>
      </w:pPr>
      <w:r>
        <w:rPr/>
        <w:t>h. Any other (Specify) ………………………………………………………………..</w:t>
      </w:r>
    </w:p>
    <w:p>
      <w:pPr>
        <w:pStyle w:val="BodyText"/>
        <w:rPr>
          <w:sz w:val="20"/>
        </w:rPr>
      </w:pPr>
    </w:p>
    <w:p>
      <w:pPr>
        <w:pStyle w:val="BodyText"/>
        <w:spacing w:before="10"/>
        <w:rPr>
          <w:sz w:val="27"/>
        </w:rPr>
      </w:pPr>
    </w:p>
    <w:tbl>
      <w:tblPr>
        <w:tblW w:w="0" w:type="auto"/>
        <w:jc w:val="left"/>
        <w:tblInd w:w="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88"/>
        <w:gridCol w:w="270"/>
        <w:gridCol w:w="270"/>
        <w:gridCol w:w="360"/>
        <w:gridCol w:w="361"/>
        <w:gridCol w:w="360"/>
        <w:gridCol w:w="360"/>
      </w:tblGrid>
      <w:tr>
        <w:trPr>
          <w:trHeight w:val="1650" w:hRule="atLeast"/>
        </w:trPr>
        <w:tc>
          <w:tcPr>
            <w:tcW w:w="7288" w:type="dxa"/>
          </w:tcPr>
          <w:p>
            <w:pPr>
              <w:pStyle w:val="TableParagraph"/>
              <w:spacing w:line="357" w:lineRule="auto"/>
              <w:ind w:left="110" w:right="1207"/>
              <w:rPr>
                <w:sz w:val="24"/>
              </w:rPr>
            </w:pPr>
            <w:r>
              <w:rPr>
                <w:sz w:val="24"/>
              </w:rPr>
              <w:t>Regarding the following QI elements, Tick/mark X on only one of the responses which is closest to the graded levels of agreement:</w:t>
            </w:r>
          </w:p>
          <w:p>
            <w:pPr>
              <w:pStyle w:val="TableParagraph"/>
              <w:spacing w:line="270" w:lineRule="exact"/>
              <w:ind w:left="110"/>
              <w:rPr>
                <w:sz w:val="24"/>
              </w:rPr>
            </w:pPr>
            <w:r>
              <w:rPr>
                <w:sz w:val="24"/>
              </w:rPr>
              <w:t>1=Strongly Agree, 2=Agree, 3=Neutral, 4=Disagree, 5=Strongly Disagree,</w:t>
            </w:r>
          </w:p>
          <w:p>
            <w:pPr>
              <w:pStyle w:val="TableParagraph"/>
              <w:spacing w:before="154"/>
              <w:ind w:left="110"/>
              <w:rPr>
                <w:sz w:val="24"/>
              </w:rPr>
            </w:pPr>
            <w:r>
              <w:rPr>
                <w:sz w:val="24"/>
              </w:rPr>
              <w:t>6=Don't know</w:t>
            </w:r>
          </w:p>
        </w:tc>
        <w:tc>
          <w:tcPr>
            <w:tcW w:w="270" w:type="dxa"/>
          </w:tcPr>
          <w:p>
            <w:pPr>
              <w:pStyle w:val="TableParagraph"/>
              <w:ind w:left="115"/>
              <w:rPr>
                <w:sz w:val="24"/>
              </w:rPr>
            </w:pPr>
            <w:r>
              <w:rPr>
                <w:sz w:val="24"/>
              </w:rPr>
              <w:t>1</w:t>
            </w:r>
          </w:p>
        </w:tc>
        <w:tc>
          <w:tcPr>
            <w:tcW w:w="270" w:type="dxa"/>
          </w:tcPr>
          <w:p>
            <w:pPr>
              <w:pStyle w:val="TableParagraph"/>
              <w:ind w:left="110"/>
              <w:rPr>
                <w:sz w:val="24"/>
              </w:rPr>
            </w:pPr>
            <w:r>
              <w:rPr>
                <w:sz w:val="24"/>
              </w:rPr>
              <w:t>2</w:t>
            </w:r>
          </w:p>
        </w:tc>
        <w:tc>
          <w:tcPr>
            <w:tcW w:w="360" w:type="dxa"/>
          </w:tcPr>
          <w:p>
            <w:pPr>
              <w:pStyle w:val="TableParagraph"/>
              <w:ind w:left="110"/>
              <w:rPr>
                <w:sz w:val="24"/>
              </w:rPr>
            </w:pPr>
            <w:r>
              <w:rPr>
                <w:sz w:val="24"/>
              </w:rPr>
              <w:t>3</w:t>
            </w:r>
          </w:p>
        </w:tc>
        <w:tc>
          <w:tcPr>
            <w:tcW w:w="361" w:type="dxa"/>
          </w:tcPr>
          <w:p>
            <w:pPr>
              <w:pStyle w:val="TableParagraph"/>
              <w:ind w:left="110"/>
              <w:rPr>
                <w:sz w:val="24"/>
              </w:rPr>
            </w:pPr>
            <w:r>
              <w:rPr>
                <w:sz w:val="24"/>
              </w:rPr>
              <w:t>4</w:t>
            </w:r>
          </w:p>
        </w:tc>
        <w:tc>
          <w:tcPr>
            <w:tcW w:w="360" w:type="dxa"/>
          </w:tcPr>
          <w:p>
            <w:pPr>
              <w:pStyle w:val="TableParagraph"/>
              <w:ind w:left="109"/>
              <w:rPr>
                <w:sz w:val="24"/>
              </w:rPr>
            </w:pPr>
            <w:r>
              <w:rPr>
                <w:sz w:val="24"/>
              </w:rPr>
              <w:t>5</w:t>
            </w:r>
          </w:p>
        </w:tc>
        <w:tc>
          <w:tcPr>
            <w:tcW w:w="360" w:type="dxa"/>
          </w:tcPr>
          <w:p>
            <w:pPr>
              <w:pStyle w:val="TableParagraph"/>
              <w:ind w:left="109"/>
              <w:rPr>
                <w:sz w:val="24"/>
              </w:rPr>
            </w:pPr>
            <w:r>
              <w:rPr>
                <w:sz w:val="24"/>
              </w:rPr>
              <w:t>6</w:t>
            </w:r>
          </w:p>
        </w:tc>
      </w:tr>
      <w:tr>
        <w:trPr>
          <w:trHeight w:val="410" w:hRule="atLeast"/>
        </w:trPr>
        <w:tc>
          <w:tcPr>
            <w:tcW w:w="7288" w:type="dxa"/>
          </w:tcPr>
          <w:p>
            <w:pPr>
              <w:pStyle w:val="TableParagraph"/>
              <w:ind w:left="110"/>
              <w:rPr>
                <w:sz w:val="24"/>
              </w:rPr>
            </w:pPr>
            <w:r>
              <w:rPr>
                <w:sz w:val="24"/>
              </w:rPr>
              <w:t>6. There is an information system which tracks QI indicators.</w:t>
            </w:r>
          </w:p>
        </w:tc>
        <w:tc>
          <w:tcPr>
            <w:tcW w:w="270" w:type="dxa"/>
          </w:tcPr>
          <w:p>
            <w:pPr>
              <w:pStyle w:val="TableParagraph"/>
              <w:rPr>
                <w:rFonts w:ascii="Times New Roman"/>
                <w:sz w:val="22"/>
              </w:rPr>
            </w:pPr>
          </w:p>
        </w:tc>
        <w:tc>
          <w:tcPr>
            <w:tcW w:w="270" w:type="dxa"/>
          </w:tcPr>
          <w:p>
            <w:pPr>
              <w:pStyle w:val="TableParagraph"/>
              <w:rPr>
                <w:rFonts w:ascii="Times New Roman"/>
                <w:sz w:val="22"/>
              </w:rPr>
            </w:pPr>
          </w:p>
        </w:tc>
        <w:tc>
          <w:tcPr>
            <w:tcW w:w="360" w:type="dxa"/>
          </w:tcPr>
          <w:p>
            <w:pPr>
              <w:pStyle w:val="TableParagraph"/>
              <w:rPr>
                <w:rFonts w:ascii="Times New Roman"/>
                <w:sz w:val="22"/>
              </w:rPr>
            </w:pPr>
          </w:p>
        </w:tc>
        <w:tc>
          <w:tcPr>
            <w:tcW w:w="361" w:type="dxa"/>
          </w:tcPr>
          <w:p>
            <w:pPr>
              <w:pStyle w:val="TableParagraph"/>
              <w:rPr>
                <w:rFonts w:ascii="Times New Roman"/>
                <w:sz w:val="22"/>
              </w:rPr>
            </w:pPr>
          </w:p>
        </w:tc>
        <w:tc>
          <w:tcPr>
            <w:tcW w:w="360" w:type="dxa"/>
          </w:tcPr>
          <w:p>
            <w:pPr>
              <w:pStyle w:val="TableParagraph"/>
              <w:rPr>
                <w:rFonts w:ascii="Times New Roman"/>
                <w:sz w:val="22"/>
              </w:rPr>
            </w:pPr>
          </w:p>
        </w:tc>
        <w:tc>
          <w:tcPr>
            <w:tcW w:w="360" w:type="dxa"/>
          </w:tcPr>
          <w:p>
            <w:pPr>
              <w:pStyle w:val="TableParagraph"/>
              <w:rPr>
                <w:rFonts w:ascii="Times New Roman"/>
                <w:sz w:val="22"/>
              </w:rPr>
            </w:pPr>
          </w:p>
        </w:tc>
      </w:tr>
      <w:tr>
        <w:trPr>
          <w:trHeight w:val="815" w:hRule="atLeast"/>
        </w:trPr>
        <w:tc>
          <w:tcPr>
            <w:tcW w:w="7288" w:type="dxa"/>
          </w:tcPr>
          <w:p>
            <w:pPr>
              <w:pStyle w:val="TableParagraph"/>
              <w:ind w:left="110"/>
              <w:rPr>
                <w:sz w:val="24"/>
              </w:rPr>
            </w:pPr>
            <w:r>
              <w:rPr>
                <w:sz w:val="24"/>
              </w:rPr>
              <w:t>7. Motivation for Change: There is pressure from key stakeholders calling for</w:t>
            </w:r>
          </w:p>
          <w:p>
            <w:pPr>
              <w:pStyle w:val="TableParagraph"/>
              <w:spacing w:before="130"/>
              <w:ind w:left="110"/>
              <w:rPr>
                <w:sz w:val="24"/>
              </w:rPr>
            </w:pPr>
            <w:r>
              <w:rPr>
                <w:sz w:val="24"/>
              </w:rPr>
              <w:t>integrating QI into Pre Service Training (PST).</w:t>
            </w:r>
          </w:p>
        </w:tc>
        <w:tc>
          <w:tcPr>
            <w:tcW w:w="270" w:type="dxa"/>
          </w:tcPr>
          <w:p>
            <w:pPr>
              <w:pStyle w:val="TableParagraph"/>
              <w:rPr>
                <w:rFonts w:ascii="Times New Roman"/>
                <w:sz w:val="22"/>
              </w:rPr>
            </w:pPr>
          </w:p>
        </w:tc>
        <w:tc>
          <w:tcPr>
            <w:tcW w:w="270" w:type="dxa"/>
          </w:tcPr>
          <w:p>
            <w:pPr>
              <w:pStyle w:val="TableParagraph"/>
              <w:rPr>
                <w:rFonts w:ascii="Times New Roman"/>
                <w:sz w:val="22"/>
              </w:rPr>
            </w:pPr>
          </w:p>
        </w:tc>
        <w:tc>
          <w:tcPr>
            <w:tcW w:w="360" w:type="dxa"/>
          </w:tcPr>
          <w:p>
            <w:pPr>
              <w:pStyle w:val="TableParagraph"/>
              <w:rPr>
                <w:rFonts w:ascii="Times New Roman"/>
                <w:sz w:val="22"/>
              </w:rPr>
            </w:pPr>
          </w:p>
        </w:tc>
        <w:tc>
          <w:tcPr>
            <w:tcW w:w="361" w:type="dxa"/>
          </w:tcPr>
          <w:p>
            <w:pPr>
              <w:pStyle w:val="TableParagraph"/>
              <w:rPr>
                <w:rFonts w:ascii="Times New Roman"/>
                <w:sz w:val="22"/>
              </w:rPr>
            </w:pPr>
          </w:p>
        </w:tc>
        <w:tc>
          <w:tcPr>
            <w:tcW w:w="360" w:type="dxa"/>
          </w:tcPr>
          <w:p>
            <w:pPr>
              <w:pStyle w:val="TableParagraph"/>
              <w:rPr>
                <w:rFonts w:ascii="Times New Roman"/>
                <w:sz w:val="22"/>
              </w:rPr>
            </w:pPr>
          </w:p>
        </w:tc>
        <w:tc>
          <w:tcPr>
            <w:tcW w:w="360" w:type="dxa"/>
          </w:tcPr>
          <w:p>
            <w:pPr>
              <w:pStyle w:val="TableParagraph"/>
              <w:rPr>
                <w:rFonts w:ascii="Times New Roman"/>
                <w:sz w:val="22"/>
              </w:rPr>
            </w:pPr>
          </w:p>
        </w:tc>
      </w:tr>
      <w:tr>
        <w:trPr>
          <w:trHeight w:val="815" w:hRule="atLeast"/>
        </w:trPr>
        <w:tc>
          <w:tcPr>
            <w:tcW w:w="7288" w:type="dxa"/>
          </w:tcPr>
          <w:p>
            <w:pPr>
              <w:pStyle w:val="TableParagraph"/>
              <w:ind w:left="110"/>
              <w:rPr>
                <w:sz w:val="24"/>
              </w:rPr>
            </w:pPr>
            <w:r>
              <w:rPr>
                <w:sz w:val="24"/>
              </w:rPr>
              <w:t>8. Our institution/Unit has the right structures to implement the revised</w:t>
            </w:r>
          </w:p>
          <w:p>
            <w:pPr>
              <w:pStyle w:val="TableParagraph"/>
              <w:spacing w:before="134"/>
              <w:ind w:left="470"/>
              <w:rPr>
                <w:sz w:val="24"/>
              </w:rPr>
            </w:pPr>
            <w:r>
              <w:rPr>
                <w:sz w:val="24"/>
              </w:rPr>
              <w:t>curriculum integrating QI into PST</w:t>
            </w:r>
          </w:p>
        </w:tc>
        <w:tc>
          <w:tcPr>
            <w:tcW w:w="270" w:type="dxa"/>
          </w:tcPr>
          <w:p>
            <w:pPr>
              <w:pStyle w:val="TableParagraph"/>
              <w:rPr>
                <w:rFonts w:ascii="Times New Roman"/>
                <w:sz w:val="22"/>
              </w:rPr>
            </w:pPr>
          </w:p>
        </w:tc>
        <w:tc>
          <w:tcPr>
            <w:tcW w:w="270" w:type="dxa"/>
          </w:tcPr>
          <w:p>
            <w:pPr>
              <w:pStyle w:val="TableParagraph"/>
              <w:rPr>
                <w:rFonts w:ascii="Times New Roman"/>
                <w:sz w:val="22"/>
              </w:rPr>
            </w:pPr>
          </w:p>
        </w:tc>
        <w:tc>
          <w:tcPr>
            <w:tcW w:w="360" w:type="dxa"/>
          </w:tcPr>
          <w:p>
            <w:pPr>
              <w:pStyle w:val="TableParagraph"/>
              <w:rPr>
                <w:rFonts w:ascii="Times New Roman"/>
                <w:sz w:val="22"/>
              </w:rPr>
            </w:pPr>
          </w:p>
        </w:tc>
        <w:tc>
          <w:tcPr>
            <w:tcW w:w="361" w:type="dxa"/>
          </w:tcPr>
          <w:p>
            <w:pPr>
              <w:pStyle w:val="TableParagraph"/>
              <w:rPr>
                <w:rFonts w:ascii="Times New Roman"/>
                <w:sz w:val="22"/>
              </w:rPr>
            </w:pPr>
          </w:p>
        </w:tc>
        <w:tc>
          <w:tcPr>
            <w:tcW w:w="360" w:type="dxa"/>
          </w:tcPr>
          <w:p>
            <w:pPr>
              <w:pStyle w:val="TableParagraph"/>
              <w:rPr>
                <w:rFonts w:ascii="Times New Roman"/>
                <w:sz w:val="22"/>
              </w:rPr>
            </w:pPr>
          </w:p>
        </w:tc>
        <w:tc>
          <w:tcPr>
            <w:tcW w:w="360" w:type="dxa"/>
          </w:tcPr>
          <w:p>
            <w:pPr>
              <w:pStyle w:val="TableParagraph"/>
              <w:rPr>
                <w:rFonts w:ascii="Times New Roman"/>
                <w:sz w:val="22"/>
              </w:rPr>
            </w:pPr>
          </w:p>
        </w:tc>
      </w:tr>
    </w:tbl>
    <w:p>
      <w:pPr>
        <w:spacing w:after="0"/>
        <w:rPr>
          <w:rFonts w:ascii="Times New Roman"/>
          <w:sz w:val="22"/>
        </w:rPr>
        <w:sectPr>
          <w:pgSz w:w="12240" w:h="15840"/>
          <w:pgMar w:header="1" w:footer="678" w:top="260" w:bottom="940" w:left="900" w:right="8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2"/>
        </w:rPr>
      </w:pPr>
    </w:p>
    <w:tbl>
      <w:tblPr>
        <w:tblW w:w="0" w:type="auto"/>
        <w:jc w:val="left"/>
        <w:tblInd w:w="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88"/>
        <w:gridCol w:w="270"/>
        <w:gridCol w:w="270"/>
        <w:gridCol w:w="360"/>
        <w:gridCol w:w="361"/>
        <w:gridCol w:w="360"/>
        <w:gridCol w:w="360"/>
      </w:tblGrid>
      <w:tr>
        <w:trPr>
          <w:trHeight w:val="815" w:hRule="atLeast"/>
        </w:trPr>
        <w:tc>
          <w:tcPr>
            <w:tcW w:w="7288" w:type="dxa"/>
          </w:tcPr>
          <w:p>
            <w:pPr>
              <w:pStyle w:val="TableParagraph"/>
              <w:ind w:left="110"/>
              <w:rPr>
                <w:sz w:val="24"/>
              </w:rPr>
            </w:pPr>
            <w:r>
              <w:rPr>
                <w:sz w:val="24"/>
              </w:rPr>
              <w:t>9. (a)Our institution/Unit has the right;</w:t>
            </w:r>
          </w:p>
          <w:p>
            <w:pPr>
              <w:pStyle w:val="TableParagraph"/>
              <w:spacing w:before="134"/>
              <w:ind w:left="110"/>
              <w:rPr>
                <w:sz w:val="24"/>
              </w:rPr>
            </w:pPr>
            <w:r>
              <w:rPr>
                <w:sz w:val="24"/>
              </w:rPr>
              <w:t>systems to implement the revised curriculum integrating QI into PST</w:t>
            </w:r>
          </w:p>
        </w:tc>
        <w:tc>
          <w:tcPr>
            <w:tcW w:w="270" w:type="dxa"/>
          </w:tcPr>
          <w:p>
            <w:pPr>
              <w:pStyle w:val="TableParagraph"/>
              <w:rPr>
                <w:rFonts w:ascii="Times New Roman"/>
                <w:sz w:val="22"/>
              </w:rPr>
            </w:pPr>
          </w:p>
        </w:tc>
        <w:tc>
          <w:tcPr>
            <w:tcW w:w="270" w:type="dxa"/>
          </w:tcPr>
          <w:p>
            <w:pPr>
              <w:pStyle w:val="TableParagraph"/>
              <w:rPr>
                <w:rFonts w:ascii="Times New Roman"/>
                <w:sz w:val="22"/>
              </w:rPr>
            </w:pPr>
          </w:p>
        </w:tc>
        <w:tc>
          <w:tcPr>
            <w:tcW w:w="360" w:type="dxa"/>
          </w:tcPr>
          <w:p>
            <w:pPr>
              <w:pStyle w:val="TableParagraph"/>
              <w:rPr>
                <w:rFonts w:ascii="Times New Roman"/>
                <w:sz w:val="22"/>
              </w:rPr>
            </w:pPr>
          </w:p>
        </w:tc>
        <w:tc>
          <w:tcPr>
            <w:tcW w:w="361" w:type="dxa"/>
          </w:tcPr>
          <w:p>
            <w:pPr>
              <w:pStyle w:val="TableParagraph"/>
              <w:rPr>
                <w:rFonts w:ascii="Times New Roman"/>
                <w:sz w:val="22"/>
              </w:rPr>
            </w:pPr>
          </w:p>
        </w:tc>
        <w:tc>
          <w:tcPr>
            <w:tcW w:w="360" w:type="dxa"/>
          </w:tcPr>
          <w:p>
            <w:pPr>
              <w:pStyle w:val="TableParagraph"/>
              <w:rPr>
                <w:rFonts w:ascii="Times New Roman"/>
                <w:sz w:val="22"/>
              </w:rPr>
            </w:pPr>
          </w:p>
        </w:tc>
        <w:tc>
          <w:tcPr>
            <w:tcW w:w="360" w:type="dxa"/>
          </w:tcPr>
          <w:p>
            <w:pPr>
              <w:pStyle w:val="TableParagraph"/>
              <w:rPr>
                <w:rFonts w:ascii="Times New Roman"/>
                <w:sz w:val="22"/>
              </w:rPr>
            </w:pPr>
          </w:p>
        </w:tc>
      </w:tr>
      <w:tr>
        <w:trPr>
          <w:trHeight w:val="815" w:hRule="atLeast"/>
        </w:trPr>
        <w:tc>
          <w:tcPr>
            <w:tcW w:w="7288" w:type="dxa"/>
          </w:tcPr>
          <w:p>
            <w:pPr>
              <w:pStyle w:val="TableParagraph"/>
              <w:tabs>
                <w:tab w:pos="470" w:val="left" w:leader="none"/>
              </w:tabs>
              <w:ind w:left="110"/>
              <w:rPr>
                <w:sz w:val="24"/>
              </w:rPr>
            </w:pPr>
            <w:r>
              <w:rPr>
                <w:sz w:val="24"/>
              </w:rPr>
              <w:t>9</w:t>
              <w:tab/>
              <w:t>(b)Our institution/Unit has the</w:t>
            </w:r>
            <w:r>
              <w:rPr>
                <w:spacing w:val="-4"/>
                <w:sz w:val="24"/>
              </w:rPr>
              <w:t> </w:t>
            </w:r>
            <w:r>
              <w:rPr>
                <w:sz w:val="24"/>
              </w:rPr>
              <w:t>right;</w:t>
            </w:r>
          </w:p>
          <w:p>
            <w:pPr>
              <w:pStyle w:val="TableParagraph"/>
              <w:spacing w:before="135"/>
              <w:ind w:left="110"/>
              <w:rPr>
                <w:sz w:val="24"/>
              </w:rPr>
            </w:pPr>
            <w:r>
              <w:rPr>
                <w:sz w:val="24"/>
              </w:rPr>
              <w:t>Competencies to implement the revised curriculum integrating QI into PST</w:t>
            </w:r>
          </w:p>
        </w:tc>
        <w:tc>
          <w:tcPr>
            <w:tcW w:w="270" w:type="dxa"/>
          </w:tcPr>
          <w:p>
            <w:pPr>
              <w:pStyle w:val="TableParagraph"/>
              <w:rPr>
                <w:rFonts w:ascii="Times New Roman"/>
                <w:sz w:val="22"/>
              </w:rPr>
            </w:pPr>
          </w:p>
        </w:tc>
        <w:tc>
          <w:tcPr>
            <w:tcW w:w="270" w:type="dxa"/>
          </w:tcPr>
          <w:p>
            <w:pPr>
              <w:pStyle w:val="TableParagraph"/>
              <w:rPr>
                <w:rFonts w:ascii="Times New Roman"/>
                <w:sz w:val="22"/>
              </w:rPr>
            </w:pPr>
          </w:p>
        </w:tc>
        <w:tc>
          <w:tcPr>
            <w:tcW w:w="360" w:type="dxa"/>
          </w:tcPr>
          <w:p>
            <w:pPr>
              <w:pStyle w:val="TableParagraph"/>
              <w:rPr>
                <w:rFonts w:ascii="Times New Roman"/>
                <w:sz w:val="22"/>
              </w:rPr>
            </w:pPr>
          </w:p>
        </w:tc>
        <w:tc>
          <w:tcPr>
            <w:tcW w:w="361" w:type="dxa"/>
          </w:tcPr>
          <w:p>
            <w:pPr>
              <w:pStyle w:val="TableParagraph"/>
              <w:rPr>
                <w:rFonts w:ascii="Times New Roman"/>
                <w:sz w:val="22"/>
              </w:rPr>
            </w:pPr>
          </w:p>
        </w:tc>
        <w:tc>
          <w:tcPr>
            <w:tcW w:w="360" w:type="dxa"/>
          </w:tcPr>
          <w:p>
            <w:pPr>
              <w:pStyle w:val="TableParagraph"/>
              <w:rPr>
                <w:rFonts w:ascii="Times New Roman"/>
                <w:sz w:val="22"/>
              </w:rPr>
            </w:pPr>
          </w:p>
        </w:tc>
        <w:tc>
          <w:tcPr>
            <w:tcW w:w="360" w:type="dxa"/>
          </w:tcPr>
          <w:p>
            <w:pPr>
              <w:pStyle w:val="TableParagraph"/>
              <w:rPr>
                <w:rFonts w:ascii="Times New Roman"/>
                <w:sz w:val="22"/>
              </w:rPr>
            </w:pPr>
          </w:p>
        </w:tc>
      </w:tr>
      <w:tr>
        <w:trPr>
          <w:trHeight w:val="820" w:hRule="atLeast"/>
        </w:trPr>
        <w:tc>
          <w:tcPr>
            <w:tcW w:w="7288" w:type="dxa"/>
          </w:tcPr>
          <w:p>
            <w:pPr>
              <w:pStyle w:val="TableParagraph"/>
              <w:ind w:left="110"/>
              <w:rPr>
                <w:sz w:val="24"/>
              </w:rPr>
            </w:pPr>
            <w:r>
              <w:rPr>
                <w:sz w:val="24"/>
              </w:rPr>
              <w:t>10 The Leadership of the institution has manifested commitment to integrating QI</w:t>
            </w:r>
          </w:p>
          <w:p>
            <w:pPr>
              <w:pStyle w:val="TableParagraph"/>
              <w:spacing w:before="134"/>
              <w:ind w:left="470"/>
              <w:rPr>
                <w:sz w:val="24"/>
              </w:rPr>
            </w:pPr>
            <w:r>
              <w:rPr>
                <w:sz w:val="24"/>
              </w:rPr>
              <w:t>into Pre-service curriculum</w:t>
            </w:r>
          </w:p>
        </w:tc>
        <w:tc>
          <w:tcPr>
            <w:tcW w:w="270" w:type="dxa"/>
          </w:tcPr>
          <w:p>
            <w:pPr>
              <w:pStyle w:val="TableParagraph"/>
              <w:rPr>
                <w:rFonts w:ascii="Times New Roman"/>
                <w:sz w:val="22"/>
              </w:rPr>
            </w:pPr>
          </w:p>
        </w:tc>
        <w:tc>
          <w:tcPr>
            <w:tcW w:w="270" w:type="dxa"/>
          </w:tcPr>
          <w:p>
            <w:pPr>
              <w:pStyle w:val="TableParagraph"/>
              <w:rPr>
                <w:rFonts w:ascii="Times New Roman"/>
                <w:sz w:val="22"/>
              </w:rPr>
            </w:pPr>
          </w:p>
        </w:tc>
        <w:tc>
          <w:tcPr>
            <w:tcW w:w="360" w:type="dxa"/>
          </w:tcPr>
          <w:p>
            <w:pPr>
              <w:pStyle w:val="TableParagraph"/>
              <w:rPr>
                <w:rFonts w:ascii="Times New Roman"/>
                <w:sz w:val="22"/>
              </w:rPr>
            </w:pPr>
          </w:p>
        </w:tc>
        <w:tc>
          <w:tcPr>
            <w:tcW w:w="361" w:type="dxa"/>
          </w:tcPr>
          <w:p>
            <w:pPr>
              <w:pStyle w:val="TableParagraph"/>
              <w:rPr>
                <w:rFonts w:ascii="Times New Roman"/>
                <w:sz w:val="22"/>
              </w:rPr>
            </w:pPr>
          </w:p>
        </w:tc>
        <w:tc>
          <w:tcPr>
            <w:tcW w:w="360" w:type="dxa"/>
          </w:tcPr>
          <w:p>
            <w:pPr>
              <w:pStyle w:val="TableParagraph"/>
              <w:rPr>
                <w:rFonts w:ascii="Times New Roman"/>
                <w:sz w:val="22"/>
              </w:rPr>
            </w:pPr>
          </w:p>
        </w:tc>
        <w:tc>
          <w:tcPr>
            <w:tcW w:w="360" w:type="dxa"/>
          </w:tcPr>
          <w:p>
            <w:pPr>
              <w:pStyle w:val="TableParagraph"/>
              <w:rPr>
                <w:rFonts w:ascii="Times New Roman"/>
                <w:sz w:val="22"/>
              </w:rPr>
            </w:pPr>
          </w:p>
        </w:tc>
      </w:tr>
      <w:tr>
        <w:trPr>
          <w:trHeight w:val="815" w:hRule="atLeast"/>
        </w:trPr>
        <w:tc>
          <w:tcPr>
            <w:tcW w:w="7288" w:type="dxa"/>
          </w:tcPr>
          <w:p>
            <w:pPr>
              <w:pStyle w:val="TableParagraph"/>
              <w:ind w:left="110"/>
              <w:rPr>
                <w:sz w:val="24"/>
              </w:rPr>
            </w:pPr>
            <w:r>
              <w:rPr>
                <w:sz w:val="24"/>
              </w:rPr>
              <w:t>11 The curriculum committee is fully functional to support the curriculum</w:t>
            </w:r>
          </w:p>
          <w:p>
            <w:pPr>
              <w:pStyle w:val="TableParagraph"/>
              <w:spacing w:before="129"/>
              <w:ind w:left="470"/>
              <w:rPr>
                <w:sz w:val="24"/>
              </w:rPr>
            </w:pPr>
            <w:r>
              <w:rPr>
                <w:sz w:val="24"/>
              </w:rPr>
              <w:t>review process integrating QI into PST</w:t>
            </w:r>
          </w:p>
        </w:tc>
        <w:tc>
          <w:tcPr>
            <w:tcW w:w="270" w:type="dxa"/>
          </w:tcPr>
          <w:p>
            <w:pPr>
              <w:pStyle w:val="TableParagraph"/>
              <w:rPr>
                <w:rFonts w:ascii="Times New Roman"/>
                <w:sz w:val="22"/>
              </w:rPr>
            </w:pPr>
          </w:p>
        </w:tc>
        <w:tc>
          <w:tcPr>
            <w:tcW w:w="270" w:type="dxa"/>
          </w:tcPr>
          <w:p>
            <w:pPr>
              <w:pStyle w:val="TableParagraph"/>
              <w:rPr>
                <w:rFonts w:ascii="Times New Roman"/>
                <w:sz w:val="22"/>
              </w:rPr>
            </w:pPr>
          </w:p>
        </w:tc>
        <w:tc>
          <w:tcPr>
            <w:tcW w:w="360" w:type="dxa"/>
          </w:tcPr>
          <w:p>
            <w:pPr>
              <w:pStyle w:val="TableParagraph"/>
              <w:rPr>
                <w:rFonts w:ascii="Times New Roman"/>
                <w:sz w:val="22"/>
              </w:rPr>
            </w:pPr>
          </w:p>
        </w:tc>
        <w:tc>
          <w:tcPr>
            <w:tcW w:w="361" w:type="dxa"/>
          </w:tcPr>
          <w:p>
            <w:pPr>
              <w:pStyle w:val="TableParagraph"/>
              <w:rPr>
                <w:rFonts w:ascii="Times New Roman"/>
                <w:sz w:val="22"/>
              </w:rPr>
            </w:pPr>
          </w:p>
        </w:tc>
        <w:tc>
          <w:tcPr>
            <w:tcW w:w="360" w:type="dxa"/>
          </w:tcPr>
          <w:p>
            <w:pPr>
              <w:pStyle w:val="TableParagraph"/>
              <w:rPr>
                <w:rFonts w:ascii="Times New Roman"/>
                <w:sz w:val="22"/>
              </w:rPr>
            </w:pPr>
          </w:p>
        </w:tc>
        <w:tc>
          <w:tcPr>
            <w:tcW w:w="360" w:type="dxa"/>
          </w:tcPr>
          <w:p>
            <w:pPr>
              <w:pStyle w:val="TableParagraph"/>
              <w:rPr>
                <w:rFonts w:ascii="Times New Roman"/>
                <w:sz w:val="22"/>
              </w:rPr>
            </w:pPr>
          </w:p>
        </w:tc>
      </w:tr>
      <w:tr>
        <w:trPr>
          <w:trHeight w:val="815" w:hRule="atLeast"/>
        </w:trPr>
        <w:tc>
          <w:tcPr>
            <w:tcW w:w="7288" w:type="dxa"/>
          </w:tcPr>
          <w:p>
            <w:pPr>
              <w:pStyle w:val="TableParagraph"/>
              <w:ind w:left="110"/>
              <w:rPr>
                <w:sz w:val="24"/>
              </w:rPr>
            </w:pPr>
            <w:r>
              <w:rPr>
                <w:sz w:val="24"/>
              </w:rPr>
              <w:t>12 All Faculty and staffs of affiliate institutions have personal responsibility for</w:t>
            </w:r>
          </w:p>
          <w:p>
            <w:pPr>
              <w:pStyle w:val="TableParagraph"/>
              <w:spacing w:before="129"/>
              <w:ind w:left="470"/>
              <w:rPr>
                <w:sz w:val="24"/>
              </w:rPr>
            </w:pPr>
            <w:r>
              <w:rPr>
                <w:sz w:val="24"/>
              </w:rPr>
              <w:t>successful implementation of QI in PST</w:t>
            </w:r>
          </w:p>
        </w:tc>
        <w:tc>
          <w:tcPr>
            <w:tcW w:w="270" w:type="dxa"/>
          </w:tcPr>
          <w:p>
            <w:pPr>
              <w:pStyle w:val="TableParagraph"/>
              <w:rPr>
                <w:rFonts w:ascii="Times New Roman"/>
                <w:sz w:val="22"/>
              </w:rPr>
            </w:pPr>
          </w:p>
        </w:tc>
        <w:tc>
          <w:tcPr>
            <w:tcW w:w="270" w:type="dxa"/>
          </w:tcPr>
          <w:p>
            <w:pPr>
              <w:pStyle w:val="TableParagraph"/>
              <w:rPr>
                <w:rFonts w:ascii="Times New Roman"/>
                <w:sz w:val="22"/>
              </w:rPr>
            </w:pPr>
          </w:p>
        </w:tc>
        <w:tc>
          <w:tcPr>
            <w:tcW w:w="360" w:type="dxa"/>
          </w:tcPr>
          <w:p>
            <w:pPr>
              <w:pStyle w:val="TableParagraph"/>
              <w:rPr>
                <w:rFonts w:ascii="Times New Roman"/>
                <w:sz w:val="22"/>
              </w:rPr>
            </w:pPr>
          </w:p>
        </w:tc>
        <w:tc>
          <w:tcPr>
            <w:tcW w:w="361" w:type="dxa"/>
          </w:tcPr>
          <w:p>
            <w:pPr>
              <w:pStyle w:val="TableParagraph"/>
              <w:rPr>
                <w:rFonts w:ascii="Times New Roman"/>
                <w:sz w:val="22"/>
              </w:rPr>
            </w:pPr>
          </w:p>
        </w:tc>
        <w:tc>
          <w:tcPr>
            <w:tcW w:w="360" w:type="dxa"/>
          </w:tcPr>
          <w:p>
            <w:pPr>
              <w:pStyle w:val="TableParagraph"/>
              <w:rPr>
                <w:rFonts w:ascii="Times New Roman"/>
                <w:sz w:val="22"/>
              </w:rPr>
            </w:pPr>
          </w:p>
        </w:tc>
        <w:tc>
          <w:tcPr>
            <w:tcW w:w="360" w:type="dxa"/>
          </w:tcPr>
          <w:p>
            <w:pPr>
              <w:pStyle w:val="TableParagraph"/>
              <w:rPr>
                <w:rFonts w:ascii="Times New Roman"/>
                <w:sz w:val="22"/>
              </w:rPr>
            </w:pPr>
          </w:p>
        </w:tc>
      </w:tr>
      <w:tr>
        <w:trPr>
          <w:trHeight w:val="830" w:hRule="atLeast"/>
        </w:trPr>
        <w:tc>
          <w:tcPr>
            <w:tcW w:w="7288" w:type="dxa"/>
          </w:tcPr>
          <w:p>
            <w:pPr>
              <w:pStyle w:val="TableParagraph"/>
              <w:ind w:left="110"/>
              <w:rPr>
                <w:sz w:val="24"/>
              </w:rPr>
            </w:pPr>
            <w:r>
              <w:rPr>
                <w:sz w:val="24"/>
              </w:rPr>
              <w:t>13 The institution has adequate resources (Funding, Staff Development) to</w:t>
            </w:r>
          </w:p>
          <w:p>
            <w:pPr>
              <w:pStyle w:val="TableParagraph"/>
              <w:spacing w:before="144"/>
              <w:ind w:left="470"/>
              <w:rPr>
                <w:sz w:val="24"/>
              </w:rPr>
            </w:pPr>
            <w:r>
              <w:rPr>
                <w:sz w:val="24"/>
              </w:rPr>
              <w:t>effect the change</w:t>
            </w:r>
          </w:p>
        </w:tc>
        <w:tc>
          <w:tcPr>
            <w:tcW w:w="270" w:type="dxa"/>
          </w:tcPr>
          <w:p>
            <w:pPr>
              <w:pStyle w:val="TableParagraph"/>
              <w:rPr>
                <w:rFonts w:ascii="Times New Roman"/>
                <w:sz w:val="22"/>
              </w:rPr>
            </w:pPr>
          </w:p>
        </w:tc>
        <w:tc>
          <w:tcPr>
            <w:tcW w:w="270" w:type="dxa"/>
          </w:tcPr>
          <w:p>
            <w:pPr>
              <w:pStyle w:val="TableParagraph"/>
              <w:rPr>
                <w:rFonts w:ascii="Times New Roman"/>
                <w:sz w:val="22"/>
              </w:rPr>
            </w:pPr>
          </w:p>
        </w:tc>
        <w:tc>
          <w:tcPr>
            <w:tcW w:w="360" w:type="dxa"/>
          </w:tcPr>
          <w:p>
            <w:pPr>
              <w:pStyle w:val="TableParagraph"/>
              <w:rPr>
                <w:rFonts w:ascii="Times New Roman"/>
                <w:sz w:val="22"/>
              </w:rPr>
            </w:pPr>
          </w:p>
        </w:tc>
        <w:tc>
          <w:tcPr>
            <w:tcW w:w="361" w:type="dxa"/>
          </w:tcPr>
          <w:p>
            <w:pPr>
              <w:pStyle w:val="TableParagraph"/>
              <w:rPr>
                <w:rFonts w:ascii="Times New Roman"/>
                <w:sz w:val="22"/>
              </w:rPr>
            </w:pPr>
          </w:p>
        </w:tc>
        <w:tc>
          <w:tcPr>
            <w:tcW w:w="360" w:type="dxa"/>
          </w:tcPr>
          <w:p>
            <w:pPr>
              <w:pStyle w:val="TableParagraph"/>
              <w:rPr>
                <w:rFonts w:ascii="Times New Roman"/>
                <w:sz w:val="22"/>
              </w:rPr>
            </w:pPr>
          </w:p>
        </w:tc>
        <w:tc>
          <w:tcPr>
            <w:tcW w:w="360" w:type="dxa"/>
          </w:tcPr>
          <w:p>
            <w:pPr>
              <w:pStyle w:val="TableParagraph"/>
              <w:rPr>
                <w:rFonts w:ascii="Times New Roman"/>
                <w:sz w:val="22"/>
              </w:rPr>
            </w:pPr>
          </w:p>
        </w:tc>
      </w:tr>
      <w:tr>
        <w:trPr>
          <w:trHeight w:val="835" w:hRule="atLeast"/>
        </w:trPr>
        <w:tc>
          <w:tcPr>
            <w:tcW w:w="7288" w:type="dxa"/>
          </w:tcPr>
          <w:p>
            <w:pPr>
              <w:pStyle w:val="TableParagraph"/>
              <w:ind w:left="110"/>
              <w:rPr>
                <w:sz w:val="24"/>
              </w:rPr>
            </w:pPr>
            <w:r>
              <w:rPr>
                <w:sz w:val="24"/>
              </w:rPr>
              <w:t>14 The institution has mechanisms for motivating/incentivizing performance</w:t>
            </w:r>
          </w:p>
          <w:p>
            <w:pPr>
              <w:pStyle w:val="TableParagraph"/>
              <w:spacing w:before="150"/>
              <w:ind w:left="470"/>
              <w:rPr>
                <w:sz w:val="24"/>
              </w:rPr>
            </w:pPr>
            <w:r>
              <w:rPr>
                <w:sz w:val="24"/>
              </w:rPr>
              <w:t>improvement</w:t>
            </w:r>
          </w:p>
        </w:tc>
        <w:tc>
          <w:tcPr>
            <w:tcW w:w="270" w:type="dxa"/>
          </w:tcPr>
          <w:p>
            <w:pPr>
              <w:pStyle w:val="TableParagraph"/>
              <w:rPr>
                <w:rFonts w:ascii="Times New Roman"/>
                <w:sz w:val="22"/>
              </w:rPr>
            </w:pPr>
          </w:p>
        </w:tc>
        <w:tc>
          <w:tcPr>
            <w:tcW w:w="270" w:type="dxa"/>
          </w:tcPr>
          <w:p>
            <w:pPr>
              <w:pStyle w:val="TableParagraph"/>
              <w:rPr>
                <w:rFonts w:ascii="Times New Roman"/>
                <w:sz w:val="22"/>
              </w:rPr>
            </w:pPr>
          </w:p>
        </w:tc>
        <w:tc>
          <w:tcPr>
            <w:tcW w:w="360" w:type="dxa"/>
          </w:tcPr>
          <w:p>
            <w:pPr>
              <w:pStyle w:val="TableParagraph"/>
              <w:rPr>
                <w:rFonts w:ascii="Times New Roman"/>
                <w:sz w:val="22"/>
              </w:rPr>
            </w:pPr>
          </w:p>
        </w:tc>
        <w:tc>
          <w:tcPr>
            <w:tcW w:w="361" w:type="dxa"/>
          </w:tcPr>
          <w:p>
            <w:pPr>
              <w:pStyle w:val="TableParagraph"/>
              <w:rPr>
                <w:rFonts w:ascii="Times New Roman"/>
                <w:sz w:val="22"/>
              </w:rPr>
            </w:pPr>
          </w:p>
        </w:tc>
        <w:tc>
          <w:tcPr>
            <w:tcW w:w="360" w:type="dxa"/>
          </w:tcPr>
          <w:p>
            <w:pPr>
              <w:pStyle w:val="TableParagraph"/>
              <w:rPr>
                <w:rFonts w:ascii="Times New Roman"/>
                <w:sz w:val="22"/>
              </w:rPr>
            </w:pPr>
          </w:p>
        </w:tc>
        <w:tc>
          <w:tcPr>
            <w:tcW w:w="360" w:type="dxa"/>
          </w:tcPr>
          <w:p>
            <w:pPr>
              <w:pStyle w:val="TableParagraph"/>
              <w:rPr>
                <w:rFonts w:ascii="Times New Roman"/>
                <w:sz w:val="22"/>
              </w:rPr>
            </w:pPr>
          </w:p>
        </w:tc>
      </w:tr>
      <w:tr>
        <w:trPr>
          <w:trHeight w:val="1220" w:hRule="atLeast"/>
        </w:trPr>
        <w:tc>
          <w:tcPr>
            <w:tcW w:w="7288" w:type="dxa"/>
          </w:tcPr>
          <w:p>
            <w:pPr>
              <w:pStyle w:val="TableParagraph"/>
              <w:spacing w:line="352" w:lineRule="auto"/>
              <w:ind w:left="470" w:hanging="360"/>
              <w:rPr>
                <w:sz w:val="24"/>
              </w:rPr>
            </w:pPr>
            <w:r>
              <w:rPr>
                <w:sz w:val="24"/>
              </w:rPr>
              <w:t>15 The institution has a culture and history of effective consultation and communication on important changes such QI integration into the</w:t>
            </w:r>
          </w:p>
          <w:p>
            <w:pPr>
              <w:pStyle w:val="TableParagraph"/>
              <w:spacing w:before="5"/>
              <w:ind w:left="470"/>
              <w:rPr>
                <w:sz w:val="24"/>
              </w:rPr>
            </w:pPr>
            <w:r>
              <w:rPr>
                <w:sz w:val="24"/>
              </w:rPr>
              <w:t>curriculum</w:t>
            </w:r>
          </w:p>
        </w:tc>
        <w:tc>
          <w:tcPr>
            <w:tcW w:w="270" w:type="dxa"/>
          </w:tcPr>
          <w:p>
            <w:pPr>
              <w:pStyle w:val="TableParagraph"/>
              <w:rPr>
                <w:rFonts w:ascii="Times New Roman"/>
                <w:sz w:val="22"/>
              </w:rPr>
            </w:pPr>
          </w:p>
        </w:tc>
        <w:tc>
          <w:tcPr>
            <w:tcW w:w="270" w:type="dxa"/>
          </w:tcPr>
          <w:p>
            <w:pPr>
              <w:pStyle w:val="TableParagraph"/>
              <w:rPr>
                <w:rFonts w:ascii="Times New Roman"/>
                <w:sz w:val="22"/>
              </w:rPr>
            </w:pPr>
          </w:p>
        </w:tc>
        <w:tc>
          <w:tcPr>
            <w:tcW w:w="360" w:type="dxa"/>
          </w:tcPr>
          <w:p>
            <w:pPr>
              <w:pStyle w:val="TableParagraph"/>
              <w:rPr>
                <w:rFonts w:ascii="Times New Roman"/>
                <w:sz w:val="22"/>
              </w:rPr>
            </w:pPr>
          </w:p>
        </w:tc>
        <w:tc>
          <w:tcPr>
            <w:tcW w:w="361" w:type="dxa"/>
          </w:tcPr>
          <w:p>
            <w:pPr>
              <w:pStyle w:val="TableParagraph"/>
              <w:rPr>
                <w:rFonts w:ascii="Times New Roman"/>
                <w:sz w:val="22"/>
              </w:rPr>
            </w:pPr>
          </w:p>
        </w:tc>
        <w:tc>
          <w:tcPr>
            <w:tcW w:w="360" w:type="dxa"/>
          </w:tcPr>
          <w:p>
            <w:pPr>
              <w:pStyle w:val="TableParagraph"/>
              <w:rPr>
                <w:rFonts w:ascii="Times New Roman"/>
                <w:sz w:val="22"/>
              </w:rPr>
            </w:pPr>
          </w:p>
        </w:tc>
        <w:tc>
          <w:tcPr>
            <w:tcW w:w="360" w:type="dxa"/>
          </w:tcPr>
          <w:p>
            <w:pPr>
              <w:pStyle w:val="TableParagraph"/>
              <w:rPr>
                <w:rFonts w:ascii="Times New Roman"/>
                <w:sz w:val="22"/>
              </w:rPr>
            </w:pPr>
          </w:p>
        </w:tc>
      </w:tr>
    </w:tbl>
    <w:p>
      <w:pPr>
        <w:pStyle w:val="BodyText"/>
        <w:rPr>
          <w:sz w:val="20"/>
        </w:rPr>
      </w:pPr>
    </w:p>
    <w:p>
      <w:pPr>
        <w:pStyle w:val="BodyText"/>
        <w:rPr>
          <w:sz w:val="20"/>
        </w:rPr>
      </w:pPr>
    </w:p>
    <w:p>
      <w:pPr>
        <w:pStyle w:val="BodyText"/>
        <w:spacing w:before="6"/>
        <w:rPr>
          <w:sz w:val="23"/>
        </w:rPr>
      </w:pPr>
    </w:p>
    <w:p>
      <w:pPr>
        <w:pStyle w:val="ListParagraph"/>
        <w:numPr>
          <w:ilvl w:val="0"/>
          <w:numId w:val="22"/>
        </w:numPr>
        <w:tabs>
          <w:tab w:pos="901" w:val="left" w:leader="none"/>
        </w:tabs>
        <w:spacing w:line="355" w:lineRule="auto" w:before="97" w:after="0"/>
        <w:ind w:left="1261" w:right="884" w:hanging="721"/>
        <w:jc w:val="left"/>
        <w:rPr>
          <w:sz w:val="24"/>
        </w:rPr>
      </w:pPr>
      <w:r>
        <w:rPr>
          <w:sz w:val="24"/>
        </w:rPr>
        <w:t>Motivation for Change: Where is the greatest pressure for integrating QI into PST coming from: 1=Student,</w:t>
      </w:r>
      <w:r>
        <w:rPr>
          <w:spacing w:val="-11"/>
          <w:sz w:val="24"/>
        </w:rPr>
        <w:t> </w:t>
      </w:r>
      <w:r>
        <w:rPr>
          <w:sz w:val="24"/>
        </w:rPr>
        <w:t>2=Faculty,</w:t>
      </w:r>
      <w:r>
        <w:rPr>
          <w:spacing w:val="-14"/>
          <w:sz w:val="24"/>
        </w:rPr>
        <w:t> </w:t>
      </w:r>
      <w:r>
        <w:rPr>
          <w:sz w:val="24"/>
        </w:rPr>
        <w:t>3=Academic</w:t>
      </w:r>
      <w:r>
        <w:rPr>
          <w:spacing w:val="-9"/>
          <w:sz w:val="24"/>
        </w:rPr>
        <w:t> </w:t>
      </w:r>
      <w:r>
        <w:rPr>
          <w:sz w:val="24"/>
        </w:rPr>
        <w:t>Program</w:t>
      </w:r>
      <w:r>
        <w:rPr>
          <w:spacing w:val="-10"/>
          <w:sz w:val="24"/>
        </w:rPr>
        <w:t> </w:t>
      </w:r>
      <w:r>
        <w:rPr>
          <w:sz w:val="24"/>
        </w:rPr>
        <w:t>Leadership,</w:t>
      </w:r>
      <w:r>
        <w:rPr>
          <w:spacing w:val="-13"/>
          <w:sz w:val="24"/>
        </w:rPr>
        <w:t> </w:t>
      </w:r>
      <w:r>
        <w:rPr>
          <w:sz w:val="24"/>
        </w:rPr>
        <w:t>4=Government,</w:t>
      </w:r>
      <w:r>
        <w:rPr>
          <w:spacing w:val="-14"/>
          <w:sz w:val="24"/>
        </w:rPr>
        <w:t> </w:t>
      </w:r>
      <w:r>
        <w:rPr>
          <w:sz w:val="24"/>
        </w:rPr>
        <w:t>5=</w:t>
      </w:r>
      <w:r>
        <w:rPr>
          <w:spacing w:val="-11"/>
          <w:sz w:val="24"/>
        </w:rPr>
        <w:t> </w:t>
      </w:r>
      <w:r>
        <w:rPr>
          <w:sz w:val="24"/>
        </w:rPr>
        <w:t>Regulatory</w:t>
      </w:r>
      <w:r>
        <w:rPr>
          <w:spacing w:val="-9"/>
          <w:sz w:val="24"/>
        </w:rPr>
        <w:t> </w:t>
      </w:r>
      <w:r>
        <w:rPr>
          <w:sz w:val="24"/>
        </w:rPr>
        <w:t>bodies, 6=Employers,</w:t>
      </w:r>
      <w:r>
        <w:rPr>
          <w:spacing w:val="-5"/>
          <w:sz w:val="24"/>
        </w:rPr>
        <w:t> </w:t>
      </w:r>
      <w:r>
        <w:rPr>
          <w:sz w:val="24"/>
        </w:rPr>
        <w:t>7=Public</w:t>
      </w:r>
    </w:p>
    <w:p>
      <w:pPr>
        <w:pStyle w:val="BodyText"/>
        <w:spacing w:before="10"/>
        <w:rPr>
          <w:sz w:val="35"/>
        </w:rPr>
      </w:pPr>
    </w:p>
    <w:p>
      <w:pPr>
        <w:pStyle w:val="ListParagraph"/>
        <w:numPr>
          <w:ilvl w:val="0"/>
          <w:numId w:val="22"/>
        </w:numPr>
        <w:tabs>
          <w:tab w:pos="901" w:val="left" w:leader="none"/>
        </w:tabs>
        <w:spacing w:line="352" w:lineRule="auto" w:before="1" w:after="0"/>
        <w:ind w:left="1261" w:right="1647" w:hanging="721"/>
        <w:jc w:val="left"/>
        <w:rPr>
          <w:sz w:val="24"/>
        </w:rPr>
      </w:pPr>
      <w:r>
        <w:rPr>
          <w:sz w:val="24"/>
        </w:rPr>
        <w:t>List at most three challenges that you foresee as barriers to effective Patient Safety and QI integration into</w:t>
      </w:r>
      <w:r>
        <w:rPr>
          <w:spacing w:val="-9"/>
          <w:sz w:val="24"/>
        </w:rPr>
        <w:t> </w:t>
      </w:r>
      <w:r>
        <w:rPr>
          <w:spacing w:val="-2"/>
          <w:sz w:val="24"/>
        </w:rPr>
        <w:t>PST</w:t>
      </w:r>
    </w:p>
    <w:p>
      <w:pPr>
        <w:pStyle w:val="BodyText"/>
        <w:spacing w:before="8"/>
        <w:rPr>
          <w:sz w:val="25"/>
        </w:rPr>
      </w:pPr>
    </w:p>
    <w:p>
      <w:pPr>
        <w:pStyle w:val="BodyText"/>
        <w:spacing w:before="1"/>
        <w:ind w:left="1316"/>
      </w:pPr>
      <w:r>
        <w:rPr/>
        <w:t>a. ……………….</w:t>
      </w:r>
    </w:p>
    <w:p>
      <w:pPr>
        <w:pStyle w:val="BodyText"/>
        <w:spacing w:before="134"/>
        <w:ind w:left="1261"/>
      </w:pPr>
      <w:r>
        <w:rPr/>
        <w:t>b. ………………</w:t>
      </w:r>
    </w:p>
    <w:p>
      <w:pPr>
        <w:pStyle w:val="BodyText"/>
        <w:tabs>
          <w:tab w:pos="1620" w:val="left" w:leader="none"/>
        </w:tabs>
        <w:spacing w:before="145"/>
        <w:ind w:left="1261"/>
      </w:pPr>
      <w:r>
        <w:rPr/>
        <w:t>c.</w:t>
        <w:tab/>
        <w:t>……………………………</w:t>
      </w:r>
    </w:p>
    <w:p>
      <w:pPr>
        <w:spacing w:after="0"/>
        <w:sectPr>
          <w:headerReference w:type="default" r:id="rId25"/>
          <w:footerReference w:type="default" r:id="rId26"/>
          <w:pgSz w:w="12240" w:h="15840"/>
          <w:pgMar w:header="1" w:footer="745" w:top="260" w:bottom="940" w:left="900" w:right="880"/>
          <w:pgNumType w:start="36"/>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2"/>
        </w:rPr>
      </w:pPr>
    </w:p>
    <w:p>
      <w:pPr>
        <w:spacing w:line="362" w:lineRule="auto" w:before="0"/>
        <w:ind w:left="540" w:right="885" w:firstLine="0"/>
        <w:jc w:val="left"/>
        <w:rPr>
          <w:b/>
          <w:i/>
          <w:sz w:val="24"/>
        </w:rPr>
      </w:pPr>
      <w:r>
        <w:rPr>
          <w:b/>
          <w:i/>
          <w:sz w:val="24"/>
        </w:rPr>
        <w:t>Assessable Variables relevant to Quality Improvement interventions in Health Professional </w:t>
      </w:r>
      <w:r>
        <w:rPr>
          <w:b/>
          <w:i/>
          <w:sz w:val="24"/>
        </w:rPr>
        <w:t>training settings</w:t>
      </w:r>
    </w:p>
    <w:p>
      <w:pPr>
        <w:pStyle w:val="BodyText"/>
        <w:spacing w:before="109"/>
        <w:ind w:left="540"/>
      </w:pPr>
      <w:r>
        <w:rPr/>
        <w:t>Please mark the option which is closest to your response to the written statements</w:t>
      </w:r>
    </w:p>
    <w:p>
      <w:pPr>
        <w:pStyle w:val="BodyText"/>
        <w:spacing w:before="4"/>
      </w:pPr>
    </w:p>
    <w:p>
      <w:pPr>
        <w:pStyle w:val="ListParagraph"/>
        <w:numPr>
          <w:ilvl w:val="0"/>
          <w:numId w:val="20"/>
        </w:numPr>
        <w:tabs>
          <w:tab w:pos="901" w:val="left" w:leader="none"/>
        </w:tabs>
        <w:spacing w:line="240" w:lineRule="auto" w:before="0" w:after="0"/>
        <w:ind w:left="901" w:right="0" w:hanging="221"/>
        <w:jc w:val="left"/>
        <w:rPr>
          <w:i/>
          <w:sz w:val="24"/>
        </w:rPr>
      </w:pPr>
      <w:bookmarkStart w:name="B. General Knowledge and Understanding o" w:id="121"/>
      <w:bookmarkEnd w:id="121"/>
      <w:r>
        <w:rPr/>
      </w:r>
      <w:bookmarkStart w:name="B. General Knowledge and Understanding o" w:id="122"/>
      <w:bookmarkEnd w:id="122"/>
      <w:r>
        <w:rPr>
          <w:i/>
          <w:color w:val="2E5395"/>
          <w:sz w:val="24"/>
        </w:rPr>
        <w:t>G</w:t>
      </w:r>
      <w:r>
        <w:rPr>
          <w:i/>
          <w:color w:val="2E5395"/>
          <w:sz w:val="24"/>
        </w:rPr>
        <w:t>eneral Knowledge and Understanding of Quality</w:t>
      </w:r>
      <w:r>
        <w:rPr>
          <w:i/>
          <w:color w:val="2E5395"/>
          <w:spacing w:val="-12"/>
          <w:sz w:val="24"/>
        </w:rPr>
        <w:t> </w:t>
      </w:r>
      <w:r>
        <w:rPr>
          <w:i/>
          <w:color w:val="2E5395"/>
          <w:sz w:val="24"/>
        </w:rPr>
        <w:t>Improvement</w:t>
      </w:r>
    </w:p>
    <w:p>
      <w:pPr>
        <w:pStyle w:val="ListParagraph"/>
        <w:numPr>
          <w:ilvl w:val="0"/>
          <w:numId w:val="23"/>
        </w:numPr>
        <w:tabs>
          <w:tab w:pos="901" w:val="left" w:leader="none"/>
          <w:tab w:pos="4141" w:val="left" w:leader="none"/>
          <w:tab w:pos="6302" w:val="left" w:leader="none"/>
          <w:tab w:pos="7743" w:val="left" w:leader="none"/>
        </w:tabs>
        <w:spacing w:line="357" w:lineRule="auto" w:before="149" w:after="0"/>
        <w:ind w:left="901" w:right="819" w:hanging="361"/>
        <w:jc w:val="left"/>
        <w:rPr>
          <w:sz w:val="24"/>
        </w:rPr>
      </w:pPr>
      <w:r>
        <w:rPr>
          <w:sz w:val="24"/>
        </w:rPr>
        <w:t>The</w:t>
      </w:r>
      <w:r>
        <w:rPr>
          <w:spacing w:val="-4"/>
          <w:sz w:val="24"/>
        </w:rPr>
        <w:t> </w:t>
      </w:r>
      <w:r>
        <w:rPr>
          <w:sz w:val="24"/>
        </w:rPr>
        <w:t>six</w:t>
      </w:r>
      <w:r>
        <w:rPr>
          <w:spacing w:val="-3"/>
          <w:sz w:val="24"/>
        </w:rPr>
        <w:t> </w:t>
      </w:r>
      <w:r>
        <w:rPr>
          <w:sz w:val="24"/>
        </w:rPr>
        <w:t>Dimensions</w:t>
      </w:r>
      <w:r>
        <w:rPr>
          <w:spacing w:val="-3"/>
          <w:sz w:val="24"/>
        </w:rPr>
        <w:t> </w:t>
      </w:r>
      <w:r>
        <w:rPr>
          <w:sz w:val="24"/>
        </w:rPr>
        <w:t>of</w:t>
      </w:r>
      <w:r>
        <w:rPr>
          <w:spacing w:val="-4"/>
          <w:sz w:val="24"/>
        </w:rPr>
        <w:t> </w:t>
      </w:r>
      <w:r>
        <w:rPr>
          <w:sz w:val="24"/>
        </w:rPr>
        <w:t>QI</w:t>
      </w:r>
      <w:r>
        <w:rPr>
          <w:spacing w:val="-5"/>
          <w:sz w:val="24"/>
        </w:rPr>
        <w:t> </w:t>
      </w:r>
      <w:r>
        <w:rPr>
          <w:sz w:val="24"/>
        </w:rPr>
        <w:t>(Effectiveness,</w:t>
      </w:r>
      <w:r>
        <w:rPr>
          <w:spacing w:val="-5"/>
          <w:sz w:val="24"/>
        </w:rPr>
        <w:t> </w:t>
      </w:r>
      <w:r>
        <w:rPr>
          <w:sz w:val="24"/>
        </w:rPr>
        <w:t>Efficiency,</w:t>
      </w:r>
      <w:r>
        <w:rPr>
          <w:spacing w:val="-4"/>
          <w:sz w:val="24"/>
        </w:rPr>
        <w:t> </w:t>
      </w:r>
      <w:r>
        <w:rPr>
          <w:sz w:val="24"/>
        </w:rPr>
        <w:t>Safety,</w:t>
      </w:r>
      <w:r>
        <w:rPr>
          <w:spacing w:val="-5"/>
          <w:sz w:val="24"/>
        </w:rPr>
        <w:t> </w:t>
      </w:r>
      <w:r>
        <w:rPr>
          <w:sz w:val="24"/>
        </w:rPr>
        <w:t>Equitable,</w:t>
      </w:r>
      <w:r>
        <w:rPr>
          <w:spacing w:val="-4"/>
          <w:sz w:val="24"/>
        </w:rPr>
        <w:t> </w:t>
      </w:r>
      <w:r>
        <w:rPr>
          <w:sz w:val="24"/>
        </w:rPr>
        <w:t>Timeliness,</w:t>
      </w:r>
      <w:r>
        <w:rPr>
          <w:spacing w:val="-4"/>
          <w:sz w:val="24"/>
        </w:rPr>
        <w:t> </w:t>
      </w:r>
      <w:r>
        <w:rPr>
          <w:sz w:val="24"/>
        </w:rPr>
        <w:t>Patient</w:t>
      </w:r>
      <w:r>
        <w:rPr>
          <w:spacing w:val="-5"/>
          <w:sz w:val="24"/>
        </w:rPr>
        <w:t> </w:t>
      </w:r>
      <w:r>
        <w:rPr>
          <w:sz w:val="24"/>
        </w:rPr>
        <w:t>Centered) are well known</w:t>
      </w:r>
      <w:r>
        <w:rPr>
          <w:spacing w:val="-14"/>
          <w:sz w:val="24"/>
        </w:rPr>
        <w:t> </w:t>
      </w:r>
      <w:r>
        <w:rPr>
          <w:sz w:val="24"/>
        </w:rPr>
        <w:t>and</w:t>
      </w:r>
      <w:r>
        <w:rPr>
          <w:spacing w:val="-7"/>
          <w:sz w:val="24"/>
        </w:rPr>
        <w:t> </w:t>
      </w:r>
      <w:r>
        <w:rPr>
          <w:sz w:val="24"/>
        </w:rPr>
        <w:t>understood</w:t>
        <w:tab/>
        <w:t>1=Strongly</w:t>
      </w:r>
      <w:r>
        <w:rPr>
          <w:spacing w:val="-2"/>
          <w:sz w:val="24"/>
        </w:rPr>
        <w:t> </w:t>
      </w:r>
      <w:r>
        <w:rPr>
          <w:sz w:val="24"/>
        </w:rPr>
        <w:t>Agree</w:t>
        <w:tab/>
        <w:t>2=Agree</w:t>
        <w:tab/>
        <w:t>3=Neutral</w:t>
      </w:r>
    </w:p>
    <w:p>
      <w:pPr>
        <w:pStyle w:val="BodyText"/>
        <w:tabs>
          <w:tab w:pos="2701" w:val="left" w:leader="none"/>
          <w:tab w:pos="4862" w:val="left" w:leader="none"/>
        </w:tabs>
        <w:spacing w:line="270" w:lineRule="exact"/>
        <w:ind w:left="1261"/>
      </w:pPr>
      <w:r>
        <w:rPr/>
        <w:t>4=Disagree</w:t>
        <w:tab/>
        <w:t>5=Strongly</w:t>
      </w:r>
      <w:r>
        <w:rPr>
          <w:spacing w:val="-6"/>
        </w:rPr>
        <w:t> </w:t>
      </w:r>
      <w:r>
        <w:rPr/>
        <w:t>Disagree</w:t>
        <w:tab/>
        <w:t>6=Don't</w:t>
      </w:r>
      <w:r>
        <w:rPr>
          <w:spacing w:val="-1"/>
        </w:rPr>
        <w:t> </w:t>
      </w:r>
      <w:r>
        <w:rPr/>
        <w:t>know</w:t>
      </w:r>
    </w:p>
    <w:p>
      <w:pPr>
        <w:pStyle w:val="ListParagraph"/>
        <w:numPr>
          <w:ilvl w:val="0"/>
          <w:numId w:val="23"/>
        </w:numPr>
        <w:tabs>
          <w:tab w:pos="901" w:val="left" w:leader="none"/>
          <w:tab w:pos="5582" w:val="left" w:leader="none"/>
          <w:tab w:pos="7743" w:val="left" w:leader="none"/>
        </w:tabs>
        <w:spacing w:line="357" w:lineRule="auto" w:before="150" w:after="0"/>
        <w:ind w:left="901" w:right="795" w:hanging="361"/>
        <w:jc w:val="left"/>
        <w:rPr>
          <w:sz w:val="24"/>
        </w:rPr>
      </w:pPr>
      <w:r>
        <w:rPr>
          <w:sz w:val="24"/>
        </w:rPr>
        <w:t>The</w:t>
      </w:r>
      <w:r>
        <w:rPr>
          <w:spacing w:val="-5"/>
          <w:sz w:val="24"/>
        </w:rPr>
        <w:t> </w:t>
      </w:r>
      <w:r>
        <w:rPr>
          <w:sz w:val="24"/>
        </w:rPr>
        <w:t>key</w:t>
      </w:r>
      <w:r>
        <w:rPr>
          <w:spacing w:val="-3"/>
          <w:sz w:val="24"/>
        </w:rPr>
        <w:t> </w:t>
      </w:r>
      <w:r>
        <w:rPr>
          <w:sz w:val="24"/>
        </w:rPr>
        <w:t>principles</w:t>
      </w:r>
      <w:r>
        <w:rPr>
          <w:spacing w:val="-3"/>
          <w:sz w:val="24"/>
        </w:rPr>
        <w:t> </w:t>
      </w:r>
      <w:r>
        <w:rPr>
          <w:sz w:val="24"/>
        </w:rPr>
        <w:t>(Total</w:t>
      </w:r>
      <w:r>
        <w:rPr>
          <w:spacing w:val="-7"/>
          <w:sz w:val="24"/>
        </w:rPr>
        <w:t> </w:t>
      </w:r>
      <w:r>
        <w:rPr>
          <w:sz w:val="24"/>
        </w:rPr>
        <w:t>Quality</w:t>
      </w:r>
      <w:r>
        <w:rPr>
          <w:spacing w:val="-4"/>
          <w:sz w:val="24"/>
        </w:rPr>
        <w:t> </w:t>
      </w:r>
      <w:r>
        <w:rPr>
          <w:sz w:val="24"/>
        </w:rPr>
        <w:t>Management,</w:t>
      </w:r>
      <w:r>
        <w:rPr>
          <w:spacing w:val="-4"/>
          <w:sz w:val="24"/>
        </w:rPr>
        <w:t> </w:t>
      </w:r>
      <w:r>
        <w:rPr>
          <w:sz w:val="24"/>
        </w:rPr>
        <w:t>Evidence</w:t>
      </w:r>
      <w:r>
        <w:rPr>
          <w:spacing w:val="-8"/>
          <w:sz w:val="24"/>
        </w:rPr>
        <w:t> </w:t>
      </w:r>
      <w:r>
        <w:rPr>
          <w:sz w:val="24"/>
        </w:rPr>
        <w:t>Based</w:t>
      </w:r>
      <w:r>
        <w:rPr>
          <w:spacing w:val="-4"/>
          <w:sz w:val="24"/>
        </w:rPr>
        <w:t> </w:t>
      </w:r>
      <w:r>
        <w:rPr>
          <w:sz w:val="24"/>
        </w:rPr>
        <w:t>Decision</w:t>
      </w:r>
      <w:r>
        <w:rPr>
          <w:spacing w:val="-4"/>
          <w:sz w:val="24"/>
        </w:rPr>
        <w:t> </w:t>
      </w:r>
      <w:r>
        <w:rPr>
          <w:sz w:val="24"/>
        </w:rPr>
        <w:t>making),</w:t>
      </w:r>
      <w:r>
        <w:rPr>
          <w:spacing w:val="-4"/>
          <w:sz w:val="24"/>
        </w:rPr>
        <w:t> </w:t>
      </w:r>
      <w:r>
        <w:rPr>
          <w:sz w:val="24"/>
        </w:rPr>
        <w:t>approaches</w:t>
      </w:r>
      <w:r>
        <w:rPr>
          <w:spacing w:val="-3"/>
          <w:sz w:val="24"/>
        </w:rPr>
        <w:t> </w:t>
      </w:r>
      <w:r>
        <w:rPr>
          <w:sz w:val="24"/>
        </w:rPr>
        <w:t>(Plan Do Study Act, Lean, Sigma six), techniques (Collaborative) and tools (Assessment tools, capacity tools) are well known</w:t>
      </w:r>
      <w:r>
        <w:rPr>
          <w:spacing w:val="-16"/>
          <w:sz w:val="24"/>
        </w:rPr>
        <w:t> </w:t>
      </w:r>
      <w:r>
        <w:rPr>
          <w:sz w:val="24"/>
        </w:rPr>
        <w:t>and</w:t>
      </w:r>
      <w:r>
        <w:rPr>
          <w:spacing w:val="-2"/>
          <w:sz w:val="24"/>
        </w:rPr>
        <w:t> </w:t>
      </w:r>
      <w:r>
        <w:rPr>
          <w:sz w:val="24"/>
        </w:rPr>
        <w:t>understood</w:t>
        <w:tab/>
        <w:t>1=Strongly</w:t>
      </w:r>
      <w:r>
        <w:rPr>
          <w:spacing w:val="-2"/>
          <w:sz w:val="24"/>
        </w:rPr>
        <w:t> </w:t>
      </w:r>
      <w:r>
        <w:rPr>
          <w:sz w:val="24"/>
        </w:rPr>
        <w:t>Agree</w:t>
        <w:tab/>
        <w:t>2=Agree</w:t>
      </w:r>
    </w:p>
    <w:p>
      <w:pPr>
        <w:pStyle w:val="BodyText"/>
        <w:tabs>
          <w:tab w:pos="2701" w:val="left" w:leader="none"/>
          <w:tab w:pos="4141" w:val="left" w:leader="none"/>
          <w:tab w:pos="6302" w:val="left" w:leader="none"/>
        </w:tabs>
        <w:spacing w:line="270" w:lineRule="exact"/>
        <w:ind w:left="1261"/>
      </w:pPr>
      <w:r>
        <w:rPr/>
        <w:t>3=Neutral</w:t>
        <w:tab/>
        <w:t>4=Disagree</w:t>
        <w:tab/>
        <w:t>5=Strongly</w:t>
      </w:r>
      <w:r>
        <w:rPr>
          <w:spacing w:val="-6"/>
        </w:rPr>
        <w:t> </w:t>
      </w:r>
      <w:r>
        <w:rPr/>
        <w:t>Disagree</w:t>
        <w:tab/>
        <w:t>6=Don't</w:t>
      </w:r>
      <w:r>
        <w:rPr>
          <w:spacing w:val="-1"/>
        </w:rPr>
        <w:t> </w:t>
      </w:r>
      <w:r>
        <w:rPr/>
        <w:t>know</w:t>
      </w:r>
    </w:p>
    <w:p>
      <w:pPr>
        <w:pStyle w:val="ListParagraph"/>
        <w:numPr>
          <w:ilvl w:val="0"/>
          <w:numId w:val="23"/>
        </w:numPr>
        <w:tabs>
          <w:tab w:pos="901" w:val="left" w:leader="none"/>
          <w:tab w:pos="2701" w:val="left" w:leader="none"/>
          <w:tab w:pos="4141" w:val="left" w:leader="none"/>
          <w:tab w:pos="5582" w:val="left" w:leader="none"/>
          <w:tab w:pos="7743" w:val="left" w:leader="none"/>
        </w:tabs>
        <w:spacing w:line="357" w:lineRule="auto" w:before="150" w:after="0"/>
        <w:ind w:left="1261" w:right="1186" w:hanging="721"/>
        <w:jc w:val="left"/>
        <w:rPr>
          <w:sz w:val="24"/>
        </w:rPr>
      </w:pPr>
      <w:r>
        <w:rPr>
          <w:sz w:val="24"/>
        </w:rPr>
        <w:t>Key stakeholders and their roles are well known</w:t>
      </w:r>
      <w:r>
        <w:rPr>
          <w:spacing w:val="-37"/>
          <w:sz w:val="24"/>
        </w:rPr>
        <w:t> </w:t>
      </w:r>
      <w:r>
        <w:rPr>
          <w:sz w:val="24"/>
        </w:rPr>
        <w:t>and</w:t>
      </w:r>
      <w:r>
        <w:rPr>
          <w:spacing w:val="-3"/>
          <w:sz w:val="24"/>
        </w:rPr>
        <w:t> </w:t>
      </w:r>
      <w:r>
        <w:rPr>
          <w:sz w:val="24"/>
        </w:rPr>
        <w:t>appreciated</w:t>
        <w:tab/>
        <w:t>1=Strongly Agree 2=Agree</w:t>
        <w:tab/>
        <w:t>3=Neutral</w:t>
        <w:tab/>
        <w:t>4=Disagree</w:t>
        <w:tab/>
        <w:t>5=Strongly</w:t>
      </w:r>
      <w:r>
        <w:rPr>
          <w:spacing w:val="-6"/>
          <w:sz w:val="24"/>
        </w:rPr>
        <w:t> </w:t>
      </w:r>
      <w:r>
        <w:rPr>
          <w:sz w:val="24"/>
        </w:rPr>
        <w:t>Disagree</w:t>
        <w:tab/>
        <w:t>6=Don't</w:t>
      </w:r>
      <w:r>
        <w:rPr>
          <w:spacing w:val="-1"/>
          <w:sz w:val="24"/>
        </w:rPr>
        <w:t> </w:t>
      </w:r>
      <w:r>
        <w:rPr>
          <w:sz w:val="24"/>
        </w:rPr>
        <w:t>know</w:t>
      </w:r>
    </w:p>
    <w:p>
      <w:pPr>
        <w:pStyle w:val="ListParagraph"/>
        <w:numPr>
          <w:ilvl w:val="0"/>
          <w:numId w:val="23"/>
        </w:numPr>
        <w:tabs>
          <w:tab w:pos="901" w:val="left" w:leader="none"/>
          <w:tab w:pos="4862" w:val="left" w:leader="none"/>
          <w:tab w:pos="7023" w:val="left" w:leader="none"/>
          <w:tab w:pos="8463" w:val="left" w:leader="none"/>
        </w:tabs>
        <w:spacing w:line="352" w:lineRule="auto" w:before="0" w:after="0"/>
        <w:ind w:left="901" w:right="1135" w:hanging="361"/>
        <w:jc w:val="left"/>
        <w:rPr>
          <w:sz w:val="24"/>
        </w:rPr>
      </w:pPr>
      <w:r>
        <w:rPr>
          <w:sz w:val="24"/>
        </w:rPr>
        <w:t>Faculty, residents/registrars and clinical rotation students have skills to analyze and prioritize QI areas and design</w:t>
      </w:r>
      <w:r>
        <w:rPr>
          <w:spacing w:val="-18"/>
          <w:sz w:val="24"/>
        </w:rPr>
        <w:t> </w:t>
      </w:r>
      <w:r>
        <w:rPr>
          <w:sz w:val="24"/>
        </w:rPr>
        <w:t>appropriate</w:t>
      </w:r>
      <w:r>
        <w:rPr>
          <w:spacing w:val="-3"/>
          <w:sz w:val="24"/>
        </w:rPr>
        <w:t> </w:t>
      </w:r>
      <w:r>
        <w:rPr>
          <w:sz w:val="24"/>
        </w:rPr>
        <w:t>intervention</w:t>
        <w:tab/>
        <w:t>1=Strongly</w:t>
      </w:r>
      <w:r>
        <w:rPr>
          <w:spacing w:val="-6"/>
          <w:sz w:val="24"/>
        </w:rPr>
        <w:t> </w:t>
      </w:r>
      <w:r>
        <w:rPr>
          <w:sz w:val="24"/>
        </w:rPr>
        <w:t>Agree</w:t>
        <w:tab/>
        <w:t>2=Agree</w:t>
        <w:tab/>
      </w:r>
      <w:r>
        <w:rPr>
          <w:spacing w:val="-3"/>
          <w:sz w:val="24"/>
        </w:rPr>
        <w:t>3=Neutral</w:t>
      </w:r>
    </w:p>
    <w:p>
      <w:pPr>
        <w:pStyle w:val="BodyText"/>
        <w:tabs>
          <w:tab w:pos="2701" w:val="left" w:leader="none"/>
          <w:tab w:pos="4862" w:val="left" w:leader="none"/>
        </w:tabs>
        <w:spacing w:before="5"/>
        <w:ind w:left="1261"/>
      </w:pPr>
      <w:r>
        <w:rPr/>
        <w:t>4=Disagree</w:t>
        <w:tab/>
        <w:t>5=Strongly</w:t>
      </w:r>
      <w:r>
        <w:rPr>
          <w:spacing w:val="-6"/>
        </w:rPr>
        <w:t> </w:t>
      </w:r>
      <w:r>
        <w:rPr/>
        <w:t>Disagree</w:t>
        <w:tab/>
        <w:t>6=Don't</w:t>
      </w:r>
      <w:r>
        <w:rPr>
          <w:spacing w:val="-1"/>
        </w:rPr>
        <w:t> </w:t>
      </w:r>
      <w:r>
        <w:rPr/>
        <w:t>know</w:t>
      </w:r>
    </w:p>
    <w:p>
      <w:pPr>
        <w:pStyle w:val="ListParagraph"/>
        <w:numPr>
          <w:ilvl w:val="0"/>
          <w:numId w:val="23"/>
        </w:numPr>
        <w:tabs>
          <w:tab w:pos="901" w:val="left" w:leader="none"/>
        </w:tabs>
        <w:spacing w:line="357" w:lineRule="auto" w:before="149" w:after="0"/>
        <w:ind w:left="901" w:right="1345" w:hanging="361"/>
        <w:jc w:val="left"/>
        <w:rPr>
          <w:sz w:val="24"/>
        </w:rPr>
      </w:pPr>
      <w:r>
        <w:rPr>
          <w:sz w:val="24"/>
        </w:rPr>
        <w:t>Faculty, residents/registrars, clinical rotation students have knowledge to identify performance indicators</w:t>
      </w:r>
      <w:r>
        <w:rPr>
          <w:spacing w:val="-8"/>
          <w:sz w:val="24"/>
        </w:rPr>
        <w:t> </w:t>
      </w:r>
      <w:r>
        <w:rPr>
          <w:sz w:val="24"/>
        </w:rPr>
        <w:t>and</w:t>
      </w:r>
      <w:r>
        <w:rPr>
          <w:spacing w:val="-9"/>
          <w:sz w:val="24"/>
        </w:rPr>
        <w:t> </w:t>
      </w:r>
      <w:r>
        <w:rPr>
          <w:sz w:val="24"/>
        </w:rPr>
        <w:t>develop</w:t>
      </w:r>
      <w:r>
        <w:rPr>
          <w:spacing w:val="-14"/>
          <w:sz w:val="24"/>
        </w:rPr>
        <w:t> </w:t>
      </w:r>
      <w:r>
        <w:rPr>
          <w:sz w:val="24"/>
        </w:rPr>
        <w:t>relevant</w:t>
      </w:r>
      <w:r>
        <w:rPr>
          <w:spacing w:val="-9"/>
          <w:sz w:val="24"/>
        </w:rPr>
        <w:t> </w:t>
      </w:r>
      <w:r>
        <w:rPr>
          <w:sz w:val="24"/>
        </w:rPr>
        <w:t>assessment,</w:t>
      </w:r>
      <w:r>
        <w:rPr>
          <w:spacing w:val="-8"/>
          <w:sz w:val="24"/>
        </w:rPr>
        <w:t> </w:t>
      </w:r>
      <w:r>
        <w:rPr>
          <w:sz w:val="24"/>
        </w:rPr>
        <w:t>monitoring</w:t>
      </w:r>
      <w:r>
        <w:rPr>
          <w:spacing w:val="-7"/>
          <w:sz w:val="24"/>
        </w:rPr>
        <w:t> </w:t>
      </w:r>
      <w:r>
        <w:rPr>
          <w:sz w:val="24"/>
        </w:rPr>
        <w:t>and</w:t>
      </w:r>
      <w:r>
        <w:rPr>
          <w:spacing w:val="-10"/>
          <w:sz w:val="24"/>
        </w:rPr>
        <w:t> </w:t>
      </w:r>
      <w:r>
        <w:rPr>
          <w:sz w:val="24"/>
        </w:rPr>
        <w:t>evaluation</w:t>
      </w:r>
      <w:r>
        <w:rPr>
          <w:spacing w:val="-8"/>
          <w:sz w:val="24"/>
        </w:rPr>
        <w:t> </w:t>
      </w:r>
      <w:r>
        <w:rPr>
          <w:sz w:val="24"/>
        </w:rPr>
        <w:t>tools</w:t>
      </w:r>
      <w:r>
        <w:rPr>
          <w:spacing w:val="1"/>
          <w:sz w:val="24"/>
        </w:rPr>
        <w:t> </w:t>
      </w:r>
      <w:r>
        <w:rPr>
          <w:sz w:val="24"/>
        </w:rPr>
        <w:t>1=Strongly</w:t>
      </w:r>
      <w:r>
        <w:rPr>
          <w:spacing w:val="-8"/>
          <w:sz w:val="24"/>
        </w:rPr>
        <w:t> </w:t>
      </w:r>
      <w:r>
        <w:rPr>
          <w:sz w:val="24"/>
        </w:rPr>
        <w:t>Agree</w:t>
      </w:r>
    </w:p>
    <w:p>
      <w:pPr>
        <w:pStyle w:val="BodyText"/>
        <w:tabs>
          <w:tab w:pos="2701" w:val="left" w:leader="none"/>
          <w:tab w:pos="4141" w:val="left" w:leader="none"/>
          <w:tab w:pos="5582" w:val="left" w:leader="none"/>
          <w:tab w:pos="7743" w:val="left" w:leader="none"/>
        </w:tabs>
        <w:ind w:left="1261"/>
      </w:pPr>
      <w:r>
        <w:rPr/>
        <w:t>2=Agree</w:t>
        <w:tab/>
        <w:t>3=Neutral</w:t>
        <w:tab/>
        <w:t>4=Disagree</w:t>
        <w:tab/>
        <w:t>5=Strongly</w:t>
      </w:r>
      <w:r>
        <w:rPr>
          <w:spacing w:val="-6"/>
        </w:rPr>
        <w:t> </w:t>
      </w:r>
      <w:r>
        <w:rPr/>
        <w:t>Disagree</w:t>
        <w:tab/>
        <w:t>6=Don't</w:t>
      </w:r>
      <w:r>
        <w:rPr>
          <w:spacing w:val="-1"/>
        </w:rPr>
        <w:t> </w:t>
      </w:r>
      <w:r>
        <w:rPr/>
        <w:t>know</w:t>
      </w:r>
    </w:p>
    <w:p>
      <w:pPr>
        <w:pStyle w:val="ListParagraph"/>
        <w:numPr>
          <w:ilvl w:val="0"/>
          <w:numId w:val="23"/>
        </w:numPr>
        <w:tabs>
          <w:tab w:pos="901" w:val="left" w:leader="none"/>
          <w:tab w:pos="3421" w:val="left" w:leader="none"/>
          <w:tab w:pos="4862" w:val="left" w:leader="none"/>
          <w:tab w:pos="6302" w:val="left" w:leader="none"/>
          <w:tab w:pos="7743" w:val="left" w:leader="none"/>
        </w:tabs>
        <w:spacing w:line="357" w:lineRule="auto" w:before="145" w:after="0"/>
        <w:ind w:left="1261" w:right="921" w:hanging="721"/>
        <w:jc w:val="left"/>
        <w:rPr>
          <w:sz w:val="24"/>
        </w:rPr>
      </w:pPr>
      <w:r>
        <w:rPr>
          <w:sz w:val="24"/>
        </w:rPr>
        <w:t>Faculty’s' competency development need for QI integration has been assessed and identified 1=Strongly</w:t>
      </w:r>
      <w:r>
        <w:rPr>
          <w:spacing w:val="-2"/>
          <w:sz w:val="24"/>
        </w:rPr>
        <w:t> </w:t>
      </w:r>
      <w:r>
        <w:rPr>
          <w:sz w:val="24"/>
        </w:rPr>
        <w:t>Agree</w:t>
        <w:tab/>
        <w:t>2=Agree</w:t>
        <w:tab/>
        <w:t>3=Neutral</w:t>
        <w:tab/>
        <w:t>4=Disagree</w:t>
        <w:tab/>
        <w:t>5=Strongly Disagree 6=Don't</w:t>
      </w:r>
      <w:r>
        <w:rPr>
          <w:spacing w:val="-1"/>
          <w:sz w:val="24"/>
        </w:rPr>
        <w:t> </w:t>
      </w:r>
      <w:r>
        <w:rPr>
          <w:sz w:val="24"/>
        </w:rPr>
        <w:t>know</w:t>
      </w:r>
    </w:p>
    <w:p>
      <w:pPr>
        <w:spacing w:after="0" w:line="357" w:lineRule="auto"/>
        <w:jc w:val="left"/>
        <w:rPr>
          <w:sz w:val="24"/>
        </w:rPr>
        <w:sectPr>
          <w:pgSz w:w="12240" w:h="15840"/>
          <w:pgMar w:header="1" w:footer="745" w:top="260" w:bottom="940" w:left="900" w:right="8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1"/>
        </w:rPr>
      </w:pPr>
    </w:p>
    <w:p>
      <w:pPr>
        <w:pStyle w:val="ListParagraph"/>
        <w:numPr>
          <w:ilvl w:val="0"/>
          <w:numId w:val="23"/>
        </w:numPr>
        <w:tabs>
          <w:tab w:pos="901" w:val="left" w:leader="none"/>
          <w:tab w:pos="1980" w:val="left" w:leader="none"/>
          <w:tab w:pos="3421" w:val="left" w:leader="none"/>
          <w:tab w:pos="4862" w:val="left" w:leader="none"/>
          <w:tab w:pos="6302" w:val="left" w:leader="none"/>
          <w:tab w:pos="8463" w:val="left" w:leader="none"/>
        </w:tabs>
        <w:spacing w:line="357" w:lineRule="auto" w:before="1" w:after="0"/>
        <w:ind w:left="901" w:right="812" w:hanging="361"/>
        <w:jc w:val="left"/>
        <w:rPr>
          <w:sz w:val="24"/>
        </w:rPr>
      </w:pPr>
      <w:r>
        <w:rPr>
          <w:sz w:val="24"/>
        </w:rPr>
        <w:t>There</w:t>
      </w:r>
      <w:r>
        <w:rPr>
          <w:spacing w:val="-3"/>
          <w:sz w:val="24"/>
        </w:rPr>
        <w:t> </w:t>
      </w:r>
      <w:r>
        <w:rPr>
          <w:sz w:val="24"/>
        </w:rPr>
        <w:t>is</w:t>
      </w:r>
      <w:r>
        <w:rPr>
          <w:spacing w:val="-1"/>
          <w:sz w:val="24"/>
        </w:rPr>
        <w:t> </w:t>
      </w:r>
      <w:r>
        <w:rPr>
          <w:sz w:val="24"/>
        </w:rPr>
        <w:t>a</w:t>
      </w:r>
      <w:r>
        <w:rPr>
          <w:spacing w:val="-3"/>
          <w:sz w:val="24"/>
        </w:rPr>
        <w:t> </w:t>
      </w:r>
      <w:r>
        <w:rPr>
          <w:sz w:val="24"/>
        </w:rPr>
        <w:t>strategy</w:t>
      </w:r>
      <w:r>
        <w:rPr>
          <w:spacing w:val="-1"/>
          <w:sz w:val="24"/>
        </w:rPr>
        <w:t> </w:t>
      </w:r>
      <w:r>
        <w:rPr>
          <w:sz w:val="24"/>
        </w:rPr>
        <w:t>for</w:t>
      </w:r>
      <w:r>
        <w:rPr>
          <w:spacing w:val="-3"/>
          <w:sz w:val="24"/>
        </w:rPr>
        <w:t> </w:t>
      </w:r>
      <w:r>
        <w:rPr>
          <w:sz w:val="24"/>
        </w:rPr>
        <w:t>Capacity</w:t>
      </w:r>
      <w:r>
        <w:rPr>
          <w:spacing w:val="-1"/>
          <w:sz w:val="24"/>
        </w:rPr>
        <w:t> </w:t>
      </w:r>
      <w:r>
        <w:rPr>
          <w:sz w:val="24"/>
        </w:rPr>
        <w:t>building</w:t>
      </w:r>
      <w:r>
        <w:rPr>
          <w:spacing w:val="-7"/>
          <w:sz w:val="24"/>
        </w:rPr>
        <w:t> </w:t>
      </w:r>
      <w:r>
        <w:rPr>
          <w:sz w:val="24"/>
        </w:rPr>
        <w:t>of</w:t>
      </w:r>
      <w:r>
        <w:rPr>
          <w:spacing w:val="-2"/>
          <w:sz w:val="24"/>
        </w:rPr>
        <w:t> </w:t>
      </w:r>
      <w:r>
        <w:rPr>
          <w:sz w:val="24"/>
        </w:rPr>
        <w:t>the</w:t>
      </w:r>
      <w:r>
        <w:rPr>
          <w:spacing w:val="-3"/>
          <w:sz w:val="24"/>
        </w:rPr>
        <w:t> </w:t>
      </w:r>
      <w:r>
        <w:rPr>
          <w:sz w:val="24"/>
        </w:rPr>
        <w:t>requisite</w:t>
      </w:r>
      <w:r>
        <w:rPr>
          <w:spacing w:val="-29"/>
          <w:sz w:val="24"/>
        </w:rPr>
        <w:t> </w:t>
      </w:r>
      <w:r>
        <w:rPr>
          <w:sz w:val="24"/>
        </w:rPr>
        <w:t>faculty</w:t>
      </w:r>
      <w:r>
        <w:rPr>
          <w:spacing w:val="-5"/>
          <w:sz w:val="24"/>
        </w:rPr>
        <w:t> </w:t>
      </w:r>
      <w:r>
        <w:rPr>
          <w:sz w:val="24"/>
        </w:rPr>
        <w:t>competency</w:t>
        <w:tab/>
        <w:t>1=Strongly Agree</w:t>
        <w:tab/>
        <w:t>2=Agree</w:t>
        <w:tab/>
        <w:t>3=Neutral</w:t>
        <w:tab/>
        <w:t>4=Disagree</w:t>
        <w:tab/>
        <w:t>5=Strongly</w:t>
      </w:r>
      <w:r>
        <w:rPr>
          <w:spacing w:val="-1"/>
          <w:sz w:val="24"/>
        </w:rPr>
        <w:t> </w:t>
      </w:r>
      <w:r>
        <w:rPr>
          <w:sz w:val="24"/>
        </w:rPr>
        <w:t>Disagree</w:t>
        <w:tab/>
        <w:t>6=Don't</w:t>
      </w:r>
      <w:r>
        <w:rPr>
          <w:spacing w:val="-1"/>
          <w:sz w:val="24"/>
        </w:rPr>
        <w:t> </w:t>
      </w:r>
      <w:r>
        <w:rPr>
          <w:spacing w:val="-4"/>
          <w:sz w:val="24"/>
        </w:rPr>
        <w:t>know</w:t>
      </w:r>
    </w:p>
    <w:p>
      <w:pPr>
        <w:pStyle w:val="ListParagraph"/>
        <w:numPr>
          <w:ilvl w:val="0"/>
          <w:numId w:val="23"/>
        </w:numPr>
        <w:tabs>
          <w:tab w:pos="901" w:val="left" w:leader="none"/>
          <w:tab w:pos="6302" w:val="left" w:leader="none"/>
          <w:tab w:pos="8463" w:val="left" w:leader="none"/>
        </w:tabs>
        <w:spacing w:line="270" w:lineRule="exact" w:before="0" w:after="0"/>
        <w:ind w:left="901" w:right="0" w:hanging="361"/>
        <w:jc w:val="left"/>
        <w:rPr>
          <w:sz w:val="24"/>
        </w:rPr>
      </w:pPr>
      <w:r>
        <w:rPr>
          <w:sz w:val="24"/>
        </w:rPr>
        <w:t>There is adequate ongoing coaching and mentoring</w:t>
      </w:r>
      <w:r>
        <w:rPr>
          <w:spacing w:val="-36"/>
          <w:sz w:val="24"/>
        </w:rPr>
        <w:t> </w:t>
      </w:r>
      <w:r>
        <w:rPr>
          <w:sz w:val="24"/>
        </w:rPr>
        <w:t>on</w:t>
      </w:r>
      <w:r>
        <w:rPr>
          <w:spacing w:val="-6"/>
          <w:sz w:val="24"/>
        </w:rPr>
        <w:t> </w:t>
      </w:r>
      <w:r>
        <w:rPr>
          <w:sz w:val="24"/>
        </w:rPr>
        <w:t>QI</w:t>
        <w:tab/>
        <w:t>1=Strongly</w:t>
      </w:r>
      <w:r>
        <w:rPr>
          <w:spacing w:val="-6"/>
          <w:sz w:val="24"/>
        </w:rPr>
        <w:t> </w:t>
      </w:r>
      <w:r>
        <w:rPr>
          <w:sz w:val="24"/>
        </w:rPr>
        <w:t>Agree</w:t>
        <w:tab/>
      </w:r>
      <w:r>
        <w:rPr>
          <w:spacing w:val="-4"/>
          <w:sz w:val="24"/>
        </w:rPr>
        <w:t>2=Agree</w:t>
      </w:r>
    </w:p>
    <w:p>
      <w:pPr>
        <w:pStyle w:val="BodyText"/>
        <w:tabs>
          <w:tab w:pos="2701" w:val="left" w:leader="none"/>
          <w:tab w:pos="4141" w:val="left" w:leader="none"/>
          <w:tab w:pos="6302" w:val="left" w:leader="none"/>
        </w:tabs>
        <w:spacing w:before="134"/>
        <w:ind w:left="1261"/>
      </w:pPr>
      <w:r>
        <w:rPr/>
        <w:t>3=Neutral</w:t>
        <w:tab/>
        <w:t>4=Disagree</w:t>
        <w:tab/>
        <w:t>5=Strongly</w:t>
      </w:r>
      <w:r>
        <w:rPr>
          <w:spacing w:val="-6"/>
        </w:rPr>
        <w:t> </w:t>
      </w:r>
      <w:r>
        <w:rPr/>
        <w:t>Disagree</w:t>
        <w:tab/>
        <w:t>6=Don't</w:t>
      </w:r>
      <w:r>
        <w:rPr>
          <w:spacing w:val="-1"/>
        </w:rPr>
        <w:t> </w:t>
      </w:r>
      <w:r>
        <w:rPr/>
        <w:t>know</w:t>
      </w:r>
    </w:p>
    <w:p>
      <w:pPr>
        <w:pStyle w:val="ListParagraph"/>
        <w:numPr>
          <w:ilvl w:val="0"/>
          <w:numId w:val="23"/>
        </w:numPr>
        <w:tabs>
          <w:tab w:pos="901" w:val="left" w:leader="none"/>
        </w:tabs>
        <w:spacing w:line="240" w:lineRule="auto" w:before="135" w:after="0"/>
        <w:ind w:left="901" w:right="0" w:hanging="361"/>
        <w:jc w:val="left"/>
        <w:rPr>
          <w:sz w:val="24"/>
        </w:rPr>
      </w:pPr>
      <w:r>
        <w:rPr>
          <w:sz w:val="24"/>
        </w:rPr>
        <w:t>Leadership and management provides conducive environment and support for</w:t>
      </w:r>
      <w:r>
        <w:rPr>
          <w:spacing w:val="-20"/>
          <w:sz w:val="24"/>
        </w:rPr>
        <w:t> </w:t>
      </w:r>
      <w:r>
        <w:rPr>
          <w:sz w:val="24"/>
        </w:rPr>
        <w:t>QI</w:t>
      </w:r>
    </w:p>
    <w:p>
      <w:pPr>
        <w:pStyle w:val="BodyText"/>
        <w:tabs>
          <w:tab w:pos="3421" w:val="left" w:leader="none"/>
          <w:tab w:pos="4862" w:val="left" w:leader="none"/>
          <w:tab w:pos="6302" w:val="left" w:leader="none"/>
          <w:tab w:pos="7743" w:val="left" w:leader="none"/>
        </w:tabs>
        <w:spacing w:line="357" w:lineRule="auto" w:before="149"/>
        <w:ind w:left="1261" w:right="921"/>
      </w:pPr>
      <w:r>
        <w:rPr/>
        <w:t>1=Strongly</w:t>
      </w:r>
      <w:r>
        <w:rPr>
          <w:spacing w:val="-2"/>
        </w:rPr>
        <w:t> </w:t>
      </w:r>
      <w:r>
        <w:rPr/>
        <w:t>Agree</w:t>
        <w:tab/>
        <w:t>2=Agree</w:t>
        <w:tab/>
        <w:t>3=Neutral</w:t>
        <w:tab/>
        <w:t>4=Disagree</w:t>
        <w:tab/>
        <w:t>5=Strongly Disagree 6=Don't</w:t>
      </w:r>
      <w:r>
        <w:rPr>
          <w:spacing w:val="-1"/>
        </w:rPr>
        <w:t> </w:t>
      </w:r>
      <w:r>
        <w:rPr/>
        <w:t>know</w:t>
      </w:r>
    </w:p>
    <w:p>
      <w:pPr>
        <w:pStyle w:val="ListParagraph"/>
        <w:numPr>
          <w:ilvl w:val="0"/>
          <w:numId w:val="23"/>
        </w:numPr>
        <w:tabs>
          <w:tab w:pos="901" w:val="left" w:leader="none"/>
          <w:tab w:pos="1980" w:val="left" w:leader="none"/>
          <w:tab w:pos="3421" w:val="left" w:leader="none"/>
          <w:tab w:pos="4862" w:val="left" w:leader="none"/>
          <w:tab w:pos="6302" w:val="left" w:leader="none"/>
          <w:tab w:pos="8463" w:val="left" w:leader="none"/>
        </w:tabs>
        <w:spacing w:line="357" w:lineRule="auto" w:before="0" w:after="0"/>
        <w:ind w:left="901" w:right="812" w:hanging="361"/>
        <w:jc w:val="left"/>
        <w:rPr>
          <w:sz w:val="24"/>
        </w:rPr>
      </w:pPr>
      <w:r>
        <w:rPr>
          <w:sz w:val="24"/>
        </w:rPr>
        <w:t>There</w:t>
      </w:r>
      <w:r>
        <w:rPr>
          <w:spacing w:val="-3"/>
          <w:sz w:val="24"/>
        </w:rPr>
        <w:t> </w:t>
      </w:r>
      <w:r>
        <w:rPr>
          <w:sz w:val="24"/>
        </w:rPr>
        <w:t>is</w:t>
      </w:r>
      <w:r>
        <w:rPr>
          <w:spacing w:val="-2"/>
          <w:sz w:val="24"/>
        </w:rPr>
        <w:t> </w:t>
      </w:r>
      <w:r>
        <w:rPr>
          <w:sz w:val="24"/>
        </w:rPr>
        <w:t>adequate</w:t>
      </w:r>
      <w:r>
        <w:rPr>
          <w:spacing w:val="-3"/>
          <w:sz w:val="24"/>
        </w:rPr>
        <w:t> </w:t>
      </w:r>
      <w:r>
        <w:rPr>
          <w:sz w:val="24"/>
        </w:rPr>
        <w:t>Understanding</w:t>
      </w:r>
      <w:r>
        <w:rPr>
          <w:spacing w:val="-3"/>
          <w:sz w:val="24"/>
        </w:rPr>
        <w:t> </w:t>
      </w:r>
      <w:r>
        <w:rPr>
          <w:sz w:val="24"/>
        </w:rPr>
        <w:t>of</w:t>
      </w:r>
      <w:r>
        <w:rPr>
          <w:spacing w:val="-3"/>
          <w:sz w:val="24"/>
        </w:rPr>
        <w:t> </w:t>
      </w:r>
      <w:r>
        <w:rPr>
          <w:sz w:val="24"/>
        </w:rPr>
        <w:t>the</w:t>
      </w:r>
      <w:r>
        <w:rPr>
          <w:spacing w:val="-7"/>
          <w:sz w:val="24"/>
        </w:rPr>
        <w:t> </w:t>
      </w:r>
      <w:r>
        <w:rPr>
          <w:sz w:val="24"/>
        </w:rPr>
        <w:t>complexities</w:t>
      </w:r>
      <w:r>
        <w:rPr>
          <w:spacing w:val="-2"/>
          <w:sz w:val="24"/>
        </w:rPr>
        <w:t> </w:t>
      </w:r>
      <w:r>
        <w:rPr>
          <w:sz w:val="24"/>
        </w:rPr>
        <w:t>of</w:t>
      </w:r>
      <w:r>
        <w:rPr>
          <w:spacing w:val="-29"/>
          <w:sz w:val="24"/>
        </w:rPr>
        <w:t> </w:t>
      </w:r>
      <w:r>
        <w:rPr>
          <w:sz w:val="24"/>
        </w:rPr>
        <w:t>health</w:t>
      </w:r>
      <w:r>
        <w:rPr>
          <w:spacing w:val="-7"/>
          <w:sz w:val="24"/>
        </w:rPr>
        <w:t> </w:t>
      </w:r>
      <w:r>
        <w:rPr>
          <w:sz w:val="24"/>
        </w:rPr>
        <w:t>systems</w:t>
        <w:tab/>
        <w:t>1=Strongly Agree</w:t>
        <w:tab/>
        <w:t>2=Agree</w:t>
        <w:tab/>
        <w:t>3=Neutral</w:t>
        <w:tab/>
        <w:t>4=Disagree</w:t>
        <w:tab/>
        <w:t>5=Strongly</w:t>
      </w:r>
      <w:r>
        <w:rPr>
          <w:spacing w:val="-1"/>
          <w:sz w:val="24"/>
        </w:rPr>
        <w:t> </w:t>
      </w:r>
      <w:r>
        <w:rPr>
          <w:sz w:val="24"/>
        </w:rPr>
        <w:t>Disagree</w:t>
        <w:tab/>
        <w:t>6=Don't</w:t>
      </w:r>
      <w:r>
        <w:rPr>
          <w:spacing w:val="-1"/>
          <w:sz w:val="24"/>
        </w:rPr>
        <w:t> </w:t>
      </w:r>
      <w:r>
        <w:rPr>
          <w:spacing w:val="-4"/>
          <w:sz w:val="24"/>
        </w:rPr>
        <w:t>know</w:t>
      </w:r>
    </w:p>
    <w:p>
      <w:pPr>
        <w:pStyle w:val="ListParagraph"/>
        <w:numPr>
          <w:ilvl w:val="0"/>
          <w:numId w:val="23"/>
        </w:numPr>
        <w:tabs>
          <w:tab w:pos="901" w:val="left" w:leader="none"/>
          <w:tab w:pos="5582" w:val="left" w:leader="none"/>
          <w:tab w:pos="7743" w:val="left" w:leader="none"/>
        </w:tabs>
        <w:spacing w:line="275" w:lineRule="exact" w:before="0" w:after="0"/>
        <w:ind w:left="901" w:right="0" w:hanging="361"/>
        <w:jc w:val="left"/>
        <w:rPr>
          <w:sz w:val="24"/>
        </w:rPr>
      </w:pPr>
      <w:r>
        <w:rPr>
          <w:sz w:val="24"/>
        </w:rPr>
        <w:t>There is adequate provision of Continuity</w:t>
      </w:r>
      <w:r>
        <w:rPr>
          <w:spacing w:val="-26"/>
          <w:sz w:val="24"/>
        </w:rPr>
        <w:t> </w:t>
      </w:r>
      <w:r>
        <w:rPr>
          <w:sz w:val="24"/>
        </w:rPr>
        <w:t>of</w:t>
      </w:r>
      <w:r>
        <w:rPr>
          <w:spacing w:val="-7"/>
          <w:sz w:val="24"/>
        </w:rPr>
        <w:t> </w:t>
      </w:r>
      <w:r>
        <w:rPr>
          <w:sz w:val="24"/>
        </w:rPr>
        <w:t>care</w:t>
        <w:tab/>
        <w:t>1=Strongly</w:t>
      </w:r>
      <w:r>
        <w:rPr>
          <w:spacing w:val="-6"/>
          <w:sz w:val="24"/>
        </w:rPr>
        <w:t> </w:t>
      </w:r>
      <w:r>
        <w:rPr>
          <w:sz w:val="24"/>
        </w:rPr>
        <w:t>Agree</w:t>
        <w:tab/>
      </w:r>
      <w:r>
        <w:rPr>
          <w:spacing w:val="-4"/>
          <w:sz w:val="24"/>
        </w:rPr>
        <w:t>2=Agree</w:t>
      </w:r>
    </w:p>
    <w:p>
      <w:pPr>
        <w:pStyle w:val="BodyText"/>
        <w:tabs>
          <w:tab w:pos="2701" w:val="left" w:leader="none"/>
          <w:tab w:pos="4141" w:val="left" w:leader="none"/>
          <w:tab w:pos="6302" w:val="left" w:leader="none"/>
        </w:tabs>
        <w:spacing w:before="125"/>
        <w:ind w:left="1261"/>
      </w:pPr>
      <w:r>
        <w:rPr/>
        <w:t>3=Neutral</w:t>
        <w:tab/>
        <w:t>4=Disagree</w:t>
        <w:tab/>
        <w:t>5=Strongly</w:t>
      </w:r>
      <w:r>
        <w:rPr>
          <w:spacing w:val="-6"/>
        </w:rPr>
        <w:t> </w:t>
      </w:r>
      <w:r>
        <w:rPr/>
        <w:t>Disagree</w:t>
        <w:tab/>
        <w:t>6=Don't</w:t>
      </w:r>
      <w:r>
        <w:rPr>
          <w:spacing w:val="-1"/>
        </w:rPr>
        <w:t> </w:t>
      </w:r>
      <w:r>
        <w:rPr/>
        <w:t>know</w:t>
      </w:r>
    </w:p>
    <w:p>
      <w:pPr>
        <w:pStyle w:val="BodyText"/>
        <w:rPr>
          <w:sz w:val="26"/>
        </w:rPr>
      </w:pPr>
    </w:p>
    <w:p>
      <w:pPr>
        <w:pStyle w:val="BodyText"/>
        <w:spacing w:before="6"/>
        <w:rPr>
          <w:sz w:val="34"/>
        </w:rPr>
      </w:pPr>
    </w:p>
    <w:p>
      <w:pPr>
        <w:pStyle w:val="ListParagraph"/>
        <w:numPr>
          <w:ilvl w:val="0"/>
          <w:numId w:val="20"/>
        </w:numPr>
        <w:tabs>
          <w:tab w:pos="901" w:val="left" w:leader="none"/>
        </w:tabs>
        <w:spacing w:line="240" w:lineRule="auto" w:before="0" w:after="0"/>
        <w:ind w:left="901" w:right="0" w:hanging="361"/>
        <w:jc w:val="left"/>
        <w:rPr>
          <w:i/>
          <w:sz w:val="24"/>
        </w:rPr>
      </w:pPr>
      <w:bookmarkStart w:name="C. Effective Communication" w:id="123"/>
      <w:bookmarkEnd w:id="123"/>
      <w:r>
        <w:rPr/>
      </w:r>
      <w:bookmarkStart w:name="C. Effective Communication" w:id="124"/>
      <w:bookmarkEnd w:id="124"/>
      <w:r>
        <w:rPr>
          <w:i/>
          <w:color w:val="2E5395"/>
          <w:sz w:val="24"/>
        </w:rPr>
        <w:t>E</w:t>
      </w:r>
      <w:r>
        <w:rPr>
          <w:i/>
          <w:color w:val="2E5395"/>
          <w:sz w:val="24"/>
        </w:rPr>
        <w:t>ffective Communication</w:t>
      </w:r>
    </w:p>
    <w:p>
      <w:pPr>
        <w:pStyle w:val="ListParagraph"/>
        <w:numPr>
          <w:ilvl w:val="0"/>
          <w:numId w:val="24"/>
        </w:numPr>
        <w:tabs>
          <w:tab w:pos="901" w:val="left" w:leader="none"/>
          <w:tab w:pos="2701" w:val="left" w:leader="none"/>
          <w:tab w:pos="4141" w:val="left" w:leader="none"/>
          <w:tab w:pos="5582" w:val="left" w:leader="none"/>
          <w:tab w:pos="7743" w:val="left" w:leader="none"/>
        </w:tabs>
        <w:spacing w:line="357" w:lineRule="auto" w:before="150" w:after="0"/>
        <w:ind w:left="1261" w:right="1186" w:hanging="721"/>
        <w:jc w:val="left"/>
        <w:rPr>
          <w:sz w:val="24"/>
        </w:rPr>
      </w:pPr>
      <w:r>
        <w:rPr>
          <w:sz w:val="24"/>
        </w:rPr>
        <w:t>Patients and carers are involved fully as partners</w:t>
      </w:r>
      <w:r>
        <w:rPr>
          <w:spacing w:val="-16"/>
          <w:sz w:val="24"/>
        </w:rPr>
        <w:t> </w:t>
      </w:r>
      <w:r>
        <w:rPr>
          <w:spacing w:val="2"/>
          <w:sz w:val="24"/>
        </w:rPr>
        <w:t>inhealth</w:t>
      </w:r>
      <w:r>
        <w:rPr>
          <w:spacing w:val="-10"/>
          <w:sz w:val="24"/>
        </w:rPr>
        <w:t> </w:t>
      </w:r>
      <w:r>
        <w:rPr>
          <w:sz w:val="24"/>
        </w:rPr>
        <w:t>care</w:t>
        <w:tab/>
        <w:t>1=Strongly Agree 2=Agree</w:t>
        <w:tab/>
        <w:t>3=Neutral</w:t>
        <w:tab/>
        <w:t>4=Disagree</w:t>
        <w:tab/>
        <w:t>5=Strongly</w:t>
      </w:r>
      <w:r>
        <w:rPr>
          <w:spacing w:val="-6"/>
          <w:sz w:val="24"/>
        </w:rPr>
        <w:t> </w:t>
      </w:r>
      <w:r>
        <w:rPr>
          <w:sz w:val="24"/>
        </w:rPr>
        <w:t>Disagree</w:t>
        <w:tab/>
        <w:t>6=Don't</w:t>
      </w:r>
      <w:r>
        <w:rPr>
          <w:spacing w:val="-1"/>
          <w:sz w:val="24"/>
        </w:rPr>
        <w:t> </w:t>
      </w:r>
      <w:r>
        <w:rPr>
          <w:sz w:val="24"/>
        </w:rPr>
        <w:t>know</w:t>
      </w:r>
    </w:p>
    <w:p>
      <w:pPr>
        <w:pStyle w:val="ListParagraph"/>
        <w:numPr>
          <w:ilvl w:val="0"/>
          <w:numId w:val="24"/>
        </w:numPr>
        <w:tabs>
          <w:tab w:pos="901" w:val="left" w:leader="none"/>
        </w:tabs>
        <w:spacing w:line="275" w:lineRule="exact" w:before="0" w:after="0"/>
        <w:ind w:left="901" w:right="0" w:hanging="361"/>
        <w:jc w:val="left"/>
        <w:rPr>
          <w:sz w:val="24"/>
        </w:rPr>
      </w:pPr>
      <w:r>
        <w:rPr>
          <w:sz w:val="24"/>
        </w:rPr>
        <w:t>Health</w:t>
      </w:r>
      <w:r>
        <w:rPr>
          <w:spacing w:val="-5"/>
          <w:sz w:val="24"/>
        </w:rPr>
        <w:t> </w:t>
      </w:r>
      <w:r>
        <w:rPr>
          <w:sz w:val="24"/>
        </w:rPr>
        <w:t>Care</w:t>
      </w:r>
      <w:r>
        <w:rPr>
          <w:spacing w:val="-6"/>
          <w:sz w:val="24"/>
        </w:rPr>
        <w:t> </w:t>
      </w:r>
      <w:r>
        <w:rPr>
          <w:sz w:val="24"/>
        </w:rPr>
        <w:t>Risks</w:t>
      </w:r>
      <w:r>
        <w:rPr>
          <w:spacing w:val="-4"/>
          <w:sz w:val="24"/>
        </w:rPr>
        <w:t> </w:t>
      </w:r>
      <w:r>
        <w:rPr>
          <w:sz w:val="24"/>
        </w:rPr>
        <w:t>are</w:t>
      </w:r>
      <w:r>
        <w:rPr>
          <w:spacing w:val="-10"/>
          <w:sz w:val="24"/>
        </w:rPr>
        <w:t> </w:t>
      </w:r>
      <w:r>
        <w:rPr>
          <w:sz w:val="24"/>
        </w:rPr>
        <w:t>adequately</w:t>
      </w:r>
      <w:r>
        <w:rPr>
          <w:spacing w:val="-4"/>
          <w:sz w:val="24"/>
        </w:rPr>
        <w:t> </w:t>
      </w:r>
      <w:r>
        <w:rPr>
          <w:sz w:val="24"/>
        </w:rPr>
        <w:t>Communicated</w:t>
      </w:r>
      <w:r>
        <w:rPr>
          <w:spacing w:val="-3"/>
          <w:sz w:val="24"/>
        </w:rPr>
        <w:t> </w:t>
      </w:r>
      <w:r>
        <w:rPr>
          <w:sz w:val="24"/>
        </w:rPr>
        <w:t>to</w:t>
      </w:r>
      <w:r>
        <w:rPr>
          <w:spacing w:val="-6"/>
          <w:sz w:val="24"/>
        </w:rPr>
        <w:t> </w:t>
      </w:r>
      <w:r>
        <w:rPr>
          <w:sz w:val="24"/>
        </w:rPr>
        <w:t>patients</w:t>
      </w:r>
      <w:r>
        <w:rPr>
          <w:spacing w:val="-3"/>
          <w:sz w:val="24"/>
        </w:rPr>
        <w:t> </w:t>
      </w:r>
      <w:r>
        <w:rPr>
          <w:sz w:val="24"/>
        </w:rPr>
        <w:t>by</w:t>
      </w:r>
      <w:r>
        <w:rPr>
          <w:spacing w:val="-5"/>
          <w:sz w:val="24"/>
        </w:rPr>
        <w:t> </w:t>
      </w:r>
      <w:r>
        <w:rPr>
          <w:sz w:val="24"/>
        </w:rPr>
        <w:t>health</w:t>
      </w:r>
      <w:r>
        <w:rPr>
          <w:spacing w:val="-5"/>
          <w:sz w:val="24"/>
        </w:rPr>
        <w:t> </w:t>
      </w:r>
      <w:r>
        <w:rPr>
          <w:sz w:val="24"/>
        </w:rPr>
        <w:t>workers</w:t>
      </w:r>
    </w:p>
    <w:p>
      <w:pPr>
        <w:pStyle w:val="BodyText"/>
        <w:tabs>
          <w:tab w:pos="3421" w:val="left" w:leader="none"/>
          <w:tab w:pos="4862" w:val="left" w:leader="none"/>
          <w:tab w:pos="6302" w:val="left" w:leader="none"/>
          <w:tab w:pos="7743" w:val="left" w:leader="none"/>
        </w:tabs>
        <w:spacing w:line="357" w:lineRule="auto" w:before="145"/>
        <w:ind w:left="1261" w:right="921"/>
      </w:pPr>
      <w:r>
        <w:rPr/>
        <w:t>1=Strongly</w:t>
      </w:r>
      <w:r>
        <w:rPr>
          <w:spacing w:val="-2"/>
        </w:rPr>
        <w:t> </w:t>
      </w:r>
      <w:r>
        <w:rPr/>
        <w:t>Agree</w:t>
        <w:tab/>
        <w:t>2=Agree</w:t>
        <w:tab/>
        <w:t>3=Neutral</w:t>
        <w:tab/>
        <w:t>4=Disagree</w:t>
        <w:tab/>
        <w:t>5=Strongly Disagree 6=Don't</w:t>
      </w:r>
      <w:r>
        <w:rPr>
          <w:spacing w:val="-1"/>
        </w:rPr>
        <w:t> </w:t>
      </w:r>
      <w:r>
        <w:rPr/>
        <w:t>know</w:t>
      </w:r>
    </w:p>
    <w:p>
      <w:pPr>
        <w:pStyle w:val="ListParagraph"/>
        <w:numPr>
          <w:ilvl w:val="0"/>
          <w:numId w:val="24"/>
        </w:numPr>
        <w:tabs>
          <w:tab w:pos="901" w:val="left" w:leader="none"/>
          <w:tab w:pos="4141" w:val="left" w:leader="none"/>
          <w:tab w:pos="5577" w:val="left" w:leader="none"/>
          <w:tab w:pos="7023" w:val="left" w:leader="none"/>
          <w:tab w:pos="8463" w:val="left" w:leader="none"/>
        </w:tabs>
        <w:spacing w:line="357" w:lineRule="auto" w:before="0" w:after="0"/>
        <w:ind w:left="1981" w:right="742" w:hanging="1441"/>
        <w:jc w:val="left"/>
        <w:rPr>
          <w:sz w:val="24"/>
        </w:rPr>
      </w:pPr>
      <w:r>
        <w:rPr>
          <w:sz w:val="24"/>
        </w:rPr>
        <w:t>There</w:t>
      </w:r>
      <w:r>
        <w:rPr>
          <w:spacing w:val="-4"/>
          <w:sz w:val="24"/>
        </w:rPr>
        <w:t> </w:t>
      </w:r>
      <w:r>
        <w:rPr>
          <w:sz w:val="24"/>
        </w:rPr>
        <w:t>is</w:t>
      </w:r>
      <w:r>
        <w:rPr>
          <w:spacing w:val="-3"/>
          <w:sz w:val="24"/>
        </w:rPr>
        <w:t> </w:t>
      </w:r>
      <w:r>
        <w:rPr>
          <w:sz w:val="24"/>
        </w:rPr>
        <w:t>adequate</w:t>
      </w:r>
      <w:r>
        <w:rPr>
          <w:spacing w:val="-4"/>
          <w:sz w:val="24"/>
        </w:rPr>
        <w:t> </w:t>
      </w:r>
      <w:r>
        <w:rPr>
          <w:sz w:val="24"/>
        </w:rPr>
        <w:t>and</w:t>
      </w:r>
      <w:r>
        <w:rPr>
          <w:spacing w:val="-4"/>
          <w:sz w:val="24"/>
        </w:rPr>
        <w:t> </w:t>
      </w:r>
      <w:r>
        <w:rPr>
          <w:sz w:val="24"/>
        </w:rPr>
        <w:t>honest</w:t>
      </w:r>
      <w:r>
        <w:rPr>
          <w:spacing w:val="-5"/>
          <w:sz w:val="24"/>
        </w:rPr>
        <w:t> </w:t>
      </w:r>
      <w:r>
        <w:rPr>
          <w:sz w:val="24"/>
        </w:rPr>
        <w:t>Communication</w:t>
      </w:r>
      <w:r>
        <w:rPr>
          <w:spacing w:val="-4"/>
          <w:sz w:val="24"/>
        </w:rPr>
        <w:t> </w:t>
      </w:r>
      <w:r>
        <w:rPr>
          <w:sz w:val="24"/>
        </w:rPr>
        <w:t>with</w:t>
      </w:r>
      <w:r>
        <w:rPr>
          <w:spacing w:val="-3"/>
          <w:sz w:val="24"/>
        </w:rPr>
        <w:t> </w:t>
      </w:r>
      <w:r>
        <w:rPr>
          <w:sz w:val="24"/>
        </w:rPr>
        <w:t>patients</w:t>
      </w:r>
      <w:r>
        <w:rPr>
          <w:spacing w:val="-3"/>
          <w:sz w:val="24"/>
        </w:rPr>
        <w:t> </w:t>
      </w:r>
      <w:r>
        <w:rPr>
          <w:sz w:val="24"/>
        </w:rPr>
        <w:t>after</w:t>
      </w:r>
      <w:r>
        <w:rPr>
          <w:spacing w:val="-4"/>
          <w:sz w:val="24"/>
        </w:rPr>
        <w:t> </w:t>
      </w:r>
      <w:r>
        <w:rPr>
          <w:sz w:val="24"/>
        </w:rPr>
        <w:t>an</w:t>
      </w:r>
      <w:r>
        <w:rPr>
          <w:spacing w:val="-4"/>
          <w:sz w:val="24"/>
        </w:rPr>
        <w:t> </w:t>
      </w:r>
      <w:r>
        <w:rPr>
          <w:sz w:val="24"/>
        </w:rPr>
        <w:t>adverse</w:t>
      </w:r>
      <w:r>
        <w:rPr>
          <w:spacing w:val="-4"/>
          <w:sz w:val="24"/>
        </w:rPr>
        <w:t> </w:t>
      </w:r>
      <w:r>
        <w:rPr>
          <w:sz w:val="24"/>
        </w:rPr>
        <w:t>event</w:t>
      </w:r>
      <w:r>
        <w:rPr>
          <w:spacing w:val="-4"/>
          <w:sz w:val="24"/>
        </w:rPr>
        <w:t> </w:t>
      </w:r>
      <w:r>
        <w:rPr>
          <w:sz w:val="24"/>
        </w:rPr>
        <w:t>(open</w:t>
      </w:r>
      <w:r>
        <w:rPr>
          <w:spacing w:val="-4"/>
          <w:sz w:val="24"/>
        </w:rPr>
        <w:t> </w:t>
      </w:r>
      <w:r>
        <w:rPr>
          <w:sz w:val="24"/>
        </w:rPr>
        <w:t>disclosure): 1=Strongly</w:t>
      </w:r>
      <w:r>
        <w:rPr>
          <w:spacing w:val="-6"/>
          <w:sz w:val="24"/>
        </w:rPr>
        <w:t> </w:t>
      </w:r>
      <w:r>
        <w:rPr>
          <w:sz w:val="24"/>
        </w:rPr>
        <w:t>Agree</w:t>
        <w:tab/>
        <w:t>2=Agree</w:t>
        <w:tab/>
        <w:t>3=Neutral</w:t>
        <w:tab/>
        <w:t>4=Disagree</w:t>
        <w:tab/>
        <w:t>5=Strongly</w:t>
      </w:r>
    </w:p>
    <w:p>
      <w:pPr>
        <w:pStyle w:val="BodyText"/>
        <w:tabs>
          <w:tab w:pos="1980" w:val="left" w:leader="none"/>
        </w:tabs>
        <w:spacing w:line="275" w:lineRule="exact"/>
        <w:ind w:left="901"/>
      </w:pPr>
      <w:r>
        <w:rPr/>
        <w:t>Disagree</w:t>
        <w:tab/>
        <w:t>6=Don't know</w:t>
      </w:r>
    </w:p>
    <w:p>
      <w:pPr>
        <w:pStyle w:val="ListParagraph"/>
        <w:numPr>
          <w:ilvl w:val="0"/>
          <w:numId w:val="24"/>
        </w:numPr>
        <w:tabs>
          <w:tab w:pos="901" w:val="left" w:leader="none"/>
          <w:tab w:pos="7743" w:val="left" w:leader="none"/>
        </w:tabs>
        <w:spacing w:line="240" w:lineRule="auto" w:before="145" w:after="0"/>
        <w:ind w:left="901" w:right="0" w:hanging="361"/>
        <w:jc w:val="left"/>
        <w:rPr>
          <w:sz w:val="24"/>
        </w:rPr>
      </w:pPr>
      <w:r>
        <w:rPr>
          <w:sz w:val="24"/>
        </w:rPr>
        <w:t>Informed</w:t>
      </w:r>
      <w:r>
        <w:rPr>
          <w:spacing w:val="-3"/>
          <w:sz w:val="24"/>
        </w:rPr>
        <w:t> </w:t>
      </w:r>
      <w:r>
        <w:rPr>
          <w:sz w:val="24"/>
        </w:rPr>
        <w:t>consent</w:t>
      </w:r>
      <w:r>
        <w:rPr>
          <w:spacing w:val="-4"/>
          <w:sz w:val="24"/>
        </w:rPr>
        <w:t> </w:t>
      </w:r>
      <w:r>
        <w:rPr>
          <w:sz w:val="24"/>
        </w:rPr>
        <w:t>of</w:t>
      </w:r>
      <w:r>
        <w:rPr>
          <w:spacing w:val="-4"/>
          <w:sz w:val="24"/>
        </w:rPr>
        <w:t> </w:t>
      </w:r>
      <w:r>
        <w:rPr>
          <w:sz w:val="24"/>
        </w:rPr>
        <w:t>patient/client</w:t>
      </w:r>
      <w:r>
        <w:rPr>
          <w:spacing w:val="-4"/>
          <w:sz w:val="24"/>
        </w:rPr>
        <w:t> </w:t>
      </w:r>
      <w:r>
        <w:rPr>
          <w:sz w:val="24"/>
        </w:rPr>
        <w:t>is</w:t>
      </w:r>
      <w:r>
        <w:rPr>
          <w:spacing w:val="-2"/>
          <w:sz w:val="24"/>
        </w:rPr>
        <w:t> </w:t>
      </w:r>
      <w:r>
        <w:rPr>
          <w:sz w:val="24"/>
        </w:rPr>
        <w:t>always</w:t>
      </w:r>
      <w:r>
        <w:rPr>
          <w:spacing w:val="-7"/>
          <w:sz w:val="24"/>
        </w:rPr>
        <w:t> </w:t>
      </w:r>
      <w:r>
        <w:rPr>
          <w:sz w:val="24"/>
        </w:rPr>
        <w:t>obtained</w:t>
      </w:r>
      <w:r>
        <w:rPr>
          <w:spacing w:val="-25"/>
          <w:sz w:val="24"/>
        </w:rPr>
        <w:t> </w:t>
      </w:r>
      <w:r>
        <w:rPr>
          <w:sz w:val="24"/>
        </w:rPr>
        <w:t>when</w:t>
      </w:r>
      <w:r>
        <w:rPr>
          <w:spacing w:val="-12"/>
          <w:sz w:val="24"/>
        </w:rPr>
        <w:t> </w:t>
      </w:r>
      <w:r>
        <w:rPr>
          <w:sz w:val="24"/>
        </w:rPr>
        <w:t>necessary</w:t>
        <w:tab/>
        <w:t>1=Strongly</w:t>
      </w:r>
      <w:r>
        <w:rPr>
          <w:spacing w:val="2"/>
          <w:sz w:val="24"/>
        </w:rPr>
        <w:t> </w:t>
      </w:r>
      <w:r>
        <w:rPr>
          <w:spacing w:val="-5"/>
          <w:sz w:val="24"/>
        </w:rPr>
        <w:t>Agree</w:t>
      </w:r>
    </w:p>
    <w:p>
      <w:pPr>
        <w:pStyle w:val="BodyText"/>
        <w:tabs>
          <w:tab w:pos="2701" w:val="left" w:leader="none"/>
          <w:tab w:pos="4141" w:val="left" w:leader="none"/>
          <w:tab w:pos="5582" w:val="left" w:leader="none"/>
          <w:tab w:pos="7743" w:val="left" w:leader="none"/>
        </w:tabs>
        <w:spacing w:before="134"/>
        <w:ind w:left="1261"/>
      </w:pPr>
      <w:r>
        <w:rPr/>
        <w:t>2=Agree</w:t>
        <w:tab/>
        <w:t>3=Neutral</w:t>
        <w:tab/>
        <w:t>4=Disagree</w:t>
        <w:tab/>
        <w:t>5=Strongly</w:t>
      </w:r>
      <w:r>
        <w:rPr>
          <w:spacing w:val="-6"/>
        </w:rPr>
        <w:t> </w:t>
      </w:r>
      <w:r>
        <w:rPr/>
        <w:t>Disagree</w:t>
        <w:tab/>
        <w:t>6=Don't</w:t>
      </w:r>
      <w:r>
        <w:rPr>
          <w:spacing w:val="-1"/>
        </w:rPr>
        <w:t> </w:t>
      </w:r>
      <w:r>
        <w:rPr/>
        <w:t>know</w:t>
      </w:r>
    </w:p>
    <w:p>
      <w:pPr>
        <w:pStyle w:val="ListParagraph"/>
        <w:numPr>
          <w:ilvl w:val="0"/>
          <w:numId w:val="24"/>
        </w:numPr>
        <w:tabs>
          <w:tab w:pos="901" w:val="left" w:leader="none"/>
          <w:tab w:pos="3421" w:val="left" w:leader="none"/>
          <w:tab w:pos="4862" w:val="left" w:leader="none"/>
          <w:tab w:pos="6302" w:val="left" w:leader="none"/>
          <w:tab w:pos="7743" w:val="left" w:leader="none"/>
        </w:tabs>
        <w:spacing w:line="357" w:lineRule="auto" w:before="135" w:after="0"/>
        <w:ind w:left="1261" w:right="780" w:hanging="721"/>
        <w:jc w:val="left"/>
        <w:rPr>
          <w:sz w:val="24"/>
        </w:rPr>
      </w:pPr>
      <w:r>
        <w:rPr>
          <w:sz w:val="24"/>
        </w:rPr>
        <w:t>Students</w:t>
      </w:r>
      <w:r>
        <w:rPr>
          <w:spacing w:val="-7"/>
          <w:sz w:val="24"/>
        </w:rPr>
        <w:t> </w:t>
      </w:r>
      <w:r>
        <w:rPr>
          <w:sz w:val="24"/>
        </w:rPr>
        <w:t>are</w:t>
      </w:r>
      <w:r>
        <w:rPr>
          <w:spacing w:val="-9"/>
          <w:sz w:val="24"/>
        </w:rPr>
        <w:t> </w:t>
      </w:r>
      <w:r>
        <w:rPr>
          <w:sz w:val="24"/>
        </w:rPr>
        <w:t>taught</w:t>
      </w:r>
      <w:r>
        <w:rPr>
          <w:spacing w:val="-7"/>
          <w:sz w:val="24"/>
        </w:rPr>
        <w:t> </w:t>
      </w:r>
      <w:r>
        <w:rPr>
          <w:sz w:val="24"/>
        </w:rPr>
        <w:t>and</w:t>
      </w:r>
      <w:r>
        <w:rPr>
          <w:spacing w:val="-8"/>
          <w:sz w:val="24"/>
        </w:rPr>
        <w:t> </w:t>
      </w:r>
      <w:r>
        <w:rPr>
          <w:sz w:val="24"/>
        </w:rPr>
        <w:t>guided</w:t>
      </w:r>
      <w:r>
        <w:rPr>
          <w:spacing w:val="-8"/>
          <w:sz w:val="24"/>
        </w:rPr>
        <w:t> </w:t>
      </w:r>
      <w:r>
        <w:rPr>
          <w:sz w:val="24"/>
        </w:rPr>
        <w:t>to</w:t>
      </w:r>
      <w:r>
        <w:rPr>
          <w:spacing w:val="-9"/>
          <w:sz w:val="24"/>
        </w:rPr>
        <w:t> </w:t>
      </w:r>
      <w:r>
        <w:rPr>
          <w:sz w:val="24"/>
        </w:rPr>
        <w:t>be</w:t>
      </w:r>
      <w:r>
        <w:rPr>
          <w:spacing w:val="-8"/>
          <w:sz w:val="24"/>
        </w:rPr>
        <w:t> </w:t>
      </w:r>
      <w:r>
        <w:rPr>
          <w:sz w:val="24"/>
        </w:rPr>
        <w:t>culturally</w:t>
      </w:r>
      <w:r>
        <w:rPr>
          <w:spacing w:val="-6"/>
          <w:sz w:val="24"/>
        </w:rPr>
        <w:t> </w:t>
      </w:r>
      <w:r>
        <w:rPr>
          <w:sz w:val="24"/>
        </w:rPr>
        <w:t>respectful</w:t>
      </w:r>
      <w:r>
        <w:rPr>
          <w:spacing w:val="-7"/>
          <w:sz w:val="24"/>
        </w:rPr>
        <w:t> </w:t>
      </w:r>
      <w:r>
        <w:rPr>
          <w:sz w:val="24"/>
        </w:rPr>
        <w:t>and</w:t>
      </w:r>
      <w:r>
        <w:rPr>
          <w:spacing w:val="-8"/>
          <w:sz w:val="24"/>
        </w:rPr>
        <w:t> </w:t>
      </w:r>
      <w:r>
        <w:rPr>
          <w:sz w:val="24"/>
        </w:rPr>
        <w:t>knowledgeable</w:t>
      </w:r>
      <w:r>
        <w:rPr>
          <w:spacing w:val="-7"/>
          <w:sz w:val="24"/>
        </w:rPr>
        <w:t> </w:t>
      </w:r>
      <w:r>
        <w:rPr>
          <w:sz w:val="24"/>
        </w:rPr>
        <w:t>(Cultural</w:t>
      </w:r>
      <w:r>
        <w:rPr>
          <w:spacing w:val="-6"/>
          <w:sz w:val="24"/>
        </w:rPr>
        <w:t> </w:t>
      </w:r>
      <w:r>
        <w:rPr>
          <w:sz w:val="24"/>
        </w:rPr>
        <w:t>Competence). 1=Strongly</w:t>
      </w:r>
      <w:r>
        <w:rPr>
          <w:spacing w:val="-2"/>
          <w:sz w:val="24"/>
        </w:rPr>
        <w:t> </w:t>
      </w:r>
      <w:r>
        <w:rPr>
          <w:sz w:val="24"/>
        </w:rPr>
        <w:t>Agree</w:t>
        <w:tab/>
        <w:t>2=Agree</w:t>
        <w:tab/>
        <w:t>3=Neutral</w:t>
        <w:tab/>
        <w:t>4=Disagree</w:t>
        <w:tab/>
        <w:t>5=Strongly Disagree 6=Don't</w:t>
      </w:r>
      <w:r>
        <w:rPr>
          <w:spacing w:val="-1"/>
          <w:sz w:val="24"/>
        </w:rPr>
        <w:t> </w:t>
      </w:r>
      <w:r>
        <w:rPr>
          <w:sz w:val="24"/>
        </w:rPr>
        <w:t>know</w:t>
      </w:r>
    </w:p>
    <w:p>
      <w:pPr>
        <w:pStyle w:val="BodyText"/>
        <w:spacing w:before="3"/>
        <w:rPr>
          <w:sz w:val="35"/>
        </w:rPr>
      </w:pPr>
    </w:p>
    <w:p>
      <w:pPr>
        <w:pStyle w:val="ListParagraph"/>
        <w:numPr>
          <w:ilvl w:val="0"/>
          <w:numId w:val="20"/>
        </w:numPr>
        <w:tabs>
          <w:tab w:pos="901" w:val="left" w:leader="none"/>
        </w:tabs>
        <w:spacing w:line="240" w:lineRule="auto" w:before="0" w:after="0"/>
        <w:ind w:left="901" w:right="0" w:hanging="221"/>
        <w:jc w:val="both"/>
        <w:rPr>
          <w:i/>
          <w:sz w:val="24"/>
        </w:rPr>
      </w:pPr>
      <w:bookmarkStart w:name="D. Identifying, Preventing, and Managing" w:id="125"/>
      <w:bookmarkEnd w:id="125"/>
      <w:r>
        <w:rPr/>
      </w:r>
      <w:bookmarkStart w:name="D. Identifying, Preventing, and Managing" w:id="126"/>
      <w:bookmarkEnd w:id="126"/>
      <w:r>
        <w:rPr>
          <w:i/>
          <w:color w:val="2E5395"/>
          <w:sz w:val="24"/>
        </w:rPr>
        <w:t>Id</w:t>
      </w:r>
      <w:r>
        <w:rPr>
          <w:i/>
          <w:color w:val="2E5395"/>
          <w:sz w:val="24"/>
        </w:rPr>
        <w:t>entifying, Preventing, and Managing Adverse Events and Near</w:t>
      </w:r>
      <w:r>
        <w:rPr>
          <w:i/>
          <w:color w:val="2E5395"/>
          <w:spacing w:val="-9"/>
          <w:sz w:val="24"/>
        </w:rPr>
        <w:t> </w:t>
      </w:r>
      <w:r>
        <w:rPr>
          <w:i/>
          <w:color w:val="2E5395"/>
          <w:sz w:val="24"/>
        </w:rPr>
        <w:t>Misses</w:t>
      </w:r>
    </w:p>
    <w:p>
      <w:pPr>
        <w:pStyle w:val="ListParagraph"/>
        <w:numPr>
          <w:ilvl w:val="0"/>
          <w:numId w:val="25"/>
        </w:numPr>
        <w:tabs>
          <w:tab w:pos="901" w:val="left" w:leader="none"/>
          <w:tab w:pos="3421" w:val="left" w:leader="none"/>
          <w:tab w:pos="4862" w:val="left" w:leader="none"/>
          <w:tab w:pos="6302" w:val="left" w:leader="none"/>
        </w:tabs>
        <w:spacing w:line="355" w:lineRule="auto" w:before="149" w:after="0"/>
        <w:ind w:left="1261" w:right="921" w:hanging="721"/>
        <w:jc w:val="both"/>
        <w:rPr>
          <w:sz w:val="24"/>
        </w:rPr>
      </w:pPr>
      <w:r>
        <w:rPr>
          <w:sz w:val="24"/>
        </w:rPr>
        <w:t>Students / HCW are taught how to recognize, report and manage adverse events and near misses. 1=Strongly</w:t>
      </w:r>
      <w:r>
        <w:rPr>
          <w:spacing w:val="-2"/>
          <w:sz w:val="24"/>
        </w:rPr>
        <w:t> </w:t>
      </w:r>
      <w:r>
        <w:rPr>
          <w:sz w:val="24"/>
        </w:rPr>
        <w:t>Agree</w:t>
        <w:tab/>
        <w:t>2=Agree</w:t>
        <w:tab/>
        <w:t>3=Neutral</w:t>
        <w:tab/>
        <w:t>4=Disagree 5=Strongly Disagree 6=Don't</w:t>
      </w:r>
      <w:r>
        <w:rPr>
          <w:spacing w:val="-1"/>
          <w:sz w:val="24"/>
        </w:rPr>
        <w:t> </w:t>
      </w:r>
      <w:r>
        <w:rPr>
          <w:sz w:val="24"/>
        </w:rPr>
        <w:t>know</w:t>
      </w:r>
    </w:p>
    <w:p>
      <w:pPr>
        <w:pStyle w:val="ListParagraph"/>
        <w:numPr>
          <w:ilvl w:val="0"/>
          <w:numId w:val="25"/>
        </w:numPr>
        <w:tabs>
          <w:tab w:pos="901" w:val="left" w:leader="none"/>
        </w:tabs>
        <w:spacing w:line="240" w:lineRule="auto" w:before="3" w:after="0"/>
        <w:ind w:left="901" w:right="0" w:hanging="361"/>
        <w:jc w:val="both"/>
        <w:rPr>
          <w:sz w:val="24"/>
        </w:rPr>
      </w:pPr>
      <w:r>
        <w:rPr>
          <w:sz w:val="24"/>
        </w:rPr>
        <w:t>Students are taught principles and practical applications in Managing Clinical Care</w:t>
      </w:r>
      <w:r>
        <w:rPr>
          <w:spacing w:val="-21"/>
          <w:sz w:val="24"/>
        </w:rPr>
        <w:t> </w:t>
      </w:r>
      <w:r>
        <w:rPr>
          <w:sz w:val="24"/>
        </w:rPr>
        <w:t>Risks</w:t>
      </w:r>
    </w:p>
    <w:p>
      <w:pPr>
        <w:spacing w:after="0" w:line="240" w:lineRule="auto"/>
        <w:jc w:val="both"/>
        <w:rPr>
          <w:sz w:val="24"/>
        </w:rPr>
        <w:sectPr>
          <w:headerReference w:type="default" r:id="rId27"/>
          <w:footerReference w:type="default" r:id="rId28"/>
          <w:pgSz w:w="12240" w:h="15840"/>
          <w:pgMar w:header="1" w:footer="745" w:top="260" w:bottom="940" w:left="900" w:right="880"/>
          <w:pgNumType w:start="38"/>
        </w:sectPr>
      </w:pPr>
    </w:p>
    <w:p>
      <w:pPr>
        <w:pStyle w:val="BodyText"/>
        <w:rPr>
          <w:sz w:val="20"/>
        </w:rPr>
      </w:pPr>
    </w:p>
    <w:p>
      <w:pPr>
        <w:pStyle w:val="BodyText"/>
        <w:rPr>
          <w:sz w:val="20"/>
        </w:rPr>
      </w:pPr>
    </w:p>
    <w:p>
      <w:pPr>
        <w:pStyle w:val="BodyText"/>
        <w:rPr>
          <w:sz w:val="20"/>
        </w:rPr>
      </w:pPr>
    </w:p>
    <w:p>
      <w:pPr>
        <w:pStyle w:val="BodyText"/>
        <w:spacing w:before="10"/>
        <w:rPr>
          <w:sz w:val="26"/>
        </w:rPr>
      </w:pPr>
    </w:p>
    <w:p>
      <w:pPr>
        <w:pStyle w:val="BodyText"/>
        <w:tabs>
          <w:tab w:pos="3421" w:val="left" w:leader="none"/>
          <w:tab w:pos="4862" w:val="left" w:leader="none"/>
          <w:tab w:pos="6302" w:val="left" w:leader="none"/>
          <w:tab w:pos="7743" w:val="left" w:leader="none"/>
        </w:tabs>
        <w:spacing w:line="357" w:lineRule="auto" w:before="97"/>
        <w:ind w:left="1261" w:right="921"/>
      </w:pPr>
      <w:r>
        <w:rPr/>
        <w:t>1=Strongly</w:t>
      </w:r>
      <w:r>
        <w:rPr>
          <w:spacing w:val="-2"/>
        </w:rPr>
        <w:t> </w:t>
      </w:r>
      <w:r>
        <w:rPr/>
        <w:t>Agree</w:t>
        <w:tab/>
        <w:t>2=Agree</w:t>
        <w:tab/>
        <w:t>3=Neutral</w:t>
        <w:tab/>
        <w:t>4=Disagree</w:t>
        <w:tab/>
        <w:t>5=Strongly Disagree 6=Don't</w:t>
      </w:r>
      <w:r>
        <w:rPr>
          <w:spacing w:val="-1"/>
        </w:rPr>
        <w:t> </w:t>
      </w:r>
      <w:r>
        <w:rPr/>
        <w:t>know</w:t>
      </w:r>
    </w:p>
    <w:p>
      <w:pPr>
        <w:pStyle w:val="ListParagraph"/>
        <w:numPr>
          <w:ilvl w:val="0"/>
          <w:numId w:val="25"/>
        </w:numPr>
        <w:tabs>
          <w:tab w:pos="901" w:val="left" w:leader="none"/>
          <w:tab w:pos="2701" w:val="left" w:leader="none"/>
          <w:tab w:pos="4141" w:val="left" w:leader="none"/>
          <w:tab w:pos="5582" w:val="left" w:leader="none"/>
          <w:tab w:pos="7023" w:val="left" w:leader="none"/>
          <w:tab w:pos="7743" w:val="left" w:leader="none"/>
        </w:tabs>
        <w:spacing w:line="357" w:lineRule="auto" w:before="0" w:after="0"/>
        <w:ind w:left="1261" w:right="1527" w:hanging="721"/>
        <w:jc w:val="left"/>
        <w:rPr>
          <w:sz w:val="24"/>
        </w:rPr>
      </w:pPr>
      <w:r>
        <w:rPr>
          <w:sz w:val="24"/>
        </w:rPr>
        <w:t>Students/ HCW have adequate Understanding of</w:t>
      </w:r>
      <w:r>
        <w:rPr>
          <w:spacing w:val="9"/>
          <w:sz w:val="24"/>
        </w:rPr>
        <w:t> </w:t>
      </w:r>
      <w:r>
        <w:rPr>
          <w:sz w:val="24"/>
        </w:rPr>
        <w:t>health-care</w:t>
      </w:r>
      <w:r>
        <w:rPr>
          <w:spacing w:val="-8"/>
          <w:sz w:val="24"/>
        </w:rPr>
        <w:t> </w:t>
      </w:r>
      <w:r>
        <w:rPr>
          <w:sz w:val="24"/>
        </w:rPr>
        <w:t>errors</w:t>
        <w:tab/>
        <w:t>1=Strongly Agree 2=Agree</w:t>
        <w:tab/>
        <w:t>3=Neutral</w:t>
        <w:tab/>
        <w:t>4=Disagree</w:t>
        <w:tab/>
        <w:t>5=Strongly</w:t>
      </w:r>
      <w:r>
        <w:rPr>
          <w:spacing w:val="-6"/>
          <w:sz w:val="24"/>
        </w:rPr>
        <w:t> </w:t>
      </w:r>
      <w:r>
        <w:rPr>
          <w:sz w:val="24"/>
        </w:rPr>
        <w:t>Disagree</w:t>
        <w:tab/>
        <w:t>6=Don't</w:t>
      </w:r>
      <w:r>
        <w:rPr>
          <w:spacing w:val="6"/>
          <w:sz w:val="24"/>
        </w:rPr>
        <w:t> </w:t>
      </w:r>
      <w:r>
        <w:rPr>
          <w:spacing w:val="-7"/>
          <w:sz w:val="24"/>
        </w:rPr>
        <w:t>know</w:t>
      </w:r>
    </w:p>
    <w:p>
      <w:pPr>
        <w:pStyle w:val="ListParagraph"/>
        <w:numPr>
          <w:ilvl w:val="0"/>
          <w:numId w:val="25"/>
        </w:numPr>
        <w:tabs>
          <w:tab w:pos="901" w:val="left" w:leader="none"/>
          <w:tab w:pos="7743" w:val="left" w:leader="none"/>
        </w:tabs>
        <w:spacing w:line="270" w:lineRule="exact" w:before="0" w:after="0"/>
        <w:ind w:left="901" w:right="0" w:hanging="361"/>
        <w:jc w:val="left"/>
        <w:rPr>
          <w:sz w:val="24"/>
        </w:rPr>
      </w:pPr>
      <w:r>
        <w:rPr>
          <w:sz w:val="24"/>
        </w:rPr>
        <w:t>Students/</w:t>
      </w:r>
      <w:r>
        <w:rPr>
          <w:spacing w:val="-4"/>
          <w:sz w:val="24"/>
        </w:rPr>
        <w:t> </w:t>
      </w:r>
      <w:r>
        <w:rPr>
          <w:sz w:val="24"/>
        </w:rPr>
        <w:t>HCW</w:t>
      </w:r>
      <w:r>
        <w:rPr>
          <w:spacing w:val="-2"/>
          <w:sz w:val="24"/>
        </w:rPr>
        <w:t> </w:t>
      </w:r>
      <w:r>
        <w:rPr>
          <w:sz w:val="24"/>
        </w:rPr>
        <w:t>know</w:t>
      </w:r>
      <w:r>
        <w:rPr>
          <w:spacing w:val="-6"/>
          <w:sz w:val="24"/>
        </w:rPr>
        <w:t> </w:t>
      </w:r>
      <w:r>
        <w:rPr>
          <w:sz w:val="24"/>
        </w:rPr>
        <w:t>how</w:t>
      </w:r>
      <w:r>
        <w:rPr>
          <w:spacing w:val="-4"/>
          <w:sz w:val="24"/>
        </w:rPr>
        <w:t> </w:t>
      </w:r>
      <w:r>
        <w:rPr>
          <w:sz w:val="24"/>
        </w:rPr>
        <w:t>to</w:t>
      </w:r>
      <w:r>
        <w:rPr>
          <w:spacing w:val="-2"/>
          <w:sz w:val="24"/>
        </w:rPr>
        <w:t> </w:t>
      </w:r>
      <w:r>
        <w:rPr>
          <w:sz w:val="24"/>
        </w:rPr>
        <w:t>Manage</w:t>
      </w:r>
      <w:r>
        <w:rPr>
          <w:spacing w:val="-3"/>
          <w:sz w:val="24"/>
        </w:rPr>
        <w:t> </w:t>
      </w:r>
      <w:r>
        <w:rPr>
          <w:sz w:val="24"/>
        </w:rPr>
        <w:t>complaints</w:t>
      </w:r>
      <w:r>
        <w:rPr>
          <w:spacing w:val="-1"/>
          <w:sz w:val="24"/>
        </w:rPr>
        <w:t> </w:t>
      </w:r>
      <w:r>
        <w:rPr>
          <w:sz w:val="24"/>
        </w:rPr>
        <w:t>in</w:t>
      </w:r>
      <w:r>
        <w:rPr>
          <w:spacing w:val="-3"/>
          <w:sz w:val="24"/>
        </w:rPr>
        <w:t> </w:t>
      </w:r>
      <w:r>
        <w:rPr>
          <w:sz w:val="24"/>
        </w:rPr>
        <w:t>health</w:t>
      </w:r>
      <w:r>
        <w:rPr>
          <w:spacing w:val="-25"/>
          <w:sz w:val="24"/>
        </w:rPr>
        <w:t> </w:t>
      </w:r>
      <w:r>
        <w:rPr>
          <w:sz w:val="24"/>
        </w:rPr>
        <w:t>care</w:t>
      </w:r>
      <w:r>
        <w:rPr>
          <w:spacing w:val="-1"/>
          <w:sz w:val="24"/>
        </w:rPr>
        <w:t> </w:t>
      </w:r>
      <w:r>
        <w:rPr>
          <w:sz w:val="24"/>
        </w:rPr>
        <w:t>settings</w:t>
        <w:tab/>
        <w:t>1=Strongly</w:t>
      </w:r>
      <w:r>
        <w:rPr>
          <w:spacing w:val="2"/>
          <w:sz w:val="24"/>
        </w:rPr>
        <w:t> </w:t>
      </w:r>
      <w:r>
        <w:rPr>
          <w:spacing w:val="-5"/>
          <w:sz w:val="24"/>
        </w:rPr>
        <w:t>Agree</w:t>
      </w:r>
    </w:p>
    <w:p>
      <w:pPr>
        <w:pStyle w:val="BodyText"/>
        <w:tabs>
          <w:tab w:pos="2701" w:val="left" w:leader="none"/>
          <w:tab w:pos="4141" w:val="left" w:leader="none"/>
          <w:tab w:pos="5582" w:val="left" w:leader="none"/>
          <w:tab w:pos="7743" w:val="left" w:leader="none"/>
        </w:tabs>
        <w:spacing w:before="129"/>
        <w:ind w:left="1261"/>
      </w:pPr>
      <w:r>
        <w:rPr/>
        <w:t>2=Agree</w:t>
        <w:tab/>
        <w:t>3=Neutral</w:t>
        <w:tab/>
        <w:t>4=Disagree</w:t>
        <w:tab/>
        <w:t>5=Strongly</w:t>
      </w:r>
      <w:r>
        <w:rPr>
          <w:spacing w:val="-6"/>
        </w:rPr>
        <w:t> </w:t>
      </w:r>
      <w:r>
        <w:rPr/>
        <w:t>Disagree</w:t>
        <w:tab/>
        <w:t>6=Don't</w:t>
      </w:r>
      <w:r>
        <w:rPr>
          <w:spacing w:val="-1"/>
        </w:rPr>
        <w:t> </w:t>
      </w:r>
      <w:r>
        <w:rPr/>
        <w:t>know</w:t>
      </w:r>
    </w:p>
    <w:p>
      <w:pPr>
        <w:pStyle w:val="ListParagraph"/>
        <w:numPr>
          <w:ilvl w:val="0"/>
          <w:numId w:val="25"/>
        </w:numPr>
        <w:tabs>
          <w:tab w:pos="901" w:val="left" w:leader="none"/>
          <w:tab w:pos="1980" w:val="left" w:leader="none"/>
          <w:tab w:pos="3421" w:val="left" w:leader="none"/>
          <w:tab w:pos="4862" w:val="left" w:leader="none"/>
          <w:tab w:pos="6302" w:val="left" w:leader="none"/>
          <w:tab w:pos="8463" w:val="left" w:leader="none"/>
        </w:tabs>
        <w:spacing w:line="357" w:lineRule="auto" w:before="130" w:after="0"/>
        <w:ind w:left="901" w:right="812" w:hanging="361"/>
        <w:jc w:val="left"/>
        <w:rPr>
          <w:sz w:val="24"/>
        </w:rPr>
      </w:pPr>
      <w:r>
        <w:rPr>
          <w:sz w:val="24"/>
        </w:rPr>
        <w:t>There is an anonymous/confidential system of reporting</w:t>
      </w:r>
      <w:r>
        <w:rPr>
          <w:spacing w:val="-41"/>
          <w:sz w:val="24"/>
        </w:rPr>
        <w:t> </w:t>
      </w:r>
      <w:r>
        <w:rPr>
          <w:sz w:val="24"/>
        </w:rPr>
        <w:t>medical</w:t>
      </w:r>
      <w:r>
        <w:rPr>
          <w:spacing w:val="-6"/>
          <w:sz w:val="24"/>
        </w:rPr>
        <w:t> </w:t>
      </w:r>
      <w:r>
        <w:rPr>
          <w:sz w:val="24"/>
        </w:rPr>
        <w:t>errors</w:t>
        <w:tab/>
        <w:t>1=Strongly Agree</w:t>
        <w:tab/>
        <w:t>2=Agree</w:t>
        <w:tab/>
        <w:t>3=Neutral</w:t>
        <w:tab/>
        <w:t>4=Disagree</w:t>
        <w:tab/>
        <w:t>5=Strongly</w:t>
      </w:r>
      <w:r>
        <w:rPr>
          <w:spacing w:val="-1"/>
          <w:sz w:val="24"/>
        </w:rPr>
        <w:t> </w:t>
      </w:r>
      <w:r>
        <w:rPr>
          <w:sz w:val="24"/>
        </w:rPr>
        <w:t>Disagree</w:t>
        <w:tab/>
        <w:t>6=Don't</w:t>
      </w:r>
      <w:r>
        <w:rPr>
          <w:spacing w:val="-1"/>
          <w:sz w:val="24"/>
        </w:rPr>
        <w:t> </w:t>
      </w:r>
      <w:r>
        <w:rPr>
          <w:spacing w:val="-4"/>
          <w:sz w:val="24"/>
        </w:rPr>
        <w:t>know</w:t>
      </w:r>
    </w:p>
    <w:p>
      <w:pPr>
        <w:pStyle w:val="BodyText"/>
        <w:rPr>
          <w:sz w:val="26"/>
        </w:rPr>
      </w:pPr>
    </w:p>
    <w:p>
      <w:pPr>
        <w:pStyle w:val="BodyText"/>
        <w:rPr>
          <w:sz w:val="26"/>
        </w:rPr>
      </w:pPr>
    </w:p>
    <w:p>
      <w:pPr>
        <w:pStyle w:val="ListParagraph"/>
        <w:numPr>
          <w:ilvl w:val="0"/>
          <w:numId w:val="20"/>
        </w:numPr>
        <w:tabs>
          <w:tab w:pos="901" w:val="left" w:leader="none"/>
        </w:tabs>
        <w:spacing w:line="240" w:lineRule="auto" w:before="218" w:after="0"/>
        <w:ind w:left="901" w:right="0" w:hanging="221"/>
        <w:jc w:val="both"/>
        <w:rPr>
          <w:i/>
          <w:sz w:val="24"/>
        </w:rPr>
      </w:pPr>
      <w:bookmarkStart w:name="E. Using Evidence and Information" w:id="127"/>
      <w:bookmarkEnd w:id="127"/>
      <w:r>
        <w:rPr/>
      </w:r>
      <w:bookmarkStart w:name="E. Using Evidence and Information" w:id="128"/>
      <w:bookmarkEnd w:id="128"/>
      <w:r>
        <w:rPr>
          <w:i/>
          <w:color w:val="2E5395"/>
          <w:sz w:val="24"/>
        </w:rPr>
        <w:t>U</w:t>
      </w:r>
      <w:r>
        <w:rPr>
          <w:i/>
          <w:color w:val="2E5395"/>
          <w:sz w:val="24"/>
        </w:rPr>
        <w:t>sing Evidence and</w:t>
      </w:r>
      <w:r>
        <w:rPr>
          <w:i/>
          <w:color w:val="2E5395"/>
          <w:spacing w:val="-4"/>
          <w:sz w:val="24"/>
        </w:rPr>
        <w:t> </w:t>
      </w:r>
      <w:r>
        <w:rPr>
          <w:i/>
          <w:color w:val="2E5395"/>
          <w:sz w:val="24"/>
        </w:rPr>
        <w:t>Information</w:t>
      </w:r>
    </w:p>
    <w:p>
      <w:pPr>
        <w:pStyle w:val="ListParagraph"/>
        <w:numPr>
          <w:ilvl w:val="0"/>
          <w:numId w:val="26"/>
        </w:numPr>
        <w:tabs>
          <w:tab w:pos="901" w:val="left" w:leader="none"/>
          <w:tab w:pos="7743" w:val="left" w:leader="none"/>
        </w:tabs>
        <w:spacing w:line="357" w:lineRule="auto" w:before="150" w:after="0"/>
        <w:ind w:left="901" w:right="759" w:hanging="361"/>
        <w:jc w:val="both"/>
        <w:rPr>
          <w:sz w:val="24"/>
        </w:rPr>
      </w:pPr>
      <w:r>
        <w:rPr>
          <w:sz w:val="24"/>
        </w:rPr>
        <w:t>Quality</w:t>
      </w:r>
      <w:r>
        <w:rPr>
          <w:spacing w:val="-8"/>
          <w:sz w:val="24"/>
        </w:rPr>
        <w:t> </w:t>
      </w:r>
      <w:r>
        <w:rPr>
          <w:sz w:val="24"/>
        </w:rPr>
        <w:t>improvement</w:t>
      </w:r>
      <w:r>
        <w:rPr>
          <w:spacing w:val="-5"/>
          <w:sz w:val="24"/>
        </w:rPr>
        <w:t> </w:t>
      </w:r>
      <w:r>
        <w:rPr>
          <w:sz w:val="24"/>
        </w:rPr>
        <w:t>teaching,</w:t>
      </w:r>
      <w:r>
        <w:rPr>
          <w:spacing w:val="-5"/>
          <w:sz w:val="24"/>
        </w:rPr>
        <w:t> </w:t>
      </w:r>
      <w:r>
        <w:rPr>
          <w:sz w:val="24"/>
        </w:rPr>
        <w:t>training,</w:t>
      </w:r>
      <w:r>
        <w:rPr>
          <w:spacing w:val="-9"/>
          <w:sz w:val="24"/>
        </w:rPr>
        <w:t> </w:t>
      </w:r>
      <w:r>
        <w:rPr>
          <w:sz w:val="24"/>
        </w:rPr>
        <w:t>mentorship</w:t>
      </w:r>
      <w:r>
        <w:rPr>
          <w:spacing w:val="-4"/>
          <w:sz w:val="24"/>
        </w:rPr>
        <w:t> </w:t>
      </w:r>
      <w:r>
        <w:rPr>
          <w:sz w:val="24"/>
        </w:rPr>
        <w:t>in</w:t>
      </w:r>
      <w:r>
        <w:rPr>
          <w:spacing w:val="-4"/>
          <w:sz w:val="24"/>
        </w:rPr>
        <w:t> </w:t>
      </w:r>
      <w:r>
        <w:rPr>
          <w:sz w:val="24"/>
        </w:rPr>
        <w:t>your</w:t>
      </w:r>
      <w:r>
        <w:rPr>
          <w:spacing w:val="-10"/>
          <w:sz w:val="24"/>
        </w:rPr>
        <w:t> </w:t>
      </w:r>
      <w:r>
        <w:rPr>
          <w:sz w:val="24"/>
        </w:rPr>
        <w:t>institution</w:t>
      </w:r>
      <w:r>
        <w:rPr>
          <w:spacing w:val="-4"/>
          <w:sz w:val="24"/>
        </w:rPr>
        <w:t> </w:t>
      </w:r>
      <w:r>
        <w:rPr>
          <w:sz w:val="24"/>
        </w:rPr>
        <w:t>and</w:t>
      </w:r>
      <w:r>
        <w:rPr>
          <w:spacing w:val="-4"/>
          <w:sz w:val="24"/>
        </w:rPr>
        <w:t> </w:t>
      </w:r>
      <w:r>
        <w:rPr>
          <w:sz w:val="24"/>
        </w:rPr>
        <w:t>affiliated</w:t>
      </w:r>
      <w:r>
        <w:rPr>
          <w:spacing w:val="-4"/>
          <w:sz w:val="24"/>
        </w:rPr>
        <w:t> </w:t>
      </w:r>
      <w:r>
        <w:rPr>
          <w:sz w:val="24"/>
        </w:rPr>
        <w:t>practicum</w:t>
      </w:r>
      <w:r>
        <w:rPr>
          <w:spacing w:val="-3"/>
          <w:sz w:val="24"/>
        </w:rPr>
        <w:t> </w:t>
      </w:r>
      <w:r>
        <w:rPr>
          <w:sz w:val="24"/>
        </w:rPr>
        <w:t>facilities are documented in scientific publication, and</w:t>
      </w:r>
      <w:r>
        <w:rPr>
          <w:spacing w:val="-44"/>
          <w:sz w:val="24"/>
        </w:rPr>
        <w:t> </w:t>
      </w:r>
      <w:r>
        <w:rPr>
          <w:sz w:val="24"/>
        </w:rPr>
        <w:t>well</w:t>
      </w:r>
      <w:r>
        <w:rPr>
          <w:spacing w:val="-8"/>
          <w:sz w:val="24"/>
        </w:rPr>
        <w:t> </w:t>
      </w:r>
      <w:r>
        <w:rPr>
          <w:sz w:val="24"/>
        </w:rPr>
        <w:t>disseminated</w:t>
        <w:tab/>
        <w:t>1=Strongly</w:t>
      </w:r>
      <w:r>
        <w:rPr>
          <w:spacing w:val="1"/>
          <w:sz w:val="24"/>
        </w:rPr>
        <w:t> </w:t>
      </w:r>
      <w:r>
        <w:rPr>
          <w:sz w:val="24"/>
        </w:rPr>
        <w:t>Agree</w:t>
      </w:r>
    </w:p>
    <w:p>
      <w:pPr>
        <w:pStyle w:val="BodyText"/>
        <w:tabs>
          <w:tab w:pos="2701" w:val="left" w:leader="none"/>
          <w:tab w:pos="4141" w:val="left" w:leader="none"/>
        </w:tabs>
        <w:spacing w:line="270" w:lineRule="exact"/>
        <w:ind w:left="1261"/>
        <w:jc w:val="both"/>
      </w:pPr>
      <w:r>
        <w:rPr/>
        <w:t>2=Agree</w:t>
        <w:tab/>
        <w:t>3=Neutral</w:t>
        <w:tab/>
        <w:t>4=Disagree 5=Strongly Disagree 6=Don't</w:t>
      </w:r>
      <w:r>
        <w:rPr>
          <w:spacing w:val="-34"/>
        </w:rPr>
        <w:t> </w:t>
      </w:r>
      <w:r>
        <w:rPr/>
        <w:t>know</w:t>
      </w:r>
    </w:p>
    <w:p>
      <w:pPr>
        <w:pStyle w:val="ListParagraph"/>
        <w:numPr>
          <w:ilvl w:val="0"/>
          <w:numId w:val="26"/>
        </w:numPr>
        <w:tabs>
          <w:tab w:pos="901" w:val="left" w:leader="none"/>
          <w:tab w:pos="3421" w:val="left" w:leader="none"/>
          <w:tab w:pos="4862" w:val="left" w:leader="none"/>
          <w:tab w:pos="6302" w:val="left" w:leader="none"/>
        </w:tabs>
        <w:spacing w:line="357" w:lineRule="auto" w:before="150" w:after="0"/>
        <w:ind w:left="1261" w:right="921" w:hanging="721"/>
        <w:jc w:val="both"/>
        <w:rPr>
          <w:sz w:val="24"/>
        </w:rPr>
      </w:pPr>
      <w:r>
        <w:rPr>
          <w:sz w:val="24"/>
        </w:rPr>
        <w:t>Clinical care in the practicum facilities is effective because it is always based on scientific evidence. 1=Strongly</w:t>
      </w:r>
      <w:r>
        <w:rPr>
          <w:spacing w:val="-2"/>
          <w:sz w:val="24"/>
        </w:rPr>
        <w:t> </w:t>
      </w:r>
      <w:r>
        <w:rPr>
          <w:sz w:val="24"/>
        </w:rPr>
        <w:t>Agree</w:t>
        <w:tab/>
        <w:t>2=Agree</w:t>
        <w:tab/>
        <w:t>3=Neutral</w:t>
        <w:tab/>
        <w:t>4=Disagree 5=Strongly Disagree 6=Don't</w:t>
      </w:r>
      <w:r>
        <w:rPr>
          <w:spacing w:val="-1"/>
          <w:sz w:val="24"/>
        </w:rPr>
        <w:t> </w:t>
      </w:r>
      <w:r>
        <w:rPr>
          <w:sz w:val="24"/>
        </w:rPr>
        <w:t>know</w:t>
      </w:r>
    </w:p>
    <w:p>
      <w:pPr>
        <w:spacing w:after="0" w:line="357" w:lineRule="auto"/>
        <w:jc w:val="both"/>
        <w:rPr>
          <w:sz w:val="24"/>
        </w:rPr>
        <w:sectPr>
          <w:pgSz w:w="12240" w:h="15840"/>
          <w:pgMar w:header="1" w:footer="745" w:top="260" w:bottom="940" w:left="900" w:right="8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1"/>
        </w:rPr>
      </w:pPr>
    </w:p>
    <w:p>
      <w:pPr>
        <w:pStyle w:val="ListParagraph"/>
        <w:numPr>
          <w:ilvl w:val="0"/>
          <w:numId w:val="26"/>
        </w:numPr>
        <w:tabs>
          <w:tab w:pos="901" w:val="left" w:leader="none"/>
          <w:tab w:pos="3421" w:val="left" w:leader="none"/>
          <w:tab w:pos="4862" w:val="left" w:leader="none"/>
          <w:tab w:pos="6302" w:val="left" w:leader="none"/>
          <w:tab w:pos="7743" w:val="left" w:leader="none"/>
        </w:tabs>
        <w:spacing w:line="355" w:lineRule="auto" w:before="1" w:after="0"/>
        <w:ind w:left="1261" w:right="921" w:hanging="721"/>
        <w:jc w:val="left"/>
        <w:rPr>
          <w:sz w:val="24"/>
        </w:rPr>
      </w:pPr>
      <w:r>
        <w:rPr>
          <w:sz w:val="24"/>
        </w:rPr>
        <w:t>The institution/practicum facilities have all the required clinical care protocols 1=Strongly Agree 1=Strongly</w:t>
      </w:r>
      <w:r>
        <w:rPr>
          <w:spacing w:val="-2"/>
          <w:sz w:val="24"/>
        </w:rPr>
        <w:t> </w:t>
      </w:r>
      <w:r>
        <w:rPr>
          <w:sz w:val="24"/>
        </w:rPr>
        <w:t>Agree</w:t>
        <w:tab/>
        <w:t>2=Agree</w:t>
        <w:tab/>
        <w:t>3=Neutral</w:t>
        <w:tab/>
        <w:t>4=Disagree</w:t>
        <w:tab/>
        <w:t>5=Strongly Disagree 6=Don't</w:t>
      </w:r>
      <w:r>
        <w:rPr>
          <w:spacing w:val="-1"/>
          <w:sz w:val="24"/>
        </w:rPr>
        <w:t> </w:t>
      </w:r>
      <w:r>
        <w:rPr>
          <w:sz w:val="24"/>
        </w:rPr>
        <w:t>know</w:t>
      </w:r>
    </w:p>
    <w:p>
      <w:pPr>
        <w:pStyle w:val="ListParagraph"/>
        <w:numPr>
          <w:ilvl w:val="0"/>
          <w:numId w:val="26"/>
        </w:numPr>
        <w:tabs>
          <w:tab w:pos="901" w:val="left" w:leader="none"/>
        </w:tabs>
        <w:spacing w:line="240" w:lineRule="auto" w:before="2" w:after="0"/>
        <w:ind w:left="901" w:right="0" w:hanging="361"/>
        <w:jc w:val="left"/>
        <w:rPr>
          <w:sz w:val="24"/>
        </w:rPr>
      </w:pPr>
      <w:r>
        <w:rPr>
          <w:sz w:val="24"/>
        </w:rPr>
        <w:t>The Standard Operating Procedures for ten most important clinical conditions Incl. HCT,</w:t>
      </w:r>
      <w:r>
        <w:rPr>
          <w:spacing w:val="-19"/>
          <w:sz w:val="24"/>
        </w:rPr>
        <w:t> </w:t>
      </w:r>
      <w:r>
        <w:rPr>
          <w:sz w:val="24"/>
        </w:rPr>
        <w:t>ART,</w:t>
      </w:r>
    </w:p>
    <w:p>
      <w:pPr>
        <w:pStyle w:val="BodyText"/>
        <w:spacing w:before="1"/>
        <w:rPr>
          <w:sz w:val="12"/>
        </w:rPr>
      </w:pPr>
    </w:p>
    <w:tbl>
      <w:tblPr>
        <w:tblW w:w="0" w:type="auto"/>
        <w:jc w:val="left"/>
        <w:tblInd w:w="8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39"/>
        <w:gridCol w:w="2191"/>
        <w:gridCol w:w="1415"/>
      </w:tblGrid>
      <w:tr>
        <w:trPr>
          <w:trHeight w:val="338" w:hRule="atLeast"/>
        </w:trPr>
        <w:tc>
          <w:tcPr>
            <w:tcW w:w="5239" w:type="dxa"/>
          </w:tcPr>
          <w:p>
            <w:pPr>
              <w:pStyle w:val="TableParagraph"/>
              <w:spacing w:line="272" w:lineRule="exact"/>
              <w:ind w:left="50"/>
              <w:rPr>
                <w:sz w:val="24"/>
              </w:rPr>
            </w:pPr>
            <w:r>
              <w:rPr>
                <w:sz w:val="24"/>
              </w:rPr>
              <w:t>PMTCT, EMOC, MNCH, FP, TB, are readily accessible</w:t>
            </w:r>
          </w:p>
        </w:tc>
        <w:tc>
          <w:tcPr>
            <w:tcW w:w="2191" w:type="dxa"/>
          </w:tcPr>
          <w:p>
            <w:pPr>
              <w:pStyle w:val="TableParagraph"/>
              <w:spacing w:line="272" w:lineRule="exact"/>
              <w:ind w:left="212"/>
              <w:rPr>
                <w:sz w:val="24"/>
              </w:rPr>
            </w:pPr>
            <w:r>
              <w:rPr>
                <w:sz w:val="24"/>
              </w:rPr>
              <w:t>1=Strongly Agree</w:t>
            </w:r>
          </w:p>
        </w:tc>
        <w:tc>
          <w:tcPr>
            <w:tcW w:w="1415" w:type="dxa"/>
          </w:tcPr>
          <w:p>
            <w:pPr>
              <w:pStyle w:val="TableParagraph"/>
              <w:spacing w:line="272" w:lineRule="exact"/>
              <w:ind w:left="182"/>
              <w:rPr>
                <w:sz w:val="24"/>
              </w:rPr>
            </w:pPr>
            <w:r>
              <w:rPr>
                <w:sz w:val="24"/>
              </w:rPr>
              <w:t>1=Strongly</w:t>
            </w:r>
          </w:p>
        </w:tc>
      </w:tr>
      <w:tr>
        <w:trPr>
          <w:trHeight w:val="338" w:hRule="atLeast"/>
        </w:trPr>
        <w:tc>
          <w:tcPr>
            <w:tcW w:w="5239" w:type="dxa"/>
          </w:tcPr>
          <w:p>
            <w:pPr>
              <w:pStyle w:val="TableParagraph"/>
              <w:tabs>
                <w:tab w:pos="1129" w:val="left" w:leader="none"/>
                <w:tab w:pos="2570" w:val="left" w:leader="none"/>
                <w:tab w:pos="4011" w:val="left" w:leader="none"/>
              </w:tabs>
              <w:spacing w:line="255" w:lineRule="exact" w:before="63"/>
              <w:ind w:left="50"/>
              <w:rPr>
                <w:sz w:val="24"/>
              </w:rPr>
            </w:pPr>
            <w:r>
              <w:rPr>
                <w:sz w:val="24"/>
              </w:rPr>
              <w:t>Agree</w:t>
              <w:tab/>
              <w:t>2=Agree</w:t>
              <w:tab/>
              <w:t>3=Neutral</w:t>
              <w:tab/>
              <w:t>4=Disagree</w:t>
            </w:r>
          </w:p>
        </w:tc>
        <w:tc>
          <w:tcPr>
            <w:tcW w:w="2191" w:type="dxa"/>
          </w:tcPr>
          <w:p>
            <w:pPr>
              <w:pStyle w:val="TableParagraph"/>
              <w:spacing w:line="255" w:lineRule="exact" w:before="63"/>
              <w:ind w:left="212"/>
              <w:rPr>
                <w:sz w:val="24"/>
              </w:rPr>
            </w:pPr>
            <w:r>
              <w:rPr>
                <w:sz w:val="24"/>
              </w:rPr>
              <w:t>5=Strongly Disagree</w:t>
            </w:r>
          </w:p>
        </w:tc>
        <w:tc>
          <w:tcPr>
            <w:tcW w:w="1415" w:type="dxa"/>
          </w:tcPr>
          <w:p>
            <w:pPr>
              <w:pStyle w:val="TableParagraph"/>
              <w:spacing w:line="255" w:lineRule="exact" w:before="63"/>
              <w:ind w:left="182"/>
              <w:rPr>
                <w:sz w:val="24"/>
              </w:rPr>
            </w:pPr>
            <w:r>
              <w:rPr>
                <w:sz w:val="24"/>
              </w:rPr>
              <w:t>6=Don't know</w:t>
            </w:r>
          </w:p>
        </w:tc>
      </w:tr>
    </w:tbl>
    <w:p>
      <w:pPr>
        <w:pStyle w:val="ListParagraph"/>
        <w:numPr>
          <w:ilvl w:val="0"/>
          <w:numId w:val="26"/>
        </w:numPr>
        <w:tabs>
          <w:tab w:pos="901" w:val="left" w:leader="none"/>
        </w:tabs>
        <w:spacing w:line="240" w:lineRule="auto" w:before="135" w:after="0"/>
        <w:ind w:left="901" w:right="0" w:hanging="361"/>
        <w:jc w:val="left"/>
        <w:rPr>
          <w:sz w:val="24"/>
        </w:rPr>
      </w:pPr>
      <w:r>
        <w:rPr>
          <w:sz w:val="24"/>
        </w:rPr>
        <w:t>There is optimum use of ICT to enhance learning and practice of QI and patient</w:t>
      </w:r>
      <w:r>
        <w:rPr>
          <w:spacing w:val="-30"/>
          <w:sz w:val="24"/>
        </w:rPr>
        <w:t> </w:t>
      </w:r>
      <w:r>
        <w:rPr>
          <w:sz w:val="24"/>
        </w:rPr>
        <w:t>safety</w:t>
      </w:r>
    </w:p>
    <w:p>
      <w:pPr>
        <w:pStyle w:val="BodyText"/>
        <w:tabs>
          <w:tab w:pos="3421" w:val="left" w:leader="none"/>
          <w:tab w:pos="4862" w:val="left" w:leader="none"/>
          <w:tab w:pos="6302" w:val="left" w:leader="none"/>
          <w:tab w:pos="7743" w:val="left" w:leader="none"/>
        </w:tabs>
        <w:spacing w:line="357" w:lineRule="auto" w:before="145"/>
        <w:ind w:left="1261" w:right="921"/>
      </w:pPr>
      <w:r>
        <w:rPr/>
        <w:t>1=Strongly</w:t>
      </w:r>
      <w:r>
        <w:rPr>
          <w:spacing w:val="-2"/>
        </w:rPr>
        <w:t> </w:t>
      </w:r>
      <w:r>
        <w:rPr/>
        <w:t>Agree</w:t>
        <w:tab/>
        <w:t>2=Agree</w:t>
        <w:tab/>
        <w:t>3=Neutral</w:t>
        <w:tab/>
        <w:t>4=Disagree</w:t>
        <w:tab/>
        <w:t>5=Strongly Disagree 6=Don't</w:t>
      </w:r>
      <w:r>
        <w:rPr>
          <w:spacing w:val="-1"/>
        </w:rPr>
        <w:t> </w:t>
      </w:r>
      <w:r>
        <w:rPr/>
        <w:t>know</w:t>
      </w:r>
    </w:p>
    <w:p>
      <w:pPr>
        <w:pStyle w:val="ListParagraph"/>
        <w:numPr>
          <w:ilvl w:val="0"/>
          <w:numId w:val="26"/>
        </w:numPr>
        <w:tabs>
          <w:tab w:pos="901" w:val="left" w:leader="none"/>
          <w:tab w:pos="7743" w:val="left" w:leader="none"/>
        </w:tabs>
        <w:spacing w:line="275" w:lineRule="exact" w:before="0" w:after="0"/>
        <w:ind w:left="901" w:right="0" w:hanging="361"/>
        <w:jc w:val="left"/>
        <w:rPr>
          <w:sz w:val="24"/>
        </w:rPr>
      </w:pPr>
      <w:r>
        <w:rPr>
          <w:sz w:val="24"/>
        </w:rPr>
        <w:t>There is regular (at least annual) patient/client</w:t>
      </w:r>
      <w:r>
        <w:rPr>
          <w:spacing w:val="-45"/>
          <w:sz w:val="24"/>
        </w:rPr>
        <w:t> </w:t>
      </w:r>
      <w:r>
        <w:rPr>
          <w:sz w:val="24"/>
        </w:rPr>
        <w:t>satisfaction</w:t>
      </w:r>
      <w:r>
        <w:rPr>
          <w:spacing w:val="-8"/>
          <w:sz w:val="24"/>
        </w:rPr>
        <w:t> </w:t>
      </w:r>
      <w:r>
        <w:rPr>
          <w:sz w:val="24"/>
        </w:rPr>
        <w:t>survey</w:t>
        <w:tab/>
        <w:t>1=Strongly</w:t>
      </w:r>
      <w:r>
        <w:rPr>
          <w:spacing w:val="2"/>
          <w:sz w:val="24"/>
        </w:rPr>
        <w:t> </w:t>
      </w:r>
      <w:r>
        <w:rPr>
          <w:spacing w:val="-5"/>
          <w:sz w:val="24"/>
        </w:rPr>
        <w:t>Agree</w:t>
      </w:r>
    </w:p>
    <w:p>
      <w:pPr>
        <w:pStyle w:val="BodyText"/>
        <w:tabs>
          <w:tab w:pos="2701" w:val="left" w:leader="none"/>
          <w:tab w:pos="4141" w:val="left" w:leader="none"/>
          <w:tab w:pos="5582" w:val="left" w:leader="none"/>
          <w:tab w:pos="7743" w:val="left" w:leader="none"/>
        </w:tabs>
        <w:spacing w:before="130"/>
        <w:ind w:left="1261"/>
      </w:pPr>
      <w:r>
        <w:rPr/>
        <w:t>2=Agree</w:t>
        <w:tab/>
        <w:t>3=Neutral</w:t>
        <w:tab/>
        <w:t>4=Disagree</w:t>
        <w:tab/>
        <w:t>5=Strongly</w:t>
      </w:r>
      <w:r>
        <w:rPr>
          <w:spacing w:val="-6"/>
        </w:rPr>
        <w:t> </w:t>
      </w:r>
      <w:r>
        <w:rPr/>
        <w:t>Disagree</w:t>
        <w:tab/>
        <w:t>6=Don't</w:t>
      </w:r>
      <w:r>
        <w:rPr>
          <w:spacing w:val="-1"/>
        </w:rPr>
        <w:t> </w:t>
      </w:r>
      <w:r>
        <w:rPr/>
        <w:t>know</w:t>
      </w:r>
    </w:p>
    <w:p>
      <w:pPr>
        <w:pStyle w:val="BodyText"/>
        <w:rPr>
          <w:sz w:val="26"/>
        </w:rPr>
      </w:pPr>
    </w:p>
    <w:p>
      <w:pPr>
        <w:pStyle w:val="BodyText"/>
        <w:rPr>
          <w:sz w:val="26"/>
        </w:rPr>
      </w:pPr>
    </w:p>
    <w:p>
      <w:pPr>
        <w:pStyle w:val="BodyText"/>
        <w:spacing w:before="1"/>
        <w:rPr>
          <w:sz w:val="35"/>
        </w:rPr>
      </w:pPr>
    </w:p>
    <w:p>
      <w:pPr>
        <w:pStyle w:val="ListParagraph"/>
        <w:numPr>
          <w:ilvl w:val="0"/>
          <w:numId w:val="20"/>
        </w:numPr>
        <w:tabs>
          <w:tab w:pos="901" w:val="left" w:leader="none"/>
        </w:tabs>
        <w:spacing w:line="240" w:lineRule="auto" w:before="0" w:after="0"/>
        <w:ind w:left="901" w:right="0" w:hanging="221"/>
        <w:jc w:val="both"/>
        <w:rPr>
          <w:i/>
          <w:sz w:val="24"/>
        </w:rPr>
      </w:pPr>
      <w:bookmarkStart w:name="F. Working Safely" w:id="129"/>
      <w:bookmarkEnd w:id="129"/>
      <w:r>
        <w:rPr/>
      </w:r>
      <w:bookmarkStart w:name="F. Working Safely" w:id="130"/>
      <w:bookmarkEnd w:id="130"/>
      <w:r>
        <w:rPr>
          <w:i/>
          <w:color w:val="2E5395"/>
          <w:sz w:val="24"/>
        </w:rPr>
        <w:t>Wor</w:t>
      </w:r>
      <w:r>
        <w:rPr>
          <w:i/>
          <w:color w:val="2E5395"/>
          <w:sz w:val="24"/>
        </w:rPr>
        <w:t>king Safely</w:t>
      </w:r>
    </w:p>
    <w:p>
      <w:pPr>
        <w:pStyle w:val="ListParagraph"/>
        <w:numPr>
          <w:ilvl w:val="0"/>
          <w:numId w:val="27"/>
        </w:numPr>
        <w:tabs>
          <w:tab w:pos="901" w:val="left" w:leader="none"/>
          <w:tab w:pos="3421" w:val="left" w:leader="none"/>
          <w:tab w:pos="4862" w:val="left" w:leader="none"/>
          <w:tab w:pos="6302" w:val="left" w:leader="none"/>
        </w:tabs>
        <w:spacing w:line="355" w:lineRule="auto" w:before="150" w:after="0"/>
        <w:ind w:left="1261" w:right="921" w:hanging="721"/>
        <w:jc w:val="both"/>
        <w:rPr>
          <w:sz w:val="24"/>
        </w:rPr>
      </w:pPr>
      <w:r>
        <w:rPr>
          <w:sz w:val="24"/>
        </w:rPr>
        <w:t>The</w:t>
      </w:r>
      <w:r>
        <w:rPr>
          <w:spacing w:val="-3"/>
          <w:sz w:val="24"/>
        </w:rPr>
        <w:t> </w:t>
      </w:r>
      <w:r>
        <w:rPr>
          <w:sz w:val="24"/>
        </w:rPr>
        <w:t>clinical</w:t>
      </w:r>
      <w:r>
        <w:rPr>
          <w:spacing w:val="-2"/>
          <w:sz w:val="24"/>
        </w:rPr>
        <w:t> </w:t>
      </w:r>
      <w:r>
        <w:rPr>
          <w:sz w:val="24"/>
        </w:rPr>
        <w:t>placement</w:t>
      </w:r>
      <w:r>
        <w:rPr>
          <w:spacing w:val="-3"/>
          <w:sz w:val="24"/>
        </w:rPr>
        <w:t> </w:t>
      </w:r>
      <w:r>
        <w:rPr>
          <w:sz w:val="24"/>
        </w:rPr>
        <w:t>facilities</w:t>
      </w:r>
      <w:r>
        <w:rPr>
          <w:spacing w:val="-2"/>
          <w:sz w:val="24"/>
        </w:rPr>
        <w:t> </w:t>
      </w:r>
      <w:r>
        <w:rPr>
          <w:sz w:val="24"/>
        </w:rPr>
        <w:t>have</w:t>
      </w:r>
      <w:r>
        <w:rPr>
          <w:spacing w:val="-3"/>
          <w:sz w:val="24"/>
        </w:rPr>
        <w:t> </w:t>
      </w:r>
      <w:r>
        <w:rPr>
          <w:sz w:val="24"/>
        </w:rPr>
        <w:t>a</w:t>
      </w:r>
      <w:r>
        <w:rPr>
          <w:spacing w:val="-7"/>
          <w:sz w:val="24"/>
        </w:rPr>
        <w:t> </w:t>
      </w:r>
      <w:r>
        <w:rPr>
          <w:sz w:val="24"/>
        </w:rPr>
        <w:t>culture</w:t>
      </w:r>
      <w:r>
        <w:rPr>
          <w:spacing w:val="-7"/>
          <w:sz w:val="24"/>
        </w:rPr>
        <w:t> </w:t>
      </w:r>
      <w:r>
        <w:rPr>
          <w:sz w:val="24"/>
        </w:rPr>
        <w:t>of</w:t>
      </w:r>
      <w:r>
        <w:rPr>
          <w:spacing w:val="-3"/>
          <w:sz w:val="24"/>
        </w:rPr>
        <w:t> </w:t>
      </w:r>
      <w:r>
        <w:rPr>
          <w:sz w:val="24"/>
        </w:rPr>
        <w:t>quality</w:t>
      </w:r>
      <w:r>
        <w:rPr>
          <w:spacing w:val="-2"/>
          <w:sz w:val="24"/>
        </w:rPr>
        <w:t> </w:t>
      </w:r>
      <w:r>
        <w:rPr>
          <w:sz w:val="24"/>
        </w:rPr>
        <w:t>improvement</w:t>
      </w:r>
      <w:r>
        <w:rPr>
          <w:spacing w:val="-3"/>
          <w:sz w:val="24"/>
        </w:rPr>
        <w:t> </w:t>
      </w:r>
      <w:r>
        <w:rPr>
          <w:sz w:val="24"/>
        </w:rPr>
        <w:t>and</w:t>
      </w:r>
      <w:r>
        <w:rPr>
          <w:spacing w:val="-7"/>
          <w:sz w:val="24"/>
        </w:rPr>
        <w:t> </w:t>
      </w:r>
      <w:r>
        <w:rPr>
          <w:sz w:val="24"/>
        </w:rPr>
        <w:t>patient</w:t>
      </w:r>
      <w:r>
        <w:rPr>
          <w:spacing w:val="-7"/>
          <w:sz w:val="24"/>
        </w:rPr>
        <w:t> </w:t>
      </w:r>
      <w:r>
        <w:rPr>
          <w:sz w:val="24"/>
        </w:rPr>
        <w:t>safety</w:t>
      </w:r>
      <w:r>
        <w:rPr>
          <w:spacing w:val="-2"/>
          <w:sz w:val="24"/>
        </w:rPr>
        <w:t> </w:t>
      </w:r>
      <w:r>
        <w:rPr>
          <w:sz w:val="24"/>
        </w:rPr>
        <w:t>1=Strongly Agree</w:t>
        <w:tab/>
        <w:t>2=Agree</w:t>
        <w:tab/>
        <w:t>3=Neutral</w:t>
        <w:tab/>
        <w:t>4=Disagree 5=Strongly Disagree 6=Don't</w:t>
      </w:r>
      <w:r>
        <w:rPr>
          <w:spacing w:val="-1"/>
          <w:sz w:val="24"/>
        </w:rPr>
        <w:t> </w:t>
      </w:r>
      <w:r>
        <w:rPr>
          <w:sz w:val="24"/>
        </w:rPr>
        <w:t>know</w:t>
      </w:r>
    </w:p>
    <w:p>
      <w:pPr>
        <w:pStyle w:val="ListParagraph"/>
        <w:numPr>
          <w:ilvl w:val="0"/>
          <w:numId w:val="27"/>
        </w:numPr>
        <w:tabs>
          <w:tab w:pos="901" w:val="left" w:leader="none"/>
          <w:tab w:pos="2701" w:val="left" w:leader="none"/>
          <w:tab w:pos="4141" w:val="left" w:leader="none"/>
          <w:tab w:pos="7023" w:val="left" w:leader="none"/>
        </w:tabs>
        <w:spacing w:line="352" w:lineRule="auto" w:before="2" w:after="0"/>
        <w:ind w:left="1261" w:right="1527" w:hanging="721"/>
        <w:jc w:val="both"/>
        <w:rPr>
          <w:sz w:val="24"/>
        </w:rPr>
      </w:pPr>
      <w:r>
        <w:rPr>
          <w:sz w:val="24"/>
        </w:rPr>
        <w:t>The</w:t>
      </w:r>
      <w:r>
        <w:rPr>
          <w:spacing w:val="-4"/>
          <w:sz w:val="24"/>
        </w:rPr>
        <w:t> </w:t>
      </w:r>
      <w:r>
        <w:rPr>
          <w:sz w:val="24"/>
        </w:rPr>
        <w:t>training</w:t>
      </w:r>
      <w:r>
        <w:rPr>
          <w:spacing w:val="-3"/>
          <w:sz w:val="24"/>
        </w:rPr>
        <w:t> </w:t>
      </w:r>
      <w:r>
        <w:rPr>
          <w:sz w:val="24"/>
        </w:rPr>
        <w:t>institution</w:t>
      </w:r>
      <w:r>
        <w:rPr>
          <w:spacing w:val="-3"/>
          <w:sz w:val="24"/>
        </w:rPr>
        <w:t> </w:t>
      </w:r>
      <w:r>
        <w:rPr>
          <w:sz w:val="24"/>
        </w:rPr>
        <w:t>has</w:t>
      </w:r>
      <w:r>
        <w:rPr>
          <w:spacing w:val="-6"/>
          <w:sz w:val="24"/>
        </w:rPr>
        <w:t> </w:t>
      </w:r>
      <w:r>
        <w:rPr>
          <w:sz w:val="24"/>
        </w:rPr>
        <w:t>a</w:t>
      </w:r>
      <w:r>
        <w:rPr>
          <w:spacing w:val="-3"/>
          <w:sz w:val="24"/>
        </w:rPr>
        <w:t> </w:t>
      </w:r>
      <w:r>
        <w:rPr>
          <w:sz w:val="24"/>
        </w:rPr>
        <w:t>culture</w:t>
      </w:r>
      <w:r>
        <w:rPr>
          <w:spacing w:val="-4"/>
          <w:sz w:val="24"/>
        </w:rPr>
        <w:t> </w:t>
      </w:r>
      <w:r>
        <w:rPr>
          <w:sz w:val="24"/>
        </w:rPr>
        <w:t>of</w:t>
      </w:r>
      <w:r>
        <w:rPr>
          <w:spacing w:val="-26"/>
          <w:sz w:val="24"/>
        </w:rPr>
        <w:t> </w:t>
      </w:r>
      <w:r>
        <w:rPr>
          <w:sz w:val="24"/>
        </w:rPr>
        <w:t>quality</w:t>
      </w:r>
      <w:r>
        <w:rPr>
          <w:spacing w:val="-5"/>
          <w:sz w:val="24"/>
        </w:rPr>
        <w:t> </w:t>
      </w:r>
      <w:r>
        <w:rPr>
          <w:sz w:val="24"/>
        </w:rPr>
        <w:t>improvement</w:t>
        <w:tab/>
        <w:t>1=Strongly Agree 2=Agree</w:t>
        <w:tab/>
        <w:t>3=Neutral</w:t>
        <w:tab/>
        <w:t>4=Disagree 5=Strongly Disagree 6=Don't</w:t>
      </w:r>
      <w:r>
        <w:rPr>
          <w:spacing w:val="-33"/>
          <w:sz w:val="24"/>
        </w:rPr>
        <w:t> </w:t>
      </w:r>
      <w:r>
        <w:rPr>
          <w:spacing w:val="-4"/>
          <w:sz w:val="24"/>
        </w:rPr>
        <w:t>know</w:t>
      </w:r>
    </w:p>
    <w:p>
      <w:pPr>
        <w:pStyle w:val="ListParagraph"/>
        <w:numPr>
          <w:ilvl w:val="0"/>
          <w:numId w:val="27"/>
        </w:numPr>
        <w:tabs>
          <w:tab w:pos="901" w:val="left" w:leader="none"/>
          <w:tab w:pos="1980" w:val="left" w:leader="none"/>
          <w:tab w:pos="3421" w:val="left" w:leader="none"/>
          <w:tab w:pos="4862" w:val="left" w:leader="none"/>
          <w:tab w:pos="6302" w:val="left" w:leader="none"/>
          <w:tab w:pos="8463" w:val="left" w:leader="none"/>
        </w:tabs>
        <w:spacing w:line="357" w:lineRule="auto" w:before="6" w:after="0"/>
        <w:ind w:left="901" w:right="807" w:hanging="361"/>
        <w:jc w:val="left"/>
        <w:rPr>
          <w:sz w:val="24"/>
        </w:rPr>
      </w:pPr>
      <w:r>
        <w:rPr>
          <w:sz w:val="24"/>
        </w:rPr>
        <w:t>Teamwork</w:t>
      </w:r>
      <w:r>
        <w:rPr>
          <w:spacing w:val="-2"/>
          <w:sz w:val="24"/>
        </w:rPr>
        <w:t> </w:t>
      </w:r>
      <w:r>
        <w:rPr>
          <w:sz w:val="24"/>
        </w:rPr>
        <w:t>and</w:t>
      </w:r>
      <w:r>
        <w:rPr>
          <w:spacing w:val="-3"/>
          <w:sz w:val="24"/>
        </w:rPr>
        <w:t> </w:t>
      </w:r>
      <w:r>
        <w:rPr>
          <w:sz w:val="24"/>
        </w:rPr>
        <w:t>leadership</w:t>
      </w:r>
      <w:r>
        <w:rPr>
          <w:spacing w:val="-2"/>
          <w:sz w:val="24"/>
        </w:rPr>
        <w:t> </w:t>
      </w:r>
      <w:r>
        <w:rPr>
          <w:sz w:val="24"/>
        </w:rPr>
        <w:t>for</w:t>
      </w:r>
      <w:r>
        <w:rPr>
          <w:spacing w:val="-8"/>
          <w:sz w:val="24"/>
        </w:rPr>
        <w:t> </w:t>
      </w:r>
      <w:r>
        <w:rPr>
          <w:sz w:val="24"/>
        </w:rPr>
        <w:t>safety</w:t>
      </w:r>
      <w:r>
        <w:rPr>
          <w:spacing w:val="-7"/>
          <w:sz w:val="24"/>
        </w:rPr>
        <w:t> </w:t>
      </w:r>
      <w:r>
        <w:rPr>
          <w:sz w:val="24"/>
        </w:rPr>
        <w:t>is</w:t>
      </w:r>
      <w:r>
        <w:rPr>
          <w:spacing w:val="-1"/>
          <w:sz w:val="24"/>
        </w:rPr>
        <w:t> </w:t>
      </w:r>
      <w:r>
        <w:rPr>
          <w:sz w:val="24"/>
        </w:rPr>
        <w:t>taught,</w:t>
      </w:r>
      <w:r>
        <w:rPr>
          <w:spacing w:val="-4"/>
          <w:sz w:val="24"/>
        </w:rPr>
        <w:t> </w:t>
      </w:r>
      <w:r>
        <w:rPr>
          <w:sz w:val="24"/>
        </w:rPr>
        <w:t>encouraged</w:t>
      </w:r>
      <w:r>
        <w:rPr>
          <w:spacing w:val="-28"/>
          <w:sz w:val="24"/>
        </w:rPr>
        <w:t> </w:t>
      </w:r>
      <w:r>
        <w:rPr>
          <w:sz w:val="24"/>
        </w:rPr>
        <w:t>and</w:t>
      </w:r>
      <w:r>
        <w:rPr>
          <w:spacing w:val="-7"/>
          <w:sz w:val="24"/>
        </w:rPr>
        <w:t> </w:t>
      </w:r>
      <w:r>
        <w:rPr>
          <w:sz w:val="24"/>
        </w:rPr>
        <w:t>supported</w:t>
        <w:tab/>
        <w:t>1=Strongly Agree</w:t>
        <w:tab/>
        <w:t>2=Agree</w:t>
        <w:tab/>
        <w:t>3=Neutral</w:t>
        <w:tab/>
        <w:t>4=Disagree</w:t>
        <w:tab/>
        <w:t>5=Strongly</w:t>
      </w:r>
      <w:r>
        <w:rPr>
          <w:spacing w:val="-1"/>
          <w:sz w:val="24"/>
        </w:rPr>
        <w:t> </w:t>
      </w:r>
      <w:r>
        <w:rPr>
          <w:sz w:val="24"/>
        </w:rPr>
        <w:t>Disagree</w:t>
        <w:tab/>
        <w:t>6=Don't</w:t>
      </w:r>
      <w:r>
        <w:rPr>
          <w:spacing w:val="4"/>
          <w:sz w:val="24"/>
        </w:rPr>
        <w:t> </w:t>
      </w:r>
      <w:r>
        <w:rPr>
          <w:spacing w:val="-4"/>
          <w:sz w:val="24"/>
        </w:rPr>
        <w:t>know</w:t>
      </w:r>
    </w:p>
    <w:p>
      <w:pPr>
        <w:pStyle w:val="ListParagraph"/>
        <w:numPr>
          <w:ilvl w:val="0"/>
          <w:numId w:val="27"/>
        </w:numPr>
        <w:tabs>
          <w:tab w:pos="901" w:val="left" w:leader="none"/>
          <w:tab w:pos="1980" w:val="left" w:leader="none"/>
          <w:tab w:pos="3421" w:val="left" w:leader="none"/>
          <w:tab w:pos="4862" w:val="left" w:leader="none"/>
          <w:tab w:pos="6302" w:val="left" w:leader="none"/>
          <w:tab w:pos="8463" w:val="left" w:leader="none"/>
        </w:tabs>
        <w:spacing w:line="352" w:lineRule="auto" w:before="0" w:after="0"/>
        <w:ind w:left="901" w:right="807" w:hanging="361"/>
        <w:jc w:val="left"/>
        <w:rPr>
          <w:sz w:val="24"/>
        </w:rPr>
      </w:pPr>
      <w:r>
        <w:rPr>
          <w:sz w:val="24"/>
        </w:rPr>
        <w:t>There</w:t>
      </w:r>
      <w:r>
        <w:rPr>
          <w:spacing w:val="-3"/>
          <w:sz w:val="24"/>
        </w:rPr>
        <w:t> </w:t>
      </w:r>
      <w:r>
        <w:rPr>
          <w:sz w:val="24"/>
        </w:rPr>
        <w:t>is</w:t>
      </w:r>
      <w:r>
        <w:rPr>
          <w:spacing w:val="-3"/>
          <w:sz w:val="24"/>
        </w:rPr>
        <w:t> </w:t>
      </w:r>
      <w:r>
        <w:rPr>
          <w:sz w:val="24"/>
        </w:rPr>
        <w:t>adequate</w:t>
      </w:r>
      <w:r>
        <w:rPr>
          <w:spacing w:val="-3"/>
          <w:sz w:val="24"/>
        </w:rPr>
        <w:t> </w:t>
      </w:r>
      <w:r>
        <w:rPr>
          <w:sz w:val="24"/>
        </w:rPr>
        <w:t>Understanding</w:t>
      </w:r>
      <w:r>
        <w:rPr>
          <w:spacing w:val="-3"/>
          <w:sz w:val="24"/>
        </w:rPr>
        <w:t> </w:t>
      </w:r>
      <w:r>
        <w:rPr>
          <w:sz w:val="24"/>
        </w:rPr>
        <w:t>of</w:t>
      </w:r>
      <w:r>
        <w:rPr>
          <w:spacing w:val="-3"/>
          <w:sz w:val="24"/>
        </w:rPr>
        <w:t> </w:t>
      </w:r>
      <w:r>
        <w:rPr>
          <w:sz w:val="24"/>
        </w:rPr>
        <w:t>human</w:t>
      </w:r>
      <w:r>
        <w:rPr>
          <w:spacing w:val="-3"/>
          <w:sz w:val="24"/>
        </w:rPr>
        <w:t> </w:t>
      </w:r>
      <w:r>
        <w:rPr>
          <w:sz w:val="24"/>
        </w:rPr>
        <w:t>factors</w:t>
      </w:r>
      <w:r>
        <w:rPr>
          <w:spacing w:val="-3"/>
          <w:sz w:val="24"/>
        </w:rPr>
        <w:t> </w:t>
      </w:r>
      <w:r>
        <w:rPr>
          <w:sz w:val="24"/>
        </w:rPr>
        <w:t>in</w:t>
      </w:r>
      <w:r>
        <w:rPr>
          <w:spacing w:val="-3"/>
          <w:sz w:val="24"/>
        </w:rPr>
        <w:t> </w:t>
      </w:r>
      <w:r>
        <w:rPr>
          <w:sz w:val="24"/>
        </w:rPr>
        <w:t>quality</w:t>
      </w:r>
      <w:r>
        <w:rPr>
          <w:spacing w:val="-22"/>
          <w:sz w:val="24"/>
        </w:rPr>
        <w:t> </w:t>
      </w:r>
      <w:r>
        <w:rPr>
          <w:sz w:val="24"/>
        </w:rPr>
        <w:t>and</w:t>
      </w:r>
      <w:r>
        <w:rPr>
          <w:spacing w:val="-13"/>
          <w:sz w:val="24"/>
        </w:rPr>
        <w:t> </w:t>
      </w:r>
      <w:r>
        <w:rPr>
          <w:sz w:val="24"/>
        </w:rPr>
        <w:t>safety</w:t>
        <w:tab/>
        <w:t>1=Strongly Agree</w:t>
        <w:tab/>
        <w:t>2=Agree</w:t>
        <w:tab/>
        <w:t>3=Neutral</w:t>
        <w:tab/>
        <w:t>4=Disagree</w:t>
        <w:tab/>
        <w:t>5=Strongly</w:t>
      </w:r>
      <w:r>
        <w:rPr>
          <w:spacing w:val="-1"/>
          <w:sz w:val="24"/>
        </w:rPr>
        <w:t> </w:t>
      </w:r>
      <w:r>
        <w:rPr>
          <w:sz w:val="24"/>
        </w:rPr>
        <w:t>Disagree</w:t>
        <w:tab/>
        <w:t>6=Don't</w:t>
      </w:r>
      <w:r>
        <w:rPr>
          <w:spacing w:val="4"/>
          <w:sz w:val="24"/>
        </w:rPr>
        <w:t> </w:t>
      </w:r>
      <w:r>
        <w:rPr>
          <w:spacing w:val="-4"/>
          <w:sz w:val="24"/>
        </w:rPr>
        <w:t>know</w:t>
      </w:r>
    </w:p>
    <w:p>
      <w:pPr>
        <w:pStyle w:val="ListParagraph"/>
        <w:numPr>
          <w:ilvl w:val="0"/>
          <w:numId w:val="27"/>
        </w:numPr>
        <w:tabs>
          <w:tab w:pos="901" w:val="left" w:leader="none"/>
          <w:tab w:pos="2701" w:val="left" w:leader="none"/>
          <w:tab w:pos="4862" w:val="left" w:leader="none"/>
          <w:tab w:pos="6302" w:val="left" w:leader="none"/>
          <w:tab w:pos="7743" w:val="left" w:leader="none"/>
        </w:tabs>
        <w:spacing w:line="355" w:lineRule="auto" w:before="5" w:after="0"/>
        <w:ind w:left="901" w:right="722" w:hanging="361"/>
        <w:jc w:val="left"/>
        <w:rPr>
          <w:sz w:val="24"/>
        </w:rPr>
      </w:pPr>
      <w:r>
        <w:rPr>
          <w:sz w:val="24"/>
        </w:rPr>
        <w:t>All</w:t>
      </w:r>
      <w:r>
        <w:rPr>
          <w:spacing w:val="-2"/>
          <w:sz w:val="24"/>
        </w:rPr>
        <w:t> </w:t>
      </w:r>
      <w:r>
        <w:rPr>
          <w:sz w:val="24"/>
        </w:rPr>
        <w:t>Clinical</w:t>
      </w:r>
      <w:r>
        <w:rPr>
          <w:spacing w:val="-7"/>
          <w:sz w:val="24"/>
        </w:rPr>
        <w:t> </w:t>
      </w:r>
      <w:r>
        <w:rPr>
          <w:sz w:val="24"/>
        </w:rPr>
        <w:t>instructors</w:t>
      </w:r>
      <w:r>
        <w:rPr>
          <w:spacing w:val="-3"/>
          <w:sz w:val="24"/>
        </w:rPr>
        <w:t> </w:t>
      </w:r>
      <w:r>
        <w:rPr>
          <w:sz w:val="24"/>
        </w:rPr>
        <w:t>and</w:t>
      </w:r>
      <w:r>
        <w:rPr>
          <w:spacing w:val="-6"/>
          <w:sz w:val="24"/>
        </w:rPr>
        <w:t> </w:t>
      </w:r>
      <w:r>
        <w:rPr>
          <w:sz w:val="24"/>
        </w:rPr>
        <w:t>supervisors</w:t>
      </w:r>
      <w:r>
        <w:rPr>
          <w:spacing w:val="-2"/>
          <w:sz w:val="24"/>
        </w:rPr>
        <w:t> </w:t>
      </w:r>
      <w:r>
        <w:rPr>
          <w:sz w:val="24"/>
        </w:rPr>
        <w:t>always</w:t>
      </w:r>
      <w:r>
        <w:rPr>
          <w:spacing w:val="-2"/>
          <w:sz w:val="24"/>
        </w:rPr>
        <w:t> </w:t>
      </w:r>
      <w:r>
        <w:rPr>
          <w:sz w:val="24"/>
        </w:rPr>
        <w:t>ensure</w:t>
      </w:r>
      <w:r>
        <w:rPr>
          <w:spacing w:val="-3"/>
          <w:sz w:val="24"/>
        </w:rPr>
        <w:t> </w:t>
      </w:r>
      <w:r>
        <w:rPr>
          <w:sz w:val="24"/>
        </w:rPr>
        <w:t>that</w:t>
      </w:r>
      <w:r>
        <w:rPr>
          <w:spacing w:val="-7"/>
          <w:sz w:val="24"/>
        </w:rPr>
        <w:t> </w:t>
      </w:r>
      <w:r>
        <w:rPr>
          <w:sz w:val="24"/>
        </w:rPr>
        <w:t>all</w:t>
      </w:r>
      <w:r>
        <w:rPr>
          <w:spacing w:val="-2"/>
          <w:sz w:val="24"/>
        </w:rPr>
        <w:t> </w:t>
      </w:r>
      <w:r>
        <w:rPr>
          <w:sz w:val="24"/>
        </w:rPr>
        <w:t>students</w:t>
      </w:r>
      <w:r>
        <w:rPr>
          <w:spacing w:val="-2"/>
          <w:sz w:val="24"/>
        </w:rPr>
        <w:t> </w:t>
      </w:r>
      <w:r>
        <w:rPr>
          <w:sz w:val="24"/>
        </w:rPr>
        <w:t>on</w:t>
      </w:r>
      <w:r>
        <w:rPr>
          <w:spacing w:val="-3"/>
          <w:sz w:val="24"/>
        </w:rPr>
        <w:t> </w:t>
      </w:r>
      <w:r>
        <w:rPr>
          <w:sz w:val="24"/>
        </w:rPr>
        <w:t>clinical</w:t>
      </w:r>
      <w:r>
        <w:rPr>
          <w:spacing w:val="-1"/>
          <w:sz w:val="24"/>
        </w:rPr>
        <w:t> </w:t>
      </w:r>
      <w:r>
        <w:rPr>
          <w:sz w:val="24"/>
        </w:rPr>
        <w:t>practicum</w:t>
      </w:r>
      <w:r>
        <w:rPr>
          <w:spacing w:val="-7"/>
          <w:sz w:val="24"/>
        </w:rPr>
        <w:t> </w:t>
      </w:r>
      <w:r>
        <w:rPr>
          <w:sz w:val="24"/>
        </w:rPr>
        <w:t>only</w:t>
      </w:r>
      <w:r>
        <w:rPr>
          <w:spacing w:val="-7"/>
          <w:sz w:val="24"/>
        </w:rPr>
        <w:t> </w:t>
      </w:r>
      <w:r>
        <w:rPr>
          <w:sz w:val="24"/>
        </w:rPr>
        <w:t>make decisions and undertake actions that are appropriate at their levels, and receive appropriate supervision</w:t>
        <w:tab/>
        <w:t>1=Strongly</w:t>
      </w:r>
      <w:r>
        <w:rPr>
          <w:spacing w:val="-6"/>
          <w:sz w:val="24"/>
        </w:rPr>
        <w:t> </w:t>
      </w:r>
      <w:r>
        <w:rPr>
          <w:sz w:val="24"/>
        </w:rPr>
        <w:t>Agree</w:t>
        <w:tab/>
        <w:t>2=Agree</w:t>
        <w:tab/>
        <w:t>3=Neutral</w:t>
        <w:tab/>
        <w:t>4=Disagree</w:t>
      </w:r>
    </w:p>
    <w:p>
      <w:pPr>
        <w:pStyle w:val="BodyText"/>
        <w:tabs>
          <w:tab w:pos="3421" w:val="left" w:leader="none"/>
        </w:tabs>
        <w:spacing w:line="273" w:lineRule="exact"/>
        <w:ind w:left="1261"/>
      </w:pPr>
      <w:r>
        <w:rPr/>
        <w:t>5=Strongly</w:t>
      </w:r>
      <w:r>
        <w:rPr>
          <w:spacing w:val="-6"/>
        </w:rPr>
        <w:t> </w:t>
      </w:r>
      <w:r>
        <w:rPr/>
        <w:t>Disagree</w:t>
        <w:tab/>
        <w:t>6=Don't</w:t>
      </w:r>
      <w:r>
        <w:rPr>
          <w:spacing w:val="-1"/>
        </w:rPr>
        <w:t> </w:t>
      </w:r>
      <w:r>
        <w:rPr/>
        <w:t>know</w:t>
      </w:r>
    </w:p>
    <w:p>
      <w:pPr>
        <w:pStyle w:val="ListParagraph"/>
        <w:numPr>
          <w:ilvl w:val="0"/>
          <w:numId w:val="27"/>
        </w:numPr>
        <w:tabs>
          <w:tab w:pos="901" w:val="left" w:leader="none"/>
          <w:tab w:pos="1980" w:val="left" w:leader="none"/>
          <w:tab w:pos="3421" w:val="left" w:leader="none"/>
          <w:tab w:pos="4862" w:val="left" w:leader="none"/>
          <w:tab w:pos="6302" w:val="left" w:leader="none"/>
          <w:tab w:pos="8463" w:val="left" w:leader="none"/>
        </w:tabs>
        <w:spacing w:line="357" w:lineRule="auto" w:before="149" w:after="0"/>
        <w:ind w:left="901" w:right="812" w:hanging="361"/>
        <w:jc w:val="left"/>
        <w:rPr>
          <w:sz w:val="24"/>
        </w:rPr>
      </w:pPr>
      <w:r>
        <w:rPr>
          <w:sz w:val="24"/>
        </w:rPr>
        <w:t>Students</w:t>
      </w:r>
      <w:r>
        <w:rPr>
          <w:spacing w:val="-1"/>
          <w:sz w:val="24"/>
        </w:rPr>
        <w:t> </w:t>
      </w:r>
      <w:r>
        <w:rPr>
          <w:sz w:val="24"/>
        </w:rPr>
        <w:t>and</w:t>
      </w:r>
      <w:r>
        <w:rPr>
          <w:spacing w:val="-1"/>
          <w:sz w:val="24"/>
        </w:rPr>
        <w:t> </w:t>
      </w:r>
      <w:r>
        <w:rPr>
          <w:sz w:val="24"/>
        </w:rPr>
        <w:t>faculty</w:t>
      </w:r>
      <w:r>
        <w:rPr>
          <w:spacing w:val="-1"/>
          <w:sz w:val="24"/>
        </w:rPr>
        <w:t> </w:t>
      </w:r>
      <w:r>
        <w:rPr>
          <w:sz w:val="24"/>
        </w:rPr>
        <w:t>are</w:t>
      </w:r>
      <w:r>
        <w:rPr>
          <w:spacing w:val="-6"/>
          <w:sz w:val="24"/>
        </w:rPr>
        <w:t> </w:t>
      </w:r>
      <w:r>
        <w:rPr>
          <w:sz w:val="24"/>
        </w:rPr>
        <w:t>taught</w:t>
      </w:r>
      <w:r>
        <w:rPr>
          <w:spacing w:val="-2"/>
          <w:sz w:val="24"/>
        </w:rPr>
        <w:t> </w:t>
      </w:r>
      <w:r>
        <w:rPr>
          <w:sz w:val="24"/>
        </w:rPr>
        <w:t>and</w:t>
      </w:r>
      <w:r>
        <w:rPr>
          <w:spacing w:val="-5"/>
          <w:sz w:val="24"/>
        </w:rPr>
        <w:t> </w:t>
      </w:r>
      <w:r>
        <w:rPr>
          <w:sz w:val="24"/>
        </w:rPr>
        <w:t>supported</w:t>
      </w:r>
      <w:r>
        <w:rPr>
          <w:spacing w:val="-2"/>
          <w:sz w:val="24"/>
        </w:rPr>
        <w:t> </w:t>
      </w:r>
      <w:r>
        <w:rPr>
          <w:spacing w:val="-3"/>
          <w:sz w:val="24"/>
        </w:rPr>
        <w:t>to</w:t>
      </w:r>
      <w:r>
        <w:rPr>
          <w:spacing w:val="-1"/>
          <w:sz w:val="24"/>
        </w:rPr>
        <w:t> </w:t>
      </w:r>
      <w:r>
        <w:rPr>
          <w:sz w:val="24"/>
        </w:rPr>
        <w:t>Manage</w:t>
      </w:r>
      <w:r>
        <w:rPr>
          <w:spacing w:val="-6"/>
          <w:sz w:val="24"/>
        </w:rPr>
        <w:t> </w:t>
      </w:r>
      <w:r>
        <w:rPr>
          <w:sz w:val="24"/>
        </w:rPr>
        <w:t>Fatigue</w:t>
      </w:r>
      <w:r>
        <w:rPr>
          <w:spacing w:val="-28"/>
          <w:sz w:val="24"/>
        </w:rPr>
        <w:t> </w:t>
      </w:r>
      <w:r>
        <w:rPr>
          <w:sz w:val="24"/>
        </w:rPr>
        <w:t>and</w:t>
      </w:r>
      <w:r>
        <w:rPr>
          <w:spacing w:val="-1"/>
          <w:sz w:val="24"/>
        </w:rPr>
        <w:t> </w:t>
      </w:r>
      <w:r>
        <w:rPr>
          <w:sz w:val="24"/>
        </w:rPr>
        <w:t>Stress</w:t>
        <w:tab/>
        <w:t>1=Strongly Agree</w:t>
        <w:tab/>
        <w:t>2=Agree</w:t>
        <w:tab/>
        <w:t>3=Neutral</w:t>
        <w:tab/>
        <w:t>4=Disagree</w:t>
        <w:tab/>
        <w:t>5=Strongly</w:t>
      </w:r>
      <w:r>
        <w:rPr>
          <w:spacing w:val="-1"/>
          <w:sz w:val="24"/>
        </w:rPr>
        <w:t> </w:t>
      </w:r>
      <w:r>
        <w:rPr>
          <w:sz w:val="24"/>
        </w:rPr>
        <w:t>Disagree</w:t>
        <w:tab/>
        <w:t>6=Don't</w:t>
      </w:r>
      <w:r>
        <w:rPr>
          <w:spacing w:val="-1"/>
          <w:sz w:val="24"/>
        </w:rPr>
        <w:t> </w:t>
      </w:r>
      <w:r>
        <w:rPr>
          <w:spacing w:val="-4"/>
          <w:sz w:val="24"/>
        </w:rPr>
        <w:t>know</w:t>
      </w:r>
    </w:p>
    <w:p>
      <w:pPr>
        <w:pStyle w:val="ListParagraph"/>
        <w:numPr>
          <w:ilvl w:val="0"/>
          <w:numId w:val="27"/>
        </w:numPr>
        <w:tabs>
          <w:tab w:pos="901" w:val="left" w:leader="none"/>
          <w:tab w:pos="3421" w:val="left" w:leader="none"/>
          <w:tab w:pos="5582" w:val="left" w:leader="none"/>
          <w:tab w:pos="7023" w:val="left" w:leader="none"/>
          <w:tab w:pos="8463" w:val="left" w:leader="none"/>
        </w:tabs>
        <w:spacing w:line="357" w:lineRule="auto" w:before="0" w:after="0"/>
        <w:ind w:left="901" w:right="777" w:hanging="361"/>
        <w:jc w:val="left"/>
        <w:rPr>
          <w:sz w:val="24"/>
        </w:rPr>
      </w:pPr>
      <w:r>
        <w:rPr>
          <w:sz w:val="24"/>
        </w:rPr>
        <w:t>Patients</w:t>
      </w:r>
      <w:r>
        <w:rPr>
          <w:spacing w:val="-2"/>
          <w:sz w:val="24"/>
        </w:rPr>
        <w:t> </w:t>
      </w:r>
      <w:r>
        <w:rPr>
          <w:sz w:val="24"/>
        </w:rPr>
        <w:t>in</w:t>
      </w:r>
      <w:r>
        <w:rPr>
          <w:spacing w:val="-3"/>
          <w:sz w:val="24"/>
        </w:rPr>
        <w:t> </w:t>
      </w:r>
      <w:r>
        <w:rPr>
          <w:sz w:val="24"/>
        </w:rPr>
        <w:t>practicum</w:t>
      </w:r>
      <w:r>
        <w:rPr>
          <w:spacing w:val="-3"/>
          <w:sz w:val="24"/>
        </w:rPr>
        <w:t> </w:t>
      </w:r>
      <w:r>
        <w:rPr>
          <w:sz w:val="24"/>
        </w:rPr>
        <w:t>facilities</w:t>
      </w:r>
      <w:r>
        <w:rPr>
          <w:spacing w:val="-2"/>
          <w:sz w:val="24"/>
        </w:rPr>
        <w:t> </w:t>
      </w:r>
      <w:r>
        <w:rPr>
          <w:sz w:val="24"/>
        </w:rPr>
        <w:t>have</w:t>
      </w:r>
      <w:r>
        <w:rPr>
          <w:spacing w:val="-8"/>
          <w:sz w:val="24"/>
        </w:rPr>
        <w:t> </w:t>
      </w:r>
      <w:r>
        <w:rPr>
          <w:sz w:val="24"/>
        </w:rPr>
        <w:t>none</w:t>
      </w:r>
      <w:r>
        <w:rPr>
          <w:spacing w:val="-2"/>
          <w:sz w:val="24"/>
        </w:rPr>
        <w:t> </w:t>
      </w:r>
      <w:r>
        <w:rPr>
          <w:sz w:val="24"/>
        </w:rPr>
        <w:t>or</w:t>
      </w:r>
      <w:r>
        <w:rPr>
          <w:spacing w:val="-3"/>
          <w:sz w:val="24"/>
        </w:rPr>
        <w:t> </w:t>
      </w:r>
      <w:r>
        <w:rPr>
          <w:sz w:val="24"/>
        </w:rPr>
        <w:t>very</w:t>
      </w:r>
      <w:r>
        <w:rPr>
          <w:spacing w:val="-2"/>
          <w:sz w:val="24"/>
        </w:rPr>
        <w:t> </w:t>
      </w:r>
      <w:r>
        <w:rPr>
          <w:sz w:val="24"/>
        </w:rPr>
        <w:t>low</w:t>
      </w:r>
      <w:r>
        <w:rPr>
          <w:spacing w:val="-5"/>
          <w:sz w:val="24"/>
        </w:rPr>
        <w:t> </w:t>
      </w:r>
      <w:r>
        <w:rPr>
          <w:sz w:val="24"/>
        </w:rPr>
        <w:t>level</w:t>
      </w:r>
      <w:r>
        <w:rPr>
          <w:spacing w:val="-7"/>
          <w:sz w:val="24"/>
        </w:rPr>
        <w:t> </w:t>
      </w:r>
      <w:r>
        <w:rPr>
          <w:sz w:val="24"/>
        </w:rPr>
        <w:t>of</w:t>
      </w:r>
      <w:r>
        <w:rPr>
          <w:spacing w:val="-2"/>
          <w:sz w:val="24"/>
        </w:rPr>
        <w:t> </w:t>
      </w:r>
      <w:r>
        <w:rPr>
          <w:sz w:val="24"/>
        </w:rPr>
        <w:t>unintended</w:t>
      </w:r>
      <w:r>
        <w:rPr>
          <w:spacing w:val="-8"/>
          <w:sz w:val="24"/>
        </w:rPr>
        <w:t> </w:t>
      </w:r>
      <w:r>
        <w:rPr>
          <w:sz w:val="24"/>
        </w:rPr>
        <w:t>injuries</w:t>
      </w:r>
      <w:r>
        <w:rPr>
          <w:spacing w:val="-2"/>
          <w:sz w:val="24"/>
        </w:rPr>
        <w:t> </w:t>
      </w:r>
      <w:r>
        <w:rPr>
          <w:sz w:val="24"/>
        </w:rPr>
        <w:t>or</w:t>
      </w:r>
      <w:r>
        <w:rPr>
          <w:spacing w:val="-3"/>
          <w:sz w:val="24"/>
        </w:rPr>
        <w:t> </w:t>
      </w:r>
      <w:r>
        <w:rPr>
          <w:sz w:val="24"/>
        </w:rPr>
        <w:t>adverse</w:t>
      </w:r>
      <w:r>
        <w:rPr>
          <w:spacing w:val="-3"/>
          <w:sz w:val="24"/>
        </w:rPr>
        <w:t> </w:t>
      </w:r>
      <w:r>
        <w:rPr>
          <w:sz w:val="24"/>
        </w:rPr>
        <w:t>effects</w:t>
      </w:r>
      <w:r>
        <w:rPr>
          <w:spacing w:val="-1"/>
          <w:sz w:val="24"/>
        </w:rPr>
        <w:t> </w:t>
      </w:r>
      <w:r>
        <w:rPr>
          <w:sz w:val="24"/>
        </w:rPr>
        <w:t>of treatment</w:t>
      </w:r>
      <w:r>
        <w:rPr>
          <w:spacing w:val="-5"/>
          <w:sz w:val="24"/>
        </w:rPr>
        <w:t> </w:t>
      </w:r>
      <w:r>
        <w:rPr>
          <w:sz w:val="24"/>
        </w:rPr>
        <w:t>and</w:t>
      </w:r>
      <w:r>
        <w:rPr>
          <w:spacing w:val="-4"/>
          <w:sz w:val="24"/>
        </w:rPr>
        <w:t> </w:t>
      </w:r>
      <w:r>
        <w:rPr>
          <w:sz w:val="24"/>
        </w:rPr>
        <w:t>care:</w:t>
        <w:tab/>
        <w:t>1=Strongly</w:t>
      </w:r>
      <w:r>
        <w:rPr>
          <w:spacing w:val="-6"/>
          <w:sz w:val="24"/>
        </w:rPr>
        <w:t> </w:t>
      </w:r>
      <w:r>
        <w:rPr>
          <w:sz w:val="24"/>
        </w:rPr>
        <w:t>Agree</w:t>
        <w:tab/>
        <w:t>2=Agree</w:t>
        <w:tab/>
        <w:t>3=Neutral</w:t>
        <w:tab/>
        <w:t>4=Disagree</w:t>
      </w:r>
    </w:p>
    <w:p>
      <w:pPr>
        <w:pStyle w:val="BodyText"/>
        <w:tabs>
          <w:tab w:pos="3421" w:val="left" w:leader="none"/>
        </w:tabs>
        <w:spacing w:line="270" w:lineRule="exact"/>
        <w:ind w:left="1261"/>
      </w:pPr>
      <w:r>
        <w:rPr/>
        <w:t>5=Strongly</w:t>
      </w:r>
      <w:r>
        <w:rPr>
          <w:spacing w:val="-6"/>
        </w:rPr>
        <w:t> </w:t>
      </w:r>
      <w:r>
        <w:rPr/>
        <w:t>Disagree</w:t>
        <w:tab/>
        <w:t>6=Don't</w:t>
      </w:r>
      <w:r>
        <w:rPr>
          <w:spacing w:val="-1"/>
        </w:rPr>
        <w:t> </w:t>
      </w:r>
      <w:r>
        <w:rPr/>
        <w:t>know</w:t>
      </w:r>
    </w:p>
    <w:p>
      <w:pPr>
        <w:spacing w:after="0" w:line="270" w:lineRule="exact"/>
        <w:sectPr>
          <w:headerReference w:type="default" r:id="rId29"/>
          <w:footerReference w:type="default" r:id="rId30"/>
          <w:pgSz w:w="12240" w:h="15840"/>
          <w:pgMar w:header="1" w:footer="745" w:top="260" w:bottom="940" w:left="900" w:right="880"/>
          <w:pgNumType w:start="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5"/>
        </w:rPr>
      </w:pPr>
    </w:p>
    <w:p>
      <w:pPr>
        <w:pStyle w:val="ListParagraph"/>
        <w:numPr>
          <w:ilvl w:val="0"/>
          <w:numId w:val="20"/>
        </w:numPr>
        <w:tabs>
          <w:tab w:pos="901" w:val="left" w:leader="none"/>
        </w:tabs>
        <w:spacing w:line="240" w:lineRule="auto" w:before="100" w:after="0"/>
        <w:ind w:left="901" w:right="0" w:hanging="361"/>
        <w:jc w:val="left"/>
        <w:rPr>
          <w:i/>
          <w:sz w:val="24"/>
        </w:rPr>
      </w:pPr>
      <w:bookmarkStart w:name="G. Professionalism" w:id="131"/>
      <w:bookmarkEnd w:id="131"/>
      <w:r>
        <w:rPr/>
      </w:r>
      <w:bookmarkStart w:name="G. Professionalism" w:id="132"/>
      <w:bookmarkEnd w:id="132"/>
      <w:r>
        <w:rPr>
          <w:i/>
          <w:color w:val="2E5395"/>
          <w:sz w:val="24"/>
        </w:rPr>
        <w:t>P</w:t>
      </w:r>
      <w:r>
        <w:rPr>
          <w:i/>
          <w:color w:val="2E5395"/>
          <w:sz w:val="24"/>
        </w:rPr>
        <w:t>rofessionalism</w:t>
      </w:r>
    </w:p>
    <w:p>
      <w:pPr>
        <w:pStyle w:val="ListParagraph"/>
        <w:numPr>
          <w:ilvl w:val="0"/>
          <w:numId w:val="28"/>
        </w:numPr>
        <w:tabs>
          <w:tab w:pos="901" w:val="left" w:leader="none"/>
          <w:tab w:pos="4141" w:val="left" w:leader="none"/>
          <w:tab w:pos="6302" w:val="left" w:leader="none"/>
          <w:tab w:pos="7743" w:val="left" w:leader="none"/>
        </w:tabs>
        <w:spacing w:line="352" w:lineRule="auto" w:before="150" w:after="0"/>
        <w:ind w:left="901" w:right="1122" w:hanging="361"/>
        <w:jc w:val="left"/>
        <w:rPr>
          <w:sz w:val="24"/>
        </w:rPr>
      </w:pPr>
      <w:r>
        <w:rPr>
          <w:sz w:val="24"/>
        </w:rPr>
        <w:t>Students</w:t>
      </w:r>
      <w:r>
        <w:rPr>
          <w:spacing w:val="-3"/>
          <w:sz w:val="24"/>
        </w:rPr>
        <w:t> </w:t>
      </w:r>
      <w:r>
        <w:rPr>
          <w:sz w:val="24"/>
        </w:rPr>
        <w:t>and</w:t>
      </w:r>
      <w:r>
        <w:rPr>
          <w:spacing w:val="-3"/>
          <w:sz w:val="24"/>
        </w:rPr>
        <w:t> </w:t>
      </w:r>
      <w:r>
        <w:rPr>
          <w:sz w:val="24"/>
        </w:rPr>
        <w:t>faculty</w:t>
      </w:r>
      <w:r>
        <w:rPr>
          <w:spacing w:val="-3"/>
          <w:sz w:val="24"/>
        </w:rPr>
        <w:t> </w:t>
      </w:r>
      <w:r>
        <w:rPr>
          <w:sz w:val="24"/>
        </w:rPr>
        <w:t>are</w:t>
      </w:r>
      <w:r>
        <w:rPr>
          <w:spacing w:val="-8"/>
          <w:sz w:val="24"/>
        </w:rPr>
        <w:t> </w:t>
      </w:r>
      <w:r>
        <w:rPr>
          <w:sz w:val="24"/>
        </w:rPr>
        <w:t>taught,</w:t>
      </w:r>
      <w:r>
        <w:rPr>
          <w:spacing w:val="-4"/>
          <w:sz w:val="24"/>
        </w:rPr>
        <w:t> </w:t>
      </w:r>
      <w:r>
        <w:rPr>
          <w:sz w:val="24"/>
        </w:rPr>
        <w:t>encouraged</w:t>
      </w:r>
      <w:r>
        <w:rPr>
          <w:spacing w:val="-4"/>
          <w:sz w:val="24"/>
        </w:rPr>
        <w:t> </w:t>
      </w:r>
      <w:r>
        <w:rPr>
          <w:sz w:val="24"/>
        </w:rPr>
        <w:t>and</w:t>
      </w:r>
      <w:r>
        <w:rPr>
          <w:spacing w:val="-3"/>
          <w:sz w:val="24"/>
        </w:rPr>
        <w:t> </w:t>
      </w:r>
      <w:r>
        <w:rPr>
          <w:sz w:val="24"/>
        </w:rPr>
        <w:t>supported</w:t>
      </w:r>
      <w:r>
        <w:rPr>
          <w:spacing w:val="-3"/>
          <w:sz w:val="24"/>
        </w:rPr>
        <w:t> </w:t>
      </w:r>
      <w:r>
        <w:rPr>
          <w:sz w:val="24"/>
        </w:rPr>
        <w:t>to</w:t>
      </w:r>
      <w:r>
        <w:rPr>
          <w:spacing w:val="-4"/>
          <w:sz w:val="24"/>
        </w:rPr>
        <w:t> </w:t>
      </w:r>
      <w:r>
        <w:rPr>
          <w:sz w:val="24"/>
        </w:rPr>
        <w:t>Maintain</w:t>
      </w:r>
      <w:r>
        <w:rPr>
          <w:spacing w:val="-3"/>
          <w:sz w:val="24"/>
        </w:rPr>
        <w:t> </w:t>
      </w:r>
      <w:r>
        <w:rPr>
          <w:sz w:val="24"/>
        </w:rPr>
        <w:t>good</w:t>
      </w:r>
      <w:r>
        <w:rPr>
          <w:spacing w:val="-3"/>
          <w:sz w:val="24"/>
        </w:rPr>
        <w:t> </w:t>
      </w:r>
      <w:r>
        <w:rPr>
          <w:sz w:val="24"/>
        </w:rPr>
        <w:t>health</w:t>
      </w:r>
      <w:r>
        <w:rPr>
          <w:spacing w:val="-4"/>
          <w:sz w:val="24"/>
        </w:rPr>
        <w:t> </w:t>
      </w:r>
      <w:r>
        <w:rPr>
          <w:sz w:val="24"/>
        </w:rPr>
        <w:t>and</w:t>
      </w:r>
      <w:r>
        <w:rPr>
          <w:spacing w:val="-3"/>
          <w:sz w:val="24"/>
        </w:rPr>
        <w:t> </w:t>
      </w:r>
      <w:r>
        <w:rPr>
          <w:sz w:val="24"/>
        </w:rPr>
        <w:t>physical fitness to work</w:t>
      </w:r>
      <w:r>
        <w:rPr>
          <w:spacing w:val="-10"/>
          <w:sz w:val="24"/>
        </w:rPr>
        <w:t> </w:t>
      </w:r>
      <w:r>
        <w:rPr>
          <w:sz w:val="24"/>
        </w:rPr>
        <w:t>or</w:t>
      </w:r>
      <w:r>
        <w:rPr>
          <w:spacing w:val="-7"/>
          <w:sz w:val="24"/>
        </w:rPr>
        <w:t> </w:t>
      </w:r>
      <w:r>
        <w:rPr>
          <w:sz w:val="24"/>
        </w:rPr>
        <w:t>practice</w:t>
        <w:tab/>
        <w:t>1=Strongly</w:t>
      </w:r>
      <w:r>
        <w:rPr>
          <w:spacing w:val="-1"/>
          <w:sz w:val="24"/>
        </w:rPr>
        <w:t> </w:t>
      </w:r>
      <w:r>
        <w:rPr>
          <w:sz w:val="24"/>
        </w:rPr>
        <w:t>Agree</w:t>
        <w:tab/>
        <w:t>2=Agree</w:t>
        <w:tab/>
        <w:t>3=Neutral</w:t>
      </w:r>
    </w:p>
    <w:p>
      <w:pPr>
        <w:pStyle w:val="BodyText"/>
        <w:tabs>
          <w:tab w:pos="2701" w:val="left" w:leader="none"/>
          <w:tab w:pos="4862" w:val="left" w:leader="none"/>
        </w:tabs>
        <w:spacing w:before="5"/>
        <w:ind w:left="1261"/>
      </w:pPr>
      <w:r>
        <w:rPr/>
        <w:t>4=Disagree</w:t>
        <w:tab/>
        <w:t>5=Strongly</w:t>
      </w:r>
      <w:r>
        <w:rPr>
          <w:spacing w:val="-6"/>
        </w:rPr>
        <w:t> </w:t>
      </w:r>
      <w:r>
        <w:rPr/>
        <w:t>Disagree</w:t>
        <w:tab/>
        <w:t>6=Don't</w:t>
      </w:r>
      <w:r>
        <w:rPr>
          <w:spacing w:val="-1"/>
        </w:rPr>
        <w:t> </w:t>
      </w:r>
      <w:r>
        <w:rPr/>
        <w:t>know</w:t>
      </w:r>
    </w:p>
    <w:p>
      <w:pPr>
        <w:pStyle w:val="ListParagraph"/>
        <w:numPr>
          <w:ilvl w:val="0"/>
          <w:numId w:val="28"/>
        </w:numPr>
        <w:tabs>
          <w:tab w:pos="901" w:val="left" w:leader="none"/>
          <w:tab w:pos="3421" w:val="left" w:leader="none"/>
          <w:tab w:pos="5582" w:val="left" w:leader="none"/>
          <w:tab w:pos="7743" w:val="left" w:leader="none"/>
        </w:tabs>
        <w:spacing w:line="357" w:lineRule="auto" w:before="150" w:after="0"/>
        <w:ind w:left="901" w:right="1497" w:hanging="361"/>
        <w:jc w:val="left"/>
        <w:rPr>
          <w:sz w:val="24"/>
        </w:rPr>
      </w:pPr>
      <w:r>
        <w:rPr>
          <w:sz w:val="24"/>
        </w:rPr>
        <w:t>Students</w:t>
      </w:r>
      <w:r>
        <w:rPr>
          <w:spacing w:val="-3"/>
          <w:sz w:val="24"/>
        </w:rPr>
        <w:t> </w:t>
      </w:r>
      <w:r>
        <w:rPr>
          <w:sz w:val="24"/>
        </w:rPr>
        <w:t>and</w:t>
      </w:r>
      <w:r>
        <w:rPr>
          <w:spacing w:val="-3"/>
          <w:sz w:val="24"/>
        </w:rPr>
        <w:t> </w:t>
      </w:r>
      <w:r>
        <w:rPr>
          <w:sz w:val="24"/>
        </w:rPr>
        <w:t>faculty</w:t>
      </w:r>
      <w:r>
        <w:rPr>
          <w:spacing w:val="-2"/>
          <w:sz w:val="24"/>
        </w:rPr>
        <w:t> </w:t>
      </w:r>
      <w:r>
        <w:rPr>
          <w:sz w:val="24"/>
        </w:rPr>
        <w:t>are</w:t>
      </w:r>
      <w:r>
        <w:rPr>
          <w:spacing w:val="-8"/>
          <w:sz w:val="24"/>
        </w:rPr>
        <w:t> </w:t>
      </w:r>
      <w:r>
        <w:rPr>
          <w:sz w:val="24"/>
        </w:rPr>
        <w:t>taught,</w:t>
      </w:r>
      <w:r>
        <w:rPr>
          <w:spacing w:val="-4"/>
          <w:sz w:val="24"/>
        </w:rPr>
        <w:t> </w:t>
      </w:r>
      <w:r>
        <w:rPr>
          <w:sz w:val="24"/>
        </w:rPr>
        <w:t>encouraged</w:t>
      </w:r>
      <w:r>
        <w:rPr>
          <w:spacing w:val="-3"/>
          <w:sz w:val="24"/>
        </w:rPr>
        <w:t> </w:t>
      </w:r>
      <w:r>
        <w:rPr>
          <w:sz w:val="24"/>
        </w:rPr>
        <w:t>and</w:t>
      </w:r>
      <w:r>
        <w:rPr>
          <w:spacing w:val="-3"/>
          <w:sz w:val="24"/>
        </w:rPr>
        <w:t> </w:t>
      </w:r>
      <w:r>
        <w:rPr>
          <w:sz w:val="24"/>
        </w:rPr>
        <w:t>supported</w:t>
      </w:r>
      <w:r>
        <w:rPr>
          <w:spacing w:val="-3"/>
          <w:sz w:val="24"/>
        </w:rPr>
        <w:t> </w:t>
      </w:r>
      <w:r>
        <w:rPr>
          <w:sz w:val="24"/>
        </w:rPr>
        <w:t>to</w:t>
      </w:r>
      <w:r>
        <w:rPr>
          <w:spacing w:val="-3"/>
          <w:sz w:val="24"/>
        </w:rPr>
        <w:t> </w:t>
      </w:r>
      <w:r>
        <w:rPr>
          <w:sz w:val="24"/>
        </w:rPr>
        <w:t>establish</w:t>
      </w:r>
      <w:r>
        <w:rPr>
          <w:spacing w:val="-3"/>
          <w:sz w:val="24"/>
        </w:rPr>
        <w:t> </w:t>
      </w:r>
      <w:r>
        <w:rPr>
          <w:sz w:val="24"/>
        </w:rPr>
        <w:t>and</w:t>
      </w:r>
      <w:r>
        <w:rPr>
          <w:spacing w:val="-8"/>
          <w:sz w:val="24"/>
        </w:rPr>
        <w:t> </w:t>
      </w:r>
      <w:r>
        <w:rPr>
          <w:sz w:val="24"/>
        </w:rPr>
        <w:t>maintain</w:t>
      </w:r>
      <w:r>
        <w:rPr>
          <w:spacing w:val="-3"/>
          <w:sz w:val="24"/>
        </w:rPr>
        <w:t> </w:t>
      </w:r>
      <w:r>
        <w:rPr>
          <w:sz w:val="24"/>
        </w:rPr>
        <w:t>Ethical behaviour</w:t>
      </w:r>
      <w:r>
        <w:rPr>
          <w:spacing w:val="-3"/>
          <w:sz w:val="24"/>
        </w:rPr>
        <w:t> </w:t>
      </w:r>
      <w:r>
        <w:rPr>
          <w:sz w:val="24"/>
        </w:rPr>
        <w:t>and</w:t>
      </w:r>
      <w:r>
        <w:rPr>
          <w:spacing w:val="-1"/>
          <w:sz w:val="24"/>
        </w:rPr>
        <w:t> </w:t>
      </w:r>
      <w:r>
        <w:rPr>
          <w:sz w:val="24"/>
        </w:rPr>
        <w:t>practice</w:t>
        <w:tab/>
        <w:t>1=Strongly</w:t>
      </w:r>
      <w:r>
        <w:rPr>
          <w:spacing w:val="-1"/>
          <w:sz w:val="24"/>
        </w:rPr>
        <w:t> </w:t>
      </w:r>
      <w:r>
        <w:rPr>
          <w:sz w:val="24"/>
        </w:rPr>
        <w:t>Agree</w:t>
        <w:tab/>
        <w:t>1=Strongly</w:t>
      </w:r>
      <w:r>
        <w:rPr>
          <w:spacing w:val="-2"/>
          <w:sz w:val="24"/>
        </w:rPr>
        <w:t> </w:t>
      </w:r>
      <w:r>
        <w:rPr>
          <w:sz w:val="24"/>
        </w:rPr>
        <w:t>Agree</w:t>
        <w:tab/>
        <w:t>2=Agree</w:t>
      </w:r>
    </w:p>
    <w:p>
      <w:pPr>
        <w:pStyle w:val="BodyText"/>
        <w:tabs>
          <w:tab w:pos="2701" w:val="left" w:leader="none"/>
          <w:tab w:pos="4141" w:val="left" w:leader="none"/>
          <w:tab w:pos="6302" w:val="left" w:leader="none"/>
        </w:tabs>
        <w:spacing w:line="270" w:lineRule="exact"/>
        <w:ind w:left="1261"/>
      </w:pPr>
      <w:r>
        <w:rPr/>
        <w:t>3=Neutral</w:t>
        <w:tab/>
        <w:t>4=Disagree</w:t>
        <w:tab/>
        <w:t>5=Strongly</w:t>
      </w:r>
      <w:r>
        <w:rPr>
          <w:spacing w:val="-6"/>
        </w:rPr>
        <w:t> </w:t>
      </w:r>
      <w:r>
        <w:rPr/>
        <w:t>Disagree</w:t>
        <w:tab/>
        <w:t>6=Don't</w:t>
      </w:r>
      <w:r>
        <w:rPr>
          <w:spacing w:val="-1"/>
        </w:rPr>
        <w:t> </w:t>
      </w:r>
      <w:r>
        <w:rPr/>
        <w:t>know</w:t>
      </w:r>
    </w:p>
    <w:p>
      <w:pPr>
        <w:pStyle w:val="BodyText"/>
        <w:rPr>
          <w:sz w:val="26"/>
        </w:rPr>
      </w:pPr>
    </w:p>
    <w:p>
      <w:pPr>
        <w:pStyle w:val="BodyText"/>
        <w:spacing w:before="5"/>
      </w:pPr>
    </w:p>
    <w:p>
      <w:pPr>
        <w:pStyle w:val="ListParagraph"/>
        <w:numPr>
          <w:ilvl w:val="1"/>
          <w:numId w:val="28"/>
        </w:numPr>
        <w:tabs>
          <w:tab w:pos="901" w:val="left" w:leader="none"/>
        </w:tabs>
        <w:spacing w:line="240" w:lineRule="auto" w:before="1" w:after="0"/>
        <w:ind w:left="901" w:right="0" w:hanging="221"/>
        <w:jc w:val="left"/>
        <w:rPr>
          <w:i/>
          <w:sz w:val="24"/>
        </w:rPr>
      </w:pPr>
      <w:bookmarkStart w:name="I. Continuing Learning" w:id="133"/>
      <w:bookmarkEnd w:id="133"/>
      <w:r>
        <w:rPr/>
      </w:r>
      <w:bookmarkStart w:name="I. Continuing Learning" w:id="134"/>
      <w:bookmarkEnd w:id="134"/>
      <w:r>
        <w:rPr>
          <w:i/>
          <w:color w:val="2E5395"/>
          <w:sz w:val="24"/>
        </w:rPr>
        <w:t>C</w:t>
      </w:r>
      <w:r>
        <w:rPr>
          <w:i/>
          <w:color w:val="2E5395"/>
          <w:sz w:val="24"/>
        </w:rPr>
        <w:t>ontinuing</w:t>
      </w:r>
      <w:r>
        <w:rPr>
          <w:i/>
          <w:color w:val="2E5395"/>
          <w:spacing w:val="1"/>
          <w:sz w:val="24"/>
        </w:rPr>
        <w:t> </w:t>
      </w:r>
      <w:r>
        <w:rPr>
          <w:i/>
          <w:color w:val="2E5395"/>
          <w:sz w:val="24"/>
        </w:rPr>
        <w:t>Learning</w:t>
      </w:r>
    </w:p>
    <w:p>
      <w:pPr>
        <w:pStyle w:val="ListParagraph"/>
        <w:numPr>
          <w:ilvl w:val="0"/>
          <w:numId w:val="29"/>
        </w:numPr>
        <w:tabs>
          <w:tab w:pos="901" w:val="left" w:leader="none"/>
          <w:tab w:pos="4862" w:val="left" w:leader="none"/>
          <w:tab w:pos="6302" w:val="left" w:leader="none"/>
          <w:tab w:pos="7743" w:val="left" w:leader="none"/>
        </w:tabs>
        <w:spacing w:line="357" w:lineRule="auto" w:before="150" w:after="0"/>
        <w:ind w:left="1261" w:right="1194" w:hanging="721"/>
        <w:jc w:val="left"/>
        <w:rPr>
          <w:sz w:val="24"/>
        </w:rPr>
      </w:pPr>
      <w:r>
        <w:rPr>
          <w:sz w:val="24"/>
        </w:rPr>
        <w:t>Students/Faculty HCW/Facility leadership are encouraged and supported </w:t>
      </w:r>
      <w:r>
        <w:rPr>
          <w:spacing w:val="-3"/>
          <w:sz w:val="24"/>
        </w:rPr>
        <w:t>to </w:t>
      </w:r>
      <w:r>
        <w:rPr>
          <w:sz w:val="24"/>
        </w:rPr>
        <w:t>develop a culture of Lifelong Learning</w:t>
      </w:r>
      <w:r>
        <w:rPr>
          <w:spacing w:val="-8"/>
          <w:sz w:val="24"/>
        </w:rPr>
        <w:t> </w:t>
      </w:r>
      <w:r>
        <w:rPr>
          <w:sz w:val="24"/>
        </w:rPr>
        <w:t>1=Strongly</w:t>
      </w:r>
      <w:r>
        <w:rPr>
          <w:spacing w:val="1"/>
          <w:sz w:val="24"/>
        </w:rPr>
        <w:t> </w:t>
      </w:r>
      <w:r>
        <w:rPr>
          <w:sz w:val="24"/>
        </w:rPr>
        <w:t>Agree</w:t>
        <w:tab/>
        <w:t>2=Agree</w:t>
        <w:tab/>
        <w:t>3=Neutral</w:t>
        <w:tab/>
        <w:t>4=Disagree</w:t>
      </w:r>
    </w:p>
    <w:p>
      <w:pPr>
        <w:pStyle w:val="BodyText"/>
        <w:spacing w:line="270" w:lineRule="exact"/>
        <w:ind w:left="3422"/>
      </w:pPr>
      <w:r>
        <w:rPr/>
        <w:t>5=Strongly Disagree 6=Don't know</w:t>
      </w:r>
    </w:p>
    <w:p>
      <w:pPr>
        <w:pStyle w:val="ListParagraph"/>
        <w:numPr>
          <w:ilvl w:val="0"/>
          <w:numId w:val="29"/>
        </w:numPr>
        <w:tabs>
          <w:tab w:pos="901" w:val="left" w:leader="none"/>
          <w:tab w:pos="7743" w:val="left" w:leader="none"/>
        </w:tabs>
        <w:spacing w:line="355" w:lineRule="auto" w:before="134" w:after="0"/>
        <w:ind w:left="901" w:right="1190" w:hanging="361"/>
        <w:jc w:val="left"/>
        <w:rPr>
          <w:sz w:val="24"/>
        </w:rPr>
      </w:pPr>
      <w:r>
        <w:rPr>
          <w:sz w:val="24"/>
        </w:rPr>
        <w:t>Faculty/ Facility leadership have a regularized Continuous Professional Development (CPD) program,</w:t>
      </w:r>
      <w:r>
        <w:rPr>
          <w:spacing w:val="-4"/>
          <w:sz w:val="24"/>
        </w:rPr>
        <w:t> </w:t>
      </w:r>
      <w:r>
        <w:rPr>
          <w:sz w:val="24"/>
        </w:rPr>
        <w:t>and</w:t>
      </w:r>
      <w:r>
        <w:rPr>
          <w:spacing w:val="-2"/>
          <w:sz w:val="24"/>
        </w:rPr>
        <w:t> </w:t>
      </w:r>
      <w:r>
        <w:rPr>
          <w:sz w:val="24"/>
        </w:rPr>
        <w:t>regularly</w:t>
      </w:r>
      <w:r>
        <w:rPr>
          <w:spacing w:val="-2"/>
          <w:sz w:val="24"/>
        </w:rPr>
        <w:t> </w:t>
      </w:r>
      <w:r>
        <w:rPr>
          <w:sz w:val="24"/>
        </w:rPr>
        <w:t>engage</w:t>
      </w:r>
      <w:r>
        <w:rPr>
          <w:spacing w:val="-2"/>
          <w:sz w:val="24"/>
        </w:rPr>
        <w:t> </w:t>
      </w:r>
      <w:r>
        <w:rPr>
          <w:sz w:val="24"/>
        </w:rPr>
        <w:t>in</w:t>
      </w:r>
      <w:r>
        <w:rPr>
          <w:spacing w:val="-3"/>
          <w:sz w:val="24"/>
        </w:rPr>
        <w:t> </w:t>
      </w:r>
      <w:r>
        <w:rPr>
          <w:sz w:val="24"/>
        </w:rPr>
        <w:t>it</w:t>
      </w:r>
      <w:r>
        <w:rPr>
          <w:spacing w:val="-7"/>
          <w:sz w:val="24"/>
        </w:rPr>
        <w:t> </w:t>
      </w:r>
      <w:r>
        <w:rPr>
          <w:sz w:val="24"/>
        </w:rPr>
        <w:t>at</w:t>
      </w:r>
      <w:r>
        <w:rPr>
          <w:spacing w:val="-3"/>
          <w:sz w:val="24"/>
        </w:rPr>
        <w:t> </w:t>
      </w:r>
      <w:r>
        <w:rPr>
          <w:sz w:val="24"/>
        </w:rPr>
        <w:t>least</w:t>
      </w:r>
      <w:r>
        <w:rPr>
          <w:spacing w:val="-3"/>
          <w:sz w:val="24"/>
        </w:rPr>
        <w:t> </w:t>
      </w:r>
      <w:r>
        <w:rPr>
          <w:sz w:val="24"/>
        </w:rPr>
        <w:t>three</w:t>
      </w:r>
      <w:r>
        <w:rPr>
          <w:spacing w:val="-21"/>
          <w:sz w:val="24"/>
        </w:rPr>
        <w:t> </w:t>
      </w:r>
      <w:r>
        <w:rPr>
          <w:sz w:val="24"/>
        </w:rPr>
        <w:t>occasions</w:t>
      </w:r>
      <w:r>
        <w:rPr>
          <w:spacing w:val="-5"/>
          <w:sz w:val="24"/>
        </w:rPr>
        <w:t> </w:t>
      </w:r>
      <w:r>
        <w:rPr>
          <w:sz w:val="24"/>
        </w:rPr>
        <w:t>annually</w:t>
        <w:tab/>
        <w:t>1=Strongly</w:t>
      </w:r>
      <w:r>
        <w:rPr>
          <w:spacing w:val="-12"/>
          <w:sz w:val="24"/>
        </w:rPr>
        <w:t> </w:t>
      </w:r>
      <w:r>
        <w:rPr>
          <w:sz w:val="24"/>
        </w:rPr>
        <w:t>Agree 1=Strongly</w:t>
      </w:r>
      <w:r>
        <w:rPr>
          <w:spacing w:val="1"/>
          <w:sz w:val="24"/>
        </w:rPr>
        <w:t> </w:t>
      </w:r>
      <w:r>
        <w:rPr>
          <w:sz w:val="24"/>
        </w:rPr>
        <w:t>Agree</w:t>
      </w:r>
    </w:p>
    <w:p>
      <w:pPr>
        <w:pStyle w:val="BodyText"/>
        <w:tabs>
          <w:tab w:pos="2701" w:val="left" w:leader="none"/>
          <w:tab w:pos="4141" w:val="left" w:leader="none"/>
          <w:tab w:pos="5582" w:val="left" w:leader="none"/>
          <w:tab w:pos="7743" w:val="left" w:leader="none"/>
        </w:tabs>
        <w:spacing w:line="273" w:lineRule="exact"/>
        <w:ind w:left="1261"/>
      </w:pPr>
      <w:r>
        <w:rPr/>
        <w:t>2=Agree</w:t>
        <w:tab/>
        <w:t>3=Neutral</w:t>
        <w:tab/>
        <w:t>4=Disagree</w:t>
        <w:tab/>
        <w:t>5=Strongly</w:t>
      </w:r>
      <w:r>
        <w:rPr>
          <w:spacing w:val="-6"/>
        </w:rPr>
        <w:t> </w:t>
      </w:r>
      <w:r>
        <w:rPr/>
        <w:t>Disagree</w:t>
        <w:tab/>
        <w:t>6=Don't</w:t>
      </w:r>
      <w:r>
        <w:rPr>
          <w:spacing w:val="-1"/>
        </w:rPr>
        <w:t> </w:t>
      </w:r>
      <w:r>
        <w:rPr/>
        <w:t>know</w:t>
      </w:r>
    </w:p>
    <w:p>
      <w:pPr>
        <w:spacing w:after="0" w:line="273" w:lineRule="exact"/>
        <w:sectPr>
          <w:pgSz w:w="12240" w:h="15840"/>
          <w:pgMar w:header="1" w:footer="745" w:top="260" w:bottom="940" w:left="900" w:right="8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1"/>
        </w:rPr>
      </w:pPr>
    </w:p>
    <w:p>
      <w:pPr>
        <w:pStyle w:val="ListParagraph"/>
        <w:numPr>
          <w:ilvl w:val="0"/>
          <w:numId w:val="30"/>
        </w:numPr>
        <w:tabs>
          <w:tab w:pos="901" w:val="left" w:leader="none"/>
        </w:tabs>
        <w:spacing w:line="240" w:lineRule="auto" w:before="1" w:after="0"/>
        <w:ind w:left="901" w:right="0" w:hanging="361"/>
        <w:jc w:val="left"/>
        <w:rPr>
          <w:i/>
          <w:sz w:val="24"/>
        </w:rPr>
      </w:pPr>
      <w:bookmarkStart w:name="J. Specific Issues" w:id="135"/>
      <w:bookmarkEnd w:id="135"/>
      <w:r>
        <w:rPr/>
      </w:r>
      <w:bookmarkStart w:name="J. Specific Issues" w:id="136"/>
      <w:bookmarkEnd w:id="136"/>
      <w:r>
        <w:rPr>
          <w:i/>
          <w:color w:val="2E5395"/>
          <w:sz w:val="24"/>
        </w:rPr>
        <w:t>S</w:t>
      </w:r>
      <w:r>
        <w:rPr>
          <w:i/>
          <w:color w:val="2E5395"/>
          <w:sz w:val="24"/>
        </w:rPr>
        <w:t>pecific</w:t>
      </w:r>
      <w:r>
        <w:rPr>
          <w:i/>
          <w:color w:val="2E5395"/>
          <w:spacing w:val="1"/>
          <w:sz w:val="24"/>
        </w:rPr>
        <w:t> </w:t>
      </w:r>
      <w:r>
        <w:rPr>
          <w:i/>
          <w:color w:val="2E5395"/>
          <w:sz w:val="24"/>
        </w:rPr>
        <w:t>Issues</w:t>
      </w:r>
    </w:p>
    <w:p>
      <w:pPr>
        <w:pStyle w:val="ListParagraph"/>
        <w:numPr>
          <w:ilvl w:val="1"/>
          <w:numId w:val="30"/>
        </w:numPr>
        <w:tabs>
          <w:tab w:pos="901" w:val="left" w:leader="none"/>
        </w:tabs>
        <w:spacing w:line="240" w:lineRule="auto" w:before="149" w:after="0"/>
        <w:ind w:left="901" w:right="0" w:hanging="361"/>
        <w:jc w:val="left"/>
        <w:rPr>
          <w:sz w:val="24"/>
        </w:rPr>
      </w:pPr>
      <w:r>
        <w:rPr>
          <w:sz w:val="24"/>
        </w:rPr>
        <w:t>Students/HCW know and understand how to Prevent or avoid wrong site, wrong procedure</w:t>
      </w:r>
      <w:r>
        <w:rPr>
          <w:spacing w:val="-24"/>
          <w:sz w:val="24"/>
        </w:rPr>
        <w:t> </w:t>
      </w:r>
      <w:r>
        <w:rPr>
          <w:sz w:val="24"/>
        </w:rPr>
        <w:t>and</w:t>
      </w:r>
    </w:p>
    <w:p>
      <w:pPr>
        <w:pStyle w:val="BodyText"/>
        <w:spacing w:before="1"/>
        <w:rPr>
          <w:sz w:val="12"/>
        </w:rPr>
      </w:pPr>
    </w:p>
    <w:tbl>
      <w:tblPr>
        <w:tblW w:w="0" w:type="auto"/>
        <w:jc w:val="left"/>
        <w:tblInd w:w="8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5"/>
        <w:gridCol w:w="2028"/>
        <w:gridCol w:w="1413"/>
        <w:gridCol w:w="1495"/>
        <w:gridCol w:w="1320"/>
      </w:tblGrid>
      <w:tr>
        <w:trPr>
          <w:trHeight w:val="338" w:hRule="atLeast"/>
        </w:trPr>
        <w:tc>
          <w:tcPr>
            <w:tcW w:w="2385" w:type="dxa"/>
          </w:tcPr>
          <w:p>
            <w:pPr>
              <w:pStyle w:val="TableParagraph"/>
              <w:spacing w:line="272" w:lineRule="exact"/>
              <w:ind w:left="50"/>
              <w:rPr>
                <w:sz w:val="24"/>
              </w:rPr>
            </w:pPr>
            <w:r>
              <w:rPr>
                <w:sz w:val="24"/>
              </w:rPr>
              <w:t>wrong patient treatment</w:t>
            </w:r>
          </w:p>
        </w:tc>
        <w:tc>
          <w:tcPr>
            <w:tcW w:w="2028" w:type="dxa"/>
          </w:tcPr>
          <w:p>
            <w:pPr>
              <w:pStyle w:val="TableParagraph"/>
              <w:spacing w:line="272" w:lineRule="exact"/>
              <w:ind w:left="185"/>
              <w:rPr>
                <w:sz w:val="24"/>
              </w:rPr>
            </w:pPr>
            <w:r>
              <w:rPr>
                <w:sz w:val="24"/>
              </w:rPr>
              <w:t>1=Strongly Agree</w:t>
            </w:r>
          </w:p>
        </w:tc>
        <w:tc>
          <w:tcPr>
            <w:tcW w:w="1413" w:type="dxa"/>
          </w:tcPr>
          <w:p>
            <w:pPr>
              <w:pStyle w:val="TableParagraph"/>
              <w:spacing w:line="272" w:lineRule="exact"/>
              <w:ind w:left="318"/>
              <w:rPr>
                <w:sz w:val="24"/>
              </w:rPr>
            </w:pPr>
            <w:r>
              <w:rPr>
                <w:sz w:val="24"/>
              </w:rPr>
              <w:t>2=Agree</w:t>
            </w:r>
          </w:p>
        </w:tc>
        <w:tc>
          <w:tcPr>
            <w:tcW w:w="1495" w:type="dxa"/>
          </w:tcPr>
          <w:p>
            <w:pPr>
              <w:pStyle w:val="TableParagraph"/>
              <w:spacing w:line="272" w:lineRule="exact"/>
              <w:ind w:left="346"/>
              <w:rPr>
                <w:sz w:val="24"/>
              </w:rPr>
            </w:pPr>
            <w:r>
              <w:rPr>
                <w:sz w:val="24"/>
              </w:rPr>
              <w:t>3=Neutral</w:t>
            </w:r>
          </w:p>
        </w:tc>
        <w:tc>
          <w:tcPr>
            <w:tcW w:w="1320" w:type="dxa"/>
          </w:tcPr>
          <w:p>
            <w:pPr>
              <w:pStyle w:val="TableParagraph"/>
              <w:spacing w:line="272" w:lineRule="exact"/>
              <w:ind w:left="291"/>
              <w:rPr>
                <w:sz w:val="24"/>
              </w:rPr>
            </w:pPr>
            <w:r>
              <w:rPr>
                <w:sz w:val="24"/>
              </w:rPr>
              <w:t>4=Disagree</w:t>
            </w:r>
          </w:p>
        </w:tc>
      </w:tr>
      <w:tr>
        <w:trPr>
          <w:trHeight w:val="338" w:hRule="atLeast"/>
        </w:trPr>
        <w:tc>
          <w:tcPr>
            <w:tcW w:w="2385" w:type="dxa"/>
          </w:tcPr>
          <w:p>
            <w:pPr>
              <w:pStyle w:val="TableParagraph"/>
              <w:spacing w:line="255" w:lineRule="exact" w:before="63"/>
              <w:ind w:left="410"/>
              <w:rPr>
                <w:sz w:val="24"/>
              </w:rPr>
            </w:pPr>
            <w:r>
              <w:rPr>
                <w:sz w:val="24"/>
              </w:rPr>
              <w:t>5=Strongly Disagree</w:t>
            </w:r>
          </w:p>
        </w:tc>
        <w:tc>
          <w:tcPr>
            <w:tcW w:w="2028" w:type="dxa"/>
          </w:tcPr>
          <w:p>
            <w:pPr>
              <w:pStyle w:val="TableParagraph"/>
              <w:spacing w:line="255" w:lineRule="exact" w:before="63"/>
              <w:ind w:left="185"/>
              <w:rPr>
                <w:sz w:val="24"/>
              </w:rPr>
            </w:pPr>
            <w:r>
              <w:rPr>
                <w:sz w:val="24"/>
              </w:rPr>
              <w:t>6=Don't know</w:t>
            </w:r>
          </w:p>
        </w:tc>
        <w:tc>
          <w:tcPr>
            <w:tcW w:w="1413" w:type="dxa"/>
          </w:tcPr>
          <w:p>
            <w:pPr>
              <w:pStyle w:val="TableParagraph"/>
              <w:rPr>
                <w:rFonts w:ascii="Times New Roman"/>
                <w:sz w:val="22"/>
              </w:rPr>
            </w:pPr>
          </w:p>
        </w:tc>
        <w:tc>
          <w:tcPr>
            <w:tcW w:w="1495" w:type="dxa"/>
          </w:tcPr>
          <w:p>
            <w:pPr>
              <w:pStyle w:val="TableParagraph"/>
              <w:rPr>
                <w:rFonts w:ascii="Times New Roman"/>
                <w:sz w:val="22"/>
              </w:rPr>
            </w:pPr>
          </w:p>
        </w:tc>
        <w:tc>
          <w:tcPr>
            <w:tcW w:w="1320" w:type="dxa"/>
          </w:tcPr>
          <w:p>
            <w:pPr>
              <w:pStyle w:val="TableParagraph"/>
              <w:rPr>
                <w:rFonts w:ascii="Times New Roman"/>
                <w:sz w:val="22"/>
              </w:rPr>
            </w:pPr>
          </w:p>
        </w:tc>
      </w:tr>
    </w:tbl>
    <w:p>
      <w:pPr>
        <w:pStyle w:val="ListParagraph"/>
        <w:numPr>
          <w:ilvl w:val="1"/>
          <w:numId w:val="30"/>
        </w:numPr>
        <w:tabs>
          <w:tab w:pos="901" w:val="left" w:leader="none"/>
          <w:tab w:pos="2701" w:val="left" w:leader="none"/>
          <w:tab w:pos="4141" w:val="left" w:leader="none"/>
          <w:tab w:pos="5582" w:val="left" w:leader="none"/>
          <w:tab w:pos="7023" w:val="left" w:leader="none"/>
          <w:tab w:pos="7743" w:val="left" w:leader="none"/>
        </w:tabs>
        <w:spacing w:line="357" w:lineRule="auto" w:before="149" w:after="0"/>
        <w:ind w:left="1261" w:right="1527" w:hanging="721"/>
        <w:jc w:val="left"/>
        <w:rPr>
          <w:sz w:val="24"/>
        </w:rPr>
      </w:pPr>
      <w:r>
        <w:rPr>
          <w:sz w:val="24"/>
        </w:rPr>
        <w:t>Students/HCW  have adequate understanding of</w:t>
      </w:r>
      <w:r>
        <w:rPr>
          <w:spacing w:val="-44"/>
          <w:sz w:val="24"/>
        </w:rPr>
        <w:t> </w:t>
      </w:r>
      <w:r>
        <w:rPr>
          <w:sz w:val="24"/>
        </w:rPr>
        <w:t>Medication</w:t>
      </w:r>
      <w:r>
        <w:rPr>
          <w:spacing w:val="-7"/>
          <w:sz w:val="24"/>
        </w:rPr>
        <w:t> </w:t>
      </w:r>
      <w:r>
        <w:rPr>
          <w:sz w:val="24"/>
        </w:rPr>
        <w:t>safety</w:t>
        <w:tab/>
        <w:t>1=Strongly Agree 2=Agree</w:t>
        <w:tab/>
        <w:t>3=Neutral</w:t>
        <w:tab/>
        <w:t>4=Disagree</w:t>
        <w:tab/>
        <w:t>5=Strongly</w:t>
      </w:r>
      <w:r>
        <w:rPr>
          <w:spacing w:val="-6"/>
          <w:sz w:val="24"/>
        </w:rPr>
        <w:t> </w:t>
      </w:r>
      <w:r>
        <w:rPr>
          <w:sz w:val="24"/>
        </w:rPr>
        <w:t>Disagree</w:t>
        <w:tab/>
        <w:t>6=Don't</w:t>
      </w:r>
      <w:r>
        <w:rPr>
          <w:spacing w:val="6"/>
          <w:sz w:val="24"/>
        </w:rPr>
        <w:t> </w:t>
      </w:r>
      <w:r>
        <w:rPr>
          <w:spacing w:val="-7"/>
          <w:sz w:val="24"/>
        </w:rPr>
        <w:t>know</w:t>
      </w:r>
    </w:p>
    <w:p>
      <w:pPr>
        <w:pStyle w:val="ListParagraph"/>
        <w:numPr>
          <w:ilvl w:val="1"/>
          <w:numId w:val="30"/>
        </w:numPr>
        <w:tabs>
          <w:tab w:pos="901" w:val="left" w:leader="none"/>
          <w:tab w:pos="3421" w:val="left" w:leader="none"/>
          <w:tab w:pos="4862" w:val="left" w:leader="none"/>
          <w:tab w:pos="6302" w:val="left" w:leader="none"/>
          <w:tab w:pos="7743" w:val="left" w:leader="none"/>
        </w:tabs>
        <w:spacing w:line="355" w:lineRule="auto" w:before="0" w:after="0"/>
        <w:ind w:left="1261" w:right="921" w:hanging="721"/>
        <w:jc w:val="left"/>
        <w:rPr>
          <w:sz w:val="24"/>
        </w:rPr>
      </w:pPr>
      <w:r>
        <w:rPr>
          <w:sz w:val="24"/>
        </w:rPr>
        <w:t>Students/HCW have adequate understanding and practice of Infection prevention and control 1=Strongly</w:t>
      </w:r>
      <w:r>
        <w:rPr>
          <w:spacing w:val="-2"/>
          <w:sz w:val="24"/>
        </w:rPr>
        <w:t> </w:t>
      </w:r>
      <w:r>
        <w:rPr>
          <w:sz w:val="24"/>
        </w:rPr>
        <w:t>Agree</w:t>
        <w:tab/>
        <w:t>2=Agree</w:t>
        <w:tab/>
        <w:t>3=Neutral</w:t>
        <w:tab/>
        <w:t>4=Disagree</w:t>
        <w:tab/>
        <w:t>5=Strongly Disagree 6=Don't</w:t>
      </w:r>
      <w:r>
        <w:rPr>
          <w:spacing w:val="-1"/>
          <w:sz w:val="24"/>
        </w:rPr>
        <w:t> </w:t>
      </w:r>
      <w:r>
        <w:rPr>
          <w:sz w:val="24"/>
        </w:rPr>
        <w:t>know</w:t>
      </w:r>
    </w:p>
    <w:p>
      <w:pPr>
        <w:pStyle w:val="ListParagraph"/>
        <w:numPr>
          <w:ilvl w:val="1"/>
          <w:numId w:val="30"/>
        </w:numPr>
        <w:tabs>
          <w:tab w:pos="901" w:val="left" w:leader="none"/>
          <w:tab w:pos="7743" w:val="left" w:leader="none"/>
        </w:tabs>
        <w:spacing w:line="357" w:lineRule="auto" w:before="0" w:after="0"/>
        <w:ind w:left="901" w:right="810" w:hanging="361"/>
        <w:jc w:val="left"/>
        <w:rPr>
          <w:sz w:val="24"/>
        </w:rPr>
      </w:pPr>
      <w:r>
        <w:rPr>
          <w:sz w:val="24"/>
        </w:rPr>
        <w:t>Clinical treatment and care in practicum facilities is Patient-centered: providing care that is respectful and responsive to individual patient preferences, needs</w:t>
      </w:r>
      <w:r>
        <w:rPr>
          <w:spacing w:val="-37"/>
          <w:sz w:val="24"/>
        </w:rPr>
        <w:t> </w:t>
      </w:r>
      <w:r>
        <w:rPr>
          <w:spacing w:val="-4"/>
          <w:sz w:val="24"/>
        </w:rPr>
        <w:t>and</w:t>
      </w:r>
      <w:r>
        <w:rPr>
          <w:spacing w:val="-6"/>
          <w:sz w:val="24"/>
        </w:rPr>
        <w:t> </w:t>
      </w:r>
      <w:r>
        <w:rPr>
          <w:sz w:val="24"/>
        </w:rPr>
        <w:t>values</w:t>
        <w:tab/>
        <w:t>1=Strongly Agree</w:t>
      </w:r>
    </w:p>
    <w:p>
      <w:pPr>
        <w:pStyle w:val="BodyText"/>
        <w:tabs>
          <w:tab w:pos="2701" w:val="left" w:leader="none"/>
          <w:tab w:pos="4141" w:val="left" w:leader="none"/>
          <w:tab w:pos="5582" w:val="left" w:leader="none"/>
          <w:tab w:pos="7743" w:val="left" w:leader="none"/>
        </w:tabs>
        <w:spacing w:line="270" w:lineRule="exact"/>
        <w:ind w:left="1261"/>
      </w:pPr>
      <w:r>
        <w:rPr/>
        <w:t>2=Agree</w:t>
        <w:tab/>
        <w:t>3=Neutral</w:t>
        <w:tab/>
        <w:t>4=Disagree</w:t>
        <w:tab/>
        <w:t>5=Strongly</w:t>
      </w:r>
      <w:r>
        <w:rPr>
          <w:spacing w:val="-6"/>
        </w:rPr>
        <w:t> </w:t>
      </w:r>
      <w:r>
        <w:rPr/>
        <w:t>Disagree</w:t>
        <w:tab/>
        <w:t>6=Don't</w:t>
      </w:r>
      <w:r>
        <w:rPr>
          <w:spacing w:val="-1"/>
        </w:rPr>
        <w:t> </w:t>
      </w:r>
      <w:r>
        <w:rPr/>
        <w:t>know</w:t>
      </w:r>
    </w:p>
    <w:p>
      <w:pPr>
        <w:pStyle w:val="ListParagraph"/>
        <w:numPr>
          <w:ilvl w:val="1"/>
          <w:numId w:val="30"/>
        </w:numPr>
        <w:tabs>
          <w:tab w:pos="901" w:val="left" w:leader="none"/>
          <w:tab w:pos="2701" w:val="left" w:leader="none"/>
          <w:tab w:pos="4862" w:val="left" w:leader="none"/>
          <w:tab w:pos="6302" w:val="left" w:leader="none"/>
          <w:tab w:pos="7743" w:val="left" w:leader="none"/>
        </w:tabs>
        <w:spacing w:line="357" w:lineRule="auto" w:before="147" w:after="0"/>
        <w:ind w:left="901" w:right="1035" w:hanging="361"/>
        <w:jc w:val="left"/>
        <w:rPr>
          <w:sz w:val="24"/>
        </w:rPr>
      </w:pPr>
      <w:r>
        <w:rPr>
          <w:sz w:val="24"/>
        </w:rPr>
        <w:t>Patients</w:t>
      </w:r>
      <w:r>
        <w:rPr>
          <w:spacing w:val="-7"/>
          <w:sz w:val="24"/>
        </w:rPr>
        <w:t> </w:t>
      </w:r>
      <w:r>
        <w:rPr>
          <w:sz w:val="24"/>
        </w:rPr>
        <w:t>in</w:t>
      </w:r>
      <w:r>
        <w:rPr>
          <w:spacing w:val="-13"/>
          <w:sz w:val="24"/>
        </w:rPr>
        <w:t> </w:t>
      </w:r>
      <w:r>
        <w:rPr>
          <w:sz w:val="24"/>
        </w:rPr>
        <w:t>practicum</w:t>
      </w:r>
      <w:r>
        <w:rPr>
          <w:spacing w:val="-7"/>
          <w:sz w:val="24"/>
        </w:rPr>
        <w:t> </w:t>
      </w:r>
      <w:r>
        <w:rPr>
          <w:sz w:val="24"/>
        </w:rPr>
        <w:t>facilities</w:t>
      </w:r>
      <w:r>
        <w:rPr>
          <w:spacing w:val="-11"/>
          <w:sz w:val="24"/>
        </w:rPr>
        <w:t> </w:t>
      </w:r>
      <w:r>
        <w:rPr>
          <w:sz w:val="24"/>
        </w:rPr>
        <w:t>always</w:t>
      </w:r>
      <w:r>
        <w:rPr>
          <w:spacing w:val="-6"/>
          <w:sz w:val="24"/>
        </w:rPr>
        <w:t> </w:t>
      </w:r>
      <w:r>
        <w:rPr>
          <w:sz w:val="24"/>
        </w:rPr>
        <w:t>receive</w:t>
      </w:r>
      <w:r>
        <w:rPr>
          <w:spacing w:val="-8"/>
          <w:sz w:val="24"/>
        </w:rPr>
        <w:t> </w:t>
      </w:r>
      <w:r>
        <w:rPr>
          <w:sz w:val="24"/>
        </w:rPr>
        <w:t>treatment</w:t>
      </w:r>
      <w:r>
        <w:rPr>
          <w:spacing w:val="-12"/>
          <w:sz w:val="24"/>
        </w:rPr>
        <w:t> </w:t>
      </w:r>
      <w:r>
        <w:rPr>
          <w:sz w:val="24"/>
        </w:rPr>
        <w:t>and</w:t>
      </w:r>
      <w:r>
        <w:rPr>
          <w:spacing w:val="-9"/>
          <w:sz w:val="24"/>
        </w:rPr>
        <w:t> </w:t>
      </w:r>
      <w:r>
        <w:rPr>
          <w:sz w:val="24"/>
        </w:rPr>
        <w:t>care</w:t>
      </w:r>
      <w:r>
        <w:rPr>
          <w:spacing w:val="-7"/>
          <w:sz w:val="24"/>
        </w:rPr>
        <w:t> </w:t>
      </w:r>
      <w:r>
        <w:rPr>
          <w:sz w:val="24"/>
        </w:rPr>
        <w:t>without</w:t>
      </w:r>
      <w:r>
        <w:rPr>
          <w:spacing w:val="-13"/>
          <w:sz w:val="24"/>
        </w:rPr>
        <w:t> </w:t>
      </w:r>
      <w:r>
        <w:rPr>
          <w:sz w:val="24"/>
        </w:rPr>
        <w:t>potentially</w:t>
      </w:r>
      <w:r>
        <w:rPr>
          <w:spacing w:val="-10"/>
          <w:sz w:val="24"/>
        </w:rPr>
        <w:t> </w:t>
      </w:r>
      <w:r>
        <w:rPr>
          <w:sz w:val="24"/>
        </w:rPr>
        <w:t>harmful</w:t>
      </w:r>
      <w:r>
        <w:rPr>
          <w:spacing w:val="-11"/>
          <w:sz w:val="24"/>
        </w:rPr>
        <w:t> </w:t>
      </w:r>
      <w:r>
        <w:rPr>
          <w:sz w:val="24"/>
        </w:rPr>
        <w:t>delays (Timely)</w:t>
        <w:tab/>
        <w:t>1=Strongly</w:t>
      </w:r>
      <w:r>
        <w:rPr>
          <w:spacing w:val="-6"/>
          <w:sz w:val="24"/>
        </w:rPr>
        <w:t> </w:t>
      </w:r>
      <w:r>
        <w:rPr>
          <w:sz w:val="24"/>
        </w:rPr>
        <w:t>Agree</w:t>
        <w:tab/>
        <w:t>2=Agree</w:t>
        <w:tab/>
        <w:t>3=Neutral</w:t>
        <w:tab/>
        <w:t>4=Disagree</w:t>
      </w:r>
    </w:p>
    <w:p>
      <w:pPr>
        <w:pStyle w:val="BodyText"/>
        <w:tabs>
          <w:tab w:pos="3421" w:val="left" w:leader="none"/>
        </w:tabs>
        <w:spacing w:line="270" w:lineRule="exact"/>
        <w:ind w:left="1261"/>
      </w:pPr>
      <w:r>
        <w:rPr/>
        <w:t>5=Strongly</w:t>
      </w:r>
      <w:r>
        <w:rPr>
          <w:spacing w:val="-6"/>
        </w:rPr>
        <w:t> </w:t>
      </w:r>
      <w:r>
        <w:rPr/>
        <w:t>Disagree</w:t>
        <w:tab/>
        <w:t>6=Don't</w:t>
      </w:r>
      <w:r>
        <w:rPr>
          <w:spacing w:val="-1"/>
        </w:rPr>
        <w:t> </w:t>
      </w:r>
      <w:r>
        <w:rPr/>
        <w:t>know</w:t>
      </w:r>
    </w:p>
    <w:p>
      <w:pPr>
        <w:pStyle w:val="ListParagraph"/>
        <w:numPr>
          <w:ilvl w:val="1"/>
          <w:numId w:val="30"/>
        </w:numPr>
        <w:tabs>
          <w:tab w:pos="901" w:val="left" w:leader="none"/>
          <w:tab w:pos="7018" w:val="left" w:leader="none"/>
        </w:tabs>
        <w:spacing w:line="357" w:lineRule="auto" w:before="150" w:after="0"/>
        <w:ind w:left="901" w:right="1114" w:hanging="361"/>
        <w:jc w:val="left"/>
        <w:rPr>
          <w:sz w:val="24"/>
        </w:rPr>
      </w:pPr>
      <w:r>
        <w:rPr>
          <w:sz w:val="24"/>
        </w:rPr>
        <w:t>The</w:t>
      </w:r>
      <w:r>
        <w:rPr>
          <w:spacing w:val="-3"/>
          <w:sz w:val="24"/>
        </w:rPr>
        <w:t> </w:t>
      </w:r>
      <w:r>
        <w:rPr>
          <w:sz w:val="24"/>
        </w:rPr>
        <w:t>treatment</w:t>
      </w:r>
      <w:r>
        <w:rPr>
          <w:spacing w:val="-3"/>
          <w:sz w:val="24"/>
        </w:rPr>
        <w:t> </w:t>
      </w:r>
      <w:r>
        <w:rPr>
          <w:sz w:val="24"/>
        </w:rPr>
        <w:t>and</w:t>
      </w:r>
      <w:r>
        <w:rPr>
          <w:spacing w:val="-7"/>
          <w:sz w:val="24"/>
        </w:rPr>
        <w:t> </w:t>
      </w:r>
      <w:r>
        <w:rPr>
          <w:sz w:val="24"/>
        </w:rPr>
        <w:t>care</w:t>
      </w:r>
      <w:r>
        <w:rPr>
          <w:spacing w:val="-2"/>
          <w:sz w:val="24"/>
        </w:rPr>
        <w:t> </w:t>
      </w:r>
      <w:r>
        <w:rPr>
          <w:sz w:val="24"/>
        </w:rPr>
        <w:t>in</w:t>
      </w:r>
      <w:r>
        <w:rPr>
          <w:spacing w:val="-3"/>
          <w:sz w:val="24"/>
        </w:rPr>
        <w:t> </w:t>
      </w:r>
      <w:r>
        <w:rPr>
          <w:sz w:val="24"/>
        </w:rPr>
        <w:t>practicum</w:t>
      </w:r>
      <w:r>
        <w:rPr>
          <w:spacing w:val="-2"/>
          <w:sz w:val="24"/>
        </w:rPr>
        <w:t> </w:t>
      </w:r>
      <w:r>
        <w:rPr>
          <w:sz w:val="24"/>
        </w:rPr>
        <w:t>facilities</w:t>
      </w:r>
      <w:r>
        <w:rPr>
          <w:spacing w:val="-2"/>
          <w:sz w:val="24"/>
        </w:rPr>
        <w:t> </w:t>
      </w:r>
      <w:r>
        <w:rPr>
          <w:sz w:val="24"/>
        </w:rPr>
        <w:t>is</w:t>
      </w:r>
      <w:r>
        <w:rPr>
          <w:spacing w:val="-1"/>
          <w:sz w:val="24"/>
        </w:rPr>
        <w:t> </w:t>
      </w:r>
      <w:r>
        <w:rPr>
          <w:sz w:val="24"/>
        </w:rPr>
        <w:t>Efficient,</w:t>
      </w:r>
      <w:r>
        <w:rPr>
          <w:spacing w:val="-8"/>
          <w:sz w:val="24"/>
        </w:rPr>
        <w:t> </w:t>
      </w:r>
      <w:r>
        <w:rPr>
          <w:sz w:val="24"/>
        </w:rPr>
        <w:t>and</w:t>
      </w:r>
      <w:r>
        <w:rPr>
          <w:spacing w:val="-2"/>
          <w:sz w:val="24"/>
        </w:rPr>
        <w:t> </w:t>
      </w:r>
      <w:r>
        <w:rPr>
          <w:sz w:val="24"/>
        </w:rPr>
        <w:t>avoids</w:t>
      </w:r>
      <w:r>
        <w:rPr>
          <w:spacing w:val="-6"/>
          <w:sz w:val="24"/>
        </w:rPr>
        <w:t> </w:t>
      </w:r>
      <w:r>
        <w:rPr>
          <w:sz w:val="24"/>
        </w:rPr>
        <w:t>waste</w:t>
      </w:r>
      <w:r>
        <w:rPr>
          <w:spacing w:val="-2"/>
          <w:sz w:val="24"/>
        </w:rPr>
        <w:t> </w:t>
      </w:r>
      <w:r>
        <w:rPr>
          <w:sz w:val="24"/>
        </w:rPr>
        <w:t>of</w:t>
      </w:r>
      <w:r>
        <w:rPr>
          <w:spacing w:val="-4"/>
          <w:sz w:val="24"/>
        </w:rPr>
        <w:t> </w:t>
      </w:r>
      <w:r>
        <w:rPr>
          <w:sz w:val="24"/>
        </w:rPr>
        <w:t>resources</w:t>
      </w:r>
      <w:r>
        <w:rPr>
          <w:spacing w:val="-1"/>
          <w:sz w:val="24"/>
        </w:rPr>
        <w:t> </w:t>
      </w:r>
      <w:r>
        <w:rPr>
          <w:sz w:val="24"/>
        </w:rPr>
        <w:t>(Human, supplies/medical products,</w:t>
      </w:r>
      <w:r>
        <w:rPr>
          <w:spacing w:val="-23"/>
          <w:sz w:val="24"/>
        </w:rPr>
        <w:t> </w:t>
      </w:r>
      <w:r>
        <w:rPr>
          <w:sz w:val="24"/>
        </w:rPr>
        <w:t>equipment,</w:t>
      </w:r>
      <w:r>
        <w:rPr>
          <w:spacing w:val="-12"/>
          <w:sz w:val="24"/>
        </w:rPr>
        <w:t> </w:t>
      </w:r>
      <w:r>
        <w:rPr>
          <w:sz w:val="24"/>
        </w:rPr>
        <w:t>infrastructure)</w:t>
        <w:tab/>
        <w:t>1=Strongly</w:t>
      </w:r>
      <w:r>
        <w:rPr>
          <w:spacing w:val="1"/>
          <w:sz w:val="24"/>
        </w:rPr>
        <w:t> </w:t>
      </w:r>
      <w:r>
        <w:rPr>
          <w:sz w:val="24"/>
        </w:rPr>
        <w:t>Agree</w:t>
      </w:r>
    </w:p>
    <w:p>
      <w:pPr>
        <w:pStyle w:val="BodyText"/>
        <w:tabs>
          <w:tab w:pos="2701" w:val="left" w:leader="none"/>
          <w:tab w:pos="4141" w:val="left" w:leader="none"/>
          <w:tab w:pos="5582" w:val="left" w:leader="none"/>
          <w:tab w:pos="7743" w:val="left" w:leader="none"/>
        </w:tabs>
        <w:spacing w:line="270" w:lineRule="exact"/>
        <w:ind w:left="1261"/>
      </w:pPr>
      <w:r>
        <w:rPr/>
        <w:t>2=Agree</w:t>
        <w:tab/>
        <w:t>3=Neutral</w:t>
        <w:tab/>
        <w:t>4=Disagree</w:t>
        <w:tab/>
        <w:t>5=Strongly</w:t>
      </w:r>
      <w:r>
        <w:rPr>
          <w:spacing w:val="-6"/>
        </w:rPr>
        <w:t> </w:t>
      </w:r>
      <w:r>
        <w:rPr/>
        <w:t>Disagree</w:t>
        <w:tab/>
        <w:t>6=Don't</w:t>
      </w:r>
      <w:r>
        <w:rPr>
          <w:spacing w:val="-1"/>
        </w:rPr>
        <w:t> </w:t>
      </w:r>
      <w:r>
        <w:rPr/>
        <w:t>know</w:t>
      </w:r>
    </w:p>
    <w:p>
      <w:pPr>
        <w:pStyle w:val="ListParagraph"/>
        <w:numPr>
          <w:ilvl w:val="1"/>
          <w:numId w:val="30"/>
        </w:numPr>
        <w:tabs>
          <w:tab w:pos="901" w:val="left" w:leader="none"/>
          <w:tab w:pos="4141" w:val="left" w:leader="none"/>
          <w:tab w:pos="6302" w:val="left" w:leader="none"/>
          <w:tab w:pos="7743" w:val="left" w:leader="none"/>
        </w:tabs>
        <w:spacing w:line="355" w:lineRule="auto" w:before="149" w:after="0"/>
        <w:ind w:left="901" w:right="890" w:hanging="361"/>
        <w:jc w:val="both"/>
        <w:rPr>
          <w:sz w:val="24"/>
        </w:rPr>
      </w:pPr>
      <w:r>
        <w:rPr>
          <w:sz w:val="24"/>
        </w:rPr>
        <w:t>The treatment and care in practicum facilities is Equitable, with every patient receiving appropriate care irrespective of person characteristics such as age, gender, ethnicity, geographic location and socioeconomic</w:t>
      </w:r>
      <w:r>
        <w:rPr>
          <w:spacing w:val="-4"/>
          <w:sz w:val="24"/>
        </w:rPr>
        <w:t> </w:t>
      </w:r>
      <w:r>
        <w:rPr>
          <w:sz w:val="24"/>
        </w:rPr>
        <w:t>status.</w:t>
        <w:tab/>
        <w:t>1=Strongly</w:t>
      </w:r>
      <w:r>
        <w:rPr>
          <w:spacing w:val="-2"/>
          <w:sz w:val="24"/>
        </w:rPr>
        <w:t> </w:t>
      </w:r>
      <w:r>
        <w:rPr>
          <w:sz w:val="24"/>
        </w:rPr>
        <w:t>Agree</w:t>
        <w:tab/>
        <w:t>2=Agree</w:t>
        <w:tab/>
        <w:t>3=Neutral</w:t>
      </w:r>
    </w:p>
    <w:p>
      <w:pPr>
        <w:pStyle w:val="BodyText"/>
        <w:spacing w:before="3"/>
        <w:ind w:left="1261"/>
        <w:jc w:val="both"/>
      </w:pPr>
      <w:r>
        <w:rPr/>
        <w:t>4=Disagree 5=Strongly Disagree 6=Don't know</w:t>
      </w:r>
    </w:p>
    <w:p>
      <w:pPr>
        <w:pStyle w:val="ListParagraph"/>
        <w:numPr>
          <w:ilvl w:val="1"/>
          <w:numId w:val="30"/>
        </w:numPr>
        <w:tabs>
          <w:tab w:pos="901" w:val="left" w:leader="none"/>
          <w:tab w:pos="4141" w:val="left" w:leader="none"/>
          <w:tab w:pos="6302" w:val="left" w:leader="none"/>
          <w:tab w:pos="7743" w:val="left" w:leader="none"/>
        </w:tabs>
        <w:spacing w:line="362" w:lineRule="auto" w:before="145" w:after="0"/>
        <w:ind w:left="901" w:right="758" w:hanging="361"/>
        <w:jc w:val="both"/>
        <w:rPr>
          <w:sz w:val="24"/>
        </w:rPr>
      </w:pPr>
      <w:r>
        <w:rPr>
          <w:sz w:val="24"/>
        </w:rPr>
        <w:t>The institution has a committee or unit in charge of quality standards of curriculum: If in agreement, name the committee</w:t>
      </w:r>
      <w:r>
        <w:rPr>
          <w:spacing w:val="-13"/>
          <w:sz w:val="24"/>
        </w:rPr>
        <w:t> </w:t>
      </w:r>
      <w:r>
        <w:rPr>
          <w:sz w:val="24"/>
        </w:rPr>
        <w:t>or</w:t>
      </w:r>
      <w:r>
        <w:rPr>
          <w:spacing w:val="-7"/>
          <w:sz w:val="24"/>
        </w:rPr>
        <w:t> </w:t>
      </w:r>
      <w:r>
        <w:rPr>
          <w:sz w:val="24"/>
        </w:rPr>
        <w:t>unit</w:t>
        <w:tab/>
        <w:t>1=Strongly</w:t>
      </w:r>
      <w:r>
        <w:rPr>
          <w:spacing w:val="-6"/>
          <w:sz w:val="24"/>
        </w:rPr>
        <w:t> </w:t>
      </w:r>
      <w:r>
        <w:rPr>
          <w:sz w:val="24"/>
        </w:rPr>
        <w:t>Agree</w:t>
        <w:tab/>
        <w:t>2=Agree</w:t>
        <w:tab/>
        <w:t>3=Neutral</w:t>
      </w:r>
    </w:p>
    <w:p>
      <w:pPr>
        <w:pStyle w:val="BodyText"/>
        <w:spacing w:line="264" w:lineRule="exact"/>
        <w:ind w:left="1261"/>
        <w:jc w:val="both"/>
      </w:pPr>
      <w:r>
        <w:rPr/>
        <w:t>4=Disagree 5=Strongly Disagree 6=Don't know</w:t>
      </w:r>
    </w:p>
    <w:p>
      <w:pPr>
        <w:pStyle w:val="ListParagraph"/>
        <w:numPr>
          <w:ilvl w:val="1"/>
          <w:numId w:val="30"/>
        </w:numPr>
        <w:tabs>
          <w:tab w:pos="901" w:val="left" w:leader="none"/>
          <w:tab w:pos="5582" w:val="left" w:leader="none"/>
          <w:tab w:pos="7023" w:val="left" w:leader="none"/>
        </w:tabs>
        <w:spacing w:line="357" w:lineRule="auto" w:before="150" w:after="0"/>
        <w:ind w:left="901" w:right="686" w:hanging="361"/>
        <w:jc w:val="both"/>
        <w:rPr>
          <w:sz w:val="24"/>
        </w:rPr>
      </w:pPr>
      <w:r>
        <w:rPr>
          <w:sz w:val="24"/>
        </w:rPr>
        <w:t>The</w:t>
      </w:r>
      <w:r>
        <w:rPr>
          <w:spacing w:val="-8"/>
          <w:sz w:val="24"/>
        </w:rPr>
        <w:t> </w:t>
      </w:r>
      <w:r>
        <w:rPr>
          <w:sz w:val="24"/>
        </w:rPr>
        <w:t>vision</w:t>
      </w:r>
      <w:r>
        <w:rPr>
          <w:spacing w:val="-8"/>
          <w:sz w:val="24"/>
        </w:rPr>
        <w:t> </w:t>
      </w:r>
      <w:r>
        <w:rPr>
          <w:sz w:val="24"/>
        </w:rPr>
        <w:t>and</w:t>
      </w:r>
      <w:r>
        <w:rPr>
          <w:spacing w:val="-8"/>
          <w:sz w:val="24"/>
        </w:rPr>
        <w:t> </w:t>
      </w:r>
      <w:r>
        <w:rPr>
          <w:sz w:val="24"/>
        </w:rPr>
        <w:t>mission</w:t>
      </w:r>
      <w:r>
        <w:rPr>
          <w:spacing w:val="-11"/>
          <w:sz w:val="24"/>
        </w:rPr>
        <w:t> </w:t>
      </w:r>
      <w:r>
        <w:rPr>
          <w:sz w:val="24"/>
        </w:rPr>
        <w:t>of</w:t>
      </w:r>
      <w:r>
        <w:rPr>
          <w:spacing w:val="-8"/>
          <w:sz w:val="24"/>
        </w:rPr>
        <w:t> </w:t>
      </w:r>
      <w:r>
        <w:rPr>
          <w:sz w:val="24"/>
        </w:rPr>
        <w:t>the</w:t>
      </w:r>
      <w:r>
        <w:rPr>
          <w:spacing w:val="-8"/>
          <w:sz w:val="24"/>
        </w:rPr>
        <w:t> </w:t>
      </w:r>
      <w:r>
        <w:rPr>
          <w:sz w:val="24"/>
        </w:rPr>
        <w:t>institution</w:t>
      </w:r>
      <w:r>
        <w:rPr>
          <w:spacing w:val="-8"/>
          <w:sz w:val="24"/>
        </w:rPr>
        <w:t> </w:t>
      </w:r>
      <w:r>
        <w:rPr>
          <w:sz w:val="24"/>
        </w:rPr>
        <w:t>include</w:t>
      </w:r>
      <w:r>
        <w:rPr>
          <w:spacing w:val="-8"/>
          <w:sz w:val="24"/>
        </w:rPr>
        <w:t> </w:t>
      </w:r>
      <w:r>
        <w:rPr>
          <w:sz w:val="24"/>
        </w:rPr>
        <w:t>statement</w:t>
      </w:r>
      <w:r>
        <w:rPr>
          <w:spacing w:val="-12"/>
          <w:sz w:val="24"/>
        </w:rPr>
        <w:t> </w:t>
      </w:r>
      <w:r>
        <w:rPr>
          <w:sz w:val="24"/>
        </w:rPr>
        <w:t>about</w:t>
      </w:r>
      <w:r>
        <w:rPr>
          <w:spacing w:val="-8"/>
          <w:sz w:val="24"/>
        </w:rPr>
        <w:t> </w:t>
      </w:r>
      <w:r>
        <w:rPr>
          <w:sz w:val="24"/>
        </w:rPr>
        <w:t>quality</w:t>
      </w:r>
      <w:r>
        <w:rPr>
          <w:spacing w:val="-7"/>
          <w:sz w:val="24"/>
        </w:rPr>
        <w:t> </w:t>
      </w:r>
      <w:r>
        <w:rPr>
          <w:sz w:val="24"/>
        </w:rPr>
        <w:t>of</w:t>
      </w:r>
      <w:r>
        <w:rPr>
          <w:spacing w:val="-8"/>
          <w:sz w:val="24"/>
        </w:rPr>
        <w:t> </w:t>
      </w:r>
      <w:r>
        <w:rPr>
          <w:sz w:val="24"/>
        </w:rPr>
        <w:t>curriculum</w:t>
      </w:r>
      <w:r>
        <w:rPr>
          <w:spacing w:val="-7"/>
          <w:sz w:val="24"/>
        </w:rPr>
        <w:t> </w:t>
      </w:r>
      <w:r>
        <w:rPr>
          <w:sz w:val="24"/>
        </w:rPr>
        <w:t>and</w:t>
      </w:r>
      <w:r>
        <w:rPr>
          <w:spacing w:val="-6"/>
          <w:sz w:val="24"/>
        </w:rPr>
        <w:t> </w:t>
      </w:r>
      <w:r>
        <w:rPr>
          <w:sz w:val="24"/>
        </w:rPr>
        <w:t>or</w:t>
      </w:r>
      <w:r>
        <w:rPr>
          <w:spacing w:val="-8"/>
          <w:sz w:val="24"/>
        </w:rPr>
        <w:t> </w:t>
      </w:r>
      <w:r>
        <w:rPr>
          <w:sz w:val="24"/>
        </w:rPr>
        <w:t>delivery</w:t>
      </w:r>
      <w:r>
        <w:rPr>
          <w:spacing w:val="-7"/>
          <w:sz w:val="24"/>
        </w:rPr>
        <w:t> </w:t>
      </w:r>
      <w:r>
        <w:rPr>
          <w:sz w:val="24"/>
        </w:rPr>
        <w:t>of teaching and training?    </w:t>
      </w:r>
      <w:r>
        <w:rPr>
          <w:spacing w:val="26"/>
          <w:sz w:val="24"/>
        </w:rPr>
        <w:t> </w:t>
      </w:r>
      <w:r>
        <w:rPr>
          <w:sz w:val="24"/>
        </w:rPr>
        <w:t>1=Strongly</w:t>
      </w:r>
      <w:r>
        <w:rPr>
          <w:spacing w:val="-1"/>
          <w:sz w:val="24"/>
        </w:rPr>
        <w:t> </w:t>
      </w:r>
      <w:r>
        <w:rPr>
          <w:sz w:val="24"/>
        </w:rPr>
        <w:t>Agree</w:t>
        <w:tab/>
        <w:t>2=Agree</w:t>
        <w:tab/>
        <w:t>3=Neutral</w:t>
      </w:r>
      <w:r>
        <w:rPr>
          <w:spacing w:val="2"/>
          <w:sz w:val="24"/>
        </w:rPr>
        <w:t> </w:t>
      </w:r>
      <w:r>
        <w:rPr>
          <w:sz w:val="24"/>
        </w:rPr>
        <w:t>4=Disagree</w:t>
      </w:r>
    </w:p>
    <w:p>
      <w:pPr>
        <w:pStyle w:val="BodyText"/>
        <w:spacing w:line="275" w:lineRule="exact"/>
        <w:ind w:left="1261"/>
        <w:jc w:val="both"/>
      </w:pPr>
      <w:r>
        <w:rPr/>
        <w:t>5=Strongly Disagree 6=Don't know</w:t>
      </w:r>
    </w:p>
    <w:p>
      <w:pPr>
        <w:pStyle w:val="ListParagraph"/>
        <w:numPr>
          <w:ilvl w:val="1"/>
          <w:numId w:val="30"/>
        </w:numPr>
        <w:tabs>
          <w:tab w:pos="901" w:val="left" w:leader="none"/>
          <w:tab w:pos="4141" w:val="left" w:leader="none"/>
          <w:tab w:pos="6302" w:val="left" w:leader="none"/>
          <w:tab w:pos="7743" w:val="left" w:leader="none"/>
        </w:tabs>
        <w:spacing w:line="357" w:lineRule="auto" w:before="149" w:after="0"/>
        <w:ind w:left="901" w:right="579" w:hanging="361"/>
        <w:jc w:val="both"/>
        <w:rPr>
          <w:sz w:val="24"/>
        </w:rPr>
      </w:pPr>
      <w:r>
        <w:rPr>
          <w:sz w:val="24"/>
        </w:rPr>
        <w:t>The current strategic plan include specific objective and </w:t>
      </w:r>
      <w:r>
        <w:rPr>
          <w:spacing w:val="-3"/>
          <w:sz w:val="24"/>
        </w:rPr>
        <w:t>or </w:t>
      </w:r>
      <w:r>
        <w:rPr>
          <w:sz w:val="24"/>
        </w:rPr>
        <w:t>target of quality improvement of curriculum and</w:t>
      </w:r>
      <w:r>
        <w:rPr>
          <w:spacing w:val="-8"/>
          <w:sz w:val="24"/>
        </w:rPr>
        <w:t> </w:t>
      </w:r>
      <w:r>
        <w:rPr>
          <w:sz w:val="24"/>
        </w:rPr>
        <w:t>education/training</w:t>
        <w:tab/>
        <w:t>1=Strongly</w:t>
      </w:r>
      <w:r>
        <w:rPr>
          <w:spacing w:val="-6"/>
          <w:sz w:val="24"/>
        </w:rPr>
        <w:t> </w:t>
      </w:r>
      <w:r>
        <w:rPr>
          <w:sz w:val="24"/>
        </w:rPr>
        <w:t>Agree</w:t>
        <w:tab/>
        <w:t>2=Agree</w:t>
        <w:tab/>
        <w:t>3=Neutral</w:t>
      </w:r>
    </w:p>
    <w:p>
      <w:pPr>
        <w:pStyle w:val="BodyText"/>
        <w:spacing w:line="270" w:lineRule="exact"/>
        <w:ind w:left="1261"/>
        <w:jc w:val="both"/>
      </w:pPr>
      <w:r>
        <w:rPr/>
        <w:t>4=Disagree 5=Strongly Disagree 6=Don't know</w:t>
      </w:r>
    </w:p>
    <w:p>
      <w:pPr>
        <w:pStyle w:val="ListParagraph"/>
        <w:numPr>
          <w:ilvl w:val="1"/>
          <w:numId w:val="30"/>
        </w:numPr>
        <w:tabs>
          <w:tab w:pos="901" w:val="left" w:leader="none"/>
        </w:tabs>
        <w:spacing w:line="240" w:lineRule="auto" w:before="150" w:after="0"/>
        <w:ind w:left="901" w:right="0" w:hanging="361"/>
        <w:jc w:val="left"/>
        <w:rPr>
          <w:sz w:val="24"/>
        </w:rPr>
      </w:pPr>
      <w:r>
        <w:rPr>
          <w:sz w:val="24"/>
        </w:rPr>
        <w:t>The</w:t>
      </w:r>
      <w:r>
        <w:rPr>
          <w:spacing w:val="9"/>
          <w:sz w:val="24"/>
        </w:rPr>
        <w:t> </w:t>
      </w:r>
      <w:r>
        <w:rPr>
          <w:sz w:val="24"/>
        </w:rPr>
        <w:t>clinical</w:t>
      </w:r>
      <w:r>
        <w:rPr>
          <w:spacing w:val="10"/>
          <w:sz w:val="24"/>
        </w:rPr>
        <w:t> </w:t>
      </w:r>
      <w:r>
        <w:rPr>
          <w:sz w:val="24"/>
        </w:rPr>
        <w:t>placements</w:t>
      </w:r>
      <w:r>
        <w:rPr>
          <w:spacing w:val="11"/>
          <w:sz w:val="24"/>
        </w:rPr>
        <w:t> </w:t>
      </w:r>
      <w:r>
        <w:rPr>
          <w:sz w:val="24"/>
        </w:rPr>
        <w:t>facilities</w:t>
      </w:r>
      <w:r>
        <w:rPr>
          <w:spacing w:val="12"/>
          <w:sz w:val="24"/>
        </w:rPr>
        <w:t> </w:t>
      </w:r>
      <w:r>
        <w:rPr>
          <w:sz w:val="24"/>
        </w:rPr>
        <w:t>and</w:t>
      </w:r>
      <w:r>
        <w:rPr>
          <w:spacing w:val="8"/>
          <w:sz w:val="24"/>
        </w:rPr>
        <w:t> </w:t>
      </w:r>
      <w:r>
        <w:rPr>
          <w:sz w:val="24"/>
        </w:rPr>
        <w:t>resources</w:t>
      </w:r>
      <w:r>
        <w:rPr>
          <w:spacing w:val="11"/>
          <w:sz w:val="24"/>
        </w:rPr>
        <w:t> </w:t>
      </w:r>
      <w:r>
        <w:rPr>
          <w:sz w:val="24"/>
        </w:rPr>
        <w:t>are</w:t>
      </w:r>
      <w:r>
        <w:rPr>
          <w:spacing w:val="9"/>
          <w:sz w:val="24"/>
        </w:rPr>
        <w:t> </w:t>
      </w:r>
      <w:r>
        <w:rPr>
          <w:sz w:val="24"/>
        </w:rPr>
        <w:t>appropriate</w:t>
      </w:r>
      <w:r>
        <w:rPr>
          <w:spacing w:val="10"/>
          <w:sz w:val="24"/>
        </w:rPr>
        <w:t> </w:t>
      </w:r>
      <w:r>
        <w:rPr>
          <w:sz w:val="24"/>
        </w:rPr>
        <w:t>and</w:t>
      </w:r>
      <w:r>
        <w:rPr>
          <w:spacing w:val="9"/>
          <w:sz w:val="24"/>
        </w:rPr>
        <w:t> </w:t>
      </w:r>
      <w:r>
        <w:rPr>
          <w:sz w:val="24"/>
        </w:rPr>
        <w:t>adequate</w:t>
      </w:r>
      <w:r>
        <w:rPr>
          <w:spacing w:val="10"/>
          <w:sz w:val="24"/>
        </w:rPr>
        <w:t> </w:t>
      </w:r>
      <w:r>
        <w:rPr>
          <w:sz w:val="24"/>
        </w:rPr>
        <w:t>for</w:t>
      </w:r>
      <w:r>
        <w:rPr>
          <w:spacing w:val="8"/>
          <w:sz w:val="24"/>
        </w:rPr>
        <w:t> </w:t>
      </w:r>
      <w:r>
        <w:rPr>
          <w:sz w:val="24"/>
        </w:rPr>
        <w:t>delivering</w:t>
      </w:r>
      <w:r>
        <w:rPr>
          <w:spacing w:val="9"/>
          <w:sz w:val="24"/>
        </w:rPr>
        <w:t> </w:t>
      </w:r>
      <w:r>
        <w:rPr>
          <w:sz w:val="24"/>
        </w:rPr>
        <w:t>quality</w:t>
      </w:r>
    </w:p>
    <w:p>
      <w:pPr>
        <w:spacing w:after="0" w:line="240" w:lineRule="auto"/>
        <w:jc w:val="left"/>
        <w:rPr>
          <w:sz w:val="24"/>
        </w:rPr>
        <w:sectPr>
          <w:headerReference w:type="default" r:id="rId31"/>
          <w:footerReference w:type="default" r:id="rId32"/>
          <w:pgSz w:w="12240" w:h="15840"/>
          <w:pgMar w:header="1" w:footer="745" w:top="260" w:bottom="940" w:left="900" w:right="880"/>
          <w:pgNumType w:start="42"/>
        </w:sectPr>
      </w:pPr>
    </w:p>
    <w:p>
      <w:pPr>
        <w:pStyle w:val="BodyText"/>
        <w:rPr>
          <w:sz w:val="20"/>
        </w:rPr>
      </w:pPr>
    </w:p>
    <w:p>
      <w:pPr>
        <w:pStyle w:val="BodyText"/>
        <w:rPr>
          <w:sz w:val="20"/>
        </w:rPr>
      </w:pPr>
    </w:p>
    <w:p>
      <w:pPr>
        <w:pStyle w:val="BodyText"/>
        <w:rPr>
          <w:sz w:val="20"/>
        </w:rPr>
      </w:pPr>
    </w:p>
    <w:p>
      <w:pPr>
        <w:pStyle w:val="BodyText"/>
        <w:spacing w:before="10"/>
        <w:rPr>
          <w:sz w:val="26"/>
        </w:rPr>
      </w:pPr>
    </w:p>
    <w:p>
      <w:pPr>
        <w:pStyle w:val="BodyText"/>
        <w:tabs>
          <w:tab w:pos="4141" w:val="left" w:leader="none"/>
          <w:tab w:pos="6302" w:val="left" w:leader="none"/>
          <w:tab w:pos="7743" w:val="left" w:leader="none"/>
        </w:tabs>
        <w:spacing w:line="357" w:lineRule="auto" w:before="97"/>
        <w:ind w:left="1261" w:right="1856" w:hanging="360"/>
      </w:pPr>
      <w:r>
        <w:rPr/>
        <w:t>improvement</w:t>
      </w:r>
      <w:r>
        <w:rPr>
          <w:spacing w:val="-10"/>
        </w:rPr>
        <w:t> </w:t>
      </w:r>
      <w:r>
        <w:rPr/>
        <w:t>training:</w:t>
        <w:tab/>
        <w:t>1=Strongly</w:t>
      </w:r>
      <w:r>
        <w:rPr>
          <w:spacing w:val="-6"/>
        </w:rPr>
        <w:t> </w:t>
      </w:r>
      <w:r>
        <w:rPr/>
        <w:t>Agree</w:t>
        <w:tab/>
        <w:t>2=Agree</w:t>
        <w:tab/>
      </w:r>
      <w:r>
        <w:rPr>
          <w:spacing w:val="-3"/>
        </w:rPr>
        <w:t>3=Neutral </w:t>
      </w:r>
      <w:r>
        <w:rPr/>
        <w:t>4=Disagree 5=Strongly Disagree 6=Don't</w:t>
      </w:r>
      <w:r>
        <w:rPr>
          <w:spacing w:val="-6"/>
        </w:rPr>
        <w:t> </w:t>
      </w:r>
      <w:r>
        <w:rPr/>
        <w:t>know</w:t>
      </w:r>
    </w:p>
    <w:p>
      <w:pPr>
        <w:pStyle w:val="ListParagraph"/>
        <w:numPr>
          <w:ilvl w:val="1"/>
          <w:numId w:val="30"/>
        </w:numPr>
        <w:tabs>
          <w:tab w:pos="901" w:val="left" w:leader="none"/>
          <w:tab w:pos="4862" w:val="left" w:leader="none"/>
          <w:tab w:pos="7023" w:val="left" w:leader="none"/>
          <w:tab w:pos="8463" w:val="left" w:leader="none"/>
        </w:tabs>
        <w:spacing w:line="357" w:lineRule="auto" w:before="14" w:after="0"/>
        <w:ind w:left="901" w:right="1128" w:hanging="361"/>
        <w:jc w:val="left"/>
        <w:rPr>
          <w:sz w:val="24"/>
        </w:rPr>
      </w:pPr>
      <w:r>
        <w:rPr>
          <w:sz w:val="24"/>
        </w:rPr>
        <w:t>The organizational vision, mission, values, strategic plan make specific statements on quality improvement and</w:t>
      </w:r>
      <w:r>
        <w:rPr>
          <w:spacing w:val="-18"/>
          <w:sz w:val="24"/>
        </w:rPr>
        <w:t> </w:t>
      </w:r>
      <w:r>
        <w:rPr>
          <w:sz w:val="24"/>
        </w:rPr>
        <w:t>patient</w:t>
      </w:r>
      <w:r>
        <w:rPr>
          <w:spacing w:val="-7"/>
          <w:sz w:val="24"/>
        </w:rPr>
        <w:t> </w:t>
      </w:r>
      <w:r>
        <w:rPr>
          <w:sz w:val="24"/>
        </w:rPr>
        <w:t>safety</w:t>
        <w:tab/>
        <w:t>1=Strongly</w:t>
      </w:r>
      <w:r>
        <w:rPr>
          <w:spacing w:val="-2"/>
          <w:sz w:val="24"/>
        </w:rPr>
        <w:t> </w:t>
      </w:r>
      <w:r>
        <w:rPr>
          <w:sz w:val="24"/>
        </w:rPr>
        <w:t>Agree</w:t>
        <w:tab/>
        <w:t>2=Agree</w:t>
        <w:tab/>
        <w:t>3=Neutral</w:t>
      </w:r>
    </w:p>
    <w:p>
      <w:pPr>
        <w:pStyle w:val="BodyText"/>
        <w:spacing w:line="275" w:lineRule="exact"/>
        <w:ind w:left="1261"/>
      </w:pPr>
      <w:r>
        <w:rPr/>
        <w:t>4=Disagree 5=Strongly Disagree 6=Don't know</w:t>
      </w:r>
    </w:p>
    <w:p>
      <w:pPr>
        <w:pStyle w:val="ListParagraph"/>
        <w:numPr>
          <w:ilvl w:val="1"/>
          <w:numId w:val="30"/>
        </w:numPr>
        <w:tabs>
          <w:tab w:pos="901" w:val="left" w:leader="none"/>
          <w:tab w:pos="5582" w:val="left" w:leader="none"/>
          <w:tab w:pos="7523" w:val="left" w:leader="none"/>
        </w:tabs>
        <w:spacing w:line="357" w:lineRule="auto" w:before="145" w:after="0"/>
        <w:ind w:left="901" w:right="707" w:hanging="361"/>
        <w:jc w:val="left"/>
        <w:rPr>
          <w:sz w:val="24"/>
        </w:rPr>
      </w:pPr>
      <w:r>
        <w:rPr>
          <w:sz w:val="24"/>
        </w:rPr>
        <w:t>Faculty/Facility leadership are well-oriented and trained on quality improvement concepts and applications in improving</w:t>
      </w:r>
      <w:r>
        <w:rPr>
          <w:spacing w:val="-11"/>
          <w:sz w:val="24"/>
        </w:rPr>
        <w:t> </w:t>
      </w:r>
      <w:r>
        <w:rPr>
          <w:sz w:val="24"/>
        </w:rPr>
        <w:t>student</w:t>
      </w:r>
      <w:r>
        <w:rPr>
          <w:spacing w:val="-4"/>
          <w:sz w:val="24"/>
        </w:rPr>
        <w:t> </w:t>
      </w:r>
      <w:r>
        <w:rPr>
          <w:sz w:val="24"/>
        </w:rPr>
        <w:t>training</w:t>
        <w:tab/>
        <w:t>1=Strongly</w:t>
      </w:r>
      <w:r>
        <w:rPr>
          <w:spacing w:val="-6"/>
          <w:sz w:val="24"/>
        </w:rPr>
        <w:t> </w:t>
      </w:r>
      <w:r>
        <w:rPr>
          <w:sz w:val="24"/>
        </w:rPr>
        <w:t>Agree</w:t>
        <w:tab/>
        <w:t>2=Agree</w:t>
      </w:r>
    </w:p>
    <w:p>
      <w:pPr>
        <w:pStyle w:val="BodyText"/>
        <w:spacing w:line="357" w:lineRule="auto"/>
        <w:ind w:left="1261" w:right="5092" w:firstLine="2161"/>
      </w:pPr>
      <w:r>
        <w:rPr/>
        <w:t>3=Neutral 4=Disagree 5=Strongly Disagree 6=Don't know</w:t>
      </w:r>
    </w:p>
    <w:p>
      <w:pPr>
        <w:pStyle w:val="BodyText"/>
        <w:rPr>
          <w:sz w:val="26"/>
        </w:rPr>
      </w:pPr>
    </w:p>
    <w:p>
      <w:pPr>
        <w:pStyle w:val="BodyText"/>
        <w:rPr>
          <w:sz w:val="26"/>
        </w:rPr>
      </w:pPr>
    </w:p>
    <w:p>
      <w:pPr>
        <w:pStyle w:val="BodyText"/>
        <w:spacing w:before="7"/>
        <w:rPr>
          <w:sz w:val="21"/>
        </w:rPr>
      </w:pPr>
    </w:p>
    <w:p>
      <w:pPr>
        <w:spacing w:before="0"/>
        <w:ind w:left="680" w:right="0" w:firstLine="0"/>
        <w:jc w:val="left"/>
        <w:rPr>
          <w:i/>
          <w:sz w:val="24"/>
        </w:rPr>
      </w:pPr>
      <w:bookmarkStart w:name="K. Miscellaneous" w:id="137"/>
      <w:bookmarkEnd w:id="137"/>
      <w:r>
        <w:rPr/>
      </w:r>
      <w:r>
        <w:rPr>
          <w:rFonts w:ascii="Arial"/>
          <w:b/>
          <w:i/>
          <w:color w:val="2E5395"/>
          <w:sz w:val="20"/>
        </w:rPr>
        <w:t>K. </w:t>
      </w:r>
      <w:r>
        <w:rPr>
          <w:i/>
          <w:color w:val="2E5395"/>
          <w:sz w:val="24"/>
        </w:rPr>
        <w:t>Miscellaneous</w:t>
      </w:r>
    </w:p>
    <w:p>
      <w:pPr>
        <w:pStyle w:val="ListParagraph"/>
        <w:numPr>
          <w:ilvl w:val="0"/>
          <w:numId w:val="31"/>
        </w:numPr>
        <w:tabs>
          <w:tab w:pos="901" w:val="left" w:leader="none"/>
          <w:tab w:pos="3421" w:val="left" w:leader="none"/>
          <w:tab w:pos="5582" w:val="left" w:leader="none"/>
          <w:tab w:pos="7023" w:val="left" w:leader="none"/>
          <w:tab w:pos="8463" w:val="left" w:leader="none"/>
        </w:tabs>
        <w:spacing w:line="357" w:lineRule="auto" w:before="150" w:after="0"/>
        <w:ind w:left="901" w:right="910" w:hanging="361"/>
        <w:jc w:val="left"/>
        <w:rPr>
          <w:sz w:val="24"/>
        </w:rPr>
      </w:pPr>
      <w:r>
        <w:rPr>
          <w:sz w:val="24"/>
        </w:rPr>
        <w:t>What is the average number of total hours that Clinical instructors work during </w:t>
      </w:r>
      <w:r>
        <w:rPr>
          <w:spacing w:val="-3"/>
          <w:sz w:val="24"/>
        </w:rPr>
        <w:t>an </w:t>
      </w:r>
      <w:r>
        <w:rPr>
          <w:sz w:val="24"/>
        </w:rPr>
        <w:t>average week period?</w:t>
      </w:r>
      <w:r>
        <w:rPr>
          <w:spacing w:val="-1"/>
          <w:sz w:val="24"/>
        </w:rPr>
        <w:t> </w:t>
      </w:r>
      <w:r>
        <w:rPr>
          <w:sz w:val="24"/>
        </w:rPr>
        <w:t>……</w:t>
        <w:tab/>
        <w:t>1= 20 Hrs</w:t>
      </w:r>
      <w:r>
        <w:rPr>
          <w:spacing w:val="-7"/>
          <w:sz w:val="24"/>
        </w:rPr>
        <w:t> </w:t>
      </w:r>
      <w:r>
        <w:rPr>
          <w:sz w:val="24"/>
        </w:rPr>
        <w:t>or</w:t>
      </w:r>
      <w:r>
        <w:rPr>
          <w:spacing w:val="-1"/>
          <w:sz w:val="24"/>
        </w:rPr>
        <w:t> </w:t>
      </w:r>
      <w:r>
        <w:rPr>
          <w:sz w:val="24"/>
        </w:rPr>
        <w:t>less</w:t>
        <w:tab/>
        <w:t>2=</w:t>
      </w:r>
      <w:r>
        <w:rPr>
          <w:spacing w:val="-1"/>
          <w:sz w:val="24"/>
        </w:rPr>
        <w:t> </w:t>
      </w:r>
      <w:r>
        <w:rPr>
          <w:sz w:val="24"/>
        </w:rPr>
        <w:t>21-40</w:t>
      </w:r>
      <w:r>
        <w:rPr>
          <w:spacing w:val="-6"/>
          <w:sz w:val="24"/>
        </w:rPr>
        <w:t> </w:t>
      </w:r>
      <w:r>
        <w:rPr>
          <w:sz w:val="24"/>
        </w:rPr>
        <w:t>Hrs</w:t>
        <w:tab/>
        <w:t>3= 41-60</w:t>
      </w:r>
      <w:r>
        <w:rPr>
          <w:spacing w:val="-6"/>
          <w:sz w:val="24"/>
        </w:rPr>
        <w:t> </w:t>
      </w:r>
      <w:r>
        <w:rPr>
          <w:sz w:val="24"/>
        </w:rPr>
        <w:t>Hrs</w:t>
        <w:tab/>
        <w:t>4=61-80</w:t>
      </w:r>
      <w:r>
        <w:rPr>
          <w:spacing w:val="-6"/>
          <w:sz w:val="24"/>
        </w:rPr>
        <w:t> </w:t>
      </w:r>
      <w:r>
        <w:rPr>
          <w:spacing w:val="-5"/>
          <w:sz w:val="24"/>
        </w:rPr>
        <w:t>Hrs</w:t>
      </w:r>
    </w:p>
    <w:p>
      <w:pPr>
        <w:pStyle w:val="BodyText"/>
        <w:tabs>
          <w:tab w:pos="2701" w:val="left" w:leader="none"/>
        </w:tabs>
        <w:spacing w:line="270" w:lineRule="exact"/>
        <w:ind w:left="1261"/>
      </w:pPr>
      <w:r>
        <w:rPr/>
        <w:t>5=&gt;80</w:t>
      </w:r>
      <w:r>
        <w:rPr>
          <w:spacing w:val="-6"/>
        </w:rPr>
        <w:t> </w:t>
      </w:r>
      <w:r>
        <w:rPr/>
        <w:t>Hrs</w:t>
        <w:tab/>
        <w:t>99=No</w:t>
      </w:r>
      <w:r>
        <w:rPr>
          <w:spacing w:val="1"/>
        </w:rPr>
        <w:t> </w:t>
      </w:r>
      <w:r>
        <w:rPr/>
        <w:t>information</w:t>
      </w:r>
    </w:p>
    <w:p>
      <w:pPr>
        <w:pStyle w:val="ListParagraph"/>
        <w:numPr>
          <w:ilvl w:val="0"/>
          <w:numId w:val="31"/>
        </w:numPr>
        <w:tabs>
          <w:tab w:pos="901" w:val="left" w:leader="none"/>
          <w:tab w:pos="2701" w:val="left" w:leader="none"/>
          <w:tab w:pos="4141" w:val="left" w:leader="none"/>
          <w:tab w:pos="5582" w:val="left" w:leader="none"/>
          <w:tab w:pos="7743" w:val="left" w:leader="none"/>
        </w:tabs>
        <w:spacing w:line="357" w:lineRule="auto" w:before="149" w:after="0"/>
        <w:ind w:left="1261" w:right="1186" w:hanging="721"/>
        <w:jc w:val="left"/>
        <w:rPr>
          <w:sz w:val="24"/>
        </w:rPr>
      </w:pPr>
      <w:r>
        <w:rPr>
          <w:sz w:val="24"/>
        </w:rPr>
        <w:t>The institution recognizes and rewards Quality</w:t>
      </w:r>
      <w:r>
        <w:rPr>
          <w:spacing w:val="-29"/>
          <w:sz w:val="24"/>
        </w:rPr>
        <w:t> </w:t>
      </w:r>
      <w:r>
        <w:rPr>
          <w:sz w:val="24"/>
        </w:rPr>
        <w:t>improvement</w:t>
      </w:r>
      <w:r>
        <w:rPr>
          <w:spacing w:val="-3"/>
          <w:sz w:val="24"/>
        </w:rPr>
        <w:t> </w:t>
      </w:r>
      <w:r>
        <w:rPr>
          <w:sz w:val="24"/>
        </w:rPr>
        <w:t>efforts</w:t>
        <w:tab/>
        <w:t>1=Strongly Agree 2=Agree</w:t>
        <w:tab/>
        <w:t>3=Neutral</w:t>
        <w:tab/>
        <w:t>4=Disagree</w:t>
        <w:tab/>
        <w:t>5=Strongly</w:t>
      </w:r>
      <w:r>
        <w:rPr>
          <w:spacing w:val="-6"/>
          <w:sz w:val="24"/>
        </w:rPr>
        <w:t> </w:t>
      </w:r>
      <w:r>
        <w:rPr>
          <w:sz w:val="24"/>
        </w:rPr>
        <w:t>Disagree</w:t>
        <w:tab/>
        <w:t>6=Don't</w:t>
      </w:r>
      <w:r>
        <w:rPr>
          <w:spacing w:val="1"/>
          <w:sz w:val="24"/>
        </w:rPr>
        <w:t> </w:t>
      </w:r>
      <w:r>
        <w:rPr>
          <w:sz w:val="24"/>
        </w:rPr>
        <w:t>know</w:t>
      </w:r>
    </w:p>
    <w:p>
      <w:pPr>
        <w:spacing w:after="0" w:line="357" w:lineRule="auto"/>
        <w:jc w:val="left"/>
        <w:rPr>
          <w:sz w:val="24"/>
        </w:rPr>
        <w:sectPr>
          <w:pgSz w:w="12240" w:h="15840"/>
          <w:pgMar w:header="1" w:footer="745" w:top="260" w:bottom="940" w:left="900" w:right="880"/>
        </w:sectPr>
      </w:pPr>
    </w:p>
    <w:p>
      <w:pPr>
        <w:pStyle w:val="BodyText"/>
        <w:spacing w:before="10"/>
        <w:rPr>
          <w:sz w:val="17"/>
        </w:rPr>
      </w:pPr>
    </w:p>
    <w:p>
      <w:pPr>
        <w:pStyle w:val="Heading1"/>
        <w:rPr>
          <w:b w:val="0"/>
        </w:rPr>
      </w:pPr>
      <w:bookmarkStart w:name="APPENDIX II Qualitative guiding question" w:id="138"/>
      <w:bookmarkEnd w:id="138"/>
      <w:r>
        <w:rPr/>
      </w:r>
      <w:bookmarkStart w:name="_bookmark47" w:id="139"/>
      <w:bookmarkEnd w:id="139"/>
      <w:r>
        <w:rPr/>
      </w:r>
      <w:r>
        <w:rPr>
          <w:b w:val="0"/>
        </w:rPr>
        <w:t>APPENDIX II Qualitative guiding questions</w:t>
      </w:r>
    </w:p>
    <w:p>
      <w:pPr>
        <w:spacing w:before="25"/>
        <w:ind w:left="1586" w:right="0" w:firstLine="0"/>
        <w:jc w:val="left"/>
        <w:rPr>
          <w:b/>
          <w:sz w:val="24"/>
        </w:rPr>
      </w:pPr>
      <w:r>
        <w:rPr>
          <w:b/>
          <w:color w:val="0D0F1A"/>
          <w:sz w:val="24"/>
        </w:rPr>
        <w:t>The guiding questions for the qualitative interviews (KII) shall be</w:t>
      </w:r>
    </w:p>
    <w:p>
      <w:pPr>
        <w:pStyle w:val="BodyText"/>
        <w:spacing w:before="2"/>
        <w:rPr>
          <w:b/>
          <w:sz w:val="36"/>
        </w:rPr>
      </w:pPr>
    </w:p>
    <w:p>
      <w:pPr>
        <w:pStyle w:val="ListParagraph"/>
        <w:numPr>
          <w:ilvl w:val="0"/>
          <w:numId w:val="32"/>
        </w:numPr>
        <w:tabs>
          <w:tab w:pos="940" w:val="left" w:leader="none"/>
          <w:tab w:pos="941" w:val="left" w:leader="none"/>
        </w:tabs>
        <w:spacing w:line="240" w:lineRule="auto" w:before="0" w:after="0"/>
        <w:ind w:left="941" w:right="0" w:hanging="361"/>
        <w:jc w:val="left"/>
        <w:rPr>
          <w:sz w:val="24"/>
        </w:rPr>
      </w:pPr>
      <w:r>
        <w:rPr>
          <w:sz w:val="24"/>
        </w:rPr>
        <w:t>What is the priority content for Quality and Patient</w:t>
      </w:r>
      <w:r>
        <w:rPr>
          <w:spacing w:val="-6"/>
          <w:sz w:val="24"/>
        </w:rPr>
        <w:t> </w:t>
      </w:r>
      <w:r>
        <w:rPr>
          <w:sz w:val="24"/>
        </w:rPr>
        <w:t>Safety?</w:t>
      </w:r>
    </w:p>
    <w:p>
      <w:pPr>
        <w:pStyle w:val="ListParagraph"/>
        <w:numPr>
          <w:ilvl w:val="0"/>
          <w:numId w:val="32"/>
        </w:numPr>
        <w:tabs>
          <w:tab w:pos="940" w:val="left" w:leader="none"/>
          <w:tab w:pos="941" w:val="left" w:leader="none"/>
        </w:tabs>
        <w:spacing w:line="240" w:lineRule="auto" w:before="135" w:after="0"/>
        <w:ind w:left="941" w:right="0" w:hanging="361"/>
        <w:jc w:val="left"/>
        <w:rPr>
          <w:sz w:val="24"/>
        </w:rPr>
      </w:pPr>
      <w:r>
        <w:rPr>
          <w:sz w:val="24"/>
        </w:rPr>
        <w:t>Where can this training be placed? Which</w:t>
      </w:r>
      <w:r>
        <w:rPr>
          <w:spacing w:val="-9"/>
          <w:sz w:val="24"/>
        </w:rPr>
        <w:t> </w:t>
      </w:r>
      <w:r>
        <w:rPr>
          <w:sz w:val="24"/>
        </w:rPr>
        <w:t>Year?</w:t>
      </w:r>
    </w:p>
    <w:p>
      <w:pPr>
        <w:pStyle w:val="ListParagraph"/>
        <w:numPr>
          <w:ilvl w:val="0"/>
          <w:numId w:val="32"/>
        </w:numPr>
        <w:tabs>
          <w:tab w:pos="940" w:val="left" w:leader="none"/>
          <w:tab w:pos="941" w:val="left" w:leader="none"/>
        </w:tabs>
        <w:spacing w:line="240" w:lineRule="auto" w:before="130" w:after="0"/>
        <w:ind w:left="941" w:right="0" w:hanging="361"/>
        <w:jc w:val="left"/>
        <w:rPr>
          <w:sz w:val="24"/>
        </w:rPr>
      </w:pPr>
      <w:r>
        <w:rPr>
          <w:sz w:val="24"/>
        </w:rPr>
        <w:t>What approaches do they think can work to implement patient safety and quality</w:t>
      </w:r>
      <w:r>
        <w:rPr>
          <w:spacing w:val="-23"/>
          <w:sz w:val="24"/>
        </w:rPr>
        <w:t> </w:t>
      </w:r>
      <w:r>
        <w:rPr>
          <w:sz w:val="24"/>
        </w:rPr>
        <w:t>curriculum?</w:t>
      </w:r>
    </w:p>
    <w:p>
      <w:pPr>
        <w:pStyle w:val="ListParagraph"/>
        <w:numPr>
          <w:ilvl w:val="0"/>
          <w:numId w:val="32"/>
        </w:numPr>
        <w:tabs>
          <w:tab w:pos="940" w:val="left" w:leader="none"/>
          <w:tab w:pos="941" w:val="left" w:leader="none"/>
        </w:tabs>
        <w:spacing w:line="352" w:lineRule="auto" w:before="135" w:after="0"/>
        <w:ind w:left="941" w:right="732" w:hanging="361"/>
        <w:jc w:val="left"/>
        <w:rPr>
          <w:sz w:val="24"/>
        </w:rPr>
      </w:pPr>
      <w:r>
        <w:rPr>
          <w:sz w:val="24"/>
        </w:rPr>
        <w:t>What</w:t>
      </w:r>
      <w:r>
        <w:rPr>
          <w:spacing w:val="-4"/>
          <w:sz w:val="24"/>
        </w:rPr>
        <w:t> </w:t>
      </w:r>
      <w:r>
        <w:rPr>
          <w:sz w:val="24"/>
        </w:rPr>
        <w:t>are</w:t>
      </w:r>
      <w:r>
        <w:rPr>
          <w:spacing w:val="-2"/>
          <w:sz w:val="24"/>
        </w:rPr>
        <w:t> </w:t>
      </w:r>
      <w:r>
        <w:rPr>
          <w:sz w:val="24"/>
        </w:rPr>
        <w:t>the</w:t>
      </w:r>
      <w:r>
        <w:rPr>
          <w:spacing w:val="-2"/>
          <w:sz w:val="24"/>
        </w:rPr>
        <w:t> </w:t>
      </w:r>
      <w:r>
        <w:rPr>
          <w:sz w:val="24"/>
        </w:rPr>
        <w:t>barriers</w:t>
      </w:r>
      <w:r>
        <w:rPr>
          <w:spacing w:val="-6"/>
          <w:sz w:val="24"/>
        </w:rPr>
        <w:t> </w:t>
      </w:r>
      <w:r>
        <w:rPr>
          <w:sz w:val="24"/>
        </w:rPr>
        <w:t>you</w:t>
      </w:r>
      <w:r>
        <w:rPr>
          <w:spacing w:val="-3"/>
          <w:sz w:val="24"/>
        </w:rPr>
        <w:t> </w:t>
      </w:r>
      <w:r>
        <w:rPr>
          <w:sz w:val="24"/>
        </w:rPr>
        <w:t>identify</w:t>
      </w:r>
      <w:r>
        <w:rPr>
          <w:spacing w:val="-1"/>
          <w:sz w:val="24"/>
        </w:rPr>
        <w:t> </w:t>
      </w:r>
      <w:r>
        <w:rPr>
          <w:sz w:val="24"/>
        </w:rPr>
        <w:t>to</w:t>
      </w:r>
      <w:r>
        <w:rPr>
          <w:spacing w:val="-6"/>
          <w:sz w:val="24"/>
        </w:rPr>
        <w:t> </w:t>
      </w:r>
      <w:r>
        <w:rPr>
          <w:sz w:val="24"/>
        </w:rPr>
        <w:t>implementing</w:t>
      </w:r>
      <w:r>
        <w:rPr>
          <w:spacing w:val="-6"/>
          <w:sz w:val="24"/>
        </w:rPr>
        <w:t> </w:t>
      </w:r>
      <w:r>
        <w:rPr>
          <w:sz w:val="24"/>
        </w:rPr>
        <w:t>content</w:t>
      </w:r>
      <w:r>
        <w:rPr>
          <w:spacing w:val="-7"/>
          <w:sz w:val="24"/>
        </w:rPr>
        <w:t> </w:t>
      </w:r>
      <w:r>
        <w:rPr>
          <w:sz w:val="24"/>
        </w:rPr>
        <w:t>for</w:t>
      </w:r>
      <w:r>
        <w:rPr>
          <w:spacing w:val="-3"/>
          <w:sz w:val="24"/>
        </w:rPr>
        <w:t> </w:t>
      </w:r>
      <w:r>
        <w:rPr>
          <w:sz w:val="24"/>
        </w:rPr>
        <w:t>quality</w:t>
      </w:r>
      <w:r>
        <w:rPr>
          <w:spacing w:val="-1"/>
          <w:sz w:val="24"/>
        </w:rPr>
        <w:t> </w:t>
      </w:r>
      <w:r>
        <w:rPr>
          <w:sz w:val="24"/>
        </w:rPr>
        <w:t>and</w:t>
      </w:r>
      <w:r>
        <w:rPr>
          <w:spacing w:val="-2"/>
          <w:sz w:val="24"/>
        </w:rPr>
        <w:t> </w:t>
      </w:r>
      <w:r>
        <w:rPr>
          <w:sz w:val="24"/>
        </w:rPr>
        <w:t>patient</w:t>
      </w:r>
      <w:r>
        <w:rPr>
          <w:spacing w:val="-2"/>
          <w:sz w:val="24"/>
        </w:rPr>
        <w:t> </w:t>
      </w:r>
      <w:r>
        <w:rPr>
          <w:sz w:val="24"/>
        </w:rPr>
        <w:t>safety</w:t>
      </w:r>
      <w:r>
        <w:rPr>
          <w:spacing w:val="-2"/>
          <w:sz w:val="24"/>
        </w:rPr>
        <w:t> </w:t>
      </w:r>
      <w:r>
        <w:rPr>
          <w:sz w:val="24"/>
        </w:rPr>
        <w:t>and</w:t>
      </w:r>
      <w:r>
        <w:rPr>
          <w:spacing w:val="-2"/>
          <w:sz w:val="24"/>
        </w:rPr>
        <w:t> </w:t>
      </w:r>
      <w:r>
        <w:rPr>
          <w:sz w:val="24"/>
        </w:rPr>
        <w:t>what</w:t>
      </w:r>
      <w:r>
        <w:rPr>
          <w:spacing w:val="-3"/>
          <w:sz w:val="24"/>
        </w:rPr>
        <w:t> </w:t>
      </w:r>
      <w:r>
        <w:rPr>
          <w:sz w:val="24"/>
        </w:rPr>
        <w:t>can be done to mitigate these</w:t>
      </w:r>
      <w:r>
        <w:rPr>
          <w:spacing w:val="-1"/>
          <w:sz w:val="24"/>
        </w:rPr>
        <w:t> </w:t>
      </w:r>
      <w:r>
        <w:rPr>
          <w:sz w:val="24"/>
        </w:rPr>
        <w:t>barriers</w:t>
      </w:r>
    </w:p>
    <w:p>
      <w:pPr>
        <w:pStyle w:val="BodyText"/>
        <w:rPr>
          <w:sz w:val="26"/>
        </w:rPr>
      </w:pPr>
    </w:p>
    <w:p>
      <w:pPr>
        <w:pStyle w:val="BodyText"/>
        <w:rPr>
          <w:sz w:val="26"/>
        </w:rPr>
      </w:pPr>
    </w:p>
    <w:p>
      <w:pPr>
        <w:pStyle w:val="BodyText"/>
        <w:spacing w:before="6"/>
        <w:rPr>
          <w:sz w:val="32"/>
        </w:rPr>
      </w:pPr>
    </w:p>
    <w:p>
      <w:pPr>
        <w:pStyle w:val="Heading2"/>
        <w:spacing w:before="1"/>
        <w:ind w:left="540"/>
      </w:pPr>
      <w:bookmarkStart w:name="APPENDIX III ; CONSENT INFORMATION DOCUM" w:id="140"/>
      <w:bookmarkEnd w:id="140"/>
      <w:r>
        <w:rPr>
          <w:b w:val="0"/>
        </w:rPr>
      </w:r>
      <w:bookmarkStart w:name="_bookmark48" w:id="141"/>
      <w:bookmarkEnd w:id="141"/>
      <w:r>
        <w:rPr>
          <w:b w:val="0"/>
        </w:rPr>
      </w:r>
      <w:r>
        <w:rPr/>
        <w:t>APPENDIX III ; CONSENT INFORMATION DOCUMENT</w:t>
      </w:r>
    </w:p>
    <w:p>
      <w:pPr>
        <w:pStyle w:val="BodyText"/>
        <w:rPr>
          <w:b/>
          <w:sz w:val="26"/>
        </w:rPr>
      </w:pPr>
    </w:p>
    <w:p>
      <w:pPr>
        <w:pStyle w:val="BodyText"/>
        <w:spacing w:before="1"/>
        <w:rPr>
          <w:b/>
          <w:sz w:val="37"/>
        </w:rPr>
      </w:pPr>
    </w:p>
    <w:p>
      <w:pPr>
        <w:spacing w:line="256" w:lineRule="auto" w:before="0"/>
        <w:ind w:left="520" w:right="546" w:firstLine="0"/>
        <w:jc w:val="left"/>
        <w:rPr>
          <w:b/>
          <w:sz w:val="24"/>
        </w:rPr>
      </w:pPr>
      <w:r>
        <w:rPr>
          <w:b/>
          <w:sz w:val="24"/>
        </w:rPr>
        <w:t>Title: Training needs assessment survey proposal for quality and safety curriculum development for healthcare workers</w:t>
      </w:r>
    </w:p>
    <w:p>
      <w:pPr>
        <w:pStyle w:val="BodyText"/>
        <w:rPr>
          <w:b/>
          <w:sz w:val="26"/>
        </w:rPr>
      </w:pPr>
    </w:p>
    <w:p>
      <w:pPr>
        <w:pStyle w:val="BodyText"/>
        <w:spacing w:before="10"/>
        <w:rPr>
          <w:b/>
          <w:sz w:val="26"/>
        </w:rPr>
      </w:pPr>
    </w:p>
    <w:p>
      <w:pPr>
        <w:spacing w:before="0"/>
        <w:ind w:left="520" w:right="0" w:firstLine="0"/>
        <w:jc w:val="left"/>
        <w:rPr>
          <w:b/>
          <w:sz w:val="24"/>
        </w:rPr>
      </w:pPr>
      <w:r>
        <w:rPr>
          <w:b/>
          <w:sz w:val="24"/>
        </w:rPr>
        <w:t>Introduction</w:t>
      </w:r>
    </w:p>
    <w:p>
      <w:pPr>
        <w:pStyle w:val="BodyText"/>
        <w:spacing w:line="355" w:lineRule="auto" w:before="174"/>
        <w:ind w:left="520" w:right="807"/>
        <w:jc w:val="both"/>
      </w:pPr>
      <w:r>
        <w:rPr/>
        <w:t>Quality</w:t>
      </w:r>
      <w:r>
        <w:rPr>
          <w:spacing w:val="-7"/>
        </w:rPr>
        <w:t> </w:t>
      </w:r>
      <w:r>
        <w:rPr/>
        <w:t>of</w:t>
      </w:r>
      <w:r>
        <w:rPr>
          <w:spacing w:val="-3"/>
        </w:rPr>
        <w:t> </w:t>
      </w:r>
      <w:r>
        <w:rPr/>
        <w:t>care</w:t>
      </w:r>
      <w:r>
        <w:rPr>
          <w:spacing w:val="-3"/>
        </w:rPr>
        <w:t> </w:t>
      </w:r>
      <w:r>
        <w:rPr/>
        <w:t>and</w:t>
      </w:r>
      <w:r>
        <w:rPr>
          <w:spacing w:val="-2"/>
        </w:rPr>
        <w:t> </w:t>
      </w:r>
      <w:r>
        <w:rPr/>
        <w:t>patient</w:t>
      </w:r>
      <w:r>
        <w:rPr>
          <w:spacing w:val="-8"/>
        </w:rPr>
        <w:t> </w:t>
      </w:r>
      <w:r>
        <w:rPr/>
        <w:t>safety</w:t>
      </w:r>
      <w:r>
        <w:rPr>
          <w:spacing w:val="-6"/>
        </w:rPr>
        <w:t> </w:t>
      </w:r>
      <w:r>
        <w:rPr/>
        <w:t>is</w:t>
      </w:r>
      <w:r>
        <w:rPr>
          <w:spacing w:val="-2"/>
        </w:rPr>
        <w:t> </w:t>
      </w:r>
      <w:r>
        <w:rPr/>
        <w:t>increasingly</w:t>
      </w:r>
      <w:r>
        <w:rPr>
          <w:spacing w:val="-1"/>
        </w:rPr>
        <w:t> </w:t>
      </w:r>
      <w:r>
        <w:rPr/>
        <w:t>becoming</w:t>
      </w:r>
      <w:r>
        <w:rPr>
          <w:spacing w:val="-7"/>
        </w:rPr>
        <w:t> </w:t>
      </w:r>
      <w:r>
        <w:rPr/>
        <w:t>an</w:t>
      </w:r>
      <w:r>
        <w:rPr>
          <w:spacing w:val="-2"/>
        </w:rPr>
        <w:t> </w:t>
      </w:r>
      <w:r>
        <w:rPr/>
        <w:t>area</w:t>
      </w:r>
      <w:r>
        <w:rPr>
          <w:spacing w:val="-3"/>
        </w:rPr>
        <w:t> </w:t>
      </w:r>
      <w:r>
        <w:rPr/>
        <w:t>of</w:t>
      </w:r>
      <w:r>
        <w:rPr>
          <w:spacing w:val="-3"/>
        </w:rPr>
        <w:t> </w:t>
      </w:r>
      <w:r>
        <w:rPr/>
        <w:t>concern</w:t>
      </w:r>
      <w:r>
        <w:rPr>
          <w:spacing w:val="-3"/>
        </w:rPr>
        <w:t> </w:t>
      </w:r>
      <w:r>
        <w:rPr/>
        <w:t>worldwide;</w:t>
      </w:r>
      <w:r>
        <w:rPr>
          <w:spacing w:val="-3"/>
        </w:rPr>
        <w:t> </w:t>
      </w:r>
      <w:r>
        <w:rPr/>
        <w:t>addressing</w:t>
      </w:r>
      <w:r>
        <w:rPr>
          <w:spacing w:val="-7"/>
        </w:rPr>
        <w:t> </w:t>
      </w:r>
      <w:r>
        <w:rPr/>
        <w:t>this aspect of healthcare increases the success of Universal health coverage (UHC) initiatives. There is little attempt to teach and assess the quality of care and patient safety during the pre-service period for health worker training. Moreso, in low and middle-income</w:t>
      </w:r>
      <w:r>
        <w:rPr>
          <w:spacing w:val="-12"/>
        </w:rPr>
        <w:t> </w:t>
      </w:r>
      <w:r>
        <w:rPr/>
        <w:t>countries.</w:t>
      </w:r>
    </w:p>
    <w:p>
      <w:pPr>
        <w:pStyle w:val="BodyText"/>
        <w:spacing w:line="355" w:lineRule="auto" w:before="166"/>
        <w:ind w:left="520" w:right="666" w:firstLine="55"/>
      </w:pPr>
      <w:r>
        <w:rPr/>
        <w:t>This proposal seeks to assess the training needs for patient safety curricula for our context to preservice, in-service, and residency. In the African region, existing and published training programs in quality and safety for healthcare workers are still in the nascent stages. A relevant system-based curriculum should offer demand-based training that must be informed systematically and identify training needs showing current existing gaps. The key participants shall include Pre-service and In-service healthcare workers and the leadership and faculty of healthcare and teaching institutions in Kenya. Those included here are the University of Nairobi medical school, Kenyatta National Hospital, Aga Khan University hospital, and Kijabe Mission Hospital.</w:t>
      </w:r>
    </w:p>
    <w:p>
      <w:pPr>
        <w:pStyle w:val="BodyText"/>
        <w:spacing w:before="161"/>
        <w:ind w:left="520"/>
      </w:pPr>
      <w:r>
        <w:rPr/>
        <w:t>Study procedure</w:t>
      </w:r>
    </w:p>
    <w:p>
      <w:pPr>
        <w:pStyle w:val="BodyText"/>
        <w:spacing w:before="2"/>
        <w:rPr>
          <w:sz w:val="25"/>
        </w:rPr>
      </w:pPr>
    </w:p>
    <w:p>
      <w:pPr>
        <w:pStyle w:val="BodyText"/>
        <w:ind w:left="520"/>
      </w:pPr>
      <w:r>
        <w:rPr/>
        <w:t>You shall be requested to participate by any of the two approaches at different occasions</w:t>
      </w:r>
    </w:p>
    <w:p>
      <w:pPr>
        <w:spacing w:after="0"/>
        <w:sectPr>
          <w:headerReference w:type="default" r:id="rId33"/>
          <w:footerReference w:type="default" r:id="rId34"/>
          <w:pgSz w:w="12240" w:h="15840"/>
          <w:pgMar w:header="722" w:footer="745" w:top="1240" w:bottom="940" w:left="900" w:right="880"/>
        </w:sectPr>
      </w:pPr>
    </w:p>
    <w:p>
      <w:pPr>
        <w:pStyle w:val="BodyText"/>
        <w:spacing w:before="6"/>
        <w:rPr>
          <w:sz w:val="14"/>
        </w:rPr>
      </w:pPr>
    </w:p>
    <w:p>
      <w:pPr>
        <w:pStyle w:val="ListParagraph"/>
        <w:numPr>
          <w:ilvl w:val="0"/>
          <w:numId w:val="33"/>
        </w:numPr>
        <w:tabs>
          <w:tab w:pos="521" w:val="left" w:leader="none"/>
        </w:tabs>
        <w:spacing w:line="240" w:lineRule="auto" w:before="96" w:after="0"/>
        <w:ind w:left="520" w:right="0" w:hanging="361"/>
        <w:jc w:val="left"/>
        <w:rPr>
          <w:sz w:val="24"/>
        </w:rPr>
      </w:pPr>
      <w:r>
        <w:rPr>
          <w:sz w:val="24"/>
        </w:rPr>
        <w:t>Self-administered</w:t>
      </w:r>
      <w:r>
        <w:rPr>
          <w:spacing w:val="-1"/>
          <w:sz w:val="24"/>
        </w:rPr>
        <w:t> </w:t>
      </w:r>
      <w:r>
        <w:rPr>
          <w:sz w:val="24"/>
        </w:rPr>
        <w:t>questionnaire</w:t>
      </w:r>
    </w:p>
    <w:p>
      <w:pPr>
        <w:pStyle w:val="ListParagraph"/>
        <w:numPr>
          <w:ilvl w:val="0"/>
          <w:numId w:val="33"/>
        </w:numPr>
        <w:tabs>
          <w:tab w:pos="521" w:val="left" w:leader="none"/>
        </w:tabs>
        <w:spacing w:line="240" w:lineRule="auto" w:before="135" w:after="0"/>
        <w:ind w:left="520" w:right="0" w:hanging="361"/>
        <w:jc w:val="left"/>
        <w:rPr>
          <w:sz w:val="24"/>
        </w:rPr>
      </w:pPr>
      <w:r>
        <w:rPr>
          <w:sz w:val="24"/>
        </w:rPr>
        <w:t>Key informant</w:t>
      </w:r>
      <w:r>
        <w:rPr>
          <w:spacing w:val="-1"/>
          <w:sz w:val="24"/>
        </w:rPr>
        <w:t> </w:t>
      </w:r>
      <w:r>
        <w:rPr>
          <w:sz w:val="24"/>
        </w:rPr>
        <w:t>interviews</w:t>
      </w:r>
    </w:p>
    <w:p>
      <w:pPr>
        <w:pStyle w:val="BodyText"/>
        <w:rPr>
          <w:sz w:val="26"/>
        </w:rPr>
      </w:pPr>
    </w:p>
    <w:p>
      <w:pPr>
        <w:pStyle w:val="BodyText"/>
        <w:rPr>
          <w:sz w:val="26"/>
        </w:rPr>
      </w:pPr>
    </w:p>
    <w:p>
      <w:pPr>
        <w:pStyle w:val="BodyText"/>
        <w:spacing w:before="1"/>
        <w:rPr>
          <w:sz w:val="22"/>
        </w:rPr>
      </w:pPr>
    </w:p>
    <w:p>
      <w:pPr>
        <w:pStyle w:val="Heading2"/>
      </w:pPr>
      <w:r>
        <w:rPr/>
        <w:t>General Study Objective</w:t>
      </w:r>
    </w:p>
    <w:p>
      <w:pPr>
        <w:pStyle w:val="BodyText"/>
        <w:spacing w:before="1"/>
        <w:rPr>
          <w:b/>
          <w:sz w:val="26"/>
        </w:rPr>
      </w:pPr>
    </w:p>
    <w:p>
      <w:pPr>
        <w:pStyle w:val="BodyText"/>
        <w:spacing w:line="352" w:lineRule="auto"/>
        <w:ind w:left="520" w:right="622"/>
      </w:pPr>
      <w:r>
        <w:rPr/>
        <w:t>This study aims at exploring training needs for healthcare workers in Health quality and patient safety in Kenya.</w:t>
      </w:r>
    </w:p>
    <w:p>
      <w:pPr>
        <w:pStyle w:val="Heading2"/>
        <w:spacing w:before="166"/>
      </w:pPr>
      <w:r>
        <w:rPr/>
        <w:t>Specific Objective</w:t>
      </w:r>
    </w:p>
    <w:p>
      <w:pPr>
        <w:pStyle w:val="BodyText"/>
        <w:spacing w:before="8"/>
        <w:rPr>
          <w:b/>
          <w:sz w:val="25"/>
        </w:rPr>
      </w:pPr>
    </w:p>
    <w:p>
      <w:pPr>
        <w:pStyle w:val="ListParagraph"/>
        <w:numPr>
          <w:ilvl w:val="0"/>
          <w:numId w:val="34"/>
        </w:numPr>
        <w:tabs>
          <w:tab w:pos="521" w:val="left" w:leader="none"/>
        </w:tabs>
        <w:spacing w:line="355" w:lineRule="auto" w:before="0" w:after="0"/>
        <w:ind w:left="520" w:right="1421" w:hanging="360"/>
        <w:jc w:val="left"/>
        <w:rPr>
          <w:sz w:val="24"/>
        </w:rPr>
      </w:pPr>
      <w:r>
        <w:rPr>
          <w:sz w:val="24"/>
        </w:rPr>
        <w:t>To </w:t>
      </w:r>
      <w:r>
        <w:rPr>
          <w:rFonts w:ascii="Times New Roman"/>
          <w:sz w:val="24"/>
        </w:rPr>
        <w:t>determine perception of the In-service and Pre-service healthcare professionals on</w:t>
      </w:r>
      <w:r>
        <w:rPr>
          <w:rFonts w:ascii="Times New Roman"/>
          <w:spacing w:val="-23"/>
          <w:sz w:val="24"/>
        </w:rPr>
        <w:t> </w:t>
      </w:r>
      <w:r>
        <w:rPr>
          <w:rFonts w:ascii="Times New Roman"/>
          <w:sz w:val="24"/>
        </w:rPr>
        <w:t>the educational content </w:t>
      </w:r>
      <w:r>
        <w:rPr>
          <w:sz w:val="24"/>
        </w:rPr>
        <w:t>for training </w:t>
      </w:r>
      <w:r>
        <w:rPr>
          <w:rFonts w:ascii="Times New Roman"/>
          <w:sz w:val="24"/>
        </w:rPr>
        <w:t>Healthcare Quality and Patient</w:t>
      </w:r>
      <w:r>
        <w:rPr>
          <w:rFonts w:ascii="Times New Roman"/>
          <w:spacing w:val="2"/>
          <w:sz w:val="24"/>
        </w:rPr>
        <w:t> </w:t>
      </w:r>
      <w:r>
        <w:rPr>
          <w:rFonts w:ascii="Times New Roman"/>
          <w:spacing w:val="-3"/>
          <w:sz w:val="24"/>
        </w:rPr>
        <w:t>safety.</w:t>
      </w:r>
    </w:p>
    <w:p>
      <w:pPr>
        <w:pStyle w:val="ListParagraph"/>
        <w:numPr>
          <w:ilvl w:val="0"/>
          <w:numId w:val="34"/>
        </w:numPr>
        <w:tabs>
          <w:tab w:pos="521" w:val="left" w:leader="none"/>
        </w:tabs>
        <w:spacing w:line="350" w:lineRule="auto" w:before="2" w:after="0"/>
        <w:ind w:left="520" w:right="2061" w:hanging="360"/>
        <w:jc w:val="left"/>
        <w:rPr>
          <w:sz w:val="24"/>
        </w:rPr>
      </w:pPr>
      <w:r>
        <w:rPr>
          <w:sz w:val="24"/>
        </w:rPr>
        <w:t>To </w:t>
      </w:r>
      <w:r>
        <w:rPr>
          <w:rFonts w:ascii="Times New Roman"/>
          <w:sz w:val="24"/>
        </w:rPr>
        <w:t>determine perception of the Faculty in medical training institutions on</w:t>
      </w:r>
      <w:r>
        <w:rPr>
          <w:rFonts w:ascii="Times New Roman"/>
          <w:spacing w:val="-24"/>
          <w:sz w:val="24"/>
        </w:rPr>
        <w:t> </w:t>
      </w:r>
      <w:r>
        <w:rPr>
          <w:rFonts w:ascii="Times New Roman"/>
          <w:sz w:val="24"/>
        </w:rPr>
        <w:t>teaching methods </w:t>
      </w:r>
      <w:r>
        <w:rPr>
          <w:sz w:val="24"/>
        </w:rPr>
        <w:t>acceptabl</w:t>
      </w:r>
      <w:r>
        <w:rPr>
          <w:rFonts w:ascii="Times New Roman"/>
          <w:sz w:val="24"/>
        </w:rPr>
        <w:t>ty and</w:t>
      </w:r>
      <w:r>
        <w:rPr>
          <w:rFonts w:ascii="Times New Roman"/>
          <w:spacing w:val="6"/>
          <w:sz w:val="24"/>
        </w:rPr>
        <w:t> </w:t>
      </w:r>
      <w:r>
        <w:rPr>
          <w:rFonts w:ascii="Times New Roman"/>
          <w:spacing w:val="-2"/>
          <w:sz w:val="24"/>
        </w:rPr>
        <w:t>feasibility.</w:t>
      </w:r>
    </w:p>
    <w:p>
      <w:pPr>
        <w:pStyle w:val="ListParagraph"/>
        <w:numPr>
          <w:ilvl w:val="0"/>
          <w:numId w:val="34"/>
        </w:numPr>
        <w:tabs>
          <w:tab w:pos="521" w:val="left" w:leader="none"/>
        </w:tabs>
        <w:spacing w:line="348" w:lineRule="auto" w:before="7" w:after="0"/>
        <w:ind w:left="520" w:right="669" w:hanging="360"/>
        <w:jc w:val="left"/>
        <w:rPr>
          <w:rFonts w:ascii="Times New Roman"/>
          <w:sz w:val="24"/>
        </w:rPr>
      </w:pPr>
      <w:r>
        <w:rPr>
          <w:sz w:val="24"/>
        </w:rPr>
        <w:t>To assess the barriers </w:t>
      </w:r>
      <w:r>
        <w:rPr>
          <w:rFonts w:ascii="Times New Roman"/>
          <w:sz w:val="24"/>
        </w:rPr>
        <w:t>to implementing the curriculum on Healthcare Quality and Patient Safety at organizational and individual level among the faculty in medical training institution and leaders in healthcare</w:t>
      </w:r>
      <w:r>
        <w:rPr>
          <w:rFonts w:ascii="Times New Roman"/>
          <w:spacing w:val="-3"/>
          <w:sz w:val="24"/>
        </w:rPr>
        <w:t> </w:t>
      </w:r>
      <w:r>
        <w:rPr>
          <w:rFonts w:ascii="Times New Roman"/>
          <w:sz w:val="24"/>
        </w:rPr>
        <w:t>institution.</w:t>
      </w:r>
    </w:p>
    <w:p>
      <w:pPr>
        <w:pStyle w:val="BodyText"/>
        <w:rPr>
          <w:rFonts w:ascii="Times New Roman"/>
          <w:sz w:val="26"/>
        </w:rPr>
      </w:pPr>
    </w:p>
    <w:p>
      <w:pPr>
        <w:pStyle w:val="BodyText"/>
        <w:rPr>
          <w:rFonts w:ascii="Times New Roman"/>
          <w:sz w:val="26"/>
        </w:rPr>
      </w:pPr>
    </w:p>
    <w:p>
      <w:pPr>
        <w:pStyle w:val="Heading2"/>
        <w:spacing w:before="207"/>
      </w:pPr>
      <w:r>
        <w:rPr/>
        <w:t>Risks</w:t>
      </w:r>
    </w:p>
    <w:p>
      <w:pPr>
        <w:pStyle w:val="BodyText"/>
        <w:spacing w:line="357" w:lineRule="auto" w:before="134"/>
        <w:ind w:left="520" w:right="622"/>
        <w:rPr>
          <w:b/>
        </w:rPr>
      </w:pPr>
      <w:r>
        <w:rPr/>
        <w:t>The information you will provide during the study will be kept in confidence and there will be anticipated risks however</w:t>
      </w:r>
      <w:r>
        <w:rPr>
          <w:b/>
        </w:rPr>
        <w:t>.</w:t>
      </w:r>
    </w:p>
    <w:p>
      <w:pPr>
        <w:pStyle w:val="BodyText"/>
        <w:spacing w:before="10"/>
        <w:rPr>
          <w:b/>
          <w:sz w:val="34"/>
        </w:rPr>
      </w:pPr>
    </w:p>
    <w:p>
      <w:pPr>
        <w:pStyle w:val="Heading2"/>
      </w:pPr>
      <w:r>
        <w:rPr/>
        <w:t>Benefits</w:t>
      </w:r>
    </w:p>
    <w:p>
      <w:pPr>
        <w:pStyle w:val="BodyText"/>
        <w:spacing w:line="355" w:lineRule="auto" w:before="135"/>
        <w:ind w:left="520" w:right="622"/>
      </w:pPr>
      <w:r>
        <w:rPr/>
        <w:t>By participating in this study and answering the questions you will help in providing information that will improve the quality of care and the training of healthcare workers in the respective departments. This will also ultimately contribute to the improvement of healthcare training and services, benefiting both the individual participants and the broader community.</w:t>
      </w:r>
    </w:p>
    <w:p>
      <w:pPr>
        <w:pStyle w:val="BodyText"/>
        <w:spacing w:before="4"/>
        <w:rPr>
          <w:sz w:val="38"/>
        </w:rPr>
      </w:pPr>
    </w:p>
    <w:p>
      <w:pPr>
        <w:pStyle w:val="BodyText"/>
        <w:spacing w:line="252" w:lineRule="auto"/>
        <w:ind w:left="520" w:right="734"/>
        <w:jc w:val="both"/>
      </w:pPr>
      <w:r>
        <w:rPr/>
        <w:t>If you have any concerns about how this study is being conducted, you can get in touch with the secretary of Kenyatta National Hospital- University of Nairobi Research and ethics Committee through the following contacts: KNH/UoN – ERC P.O. Box 20723-00203 or</w:t>
      </w:r>
    </w:p>
    <w:p>
      <w:pPr>
        <w:pStyle w:val="BodyText"/>
        <w:spacing w:before="168"/>
        <w:ind w:left="520"/>
      </w:pPr>
      <w:r>
        <w:rPr/>
        <w:t>Email: uonknh </w:t>
      </w:r>
      <w:hyperlink r:id="rId37">
        <w:r>
          <w:rPr>
            <w:color w:val="0462C1"/>
            <w:u w:val="single" w:color="0462C1"/>
          </w:rPr>
          <w:t>erc@uonbi.ac.ke</w:t>
        </w:r>
        <w:r>
          <w:rPr>
            <w:color w:val="0462C1"/>
          </w:rPr>
          <w:t> </w:t>
        </w:r>
      </w:hyperlink>
      <w:r>
        <w:rPr/>
        <w:t>or Tel.726300-9 Monday to Friday 9.00am to 5.00pm</w:t>
      </w:r>
    </w:p>
    <w:p>
      <w:pPr>
        <w:spacing w:after="0"/>
        <w:sectPr>
          <w:headerReference w:type="default" r:id="rId35"/>
          <w:footerReference w:type="default" r:id="rId36"/>
          <w:pgSz w:w="12240" w:h="15840"/>
          <w:pgMar w:header="722" w:footer="745" w:top="1240" w:bottom="940" w:left="900" w:right="880"/>
        </w:sectPr>
      </w:pPr>
    </w:p>
    <w:p>
      <w:pPr>
        <w:pStyle w:val="BodyText"/>
        <w:spacing w:before="1"/>
        <w:rPr>
          <w:sz w:val="14"/>
        </w:rPr>
      </w:pPr>
    </w:p>
    <w:p>
      <w:pPr>
        <w:pStyle w:val="BodyText"/>
        <w:spacing w:before="96"/>
        <w:ind w:left="520"/>
      </w:pPr>
      <w:r>
        <w:rPr/>
        <w:t>The Principal investigator is</w:t>
      </w:r>
    </w:p>
    <w:p>
      <w:pPr>
        <w:pStyle w:val="BodyText"/>
        <w:spacing w:line="393" w:lineRule="auto" w:before="180"/>
        <w:ind w:left="520" w:right="4096"/>
      </w:pPr>
      <w:r>
        <w:rPr/>
        <w:t>Dr Lydia Okutoyi works at the Healthcare Quality Division KNH. She can be reached on email </w:t>
      </w:r>
      <w:hyperlink r:id="rId40">
        <w:r>
          <w:rPr>
            <w:color w:val="0462C1"/>
            <w:u w:val="single" w:color="0462C1"/>
          </w:rPr>
          <w:t>lydiaoctoy@gmail.com</w:t>
        </w:r>
      </w:hyperlink>
      <w:r>
        <w:rPr>
          <w:color w:val="0462C1"/>
        </w:rPr>
        <w:t> </w:t>
      </w:r>
      <w:r>
        <w:rPr/>
        <w:t>0721814381</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5"/>
        </w:rPr>
      </w:pPr>
    </w:p>
    <w:p>
      <w:pPr>
        <w:pStyle w:val="Heading2"/>
        <w:spacing w:before="99"/>
      </w:pPr>
      <w:r>
        <w:rPr/>
        <w:t>CONSENT FORM</w:t>
      </w:r>
    </w:p>
    <w:p>
      <w:pPr>
        <w:spacing w:before="200"/>
        <w:ind w:left="520" w:right="0" w:firstLine="0"/>
        <w:jc w:val="left"/>
        <w:rPr>
          <w:b/>
          <w:sz w:val="24"/>
        </w:rPr>
      </w:pPr>
      <w:r>
        <w:rPr>
          <w:b/>
          <w:sz w:val="24"/>
        </w:rPr>
        <w:t>Voluntarism</w:t>
      </w:r>
    </w:p>
    <w:p>
      <w:pPr>
        <w:pStyle w:val="BodyText"/>
        <w:spacing w:line="271" w:lineRule="auto" w:before="199"/>
        <w:ind w:left="520" w:right="338"/>
      </w:pPr>
      <w:r>
        <w:rPr/>
        <w:t>Your participation in this study is voluntary and you have the right to refuse to participate or answer any questions that you feel uncomfortable with. If you change your mind about participating during the course of this study, you have the right to withdraw at any time.</w:t>
      </w:r>
    </w:p>
    <w:p>
      <w:pPr>
        <w:pStyle w:val="BodyText"/>
        <w:rPr>
          <w:sz w:val="26"/>
        </w:rPr>
      </w:pPr>
    </w:p>
    <w:p>
      <w:pPr>
        <w:pStyle w:val="BodyText"/>
        <w:spacing w:before="1"/>
        <w:rPr>
          <w:sz w:val="29"/>
        </w:rPr>
      </w:pPr>
    </w:p>
    <w:p>
      <w:pPr>
        <w:pStyle w:val="Heading2"/>
      </w:pPr>
      <w:r>
        <w:rPr/>
        <w:t>Declaration of the respondent</w:t>
      </w:r>
    </w:p>
    <w:p>
      <w:pPr>
        <w:pStyle w:val="BodyText"/>
        <w:spacing w:before="200"/>
        <w:ind w:left="520"/>
      </w:pPr>
      <w:r>
        <w:rPr/>
        <w:t>I have understood the purpose of this study and therefore consent voluntarily to participate as a respondent.</w:t>
      </w:r>
    </w:p>
    <w:p>
      <w:pPr>
        <w:pStyle w:val="BodyText"/>
        <w:rPr>
          <w:sz w:val="26"/>
        </w:rPr>
      </w:pPr>
    </w:p>
    <w:p>
      <w:pPr>
        <w:pStyle w:val="BodyText"/>
        <w:spacing w:before="6"/>
        <w:rPr>
          <w:sz w:val="31"/>
        </w:rPr>
      </w:pPr>
    </w:p>
    <w:p>
      <w:pPr>
        <w:pStyle w:val="BodyText"/>
        <w:tabs>
          <w:tab w:pos="4496" w:val="left" w:leader="none"/>
        </w:tabs>
        <w:ind w:left="520"/>
        <w:rPr>
          <w:rFonts w:ascii="Times New Roman"/>
        </w:rPr>
      </w:pPr>
      <w:r>
        <w:rPr/>
        <w:t>Name: </w:t>
      </w:r>
      <w:r>
        <w:rPr>
          <w:rFonts w:ascii="Times New Roman"/>
          <w:u w:val="single"/>
        </w:rPr>
        <w:t> </w:t>
        <w:tab/>
      </w:r>
    </w:p>
    <w:p>
      <w:pPr>
        <w:pStyle w:val="BodyText"/>
        <w:tabs>
          <w:tab w:pos="4591" w:val="left" w:leader="none"/>
        </w:tabs>
        <w:spacing w:before="200"/>
        <w:ind w:left="520"/>
        <w:rPr>
          <w:rFonts w:ascii="Times New Roman"/>
        </w:rPr>
      </w:pPr>
      <w:r>
        <w:rPr/>
        <w:t>Signature: </w:t>
      </w:r>
      <w:r>
        <w:rPr>
          <w:rFonts w:ascii="Times New Roman"/>
          <w:u w:val="single"/>
        </w:rPr>
        <w:t> </w:t>
        <w:tab/>
      </w:r>
    </w:p>
    <w:p>
      <w:pPr>
        <w:pStyle w:val="BodyText"/>
        <w:rPr>
          <w:rFonts w:ascii="Times New Roman"/>
          <w:sz w:val="20"/>
        </w:rPr>
      </w:pPr>
    </w:p>
    <w:p>
      <w:pPr>
        <w:pStyle w:val="BodyText"/>
        <w:spacing w:before="11"/>
        <w:rPr>
          <w:rFonts w:ascii="Times New Roman"/>
          <w:sz w:val="28"/>
        </w:rPr>
      </w:pPr>
    </w:p>
    <w:p>
      <w:pPr>
        <w:pStyle w:val="BodyText"/>
        <w:tabs>
          <w:tab w:pos="2632" w:val="left" w:leader="none"/>
        </w:tabs>
        <w:spacing w:before="97"/>
        <w:ind w:left="520"/>
        <w:rPr>
          <w:rFonts w:ascii="Times New Roman"/>
        </w:rPr>
      </w:pPr>
      <w:r>
        <w:rPr/>
        <w:t>Date: </w:t>
      </w:r>
      <w:r>
        <w:rPr>
          <w:rFonts w:ascii="Times New Roman"/>
          <w:u w:val="single"/>
        </w:rPr>
        <w:t> </w:t>
        <w:tab/>
      </w:r>
    </w:p>
    <w:p>
      <w:pPr>
        <w:pStyle w:val="BodyText"/>
        <w:rPr>
          <w:rFonts w:ascii="Times New Roman"/>
          <w:sz w:val="20"/>
        </w:rPr>
      </w:pPr>
    </w:p>
    <w:p>
      <w:pPr>
        <w:pStyle w:val="BodyText"/>
        <w:spacing w:before="4"/>
        <w:rPr>
          <w:rFonts w:ascii="Times New Roman"/>
          <w:sz w:val="29"/>
        </w:rPr>
      </w:pPr>
    </w:p>
    <w:p>
      <w:pPr>
        <w:pStyle w:val="BodyText"/>
        <w:spacing w:before="97"/>
        <w:ind w:left="520"/>
      </w:pPr>
      <w:r>
        <w:rPr/>
        <w:t>Witness:</w:t>
      </w:r>
    </w:p>
    <w:p>
      <w:pPr>
        <w:pStyle w:val="BodyText"/>
        <w:tabs>
          <w:tab w:pos="4166" w:val="left" w:leader="none"/>
        </w:tabs>
        <w:spacing w:before="200"/>
        <w:ind w:left="520"/>
        <w:rPr>
          <w:rFonts w:ascii="Times New Roman"/>
        </w:rPr>
      </w:pPr>
      <w:r>
        <w:rPr/>
        <w:t>Name: </w:t>
      </w:r>
      <w:r>
        <w:rPr>
          <w:rFonts w:ascii="Times New Roman"/>
          <w:u w:val="single"/>
        </w:rPr>
        <w:t> </w:t>
        <w:tab/>
      </w:r>
    </w:p>
    <w:p>
      <w:pPr>
        <w:pStyle w:val="BodyText"/>
        <w:tabs>
          <w:tab w:pos="3937" w:val="left" w:leader="none"/>
        </w:tabs>
        <w:spacing w:before="195"/>
        <w:ind w:left="520"/>
        <w:rPr>
          <w:rFonts w:ascii="Times New Roman"/>
        </w:rPr>
      </w:pPr>
      <w:r>
        <w:rPr/>
        <w:t>Signature: </w:t>
      </w:r>
      <w:r>
        <w:rPr>
          <w:rFonts w:ascii="Times New Roman"/>
          <w:u w:val="single"/>
        </w:rPr>
        <w:t> </w:t>
        <w:tab/>
      </w:r>
    </w:p>
    <w:p>
      <w:pPr>
        <w:pStyle w:val="BodyText"/>
        <w:rPr>
          <w:rFonts w:ascii="Times New Roman"/>
          <w:sz w:val="20"/>
        </w:rPr>
      </w:pPr>
    </w:p>
    <w:p>
      <w:pPr>
        <w:pStyle w:val="BodyText"/>
        <w:spacing w:before="5"/>
        <w:rPr>
          <w:rFonts w:ascii="Times New Roman"/>
          <w:sz w:val="29"/>
        </w:rPr>
      </w:pPr>
    </w:p>
    <w:p>
      <w:pPr>
        <w:pStyle w:val="BodyText"/>
        <w:tabs>
          <w:tab w:pos="3295" w:val="left" w:leader="none"/>
        </w:tabs>
        <w:spacing w:before="96"/>
        <w:ind w:left="520"/>
        <w:rPr>
          <w:rFonts w:ascii="Times New Roman"/>
        </w:rPr>
      </w:pPr>
      <w:r>
        <w:rPr/>
        <w:t>Date:</w:t>
      </w:r>
      <w:r>
        <w:rPr>
          <w:spacing w:val="2"/>
        </w:rPr>
        <w:t> </w:t>
      </w:r>
      <w:r>
        <w:rPr>
          <w:rFonts w:ascii="Times New Roman"/>
          <w:u w:val="single"/>
        </w:rPr>
        <w:t> </w:t>
        <w:tab/>
      </w:r>
    </w:p>
    <w:p>
      <w:pPr>
        <w:spacing w:after="0"/>
        <w:rPr>
          <w:rFonts w:ascii="Times New Roman"/>
        </w:rPr>
        <w:sectPr>
          <w:headerReference w:type="default" r:id="rId38"/>
          <w:footerReference w:type="default" r:id="rId39"/>
          <w:pgSz w:w="12240" w:h="15840"/>
          <w:pgMar w:header="722" w:footer="745" w:top="1240" w:bottom="940" w:left="900" w:right="880"/>
        </w:sectPr>
      </w:pPr>
    </w:p>
    <w:p>
      <w:pPr>
        <w:pStyle w:val="BodyText"/>
        <w:spacing w:before="3"/>
        <w:rPr>
          <w:rFonts w:ascii="Times New Roman"/>
          <w:sz w:val="14"/>
        </w:rPr>
      </w:pPr>
    </w:p>
    <w:p>
      <w:pPr>
        <w:pStyle w:val="Heading2"/>
        <w:spacing w:before="99"/>
      </w:pPr>
      <w:r>
        <w:rPr/>
        <w:t>Researcher:</w:t>
      </w:r>
    </w:p>
    <w:p>
      <w:pPr>
        <w:pStyle w:val="BodyText"/>
        <w:rPr>
          <w:b/>
          <w:sz w:val="26"/>
        </w:rPr>
      </w:pPr>
    </w:p>
    <w:p>
      <w:pPr>
        <w:pStyle w:val="BodyText"/>
        <w:spacing w:before="4"/>
        <w:rPr>
          <w:b/>
          <w:sz w:val="32"/>
        </w:rPr>
      </w:pPr>
    </w:p>
    <w:p>
      <w:pPr>
        <w:pStyle w:val="BodyText"/>
        <w:tabs>
          <w:tab w:pos="4427" w:val="left" w:leader="none"/>
        </w:tabs>
        <w:ind w:left="520"/>
        <w:rPr>
          <w:rFonts w:ascii="Times New Roman"/>
        </w:rPr>
      </w:pPr>
      <w:r>
        <w:rPr/>
        <w:t>Signature:  </w:t>
      </w:r>
      <w:r>
        <w:rPr>
          <w:rFonts w:ascii="Times New Roman"/>
          <w:u w:val="single"/>
        </w:rPr>
        <w:t> </w:t>
        <w:tab/>
      </w:r>
    </w:p>
    <w:p>
      <w:pPr>
        <w:pStyle w:val="BodyText"/>
        <w:rPr>
          <w:rFonts w:ascii="Times New Roman"/>
          <w:sz w:val="20"/>
        </w:rPr>
      </w:pPr>
    </w:p>
    <w:p>
      <w:pPr>
        <w:pStyle w:val="BodyText"/>
        <w:rPr>
          <w:rFonts w:ascii="Times New Roman"/>
          <w:sz w:val="29"/>
        </w:rPr>
      </w:pPr>
    </w:p>
    <w:p>
      <w:pPr>
        <w:pStyle w:val="BodyText"/>
        <w:tabs>
          <w:tab w:pos="2907" w:val="left" w:leader="none"/>
        </w:tabs>
        <w:spacing w:before="97"/>
        <w:ind w:left="520"/>
        <w:rPr>
          <w:rFonts w:ascii="Times New Roman"/>
        </w:rPr>
      </w:pPr>
      <w:r>
        <w:rPr/>
        <w:t>Date:  </w:t>
      </w:r>
      <w:r>
        <w:rPr>
          <w:rFonts w:ascii="Times New Roman"/>
          <w:u w:val="single"/>
        </w:rPr>
        <w:t> </w:t>
        <w:tab/>
      </w:r>
    </w:p>
    <w:p>
      <w:pPr>
        <w:spacing w:after="0"/>
        <w:rPr>
          <w:rFonts w:ascii="Times New Roman"/>
        </w:rPr>
        <w:sectPr>
          <w:headerReference w:type="default" r:id="rId41"/>
          <w:footerReference w:type="default" r:id="rId42"/>
          <w:pgSz w:w="12240" w:h="15840"/>
          <w:pgMar w:header="722" w:footer="745" w:top="1240" w:bottom="940" w:left="900" w:right="880"/>
        </w:sectPr>
      </w:pPr>
    </w:p>
    <w:p>
      <w:pPr>
        <w:pStyle w:val="BodyText"/>
        <w:spacing w:before="4"/>
        <w:rPr>
          <w:rFonts w:ascii="Times New Roman"/>
          <w:sz w:val="14"/>
        </w:rPr>
      </w:pPr>
    </w:p>
    <w:p>
      <w:pPr>
        <w:pStyle w:val="Heading1"/>
        <w:rPr>
          <w:b w:val="0"/>
        </w:rPr>
      </w:pPr>
      <w:bookmarkStart w:name="APPENDIX IV;  Investigators CV" w:id="142"/>
      <w:bookmarkEnd w:id="142"/>
      <w:r>
        <w:rPr/>
      </w:r>
      <w:bookmarkStart w:name="_bookmark49" w:id="143"/>
      <w:bookmarkEnd w:id="143"/>
      <w:r>
        <w:rPr/>
      </w:r>
      <w:r>
        <w:rPr>
          <w:b w:val="0"/>
        </w:rPr>
        <w:t>APPENDIX IV; Investigators CV</w:t>
      </w:r>
    </w:p>
    <w:p>
      <w:pPr>
        <w:spacing w:after="0"/>
        <w:sectPr>
          <w:headerReference w:type="default" r:id="rId43"/>
          <w:footerReference w:type="default" r:id="rId44"/>
          <w:pgSz w:w="12240" w:h="15840"/>
          <w:pgMar w:header="722" w:footer="745" w:top="1240" w:bottom="940" w:left="900" w:right="880"/>
        </w:sectPr>
      </w:pPr>
    </w:p>
    <w:p>
      <w:pPr>
        <w:pStyle w:val="BodyText"/>
        <w:spacing w:before="6"/>
        <w:rPr>
          <w:rFonts w:ascii="Calibri Light"/>
          <w:b w:val="0"/>
          <w:sz w:val="13"/>
        </w:rPr>
      </w:pPr>
    </w:p>
    <w:p>
      <w:pPr>
        <w:pStyle w:val="Heading1"/>
        <w:spacing w:before="101"/>
        <w:rPr>
          <w:b w:val="0"/>
        </w:rPr>
      </w:pPr>
      <w:bookmarkStart w:name="APPENDIX IV; Support letters from instit" w:id="144"/>
      <w:bookmarkEnd w:id="144"/>
      <w:r>
        <w:rPr/>
      </w:r>
      <w:bookmarkStart w:name="_bookmark50" w:id="145"/>
      <w:bookmarkEnd w:id="145"/>
      <w:r>
        <w:rPr/>
      </w:r>
      <w:r>
        <w:rPr>
          <w:b w:val="0"/>
        </w:rPr>
        <w:t>APPENDIX IV; Support letters from institutions</w:t>
      </w:r>
    </w:p>
    <w:p>
      <w:pPr>
        <w:pStyle w:val="BodyText"/>
        <w:rPr>
          <w:rFonts w:ascii="Calibri Light"/>
          <w:b w:val="0"/>
          <w:sz w:val="32"/>
        </w:rPr>
      </w:pPr>
    </w:p>
    <w:p>
      <w:pPr>
        <w:pStyle w:val="BodyText"/>
        <w:rPr>
          <w:rFonts w:ascii="Calibri Light"/>
          <w:b w:val="0"/>
          <w:sz w:val="32"/>
        </w:rPr>
      </w:pPr>
    </w:p>
    <w:p>
      <w:pPr>
        <w:pStyle w:val="BodyText"/>
        <w:spacing w:line="600" w:lineRule="auto" w:before="209"/>
        <w:ind w:left="540" w:right="9221"/>
      </w:pPr>
      <w:r>
        <w:rPr/>
        <w:t>UON KNH AKUH KIJABE</w:t>
      </w:r>
    </w:p>
    <w:p>
      <w:pPr>
        <w:pStyle w:val="BodyText"/>
        <w:spacing w:before="2"/>
        <w:ind w:left="540"/>
      </w:pPr>
      <w:r>
        <w:rPr/>
        <w:t>.</w:t>
      </w:r>
    </w:p>
    <w:sectPr>
      <w:headerReference w:type="default" r:id="rId45"/>
      <w:footerReference w:type="default" r:id="rId46"/>
      <w:pgSz w:w="12240" w:h="15840"/>
      <w:pgMar w:header="722" w:footer="745" w:top="1240" w:bottom="940" w:left="90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 w:name="Calibri Light">
    <w:altName w:val="Calibri Light"/>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1.850006pt;margin-top:743.088867pt;width:276.650pt;height:13.1pt;mso-position-horizontal-relative:page;mso-position-vertical-relative:page;z-index:-255212544" type="#_x0000_t202" filled="false" stroked="false">
          <v:textbox inset="0,0,0,0">
            <w:txbxContent>
              <w:p>
                <w:pPr>
                  <w:spacing w:before="11"/>
                  <w:ind w:left="20" w:right="0" w:firstLine="0"/>
                  <w:jc w:val="left"/>
                  <w:rPr>
                    <w:rFonts w:ascii="Times New Roman"/>
                    <w:b/>
                    <w:sz w:val="20"/>
                  </w:rPr>
                </w:pPr>
                <w:r>
                  <w:rPr>
                    <w:rFonts w:ascii="Times New Roman"/>
                    <w:spacing w:val="-50"/>
                    <w:sz w:val="20"/>
                    <w:u w:val="single"/>
                  </w:rPr>
                  <w:t> </w:t>
                </w:r>
                <w:r>
                  <w:rPr>
                    <w:rFonts w:ascii="Times New Roman"/>
                    <w:b/>
                    <w:sz w:val="20"/>
                    <w:u w:val="single"/>
                  </w:rPr>
                  <w:t>TRAINING NEEDS ASSESSMENT; QUALITY AND</w:t>
                </w:r>
                <w:r>
                  <w:rPr>
                    <w:rFonts w:ascii="Times New Roman"/>
                    <w:b/>
                    <w:spacing w:val="-11"/>
                    <w:sz w:val="20"/>
                    <w:u w:val="single"/>
                  </w:rPr>
                  <w:t> </w:t>
                </w:r>
                <w:r>
                  <w:rPr>
                    <w:rFonts w:ascii="Times New Roman"/>
                    <w:b/>
                    <w:sz w:val="20"/>
                    <w:u w:val="single"/>
                  </w:rPr>
                  <w:t>SAFETY</w:t>
                </w:r>
              </w:p>
            </w:txbxContent>
          </v:textbox>
          <w10:wrap type="none"/>
        </v:shape>
      </w:pict>
    </w:r>
    <w:r>
      <w:rPr/>
      <w:pict>
        <v:shape style="position:absolute;margin-left:71.025002pt;margin-top:743.72998pt;width:11pt;height:12pt;mso-position-horizontal-relative:page;mso-position-vertical-relative:page;z-index:-255211520" type="#_x0000_t202" filled="false" stroked="false">
          <v:textbox inset="0,0,0,0">
            <w:txbxContent>
              <w:p>
                <w:pPr>
                  <w:spacing w:before="12"/>
                  <w:ind w:left="20" w:right="0" w:firstLine="0"/>
                  <w:jc w:val="left"/>
                  <w:rPr>
                    <w:rFonts w:ascii="Times New Roman"/>
                    <w:sz w:val="18"/>
                  </w:rPr>
                </w:pPr>
                <w:r>
                  <w:rPr>
                    <w:rFonts w:ascii="Times New Roman"/>
                    <w:sz w:val="18"/>
                  </w:rPr>
                  <w:t>18</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25002pt;margin-top:743.72998pt;width:11pt;height:12pt;mso-position-horizontal-relative:page;mso-position-vertical-relative:page;z-index:-255179776" type="#_x0000_t202" filled="false" stroked="false">
          <v:textbox inset="0,0,0,0">
            <w:txbxContent>
              <w:p>
                <w:pPr>
                  <w:spacing w:before="12"/>
                  <w:ind w:left="20" w:right="0" w:firstLine="0"/>
                  <w:jc w:val="left"/>
                  <w:rPr>
                    <w:rFonts w:ascii="Times New Roman"/>
                    <w:sz w:val="18"/>
                  </w:rPr>
                </w:pPr>
                <w:r>
                  <w:rPr>
                    <w:rFonts w:ascii="Times New Roman"/>
                    <w:sz w:val="18"/>
                  </w:rPr>
                  <w:t>22</w:t>
                </w:r>
              </w:p>
            </w:txbxContent>
          </v:textbox>
          <w10:wrap type="none"/>
        </v:shape>
      </w:pict>
    </w:r>
    <w:r>
      <w:rPr/>
      <w:pict>
        <v:shape style="position:absolute;margin-left:242.850006pt;margin-top:743.72998pt;width:275.850pt;height:12pt;mso-position-horizontal-relative:page;mso-position-vertical-relative:page;z-index:-255178752" type="#_x0000_t202" filled="false" stroked="false">
          <v:textbox inset="0,0,0,0">
            <w:txbxContent>
              <w:p>
                <w:pPr>
                  <w:spacing w:before="12"/>
                  <w:ind w:left="20" w:right="0" w:firstLine="0"/>
                  <w:jc w:val="left"/>
                  <w:rPr>
                    <w:rFonts w:ascii="Times New Roman"/>
                    <w:sz w:val="18"/>
                  </w:rPr>
                </w:pPr>
                <w:r>
                  <w:rPr>
                    <w:rFonts w:ascii="Times New Roman"/>
                    <w:sz w:val="18"/>
                  </w:rPr>
                  <w:t>Survey on the Integration of Quality Improvement into Pre-service Training</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25002pt;margin-top:743.72998pt;width:11pt;height:12pt;mso-position-horizontal-relative:page;mso-position-vertical-relative:page;z-index:-255175680" type="#_x0000_t202" filled="false" stroked="false">
          <v:textbox inset="0,0,0,0">
            <w:txbxContent>
              <w:p>
                <w:pPr>
                  <w:spacing w:before="12"/>
                  <w:ind w:left="20" w:right="0" w:firstLine="0"/>
                  <w:jc w:val="left"/>
                  <w:rPr>
                    <w:rFonts w:ascii="Times New Roman"/>
                    <w:sz w:val="18"/>
                  </w:rPr>
                </w:pPr>
                <w:r>
                  <w:rPr>
                    <w:rFonts w:ascii="Times New Roman"/>
                    <w:sz w:val="18"/>
                  </w:rPr>
                  <w:t>22</w:t>
                </w:r>
              </w:p>
            </w:txbxContent>
          </v:textbox>
          <w10:wrap type="none"/>
        </v:shape>
      </w:pict>
    </w:r>
    <w:r>
      <w:rPr/>
      <w:pict>
        <v:shape style="position:absolute;margin-left:242.850006pt;margin-top:743.72998pt;width:275.850pt;height:12pt;mso-position-horizontal-relative:page;mso-position-vertical-relative:page;z-index:-255174656" type="#_x0000_t202" filled="false" stroked="false">
          <v:textbox inset="0,0,0,0">
            <w:txbxContent>
              <w:p>
                <w:pPr>
                  <w:spacing w:before="12"/>
                  <w:ind w:left="20" w:right="0" w:firstLine="0"/>
                  <w:jc w:val="left"/>
                  <w:rPr>
                    <w:rFonts w:ascii="Times New Roman"/>
                    <w:sz w:val="18"/>
                  </w:rPr>
                </w:pPr>
                <w:r>
                  <w:rPr>
                    <w:rFonts w:ascii="Times New Roman"/>
                    <w:sz w:val="18"/>
                  </w:rPr>
                  <w:t>Survey on the Integration of Quality Improvement into Pre-service Training</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25002pt;margin-top:743.72998pt;width:11pt;height:12pt;mso-position-horizontal-relative:page;mso-position-vertical-relative:page;z-index:-255171584" type="#_x0000_t202" filled="false" stroked="false">
          <v:textbox inset="0,0,0,0">
            <w:txbxContent>
              <w:p>
                <w:pPr>
                  <w:spacing w:before="12"/>
                  <w:ind w:left="20" w:right="0" w:firstLine="0"/>
                  <w:jc w:val="left"/>
                  <w:rPr>
                    <w:rFonts w:ascii="Times New Roman"/>
                    <w:sz w:val="18"/>
                  </w:rPr>
                </w:pPr>
                <w:r>
                  <w:rPr>
                    <w:rFonts w:ascii="Times New Roman"/>
                    <w:sz w:val="18"/>
                  </w:rPr>
                  <w:t>22</w:t>
                </w:r>
              </w:p>
            </w:txbxContent>
          </v:textbox>
          <w10:wrap type="none"/>
        </v:shape>
      </w:pict>
    </w:r>
    <w:r>
      <w:rPr/>
      <w:pict>
        <v:shape style="position:absolute;margin-left:242.850006pt;margin-top:743.72998pt;width:275.850pt;height:12pt;mso-position-horizontal-relative:page;mso-position-vertical-relative:page;z-index:-255170560" type="#_x0000_t202" filled="false" stroked="false">
          <v:textbox inset="0,0,0,0">
            <w:txbxContent>
              <w:p>
                <w:pPr>
                  <w:spacing w:before="12"/>
                  <w:ind w:left="20" w:right="0" w:firstLine="0"/>
                  <w:jc w:val="left"/>
                  <w:rPr>
                    <w:rFonts w:ascii="Times New Roman"/>
                    <w:sz w:val="18"/>
                  </w:rPr>
                </w:pPr>
                <w:r>
                  <w:rPr>
                    <w:rFonts w:ascii="Times New Roman"/>
                    <w:sz w:val="18"/>
                  </w:rPr>
                  <w:t>Survey on the Integration of Quality Improvement into Pre-service Training</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25002pt;margin-top:743.72998pt;width:11pt;height:12pt;mso-position-horizontal-relative:page;mso-position-vertical-relative:page;z-index:-255167488" type="#_x0000_t202" filled="false" stroked="false">
          <v:textbox inset="0,0,0,0">
            <w:txbxContent>
              <w:p>
                <w:pPr>
                  <w:spacing w:before="12"/>
                  <w:ind w:left="20" w:right="0" w:firstLine="0"/>
                  <w:jc w:val="left"/>
                  <w:rPr>
                    <w:rFonts w:ascii="Times New Roman"/>
                    <w:sz w:val="18"/>
                  </w:rPr>
                </w:pPr>
                <w:r>
                  <w:rPr>
                    <w:rFonts w:ascii="Times New Roman"/>
                    <w:sz w:val="18"/>
                  </w:rPr>
                  <w:t>22</w:t>
                </w:r>
              </w:p>
            </w:txbxContent>
          </v:textbox>
          <w10:wrap type="none"/>
        </v:shape>
      </w:pict>
    </w:r>
    <w:r>
      <w:rPr/>
      <w:pict>
        <v:shape style="position:absolute;margin-left:242.850006pt;margin-top:743.72998pt;width:275.850pt;height:12pt;mso-position-horizontal-relative:page;mso-position-vertical-relative:page;z-index:-255166464" type="#_x0000_t202" filled="false" stroked="false">
          <v:textbox inset="0,0,0,0">
            <w:txbxContent>
              <w:p>
                <w:pPr>
                  <w:spacing w:before="12"/>
                  <w:ind w:left="20" w:right="0" w:firstLine="0"/>
                  <w:jc w:val="left"/>
                  <w:rPr>
                    <w:rFonts w:ascii="Times New Roman"/>
                    <w:sz w:val="18"/>
                  </w:rPr>
                </w:pPr>
                <w:r>
                  <w:rPr>
                    <w:rFonts w:ascii="Times New Roman"/>
                    <w:sz w:val="18"/>
                  </w:rPr>
                  <w:t>Survey on the Integration of Quality Improvement into Pre-service Training</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25002pt;margin-top:743.72998pt;width:11pt;height:12pt;mso-position-horizontal-relative:page;mso-position-vertical-relative:page;z-index:-255163392" type="#_x0000_t202" filled="false" stroked="false">
          <v:textbox inset="0,0,0,0">
            <w:txbxContent>
              <w:p>
                <w:pPr>
                  <w:spacing w:before="12"/>
                  <w:ind w:left="20" w:right="0" w:firstLine="0"/>
                  <w:jc w:val="left"/>
                  <w:rPr>
                    <w:rFonts w:ascii="Times New Roman"/>
                    <w:sz w:val="18"/>
                  </w:rPr>
                </w:pPr>
                <w:r>
                  <w:rPr>
                    <w:rFonts w:ascii="Times New Roman"/>
                    <w:sz w:val="18"/>
                  </w:rPr>
                  <w:t>22</w:t>
                </w:r>
              </w:p>
            </w:txbxContent>
          </v:textbox>
          <w10:wrap type="none"/>
        </v:shape>
      </w:pict>
    </w:r>
    <w:r>
      <w:rPr/>
      <w:pict>
        <v:shape style="position:absolute;margin-left:242.850006pt;margin-top:743.72998pt;width:275.850pt;height:12pt;mso-position-horizontal-relative:page;mso-position-vertical-relative:page;z-index:-255162368" type="#_x0000_t202" filled="false" stroked="false">
          <v:textbox inset="0,0,0,0">
            <w:txbxContent>
              <w:p>
                <w:pPr>
                  <w:spacing w:before="12"/>
                  <w:ind w:left="20" w:right="0" w:firstLine="0"/>
                  <w:jc w:val="left"/>
                  <w:rPr>
                    <w:rFonts w:ascii="Times New Roman"/>
                    <w:sz w:val="18"/>
                  </w:rPr>
                </w:pPr>
                <w:r>
                  <w:rPr>
                    <w:rFonts w:ascii="Times New Roman"/>
                    <w:sz w:val="18"/>
                  </w:rPr>
                  <w:t>Survey on the Integration of Quality Improvement into Pre-service Training</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25002pt;margin-top:743.72998pt;width:11pt;height:12pt;mso-position-horizontal-relative:page;mso-position-vertical-relative:page;z-index:-255159296" type="#_x0000_t202" filled="false" stroked="false">
          <v:textbox inset="0,0,0,0">
            <w:txbxContent>
              <w:p>
                <w:pPr>
                  <w:spacing w:before="12"/>
                  <w:ind w:left="20" w:right="0" w:firstLine="0"/>
                  <w:jc w:val="left"/>
                  <w:rPr>
                    <w:rFonts w:ascii="Times New Roman"/>
                    <w:sz w:val="18"/>
                  </w:rPr>
                </w:pPr>
                <w:r>
                  <w:rPr>
                    <w:rFonts w:ascii="Times New Roman"/>
                    <w:sz w:val="18"/>
                  </w:rPr>
                  <w:t>22</w:t>
                </w:r>
              </w:p>
            </w:txbxContent>
          </v:textbox>
          <w10:wrap type="none"/>
        </v:shape>
      </w:pict>
    </w:r>
    <w:r>
      <w:rPr/>
      <w:pict>
        <v:shape style="position:absolute;margin-left:242.850006pt;margin-top:743.72998pt;width:275.850pt;height:12pt;mso-position-horizontal-relative:page;mso-position-vertical-relative:page;z-index:-255158272" type="#_x0000_t202" filled="false" stroked="false">
          <v:textbox inset="0,0,0,0">
            <w:txbxContent>
              <w:p>
                <w:pPr>
                  <w:spacing w:before="12"/>
                  <w:ind w:left="20" w:right="0" w:firstLine="0"/>
                  <w:jc w:val="left"/>
                  <w:rPr>
                    <w:rFonts w:ascii="Times New Roman"/>
                    <w:sz w:val="18"/>
                  </w:rPr>
                </w:pPr>
                <w:r>
                  <w:rPr>
                    <w:rFonts w:ascii="Times New Roman"/>
                    <w:sz w:val="18"/>
                  </w:rPr>
                  <w:t>Survey on the Integration of Quality Improvement into Pre-service Training</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7"/>
      </w:rPr>
    </w:pPr>
    <w:r>
      <w:rPr/>
      <w:pict>
        <v:shape style="position:absolute;margin-left:241.850006pt;margin-top:743.088867pt;width:276.650pt;height:13.1pt;mso-position-horizontal-relative:page;mso-position-vertical-relative:page;z-index:-255206400" type="#_x0000_t202" filled="false" stroked="false">
          <v:textbox inset="0,0,0,0">
            <w:txbxContent>
              <w:p>
                <w:pPr>
                  <w:spacing w:before="11"/>
                  <w:ind w:left="20" w:right="0" w:firstLine="0"/>
                  <w:jc w:val="left"/>
                  <w:rPr>
                    <w:rFonts w:ascii="Times New Roman"/>
                    <w:b/>
                    <w:sz w:val="20"/>
                  </w:rPr>
                </w:pPr>
                <w:r>
                  <w:rPr>
                    <w:rFonts w:ascii="Times New Roman"/>
                    <w:spacing w:val="-50"/>
                    <w:sz w:val="20"/>
                    <w:u w:val="single"/>
                  </w:rPr>
                  <w:t> </w:t>
                </w:r>
                <w:r>
                  <w:rPr>
                    <w:rFonts w:ascii="Times New Roman"/>
                    <w:b/>
                    <w:sz w:val="20"/>
                    <w:u w:val="single"/>
                  </w:rPr>
                  <w:t>TRAINING NEEDS ASSESSMENT; QUALITY AND</w:t>
                </w:r>
                <w:r>
                  <w:rPr>
                    <w:rFonts w:ascii="Times New Roman"/>
                    <w:b/>
                    <w:spacing w:val="-11"/>
                    <w:sz w:val="20"/>
                    <w:u w:val="single"/>
                  </w:rPr>
                  <w:t> </w:t>
                </w:r>
                <w:r>
                  <w:rPr>
                    <w:rFonts w:ascii="Times New Roman"/>
                    <w:b/>
                    <w:sz w:val="20"/>
                    <w:u w:val="single"/>
                  </w:rPr>
                  <w:t>SAFETY</w:t>
                </w:r>
              </w:p>
            </w:txbxContent>
          </v:textbox>
          <w10:wrap type="none"/>
        </v:shape>
      </w:pict>
    </w:r>
    <w:r>
      <w:rPr/>
      <w:pict>
        <v:shape style="position:absolute;margin-left:71.025002pt;margin-top:743.72998pt;width:11pt;height:12pt;mso-position-horizontal-relative:page;mso-position-vertical-relative:page;z-index:-255205376" type="#_x0000_t202" filled="false" stroked="false">
          <v:textbox inset="0,0,0,0">
            <w:txbxContent>
              <w:p>
                <w:pPr>
                  <w:spacing w:before="12"/>
                  <w:ind w:left="20" w:right="0" w:firstLine="0"/>
                  <w:jc w:val="left"/>
                  <w:rPr>
                    <w:rFonts w:ascii="Times New Roman"/>
                    <w:sz w:val="18"/>
                  </w:rPr>
                </w:pPr>
                <w:r>
                  <w:rPr>
                    <w:rFonts w:ascii="Times New Roman"/>
                    <w:sz w:val="18"/>
                  </w:rPr>
                  <w:t>18</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1.850006pt;margin-top:743.088867pt;width:276.650pt;height:13.1pt;mso-position-horizontal-relative:page;mso-position-vertical-relative:page;z-index:-255204352" type="#_x0000_t202" filled="false" stroked="false">
          <v:textbox inset="0,0,0,0">
            <w:txbxContent>
              <w:p>
                <w:pPr>
                  <w:spacing w:before="11"/>
                  <w:ind w:left="20" w:right="0" w:firstLine="0"/>
                  <w:jc w:val="left"/>
                  <w:rPr>
                    <w:rFonts w:ascii="Times New Roman"/>
                    <w:b/>
                    <w:sz w:val="20"/>
                  </w:rPr>
                </w:pPr>
                <w:r>
                  <w:rPr>
                    <w:rFonts w:ascii="Times New Roman"/>
                    <w:spacing w:val="-50"/>
                    <w:sz w:val="20"/>
                    <w:u w:val="single"/>
                  </w:rPr>
                  <w:t> </w:t>
                </w:r>
                <w:r>
                  <w:rPr>
                    <w:rFonts w:ascii="Times New Roman"/>
                    <w:b/>
                    <w:sz w:val="20"/>
                    <w:u w:val="single"/>
                  </w:rPr>
                  <w:t>TRAINING NEEDS ASSESSMENT; QUALITY AND</w:t>
                </w:r>
                <w:r>
                  <w:rPr>
                    <w:rFonts w:ascii="Times New Roman"/>
                    <w:b/>
                    <w:spacing w:val="-11"/>
                    <w:sz w:val="20"/>
                    <w:u w:val="single"/>
                  </w:rPr>
                  <w:t> </w:t>
                </w:r>
                <w:r>
                  <w:rPr>
                    <w:rFonts w:ascii="Times New Roman"/>
                    <w:b/>
                    <w:sz w:val="20"/>
                    <w:u w:val="single"/>
                  </w:rPr>
                  <w:t>SAFETY</w:t>
                </w:r>
              </w:p>
            </w:txbxContent>
          </v:textbox>
          <w10:wrap type="none"/>
        </v:shape>
      </w:pict>
    </w:r>
    <w:r>
      <w:rPr/>
      <w:pict>
        <v:shape style="position:absolute;margin-left:71.025002pt;margin-top:743.72998pt;width:11pt;height:12pt;mso-position-horizontal-relative:page;mso-position-vertical-relative:page;z-index:-255203328" type="#_x0000_t202" filled="false" stroked="false">
          <v:textbox inset="0,0,0,0">
            <w:txbxContent>
              <w:p>
                <w:pPr>
                  <w:spacing w:before="12"/>
                  <w:ind w:left="20" w:right="0" w:firstLine="0"/>
                  <w:jc w:val="left"/>
                  <w:rPr>
                    <w:rFonts w:ascii="Times New Roman"/>
                    <w:sz w:val="18"/>
                  </w:rPr>
                </w:pPr>
                <w:r>
                  <w:rPr>
                    <w:rFonts w:ascii="Times New Roman"/>
                    <w:sz w:val="18"/>
                  </w:rPr>
                  <w:t>18</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1.850006pt;margin-top:743.088867pt;width:276.650pt;height:13.1pt;mso-position-horizontal-relative:page;mso-position-vertical-relative:page;z-index:-255200256" type="#_x0000_t202" filled="false" stroked="false">
          <v:textbox inset="0,0,0,0">
            <w:txbxContent>
              <w:p>
                <w:pPr>
                  <w:spacing w:before="11"/>
                  <w:ind w:left="20" w:right="0" w:firstLine="0"/>
                  <w:jc w:val="left"/>
                  <w:rPr>
                    <w:rFonts w:ascii="Times New Roman"/>
                    <w:b/>
                    <w:sz w:val="20"/>
                  </w:rPr>
                </w:pPr>
                <w:r>
                  <w:rPr>
                    <w:rFonts w:ascii="Times New Roman"/>
                    <w:spacing w:val="-50"/>
                    <w:sz w:val="20"/>
                    <w:u w:val="single"/>
                  </w:rPr>
                  <w:t> </w:t>
                </w:r>
                <w:r>
                  <w:rPr>
                    <w:rFonts w:ascii="Times New Roman"/>
                    <w:b/>
                    <w:sz w:val="20"/>
                    <w:u w:val="single"/>
                  </w:rPr>
                  <w:t>TRAINING NEEDS ASSESSMENT; QUALITY AND</w:t>
                </w:r>
                <w:r>
                  <w:rPr>
                    <w:rFonts w:ascii="Times New Roman"/>
                    <w:b/>
                    <w:spacing w:val="-11"/>
                    <w:sz w:val="20"/>
                    <w:u w:val="single"/>
                  </w:rPr>
                  <w:t> </w:t>
                </w:r>
                <w:r>
                  <w:rPr>
                    <w:rFonts w:ascii="Times New Roman"/>
                    <w:b/>
                    <w:sz w:val="20"/>
                    <w:u w:val="single"/>
                  </w:rPr>
                  <w:t>SAFETY</w:t>
                </w:r>
              </w:p>
            </w:txbxContent>
          </v:textbox>
          <w10:wrap type="none"/>
        </v:shape>
      </w:pict>
    </w:r>
    <w:r>
      <w:rPr/>
      <w:pict>
        <v:shape style="position:absolute;margin-left:71.025002pt;margin-top:743.72998pt;width:11pt;height:12pt;mso-position-horizontal-relative:page;mso-position-vertical-relative:page;z-index:-255199232" type="#_x0000_t202" filled="false" stroked="false">
          <v:textbox inset="0,0,0,0">
            <w:txbxContent>
              <w:p>
                <w:pPr>
                  <w:spacing w:before="12"/>
                  <w:ind w:left="20" w:right="0" w:firstLine="0"/>
                  <w:jc w:val="left"/>
                  <w:rPr>
                    <w:rFonts w:ascii="Times New Roman"/>
                    <w:sz w:val="18"/>
                  </w:rPr>
                </w:pPr>
                <w:r>
                  <w:rPr>
                    <w:rFonts w:ascii="Times New Roman"/>
                    <w:sz w:val="18"/>
                  </w:rPr>
                  <w:t>18</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25002pt;margin-top:743.72998pt;width:275.850pt;height:12pt;mso-position-horizontal-relative:page;mso-position-vertical-relative:page;z-index:-255196160" type="#_x0000_t202" filled="false" stroked="false">
          <v:textbox inset="0,0,0,0">
            <w:txbxContent>
              <w:p>
                <w:pPr>
                  <w:spacing w:before="12"/>
                  <w:ind w:left="20" w:right="0" w:firstLine="0"/>
                  <w:jc w:val="left"/>
                  <w:rPr>
                    <w:rFonts w:ascii="Times New Roman"/>
                    <w:sz w:val="18"/>
                  </w:rPr>
                </w:pPr>
                <w:r>
                  <w:rPr>
                    <w:rFonts w:ascii="Times New Roman"/>
                    <w:sz w:val="18"/>
                  </w:rPr>
                  <w:t>Survey on the Integration of Quality Improvement into Pre-service Training</w:t>
                </w:r>
              </w:p>
            </w:txbxContent>
          </v:textbox>
          <w10:wrap type="none"/>
        </v:shape>
      </w:pict>
    </w:r>
    <w:r>
      <w:rPr/>
      <w:pict>
        <v:shape style="position:absolute;margin-left:529.219971pt;margin-top:743.72998pt;width:11pt;height:12pt;mso-position-horizontal-relative:page;mso-position-vertical-relative:page;z-index:-255195136" type="#_x0000_t202" filled="false" stroked="false">
          <v:textbox inset="0,0,0,0">
            <w:txbxContent>
              <w:p>
                <w:pPr>
                  <w:spacing w:before="12"/>
                  <w:ind w:left="20" w:right="0" w:firstLine="0"/>
                  <w:jc w:val="left"/>
                  <w:rPr>
                    <w:rFonts w:ascii="Times New Roman"/>
                    <w:sz w:val="18"/>
                  </w:rPr>
                </w:pPr>
                <w:r>
                  <w:rPr>
                    <w:rFonts w:ascii="Times New Roman"/>
                    <w:sz w:val="18"/>
                  </w:rPr>
                  <w:t>19</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25002pt;margin-top:743.72998pt;width:11pt;height:12pt;mso-position-horizontal-relative:page;mso-position-vertical-relative:page;z-index:-255192064" type="#_x0000_t202" filled="false" stroked="false">
          <v:textbox inset="0,0,0,0">
            <w:txbxContent>
              <w:p>
                <w:pPr>
                  <w:spacing w:before="12"/>
                  <w:ind w:left="20" w:right="0" w:firstLine="0"/>
                  <w:jc w:val="left"/>
                  <w:rPr>
                    <w:rFonts w:ascii="Times New Roman"/>
                    <w:sz w:val="18"/>
                  </w:rPr>
                </w:pPr>
                <w:r>
                  <w:rPr>
                    <w:rFonts w:ascii="Times New Roman"/>
                    <w:sz w:val="18"/>
                  </w:rPr>
                  <w:t>20</w:t>
                </w:r>
              </w:p>
            </w:txbxContent>
          </v:textbox>
          <w10:wrap type="none"/>
        </v:shape>
      </w:pict>
    </w:r>
    <w:r>
      <w:rPr/>
      <w:pict>
        <v:shape style="position:absolute;margin-left:242.850006pt;margin-top:743.72998pt;width:275.850pt;height:12pt;mso-position-horizontal-relative:page;mso-position-vertical-relative:page;z-index:-255191040" type="#_x0000_t202" filled="false" stroked="false">
          <v:textbox inset="0,0,0,0">
            <w:txbxContent>
              <w:p>
                <w:pPr>
                  <w:spacing w:before="12"/>
                  <w:ind w:left="20" w:right="0" w:firstLine="0"/>
                  <w:jc w:val="left"/>
                  <w:rPr>
                    <w:rFonts w:ascii="Times New Roman"/>
                    <w:sz w:val="18"/>
                  </w:rPr>
                </w:pPr>
                <w:r>
                  <w:rPr>
                    <w:rFonts w:ascii="Times New Roman"/>
                    <w:sz w:val="18"/>
                  </w:rPr>
                  <w:t>Survey on the Integration of Quality Improvement into Pre-service Training</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25002pt;margin-top:743.72998pt;width:275.850pt;height:12pt;mso-position-horizontal-relative:page;mso-position-vertical-relative:page;z-index:-255187968" type="#_x0000_t202" filled="false" stroked="false">
          <v:textbox inset="0,0,0,0">
            <w:txbxContent>
              <w:p>
                <w:pPr>
                  <w:spacing w:before="12"/>
                  <w:ind w:left="20" w:right="0" w:firstLine="0"/>
                  <w:jc w:val="left"/>
                  <w:rPr>
                    <w:rFonts w:ascii="Times New Roman"/>
                    <w:sz w:val="18"/>
                  </w:rPr>
                </w:pPr>
                <w:r>
                  <w:rPr>
                    <w:rFonts w:ascii="Times New Roman"/>
                    <w:sz w:val="18"/>
                  </w:rPr>
                  <w:t>Survey on the Integration of Quality Improvement into Pre-service Training</w:t>
                </w:r>
              </w:p>
            </w:txbxContent>
          </v:textbox>
          <w10:wrap type="none"/>
        </v:shape>
      </w:pict>
    </w:r>
    <w:r>
      <w:rPr/>
      <w:pict>
        <v:shape style="position:absolute;margin-left:529.219971pt;margin-top:743.72998pt;width:11pt;height:12pt;mso-position-horizontal-relative:page;mso-position-vertical-relative:page;z-index:-255186944" type="#_x0000_t202" filled="false" stroked="false">
          <v:textbox inset="0,0,0,0">
            <w:txbxContent>
              <w:p>
                <w:pPr>
                  <w:spacing w:before="12"/>
                  <w:ind w:left="20" w:right="0" w:firstLine="0"/>
                  <w:jc w:val="left"/>
                  <w:rPr>
                    <w:rFonts w:ascii="Times New Roman"/>
                    <w:sz w:val="18"/>
                  </w:rPr>
                </w:pPr>
                <w:r>
                  <w:rPr>
                    <w:rFonts w:ascii="Times New Roman"/>
                    <w:sz w:val="18"/>
                  </w:rPr>
                  <w:t>21</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25002pt;margin-top:743.72998pt;width:11pt;height:12pt;mso-position-horizontal-relative:page;mso-position-vertical-relative:page;z-index:-255183872" type="#_x0000_t202" filled="false" stroked="false">
          <v:textbox inset="0,0,0,0">
            <w:txbxContent>
              <w:p>
                <w:pPr>
                  <w:spacing w:before="12"/>
                  <w:ind w:left="20" w:right="0" w:firstLine="0"/>
                  <w:jc w:val="left"/>
                  <w:rPr>
                    <w:rFonts w:ascii="Times New Roman"/>
                    <w:sz w:val="18"/>
                  </w:rPr>
                </w:pPr>
                <w:r>
                  <w:rPr>
                    <w:rFonts w:ascii="Times New Roman"/>
                    <w:sz w:val="18"/>
                  </w:rPr>
                  <w:t>22</w:t>
                </w:r>
              </w:p>
            </w:txbxContent>
          </v:textbox>
          <w10:wrap type="none"/>
        </v:shape>
      </w:pict>
    </w:r>
    <w:r>
      <w:rPr/>
      <w:pict>
        <v:shape style="position:absolute;margin-left:242.850006pt;margin-top:743.72998pt;width:275.850pt;height:12pt;mso-position-horizontal-relative:page;mso-position-vertical-relative:page;z-index:-255182848" type="#_x0000_t202" filled="false" stroked="false">
          <v:textbox inset="0,0,0,0">
            <w:txbxContent>
              <w:p>
                <w:pPr>
                  <w:spacing w:before="12"/>
                  <w:ind w:left="20" w:right="0" w:firstLine="0"/>
                  <w:jc w:val="left"/>
                  <w:rPr>
                    <w:rFonts w:ascii="Times New Roman"/>
                    <w:sz w:val="18"/>
                  </w:rPr>
                </w:pPr>
                <w:r>
                  <w:rPr>
                    <w:rFonts w:ascii="Times New Roman"/>
                    <w:sz w:val="18"/>
                  </w:rPr>
                  <w:t>Survey on the Integration of Quality Improvement into Pre-service Training</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7.775002pt;margin-top:-.943359pt;width:18pt;height:15.3pt;mso-position-horizontal-relative:page;mso-position-vertical-relative:page;z-index:-255214592" type="#_x0000_t202" filled="false" stroked="false">
          <v:textbox inset="0,0,0,0">
            <w:txbxContent>
              <w:p>
                <w:pPr>
                  <w:pStyle w:val="BodyText"/>
                  <w:spacing w:before="10"/>
                  <w:ind w:left="60"/>
                  <w:rPr>
                    <w:rFonts w:ascii="Times New Roman"/>
                  </w:rPr>
                </w:pPr>
                <w:r>
                  <w:rPr/>
                  <w:fldChar w:fldCharType="begin"/>
                </w:r>
                <w:r>
                  <w:rPr>
                    <w:rFonts w:ascii="Times New Roman"/>
                  </w:rPr>
                  <w:instrText> PAGE </w:instrText>
                </w:r>
                <w:r>
                  <w:rPr/>
                  <w:fldChar w:fldCharType="separate"/>
                </w:r>
                <w:r>
                  <w:rPr/>
                  <w:t>10</w:t>
                </w:r>
                <w:r>
                  <w:rPr/>
                  <w:fldChar w:fldCharType="end"/>
                </w:r>
              </w:p>
            </w:txbxContent>
          </v:textbox>
          <w10:wrap type="none"/>
        </v:shape>
      </w:pict>
    </w:r>
    <w:r>
      <w:rPr/>
      <w:pict>
        <v:shape style="position:absolute;margin-left:300.630005pt;margin-top:-.943359pt;width:14pt;height:15.3pt;mso-position-horizontal-relative:page;mso-position-vertical-relative:page;z-index:-255213568" type="#_x0000_t202" filled="false" stroked="false">
          <v:textbox inset="0,0,0,0">
            <w:txbxContent>
              <w:p>
                <w:pPr>
                  <w:pStyle w:val="BodyText"/>
                  <w:spacing w:before="10"/>
                  <w:ind w:left="20"/>
                  <w:rPr>
                    <w:rFonts w:ascii="Times New Roman"/>
                  </w:rPr>
                </w:pPr>
                <w:r>
                  <w:rPr>
                    <w:rFonts w:ascii="Times New Roman"/>
                  </w:rPr>
                  <w:t>10</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130005pt;margin-top:35.086639pt;width:14pt;height:15.3pt;mso-position-horizontal-relative:page;mso-position-vertical-relative:page;z-index:-255181824" type="#_x0000_t202" filled="false" stroked="false">
          <v:textbox inset="0,0,0,0">
            <w:txbxContent>
              <w:p>
                <w:pPr>
                  <w:pStyle w:val="BodyText"/>
                  <w:spacing w:before="10"/>
                  <w:ind w:left="20"/>
                  <w:rPr>
                    <w:rFonts w:ascii="Times New Roman"/>
                  </w:rPr>
                </w:pPr>
                <w:r>
                  <w:rPr>
                    <w:rFonts w:ascii="Times New Roman"/>
                  </w:rPr>
                  <w:t>44</w:t>
                </w:r>
              </w:p>
            </w:txbxContent>
          </v:textbox>
          <w10:wrap type="none"/>
        </v:shape>
      </w:pict>
    </w:r>
    <w:r>
      <w:rPr/>
      <w:pict>
        <v:shape style="position:absolute;margin-left:71.025002pt;margin-top:48.336639pt;width:126.7pt;height:15.3pt;mso-position-horizontal-relative:page;mso-position-vertical-relative:page;z-index:-255180800" type="#_x0000_t202" filled="false" stroked="false">
          <v:textbox inset="0,0,0,0">
            <w:txbxContent>
              <w:p>
                <w:pPr>
                  <w:pStyle w:val="BodyText"/>
                  <w:spacing w:before="10"/>
                  <w:ind w:left="20"/>
                  <w:rPr>
                    <w:rFonts w:ascii="Times New Roman"/>
                  </w:rPr>
                </w:pPr>
                <w:r>
                  <w:rPr>
                    <w:rFonts w:ascii="Times New Roman"/>
                  </w:rPr>
                  <w:t>44</w:t>
                </w:r>
                <w:r>
                  <w:rPr>
                    <w:rFonts w:ascii="Times New Roman"/>
                    <w:color w:val="666666"/>
                  </w:rPr>
                  <w:t>Click here to enter text.</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130005pt;margin-top:35.086639pt;width:14pt;height:15.3pt;mso-position-horizontal-relative:page;mso-position-vertical-relative:page;z-index:-255177728" type="#_x0000_t202" filled="false" stroked="false">
          <v:textbox inset="0,0,0,0">
            <w:txbxContent>
              <w:p>
                <w:pPr>
                  <w:pStyle w:val="BodyText"/>
                  <w:spacing w:before="10"/>
                  <w:ind w:left="20"/>
                  <w:rPr>
                    <w:rFonts w:ascii="Times New Roman"/>
                  </w:rPr>
                </w:pPr>
                <w:r>
                  <w:rPr>
                    <w:rFonts w:ascii="Times New Roman"/>
                  </w:rPr>
                  <w:t>45</w:t>
                </w:r>
              </w:p>
            </w:txbxContent>
          </v:textbox>
          <w10:wrap type="none"/>
        </v:shape>
      </w:pict>
    </w:r>
    <w:r>
      <w:rPr/>
      <w:pict>
        <v:shape style="position:absolute;margin-left:71.025002pt;margin-top:48.336639pt;width:126.7pt;height:15.3pt;mso-position-horizontal-relative:page;mso-position-vertical-relative:page;z-index:-255176704" type="#_x0000_t202" filled="false" stroked="false">
          <v:textbox inset="0,0,0,0">
            <w:txbxContent>
              <w:p>
                <w:pPr>
                  <w:pStyle w:val="BodyText"/>
                  <w:spacing w:before="10"/>
                  <w:ind w:left="20"/>
                  <w:rPr>
                    <w:rFonts w:ascii="Times New Roman"/>
                  </w:rPr>
                </w:pPr>
                <w:r>
                  <w:rPr>
                    <w:rFonts w:ascii="Times New Roman"/>
                  </w:rPr>
                  <w:t>45</w:t>
                </w:r>
                <w:r>
                  <w:rPr>
                    <w:rFonts w:ascii="Times New Roman"/>
                    <w:color w:val="666666"/>
                  </w:rPr>
                  <w:t>Click here to enter text.</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130005pt;margin-top:35.086639pt;width:14pt;height:15.3pt;mso-position-horizontal-relative:page;mso-position-vertical-relative:page;z-index:-255173632" type="#_x0000_t202" filled="false" stroked="false">
          <v:textbox inset="0,0,0,0">
            <w:txbxContent>
              <w:p>
                <w:pPr>
                  <w:pStyle w:val="BodyText"/>
                  <w:spacing w:before="10"/>
                  <w:ind w:left="20"/>
                  <w:rPr>
                    <w:rFonts w:ascii="Times New Roman"/>
                  </w:rPr>
                </w:pPr>
                <w:r>
                  <w:rPr>
                    <w:rFonts w:ascii="Times New Roman"/>
                  </w:rPr>
                  <w:t>46</w:t>
                </w:r>
              </w:p>
            </w:txbxContent>
          </v:textbox>
          <w10:wrap type="none"/>
        </v:shape>
      </w:pict>
    </w:r>
    <w:r>
      <w:rPr/>
      <w:pict>
        <v:shape style="position:absolute;margin-left:71.025002pt;margin-top:48.336639pt;width:126.7pt;height:15.3pt;mso-position-horizontal-relative:page;mso-position-vertical-relative:page;z-index:-255172608" type="#_x0000_t202" filled="false" stroked="false">
          <v:textbox inset="0,0,0,0">
            <w:txbxContent>
              <w:p>
                <w:pPr>
                  <w:pStyle w:val="BodyText"/>
                  <w:spacing w:before="10"/>
                  <w:ind w:left="20"/>
                  <w:rPr>
                    <w:rFonts w:ascii="Times New Roman"/>
                  </w:rPr>
                </w:pPr>
                <w:r>
                  <w:rPr>
                    <w:rFonts w:ascii="Times New Roman"/>
                  </w:rPr>
                  <w:t>46</w:t>
                </w:r>
                <w:r>
                  <w:rPr>
                    <w:rFonts w:ascii="Times New Roman"/>
                    <w:color w:val="666666"/>
                  </w:rPr>
                  <w:t>Click here to enter text.</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130005pt;margin-top:35.086639pt;width:14pt;height:15.3pt;mso-position-horizontal-relative:page;mso-position-vertical-relative:page;z-index:-255169536" type="#_x0000_t202" filled="false" stroked="false">
          <v:textbox inset="0,0,0,0">
            <w:txbxContent>
              <w:p>
                <w:pPr>
                  <w:pStyle w:val="BodyText"/>
                  <w:spacing w:before="10"/>
                  <w:ind w:left="20"/>
                  <w:rPr>
                    <w:rFonts w:ascii="Times New Roman"/>
                  </w:rPr>
                </w:pPr>
                <w:r>
                  <w:rPr>
                    <w:rFonts w:ascii="Times New Roman"/>
                  </w:rPr>
                  <w:t>47</w:t>
                </w:r>
              </w:p>
            </w:txbxContent>
          </v:textbox>
          <w10:wrap type="none"/>
        </v:shape>
      </w:pict>
    </w:r>
    <w:r>
      <w:rPr/>
      <w:pict>
        <v:shape style="position:absolute;margin-left:71.025002pt;margin-top:48.336639pt;width:126.7pt;height:15.3pt;mso-position-horizontal-relative:page;mso-position-vertical-relative:page;z-index:-255168512" type="#_x0000_t202" filled="false" stroked="false">
          <v:textbox inset="0,0,0,0">
            <w:txbxContent>
              <w:p>
                <w:pPr>
                  <w:pStyle w:val="BodyText"/>
                  <w:spacing w:before="10"/>
                  <w:ind w:left="20"/>
                  <w:rPr>
                    <w:rFonts w:ascii="Times New Roman"/>
                  </w:rPr>
                </w:pPr>
                <w:r>
                  <w:rPr>
                    <w:rFonts w:ascii="Times New Roman"/>
                  </w:rPr>
                  <w:t>47</w:t>
                </w:r>
                <w:r>
                  <w:rPr>
                    <w:rFonts w:ascii="Times New Roman"/>
                    <w:color w:val="666666"/>
                  </w:rPr>
                  <w:t>Click here to enter text.</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130005pt;margin-top:35.086639pt;width:14pt;height:15.3pt;mso-position-horizontal-relative:page;mso-position-vertical-relative:page;z-index:-255165440" type="#_x0000_t202" filled="false" stroked="false">
          <v:textbox inset="0,0,0,0">
            <w:txbxContent>
              <w:p>
                <w:pPr>
                  <w:pStyle w:val="BodyText"/>
                  <w:spacing w:before="10"/>
                  <w:ind w:left="20"/>
                  <w:rPr>
                    <w:rFonts w:ascii="Times New Roman"/>
                  </w:rPr>
                </w:pPr>
                <w:r>
                  <w:rPr>
                    <w:rFonts w:ascii="Times New Roman"/>
                  </w:rPr>
                  <w:t>48</w:t>
                </w:r>
              </w:p>
            </w:txbxContent>
          </v:textbox>
          <w10:wrap type="none"/>
        </v:shape>
      </w:pict>
    </w:r>
    <w:r>
      <w:rPr/>
      <w:pict>
        <v:shape style="position:absolute;margin-left:71.025002pt;margin-top:48.336639pt;width:126.7pt;height:15.3pt;mso-position-horizontal-relative:page;mso-position-vertical-relative:page;z-index:-255164416" type="#_x0000_t202" filled="false" stroked="false">
          <v:textbox inset="0,0,0,0">
            <w:txbxContent>
              <w:p>
                <w:pPr>
                  <w:pStyle w:val="BodyText"/>
                  <w:spacing w:before="10"/>
                  <w:ind w:left="20"/>
                  <w:rPr>
                    <w:rFonts w:ascii="Times New Roman"/>
                  </w:rPr>
                </w:pPr>
                <w:r>
                  <w:rPr>
                    <w:rFonts w:ascii="Times New Roman"/>
                  </w:rPr>
                  <w:t>48</w:t>
                </w:r>
                <w:r>
                  <w:rPr>
                    <w:rFonts w:ascii="Times New Roman"/>
                    <w:color w:val="666666"/>
                  </w:rPr>
                  <w:t>Click here to enter text.</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130005pt;margin-top:35.086639pt;width:14pt;height:15.3pt;mso-position-horizontal-relative:page;mso-position-vertical-relative:page;z-index:-255161344" type="#_x0000_t202" filled="false" stroked="false">
          <v:textbox inset="0,0,0,0">
            <w:txbxContent>
              <w:p>
                <w:pPr>
                  <w:pStyle w:val="BodyText"/>
                  <w:spacing w:before="10"/>
                  <w:ind w:left="20"/>
                  <w:rPr>
                    <w:rFonts w:ascii="Times New Roman"/>
                  </w:rPr>
                </w:pPr>
                <w:r>
                  <w:rPr>
                    <w:rFonts w:ascii="Times New Roman"/>
                  </w:rPr>
                  <w:t>49</w:t>
                </w:r>
              </w:p>
            </w:txbxContent>
          </v:textbox>
          <w10:wrap type="none"/>
        </v:shape>
      </w:pict>
    </w:r>
    <w:r>
      <w:rPr/>
      <w:pict>
        <v:shape style="position:absolute;margin-left:71.025002pt;margin-top:48.336639pt;width:126.7pt;height:15.3pt;mso-position-horizontal-relative:page;mso-position-vertical-relative:page;z-index:-255160320" type="#_x0000_t202" filled="false" stroked="false">
          <v:textbox inset="0,0,0,0">
            <w:txbxContent>
              <w:p>
                <w:pPr>
                  <w:pStyle w:val="BodyText"/>
                  <w:spacing w:before="10"/>
                  <w:ind w:left="20"/>
                  <w:rPr>
                    <w:rFonts w:ascii="Times New Roman"/>
                  </w:rPr>
                </w:pPr>
                <w:r>
                  <w:rPr>
                    <w:rFonts w:ascii="Times New Roman"/>
                  </w:rPr>
                  <w:t>49</w:t>
                </w:r>
                <w:r>
                  <w:rPr>
                    <w:rFonts w:ascii="Times New Roman"/>
                    <w:color w:val="666666"/>
                  </w:rPr>
                  <w:t>Click here to enter text.</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7.775002pt;margin-top:-.943359pt;width:18pt;height:15.3pt;mso-position-horizontal-relative:page;mso-position-vertical-relative:page;z-index:-255210496" type="#_x0000_t202" filled="false" stroked="false">
          <v:textbox inset="0,0,0,0">
            <w:txbxContent>
              <w:p>
                <w:pPr>
                  <w:pStyle w:val="BodyText"/>
                  <w:spacing w:before="10"/>
                  <w:ind w:left="60"/>
                  <w:rPr>
                    <w:rFonts w:ascii="Times New Roman"/>
                  </w:rPr>
                </w:pPr>
                <w:r>
                  <w:rPr/>
                  <w:fldChar w:fldCharType="begin"/>
                </w:r>
                <w:r>
                  <w:rPr>
                    <w:rFonts w:ascii="Times New Roman"/>
                  </w:rPr>
                  <w:instrText> PAGE </w:instrText>
                </w:r>
                <w:r>
                  <w:rPr/>
                  <w:fldChar w:fldCharType="separate"/>
                </w:r>
                <w:r>
                  <w:rPr/>
                  <w:t>11</w:t>
                </w:r>
                <w:r>
                  <w:rPr/>
                  <w:fldChar w:fldCharType="end"/>
                </w:r>
              </w:p>
            </w:txbxContent>
          </v:textbox>
          <w10:wrap type="none"/>
        </v:shape>
      </w:pict>
    </w:r>
    <w:r>
      <w:rPr/>
      <w:pict>
        <v:shape style="position:absolute;margin-left:300.630005pt;margin-top:-.943359pt;width:14pt;height:15.3pt;mso-position-horizontal-relative:page;mso-position-vertical-relative:page;z-index:-255209472" type="#_x0000_t202" filled="false" stroked="false">
          <v:textbox inset="0,0,0,0">
            <w:txbxContent>
              <w:p>
                <w:pPr>
                  <w:pStyle w:val="BodyText"/>
                  <w:spacing w:before="10"/>
                  <w:ind w:left="20"/>
                  <w:rPr>
                    <w:rFonts w:ascii="Times New Roman"/>
                  </w:rPr>
                </w:pPr>
                <w:r>
                  <w:rPr>
                    <w:rFonts w:ascii="Times New Roman"/>
                  </w:rPr>
                  <w:t>11</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7.775002pt;margin-top:-.943359pt;width:18pt;height:15.3pt;mso-position-horizontal-relative:page;mso-position-vertical-relative:page;z-index:-255208448" type="#_x0000_t202" filled="false" stroked="false">
          <v:textbox inset="0,0,0,0">
            <w:txbxContent>
              <w:p>
                <w:pPr>
                  <w:pStyle w:val="BodyText"/>
                  <w:spacing w:before="10"/>
                  <w:ind w:left="60"/>
                  <w:rPr>
                    <w:rFonts w:ascii="Times New Roman"/>
                  </w:rPr>
                </w:pPr>
                <w:r>
                  <w:rPr/>
                  <w:fldChar w:fldCharType="begin"/>
                </w:r>
                <w:r>
                  <w:rPr>
                    <w:rFonts w:ascii="Times New Roman"/>
                  </w:rPr>
                  <w:instrText> PAGE </w:instrText>
                </w:r>
                <w:r>
                  <w:rPr/>
                  <w:fldChar w:fldCharType="separate"/>
                </w:r>
                <w:r>
                  <w:rPr/>
                  <w:t>12</w:t>
                </w:r>
                <w:r>
                  <w:rPr/>
                  <w:fldChar w:fldCharType="end"/>
                </w:r>
              </w:p>
            </w:txbxContent>
          </v:textbox>
          <w10:wrap type="none"/>
        </v:shape>
      </w:pict>
    </w:r>
    <w:r>
      <w:rPr/>
      <w:pict>
        <v:shape style="position:absolute;margin-left:300.630005pt;margin-top:-.943359pt;width:14pt;height:15.3pt;mso-position-horizontal-relative:page;mso-position-vertical-relative:page;z-index:-255207424" type="#_x0000_t202" filled="false" stroked="false">
          <v:textbox inset="0,0,0,0">
            <w:txbxContent>
              <w:p>
                <w:pPr>
                  <w:pStyle w:val="BodyText"/>
                  <w:spacing w:before="10"/>
                  <w:ind w:left="20"/>
                  <w:rPr>
                    <w:rFonts w:ascii="Times New Roman"/>
                  </w:rPr>
                </w:pPr>
                <w:r>
                  <w:rPr>
                    <w:rFonts w:ascii="Times New Roman"/>
                  </w:rPr>
                  <w:t>12</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7.775002pt;margin-top:-.943359pt;width:18pt;height:15.3pt;mso-position-horizontal-relative:page;mso-position-vertical-relative:page;z-index:-255202304" type="#_x0000_t202" filled="false" stroked="false">
          <v:textbox inset="0,0,0,0">
            <w:txbxContent>
              <w:p>
                <w:pPr>
                  <w:pStyle w:val="BodyText"/>
                  <w:spacing w:before="10"/>
                  <w:ind w:left="60"/>
                  <w:rPr>
                    <w:rFonts w:ascii="Times New Roman"/>
                  </w:rPr>
                </w:pPr>
                <w:r>
                  <w:rPr/>
                  <w:fldChar w:fldCharType="begin"/>
                </w:r>
                <w:r>
                  <w:rPr>
                    <w:rFonts w:ascii="Times New Roman"/>
                  </w:rPr>
                  <w:instrText> PAGE </w:instrText>
                </w:r>
                <w:r>
                  <w:rPr/>
                  <w:fldChar w:fldCharType="separate"/>
                </w:r>
                <w:r>
                  <w:rPr/>
                  <w:t>30</w:t>
                </w:r>
                <w:r>
                  <w:rPr/>
                  <w:fldChar w:fldCharType="end"/>
                </w:r>
              </w:p>
            </w:txbxContent>
          </v:textbox>
          <w10:wrap type="none"/>
        </v:shape>
      </w:pict>
    </w:r>
    <w:r>
      <w:rPr/>
      <w:pict>
        <v:shape style="position:absolute;margin-left:300.630005pt;margin-top:-.943359pt;width:14pt;height:15.3pt;mso-position-horizontal-relative:page;mso-position-vertical-relative:page;z-index:-255201280" type="#_x0000_t202" filled="false" stroked="false">
          <v:textbox inset="0,0,0,0">
            <w:txbxContent>
              <w:p>
                <w:pPr>
                  <w:pStyle w:val="BodyText"/>
                  <w:spacing w:before="10"/>
                  <w:ind w:left="20"/>
                  <w:rPr>
                    <w:rFonts w:ascii="Times New Roman"/>
                  </w:rPr>
                </w:pPr>
                <w:r>
                  <w:rPr>
                    <w:rFonts w:ascii="Times New Roman"/>
                  </w:rPr>
                  <w:t>30</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7.775002pt;margin-top:-.943359pt;width:18pt;height:15.3pt;mso-position-horizontal-relative:page;mso-position-vertical-relative:page;z-index:-255198208" type="#_x0000_t202" filled="false" stroked="false">
          <v:textbox inset="0,0,0,0">
            <w:txbxContent>
              <w:p>
                <w:pPr>
                  <w:pStyle w:val="BodyText"/>
                  <w:spacing w:before="10"/>
                  <w:ind w:left="60"/>
                  <w:rPr>
                    <w:rFonts w:ascii="Times New Roman"/>
                  </w:rPr>
                </w:pPr>
                <w:r>
                  <w:rPr/>
                  <w:fldChar w:fldCharType="begin"/>
                </w:r>
                <w:r>
                  <w:rPr>
                    <w:rFonts w:ascii="Times New Roman"/>
                  </w:rPr>
                  <w:instrText> PAGE </w:instrText>
                </w:r>
                <w:r>
                  <w:rPr/>
                  <w:fldChar w:fldCharType="separate"/>
                </w:r>
                <w:r>
                  <w:rPr/>
                  <w:t>36</w:t>
                </w:r>
                <w:r>
                  <w:rPr/>
                  <w:fldChar w:fldCharType="end"/>
                </w:r>
              </w:p>
            </w:txbxContent>
          </v:textbox>
          <w10:wrap type="none"/>
        </v:shape>
      </w:pict>
    </w:r>
    <w:r>
      <w:rPr/>
      <w:pict>
        <v:shape style="position:absolute;margin-left:300.630005pt;margin-top:-.943359pt;width:14pt;height:15.3pt;mso-position-horizontal-relative:page;mso-position-vertical-relative:page;z-index:-255197184" type="#_x0000_t202" filled="false" stroked="false">
          <v:textbox inset="0,0,0,0">
            <w:txbxContent>
              <w:p>
                <w:pPr>
                  <w:pStyle w:val="BodyText"/>
                  <w:spacing w:before="10"/>
                  <w:ind w:left="20"/>
                  <w:rPr>
                    <w:rFonts w:ascii="Times New Roman"/>
                  </w:rPr>
                </w:pPr>
                <w:r>
                  <w:rPr>
                    <w:rFonts w:ascii="Times New Roman"/>
                  </w:rPr>
                  <w:t>36</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7.775002pt;margin-top:-.943359pt;width:18pt;height:15.3pt;mso-position-horizontal-relative:page;mso-position-vertical-relative:page;z-index:-255194112" type="#_x0000_t202" filled="false" stroked="false">
          <v:textbox inset="0,0,0,0">
            <w:txbxContent>
              <w:p>
                <w:pPr>
                  <w:pStyle w:val="BodyText"/>
                  <w:spacing w:before="10"/>
                  <w:ind w:left="60"/>
                  <w:rPr>
                    <w:rFonts w:ascii="Times New Roman"/>
                  </w:rPr>
                </w:pPr>
                <w:r>
                  <w:rPr/>
                  <w:fldChar w:fldCharType="begin"/>
                </w:r>
                <w:r>
                  <w:rPr>
                    <w:rFonts w:ascii="Times New Roman"/>
                  </w:rPr>
                  <w:instrText> PAGE </w:instrText>
                </w:r>
                <w:r>
                  <w:rPr/>
                  <w:fldChar w:fldCharType="separate"/>
                </w:r>
                <w:r>
                  <w:rPr/>
                  <w:t>38</w:t>
                </w:r>
                <w:r>
                  <w:rPr/>
                  <w:fldChar w:fldCharType="end"/>
                </w:r>
              </w:p>
            </w:txbxContent>
          </v:textbox>
          <w10:wrap type="none"/>
        </v:shape>
      </w:pict>
    </w:r>
    <w:r>
      <w:rPr/>
      <w:pict>
        <v:shape style="position:absolute;margin-left:300.630005pt;margin-top:-.943359pt;width:14pt;height:15.3pt;mso-position-horizontal-relative:page;mso-position-vertical-relative:page;z-index:-255193088" type="#_x0000_t202" filled="false" stroked="false">
          <v:textbox inset="0,0,0,0">
            <w:txbxContent>
              <w:p>
                <w:pPr>
                  <w:pStyle w:val="BodyText"/>
                  <w:spacing w:before="10"/>
                  <w:ind w:left="20"/>
                  <w:rPr>
                    <w:rFonts w:ascii="Times New Roman"/>
                  </w:rPr>
                </w:pPr>
                <w:r>
                  <w:rPr>
                    <w:rFonts w:ascii="Times New Roman"/>
                  </w:rPr>
                  <w:t>38</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7.775002pt;margin-top:-.943359pt;width:18pt;height:15.3pt;mso-position-horizontal-relative:page;mso-position-vertical-relative:page;z-index:-255190016" type="#_x0000_t202" filled="false" stroked="false">
          <v:textbox inset="0,0,0,0">
            <w:txbxContent>
              <w:p>
                <w:pPr>
                  <w:pStyle w:val="BodyText"/>
                  <w:spacing w:before="10"/>
                  <w:ind w:left="60"/>
                  <w:rPr>
                    <w:rFonts w:ascii="Times New Roman"/>
                  </w:rPr>
                </w:pPr>
                <w:r>
                  <w:rPr/>
                  <w:fldChar w:fldCharType="begin"/>
                </w:r>
                <w:r>
                  <w:rPr>
                    <w:rFonts w:ascii="Times New Roman"/>
                  </w:rPr>
                  <w:instrText> PAGE </w:instrText>
                </w:r>
                <w:r>
                  <w:rPr/>
                  <w:fldChar w:fldCharType="separate"/>
                </w:r>
                <w:r>
                  <w:rPr/>
                  <w:t>40</w:t>
                </w:r>
                <w:r>
                  <w:rPr/>
                  <w:fldChar w:fldCharType="end"/>
                </w:r>
              </w:p>
            </w:txbxContent>
          </v:textbox>
          <w10:wrap type="none"/>
        </v:shape>
      </w:pict>
    </w:r>
    <w:r>
      <w:rPr/>
      <w:pict>
        <v:shape style="position:absolute;margin-left:300.630005pt;margin-top:-.943359pt;width:14pt;height:15.3pt;mso-position-horizontal-relative:page;mso-position-vertical-relative:page;z-index:-255188992" type="#_x0000_t202" filled="false" stroked="false">
          <v:textbox inset="0,0,0,0">
            <w:txbxContent>
              <w:p>
                <w:pPr>
                  <w:pStyle w:val="BodyText"/>
                  <w:spacing w:before="10"/>
                  <w:ind w:left="20"/>
                  <w:rPr>
                    <w:rFonts w:ascii="Times New Roman"/>
                  </w:rPr>
                </w:pPr>
                <w:r>
                  <w:rPr>
                    <w:rFonts w:ascii="Times New Roman"/>
                  </w:rPr>
                  <w:t>40</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7.775002pt;margin-top:-.943359pt;width:18pt;height:15.3pt;mso-position-horizontal-relative:page;mso-position-vertical-relative:page;z-index:-255185920" type="#_x0000_t202" filled="false" stroked="false">
          <v:textbox inset="0,0,0,0">
            <w:txbxContent>
              <w:p>
                <w:pPr>
                  <w:pStyle w:val="BodyText"/>
                  <w:spacing w:before="10"/>
                  <w:ind w:left="60"/>
                  <w:rPr>
                    <w:rFonts w:ascii="Times New Roman"/>
                  </w:rPr>
                </w:pPr>
                <w:r>
                  <w:rPr/>
                  <w:fldChar w:fldCharType="begin"/>
                </w:r>
                <w:r>
                  <w:rPr>
                    <w:rFonts w:ascii="Times New Roman"/>
                  </w:rPr>
                  <w:instrText> PAGE </w:instrText>
                </w:r>
                <w:r>
                  <w:rPr/>
                  <w:fldChar w:fldCharType="separate"/>
                </w:r>
                <w:r>
                  <w:rPr/>
                  <w:t>42</w:t>
                </w:r>
                <w:r>
                  <w:rPr/>
                  <w:fldChar w:fldCharType="end"/>
                </w:r>
              </w:p>
            </w:txbxContent>
          </v:textbox>
          <w10:wrap type="none"/>
        </v:shape>
      </w:pict>
    </w:r>
    <w:r>
      <w:rPr/>
      <w:pict>
        <v:shape style="position:absolute;margin-left:300.630005pt;margin-top:-.943359pt;width:14pt;height:15.3pt;mso-position-horizontal-relative:page;mso-position-vertical-relative:page;z-index:-255184896" type="#_x0000_t202" filled="false" stroked="false">
          <v:textbox inset="0,0,0,0">
            <w:txbxContent>
              <w:p>
                <w:pPr>
                  <w:pStyle w:val="BodyText"/>
                  <w:spacing w:before="10"/>
                  <w:ind w:left="20"/>
                  <w:rPr>
                    <w:rFonts w:ascii="Times New Roman"/>
                  </w:rPr>
                </w:pPr>
                <w:r>
                  <w:rPr>
                    <w:rFonts w:ascii="Times New Roman"/>
                  </w:rPr>
                  <w:t>42</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3">
    <w:multiLevelType w:val="hybridMultilevel"/>
    <w:lvl w:ilvl="0">
      <w:start w:val="1"/>
      <w:numFmt w:val="decimal"/>
      <w:lvlText w:val="%1."/>
      <w:lvlJc w:val="left"/>
      <w:pPr>
        <w:ind w:left="520" w:hanging="360"/>
        <w:jc w:val="left"/>
      </w:pPr>
      <w:rPr>
        <w:rFonts w:hint="default"/>
        <w:spacing w:val="-24"/>
        <w:w w:val="100"/>
        <w:lang w:val="en-US" w:eastAsia="en-US" w:bidi="en-US"/>
      </w:rPr>
    </w:lvl>
    <w:lvl w:ilvl="1">
      <w:start w:val="0"/>
      <w:numFmt w:val="bullet"/>
      <w:lvlText w:val="•"/>
      <w:lvlJc w:val="left"/>
      <w:pPr>
        <w:ind w:left="620" w:hanging="360"/>
      </w:pPr>
      <w:rPr>
        <w:rFonts w:hint="default"/>
        <w:lang w:val="en-US" w:eastAsia="en-US" w:bidi="en-US"/>
      </w:rPr>
    </w:lvl>
    <w:lvl w:ilvl="2">
      <w:start w:val="0"/>
      <w:numFmt w:val="bullet"/>
      <w:lvlText w:val="•"/>
      <w:lvlJc w:val="left"/>
      <w:pPr>
        <w:ind w:left="1713" w:hanging="360"/>
      </w:pPr>
      <w:rPr>
        <w:rFonts w:hint="default"/>
        <w:lang w:val="en-US" w:eastAsia="en-US" w:bidi="en-US"/>
      </w:rPr>
    </w:lvl>
    <w:lvl w:ilvl="3">
      <w:start w:val="0"/>
      <w:numFmt w:val="bullet"/>
      <w:lvlText w:val="•"/>
      <w:lvlJc w:val="left"/>
      <w:pPr>
        <w:ind w:left="2806" w:hanging="360"/>
      </w:pPr>
      <w:rPr>
        <w:rFonts w:hint="default"/>
        <w:lang w:val="en-US" w:eastAsia="en-US" w:bidi="en-US"/>
      </w:rPr>
    </w:lvl>
    <w:lvl w:ilvl="4">
      <w:start w:val="0"/>
      <w:numFmt w:val="bullet"/>
      <w:lvlText w:val="•"/>
      <w:lvlJc w:val="left"/>
      <w:pPr>
        <w:ind w:left="3900" w:hanging="360"/>
      </w:pPr>
      <w:rPr>
        <w:rFonts w:hint="default"/>
        <w:lang w:val="en-US" w:eastAsia="en-US" w:bidi="en-US"/>
      </w:rPr>
    </w:lvl>
    <w:lvl w:ilvl="5">
      <w:start w:val="0"/>
      <w:numFmt w:val="bullet"/>
      <w:lvlText w:val="•"/>
      <w:lvlJc w:val="left"/>
      <w:pPr>
        <w:ind w:left="4993" w:hanging="360"/>
      </w:pPr>
      <w:rPr>
        <w:rFonts w:hint="default"/>
        <w:lang w:val="en-US" w:eastAsia="en-US" w:bidi="en-US"/>
      </w:rPr>
    </w:lvl>
    <w:lvl w:ilvl="6">
      <w:start w:val="0"/>
      <w:numFmt w:val="bullet"/>
      <w:lvlText w:val="•"/>
      <w:lvlJc w:val="left"/>
      <w:pPr>
        <w:ind w:left="6086" w:hanging="360"/>
      </w:pPr>
      <w:rPr>
        <w:rFonts w:hint="default"/>
        <w:lang w:val="en-US" w:eastAsia="en-US" w:bidi="en-US"/>
      </w:rPr>
    </w:lvl>
    <w:lvl w:ilvl="7">
      <w:start w:val="0"/>
      <w:numFmt w:val="bullet"/>
      <w:lvlText w:val="•"/>
      <w:lvlJc w:val="left"/>
      <w:pPr>
        <w:ind w:left="7180" w:hanging="360"/>
      </w:pPr>
      <w:rPr>
        <w:rFonts w:hint="default"/>
        <w:lang w:val="en-US" w:eastAsia="en-US" w:bidi="en-US"/>
      </w:rPr>
    </w:lvl>
    <w:lvl w:ilvl="8">
      <w:start w:val="0"/>
      <w:numFmt w:val="bullet"/>
      <w:lvlText w:val="•"/>
      <w:lvlJc w:val="left"/>
      <w:pPr>
        <w:ind w:left="8273" w:hanging="360"/>
      </w:pPr>
      <w:rPr>
        <w:rFonts w:hint="default"/>
        <w:lang w:val="en-US" w:eastAsia="en-US" w:bidi="en-US"/>
      </w:rPr>
    </w:lvl>
  </w:abstractNum>
  <w:abstractNum w:abstractNumId="32">
    <w:multiLevelType w:val="hybridMultilevel"/>
    <w:lvl w:ilvl="0">
      <w:start w:val="1"/>
      <w:numFmt w:val="decimal"/>
      <w:lvlText w:val="%1."/>
      <w:lvlJc w:val="left"/>
      <w:pPr>
        <w:ind w:left="520" w:hanging="360"/>
        <w:jc w:val="left"/>
      </w:pPr>
      <w:rPr>
        <w:rFonts w:hint="default" w:ascii="Arial Narrow" w:hAnsi="Arial Narrow" w:eastAsia="Arial Narrow" w:cs="Arial Narrow"/>
        <w:spacing w:val="-24"/>
        <w:w w:val="100"/>
        <w:sz w:val="24"/>
        <w:szCs w:val="24"/>
        <w:lang w:val="en-US" w:eastAsia="en-US" w:bidi="en-US"/>
      </w:rPr>
    </w:lvl>
    <w:lvl w:ilvl="1">
      <w:start w:val="0"/>
      <w:numFmt w:val="bullet"/>
      <w:lvlText w:val="•"/>
      <w:lvlJc w:val="left"/>
      <w:pPr>
        <w:ind w:left="1514" w:hanging="360"/>
      </w:pPr>
      <w:rPr>
        <w:rFonts w:hint="default"/>
        <w:lang w:val="en-US" w:eastAsia="en-US" w:bidi="en-US"/>
      </w:rPr>
    </w:lvl>
    <w:lvl w:ilvl="2">
      <w:start w:val="0"/>
      <w:numFmt w:val="bullet"/>
      <w:lvlText w:val="•"/>
      <w:lvlJc w:val="left"/>
      <w:pPr>
        <w:ind w:left="2508" w:hanging="360"/>
      </w:pPr>
      <w:rPr>
        <w:rFonts w:hint="default"/>
        <w:lang w:val="en-US" w:eastAsia="en-US" w:bidi="en-US"/>
      </w:rPr>
    </w:lvl>
    <w:lvl w:ilvl="3">
      <w:start w:val="0"/>
      <w:numFmt w:val="bullet"/>
      <w:lvlText w:val="•"/>
      <w:lvlJc w:val="left"/>
      <w:pPr>
        <w:ind w:left="3502" w:hanging="360"/>
      </w:pPr>
      <w:rPr>
        <w:rFonts w:hint="default"/>
        <w:lang w:val="en-US" w:eastAsia="en-US" w:bidi="en-US"/>
      </w:rPr>
    </w:lvl>
    <w:lvl w:ilvl="4">
      <w:start w:val="0"/>
      <w:numFmt w:val="bullet"/>
      <w:lvlText w:val="•"/>
      <w:lvlJc w:val="left"/>
      <w:pPr>
        <w:ind w:left="4496" w:hanging="360"/>
      </w:pPr>
      <w:rPr>
        <w:rFonts w:hint="default"/>
        <w:lang w:val="en-US" w:eastAsia="en-US" w:bidi="en-US"/>
      </w:rPr>
    </w:lvl>
    <w:lvl w:ilvl="5">
      <w:start w:val="0"/>
      <w:numFmt w:val="bullet"/>
      <w:lvlText w:val="•"/>
      <w:lvlJc w:val="left"/>
      <w:pPr>
        <w:ind w:left="5490" w:hanging="360"/>
      </w:pPr>
      <w:rPr>
        <w:rFonts w:hint="default"/>
        <w:lang w:val="en-US" w:eastAsia="en-US" w:bidi="en-US"/>
      </w:rPr>
    </w:lvl>
    <w:lvl w:ilvl="6">
      <w:start w:val="0"/>
      <w:numFmt w:val="bullet"/>
      <w:lvlText w:val="•"/>
      <w:lvlJc w:val="left"/>
      <w:pPr>
        <w:ind w:left="6484" w:hanging="360"/>
      </w:pPr>
      <w:rPr>
        <w:rFonts w:hint="default"/>
        <w:lang w:val="en-US" w:eastAsia="en-US" w:bidi="en-US"/>
      </w:rPr>
    </w:lvl>
    <w:lvl w:ilvl="7">
      <w:start w:val="0"/>
      <w:numFmt w:val="bullet"/>
      <w:lvlText w:val="•"/>
      <w:lvlJc w:val="left"/>
      <w:pPr>
        <w:ind w:left="7478" w:hanging="360"/>
      </w:pPr>
      <w:rPr>
        <w:rFonts w:hint="default"/>
        <w:lang w:val="en-US" w:eastAsia="en-US" w:bidi="en-US"/>
      </w:rPr>
    </w:lvl>
    <w:lvl w:ilvl="8">
      <w:start w:val="0"/>
      <w:numFmt w:val="bullet"/>
      <w:lvlText w:val="•"/>
      <w:lvlJc w:val="left"/>
      <w:pPr>
        <w:ind w:left="8472" w:hanging="360"/>
      </w:pPr>
      <w:rPr>
        <w:rFonts w:hint="default"/>
        <w:lang w:val="en-US" w:eastAsia="en-US" w:bidi="en-US"/>
      </w:rPr>
    </w:lvl>
  </w:abstractNum>
  <w:abstractNum w:abstractNumId="31">
    <w:multiLevelType w:val="hybridMultilevel"/>
    <w:lvl w:ilvl="0">
      <w:start w:val="1"/>
      <w:numFmt w:val="decimal"/>
      <w:lvlText w:val="%1."/>
      <w:lvlJc w:val="left"/>
      <w:pPr>
        <w:ind w:left="941" w:hanging="361"/>
        <w:jc w:val="left"/>
      </w:pPr>
      <w:rPr>
        <w:rFonts w:hint="default" w:ascii="Times New Roman" w:hAnsi="Times New Roman" w:eastAsia="Times New Roman" w:cs="Times New Roman"/>
        <w:spacing w:val="-5"/>
        <w:w w:val="100"/>
        <w:sz w:val="18"/>
        <w:szCs w:val="18"/>
        <w:lang w:val="en-US" w:eastAsia="en-US" w:bidi="en-US"/>
      </w:rPr>
    </w:lvl>
    <w:lvl w:ilvl="1">
      <w:start w:val="0"/>
      <w:numFmt w:val="bullet"/>
      <w:lvlText w:val="•"/>
      <w:lvlJc w:val="left"/>
      <w:pPr>
        <w:ind w:left="1892" w:hanging="361"/>
      </w:pPr>
      <w:rPr>
        <w:rFonts w:hint="default"/>
        <w:lang w:val="en-US" w:eastAsia="en-US" w:bidi="en-US"/>
      </w:rPr>
    </w:lvl>
    <w:lvl w:ilvl="2">
      <w:start w:val="0"/>
      <w:numFmt w:val="bullet"/>
      <w:lvlText w:val="•"/>
      <w:lvlJc w:val="left"/>
      <w:pPr>
        <w:ind w:left="2844" w:hanging="361"/>
      </w:pPr>
      <w:rPr>
        <w:rFonts w:hint="default"/>
        <w:lang w:val="en-US" w:eastAsia="en-US" w:bidi="en-US"/>
      </w:rPr>
    </w:lvl>
    <w:lvl w:ilvl="3">
      <w:start w:val="0"/>
      <w:numFmt w:val="bullet"/>
      <w:lvlText w:val="•"/>
      <w:lvlJc w:val="left"/>
      <w:pPr>
        <w:ind w:left="3796" w:hanging="361"/>
      </w:pPr>
      <w:rPr>
        <w:rFonts w:hint="default"/>
        <w:lang w:val="en-US" w:eastAsia="en-US" w:bidi="en-US"/>
      </w:rPr>
    </w:lvl>
    <w:lvl w:ilvl="4">
      <w:start w:val="0"/>
      <w:numFmt w:val="bullet"/>
      <w:lvlText w:val="•"/>
      <w:lvlJc w:val="left"/>
      <w:pPr>
        <w:ind w:left="4748" w:hanging="361"/>
      </w:pPr>
      <w:rPr>
        <w:rFonts w:hint="default"/>
        <w:lang w:val="en-US" w:eastAsia="en-US" w:bidi="en-US"/>
      </w:rPr>
    </w:lvl>
    <w:lvl w:ilvl="5">
      <w:start w:val="0"/>
      <w:numFmt w:val="bullet"/>
      <w:lvlText w:val="•"/>
      <w:lvlJc w:val="left"/>
      <w:pPr>
        <w:ind w:left="5700" w:hanging="361"/>
      </w:pPr>
      <w:rPr>
        <w:rFonts w:hint="default"/>
        <w:lang w:val="en-US" w:eastAsia="en-US" w:bidi="en-US"/>
      </w:rPr>
    </w:lvl>
    <w:lvl w:ilvl="6">
      <w:start w:val="0"/>
      <w:numFmt w:val="bullet"/>
      <w:lvlText w:val="•"/>
      <w:lvlJc w:val="left"/>
      <w:pPr>
        <w:ind w:left="6652" w:hanging="361"/>
      </w:pPr>
      <w:rPr>
        <w:rFonts w:hint="default"/>
        <w:lang w:val="en-US" w:eastAsia="en-US" w:bidi="en-US"/>
      </w:rPr>
    </w:lvl>
    <w:lvl w:ilvl="7">
      <w:start w:val="0"/>
      <w:numFmt w:val="bullet"/>
      <w:lvlText w:val="•"/>
      <w:lvlJc w:val="left"/>
      <w:pPr>
        <w:ind w:left="7604" w:hanging="361"/>
      </w:pPr>
      <w:rPr>
        <w:rFonts w:hint="default"/>
        <w:lang w:val="en-US" w:eastAsia="en-US" w:bidi="en-US"/>
      </w:rPr>
    </w:lvl>
    <w:lvl w:ilvl="8">
      <w:start w:val="0"/>
      <w:numFmt w:val="bullet"/>
      <w:lvlText w:val="•"/>
      <w:lvlJc w:val="left"/>
      <w:pPr>
        <w:ind w:left="8556" w:hanging="361"/>
      </w:pPr>
      <w:rPr>
        <w:rFonts w:hint="default"/>
        <w:lang w:val="en-US" w:eastAsia="en-US" w:bidi="en-US"/>
      </w:rPr>
    </w:lvl>
  </w:abstractNum>
  <w:abstractNum w:abstractNumId="30">
    <w:multiLevelType w:val="hybridMultilevel"/>
    <w:lvl w:ilvl="0">
      <w:start w:val="1"/>
      <w:numFmt w:val="decimal"/>
      <w:lvlText w:val="%1."/>
      <w:lvlJc w:val="left"/>
      <w:pPr>
        <w:ind w:left="901" w:hanging="361"/>
        <w:jc w:val="left"/>
      </w:pPr>
      <w:rPr>
        <w:rFonts w:hint="default" w:ascii="Arial" w:hAnsi="Arial" w:eastAsia="Arial" w:cs="Arial"/>
        <w:spacing w:val="-28"/>
        <w:w w:val="100"/>
        <w:sz w:val="20"/>
        <w:szCs w:val="20"/>
        <w:lang w:val="en-US" w:eastAsia="en-US" w:bidi="en-US"/>
      </w:rPr>
    </w:lvl>
    <w:lvl w:ilvl="1">
      <w:start w:val="0"/>
      <w:numFmt w:val="bullet"/>
      <w:lvlText w:val="•"/>
      <w:lvlJc w:val="left"/>
      <w:pPr>
        <w:ind w:left="1856" w:hanging="361"/>
      </w:pPr>
      <w:rPr>
        <w:rFonts w:hint="default"/>
        <w:lang w:val="en-US" w:eastAsia="en-US" w:bidi="en-US"/>
      </w:rPr>
    </w:lvl>
    <w:lvl w:ilvl="2">
      <w:start w:val="0"/>
      <w:numFmt w:val="bullet"/>
      <w:lvlText w:val="•"/>
      <w:lvlJc w:val="left"/>
      <w:pPr>
        <w:ind w:left="2812" w:hanging="361"/>
      </w:pPr>
      <w:rPr>
        <w:rFonts w:hint="default"/>
        <w:lang w:val="en-US" w:eastAsia="en-US" w:bidi="en-US"/>
      </w:rPr>
    </w:lvl>
    <w:lvl w:ilvl="3">
      <w:start w:val="0"/>
      <w:numFmt w:val="bullet"/>
      <w:lvlText w:val="•"/>
      <w:lvlJc w:val="left"/>
      <w:pPr>
        <w:ind w:left="3768" w:hanging="361"/>
      </w:pPr>
      <w:rPr>
        <w:rFonts w:hint="default"/>
        <w:lang w:val="en-US" w:eastAsia="en-US" w:bidi="en-US"/>
      </w:rPr>
    </w:lvl>
    <w:lvl w:ilvl="4">
      <w:start w:val="0"/>
      <w:numFmt w:val="bullet"/>
      <w:lvlText w:val="•"/>
      <w:lvlJc w:val="left"/>
      <w:pPr>
        <w:ind w:left="4724" w:hanging="361"/>
      </w:pPr>
      <w:rPr>
        <w:rFonts w:hint="default"/>
        <w:lang w:val="en-US" w:eastAsia="en-US" w:bidi="en-US"/>
      </w:rPr>
    </w:lvl>
    <w:lvl w:ilvl="5">
      <w:start w:val="0"/>
      <w:numFmt w:val="bullet"/>
      <w:lvlText w:val="•"/>
      <w:lvlJc w:val="left"/>
      <w:pPr>
        <w:ind w:left="5680" w:hanging="361"/>
      </w:pPr>
      <w:rPr>
        <w:rFonts w:hint="default"/>
        <w:lang w:val="en-US" w:eastAsia="en-US" w:bidi="en-US"/>
      </w:rPr>
    </w:lvl>
    <w:lvl w:ilvl="6">
      <w:start w:val="0"/>
      <w:numFmt w:val="bullet"/>
      <w:lvlText w:val="•"/>
      <w:lvlJc w:val="left"/>
      <w:pPr>
        <w:ind w:left="6636" w:hanging="361"/>
      </w:pPr>
      <w:rPr>
        <w:rFonts w:hint="default"/>
        <w:lang w:val="en-US" w:eastAsia="en-US" w:bidi="en-US"/>
      </w:rPr>
    </w:lvl>
    <w:lvl w:ilvl="7">
      <w:start w:val="0"/>
      <w:numFmt w:val="bullet"/>
      <w:lvlText w:val="•"/>
      <w:lvlJc w:val="left"/>
      <w:pPr>
        <w:ind w:left="7592" w:hanging="361"/>
      </w:pPr>
      <w:rPr>
        <w:rFonts w:hint="default"/>
        <w:lang w:val="en-US" w:eastAsia="en-US" w:bidi="en-US"/>
      </w:rPr>
    </w:lvl>
    <w:lvl w:ilvl="8">
      <w:start w:val="0"/>
      <w:numFmt w:val="bullet"/>
      <w:lvlText w:val="•"/>
      <w:lvlJc w:val="left"/>
      <w:pPr>
        <w:ind w:left="8548" w:hanging="361"/>
      </w:pPr>
      <w:rPr>
        <w:rFonts w:hint="default"/>
        <w:lang w:val="en-US" w:eastAsia="en-US" w:bidi="en-US"/>
      </w:rPr>
    </w:lvl>
  </w:abstractNum>
  <w:abstractNum w:abstractNumId="29">
    <w:multiLevelType w:val="hybridMultilevel"/>
    <w:lvl w:ilvl="0">
      <w:start w:val="10"/>
      <w:numFmt w:val="upperLetter"/>
      <w:lvlText w:val="%1."/>
      <w:lvlJc w:val="left"/>
      <w:pPr>
        <w:ind w:left="901" w:hanging="361"/>
        <w:jc w:val="left"/>
      </w:pPr>
      <w:rPr>
        <w:rFonts w:hint="default" w:ascii="Arial" w:hAnsi="Arial" w:eastAsia="Arial" w:cs="Arial"/>
        <w:b/>
        <w:bCs/>
        <w:i/>
        <w:color w:val="2E5395"/>
        <w:spacing w:val="-28"/>
        <w:w w:val="100"/>
        <w:sz w:val="20"/>
        <w:szCs w:val="20"/>
        <w:lang w:val="en-US" w:eastAsia="en-US" w:bidi="en-US"/>
      </w:rPr>
    </w:lvl>
    <w:lvl w:ilvl="1">
      <w:start w:val="1"/>
      <w:numFmt w:val="decimal"/>
      <w:lvlText w:val="%2."/>
      <w:lvlJc w:val="left"/>
      <w:pPr>
        <w:ind w:left="901" w:hanging="361"/>
        <w:jc w:val="left"/>
      </w:pPr>
      <w:rPr>
        <w:rFonts w:hint="default" w:ascii="Arial" w:hAnsi="Arial" w:eastAsia="Arial" w:cs="Arial"/>
        <w:spacing w:val="-28"/>
        <w:w w:val="100"/>
        <w:sz w:val="20"/>
        <w:szCs w:val="20"/>
        <w:lang w:val="en-US" w:eastAsia="en-US" w:bidi="en-US"/>
      </w:rPr>
    </w:lvl>
    <w:lvl w:ilvl="2">
      <w:start w:val="0"/>
      <w:numFmt w:val="bullet"/>
      <w:lvlText w:val="•"/>
      <w:lvlJc w:val="left"/>
      <w:pPr>
        <w:ind w:left="2812" w:hanging="361"/>
      </w:pPr>
      <w:rPr>
        <w:rFonts w:hint="default"/>
        <w:lang w:val="en-US" w:eastAsia="en-US" w:bidi="en-US"/>
      </w:rPr>
    </w:lvl>
    <w:lvl w:ilvl="3">
      <w:start w:val="0"/>
      <w:numFmt w:val="bullet"/>
      <w:lvlText w:val="•"/>
      <w:lvlJc w:val="left"/>
      <w:pPr>
        <w:ind w:left="3768" w:hanging="361"/>
      </w:pPr>
      <w:rPr>
        <w:rFonts w:hint="default"/>
        <w:lang w:val="en-US" w:eastAsia="en-US" w:bidi="en-US"/>
      </w:rPr>
    </w:lvl>
    <w:lvl w:ilvl="4">
      <w:start w:val="0"/>
      <w:numFmt w:val="bullet"/>
      <w:lvlText w:val="•"/>
      <w:lvlJc w:val="left"/>
      <w:pPr>
        <w:ind w:left="4724" w:hanging="361"/>
      </w:pPr>
      <w:rPr>
        <w:rFonts w:hint="default"/>
        <w:lang w:val="en-US" w:eastAsia="en-US" w:bidi="en-US"/>
      </w:rPr>
    </w:lvl>
    <w:lvl w:ilvl="5">
      <w:start w:val="0"/>
      <w:numFmt w:val="bullet"/>
      <w:lvlText w:val="•"/>
      <w:lvlJc w:val="left"/>
      <w:pPr>
        <w:ind w:left="5680" w:hanging="361"/>
      </w:pPr>
      <w:rPr>
        <w:rFonts w:hint="default"/>
        <w:lang w:val="en-US" w:eastAsia="en-US" w:bidi="en-US"/>
      </w:rPr>
    </w:lvl>
    <w:lvl w:ilvl="6">
      <w:start w:val="0"/>
      <w:numFmt w:val="bullet"/>
      <w:lvlText w:val="•"/>
      <w:lvlJc w:val="left"/>
      <w:pPr>
        <w:ind w:left="6636" w:hanging="361"/>
      </w:pPr>
      <w:rPr>
        <w:rFonts w:hint="default"/>
        <w:lang w:val="en-US" w:eastAsia="en-US" w:bidi="en-US"/>
      </w:rPr>
    </w:lvl>
    <w:lvl w:ilvl="7">
      <w:start w:val="0"/>
      <w:numFmt w:val="bullet"/>
      <w:lvlText w:val="•"/>
      <w:lvlJc w:val="left"/>
      <w:pPr>
        <w:ind w:left="7592" w:hanging="361"/>
      </w:pPr>
      <w:rPr>
        <w:rFonts w:hint="default"/>
        <w:lang w:val="en-US" w:eastAsia="en-US" w:bidi="en-US"/>
      </w:rPr>
    </w:lvl>
    <w:lvl w:ilvl="8">
      <w:start w:val="0"/>
      <w:numFmt w:val="bullet"/>
      <w:lvlText w:val="•"/>
      <w:lvlJc w:val="left"/>
      <w:pPr>
        <w:ind w:left="8548" w:hanging="361"/>
      </w:pPr>
      <w:rPr>
        <w:rFonts w:hint="default"/>
        <w:lang w:val="en-US" w:eastAsia="en-US" w:bidi="en-US"/>
      </w:rPr>
    </w:lvl>
  </w:abstractNum>
  <w:abstractNum w:abstractNumId="28">
    <w:multiLevelType w:val="hybridMultilevel"/>
    <w:lvl w:ilvl="0">
      <w:start w:val="1"/>
      <w:numFmt w:val="decimal"/>
      <w:lvlText w:val="%1."/>
      <w:lvlJc w:val="left"/>
      <w:pPr>
        <w:ind w:left="1261" w:hanging="361"/>
        <w:jc w:val="left"/>
      </w:pPr>
      <w:rPr>
        <w:rFonts w:hint="default" w:ascii="Arial" w:hAnsi="Arial" w:eastAsia="Arial" w:cs="Arial"/>
        <w:spacing w:val="-28"/>
        <w:w w:val="100"/>
        <w:sz w:val="20"/>
        <w:szCs w:val="20"/>
        <w:lang w:val="en-US" w:eastAsia="en-US" w:bidi="en-US"/>
      </w:rPr>
    </w:lvl>
    <w:lvl w:ilvl="1">
      <w:start w:val="0"/>
      <w:numFmt w:val="bullet"/>
      <w:lvlText w:val="•"/>
      <w:lvlJc w:val="left"/>
      <w:pPr>
        <w:ind w:left="2180" w:hanging="361"/>
      </w:pPr>
      <w:rPr>
        <w:rFonts w:hint="default"/>
        <w:lang w:val="en-US" w:eastAsia="en-US" w:bidi="en-US"/>
      </w:rPr>
    </w:lvl>
    <w:lvl w:ilvl="2">
      <w:start w:val="0"/>
      <w:numFmt w:val="bullet"/>
      <w:lvlText w:val="•"/>
      <w:lvlJc w:val="left"/>
      <w:pPr>
        <w:ind w:left="3100" w:hanging="361"/>
      </w:pPr>
      <w:rPr>
        <w:rFonts w:hint="default"/>
        <w:lang w:val="en-US" w:eastAsia="en-US" w:bidi="en-US"/>
      </w:rPr>
    </w:lvl>
    <w:lvl w:ilvl="3">
      <w:start w:val="0"/>
      <w:numFmt w:val="bullet"/>
      <w:lvlText w:val="•"/>
      <w:lvlJc w:val="left"/>
      <w:pPr>
        <w:ind w:left="4020" w:hanging="361"/>
      </w:pPr>
      <w:rPr>
        <w:rFonts w:hint="default"/>
        <w:lang w:val="en-US" w:eastAsia="en-US" w:bidi="en-US"/>
      </w:rPr>
    </w:lvl>
    <w:lvl w:ilvl="4">
      <w:start w:val="0"/>
      <w:numFmt w:val="bullet"/>
      <w:lvlText w:val="•"/>
      <w:lvlJc w:val="left"/>
      <w:pPr>
        <w:ind w:left="4940" w:hanging="361"/>
      </w:pPr>
      <w:rPr>
        <w:rFonts w:hint="default"/>
        <w:lang w:val="en-US" w:eastAsia="en-US" w:bidi="en-US"/>
      </w:rPr>
    </w:lvl>
    <w:lvl w:ilvl="5">
      <w:start w:val="0"/>
      <w:numFmt w:val="bullet"/>
      <w:lvlText w:val="•"/>
      <w:lvlJc w:val="left"/>
      <w:pPr>
        <w:ind w:left="5860" w:hanging="361"/>
      </w:pPr>
      <w:rPr>
        <w:rFonts w:hint="default"/>
        <w:lang w:val="en-US" w:eastAsia="en-US" w:bidi="en-US"/>
      </w:rPr>
    </w:lvl>
    <w:lvl w:ilvl="6">
      <w:start w:val="0"/>
      <w:numFmt w:val="bullet"/>
      <w:lvlText w:val="•"/>
      <w:lvlJc w:val="left"/>
      <w:pPr>
        <w:ind w:left="6780" w:hanging="361"/>
      </w:pPr>
      <w:rPr>
        <w:rFonts w:hint="default"/>
        <w:lang w:val="en-US" w:eastAsia="en-US" w:bidi="en-US"/>
      </w:rPr>
    </w:lvl>
    <w:lvl w:ilvl="7">
      <w:start w:val="0"/>
      <w:numFmt w:val="bullet"/>
      <w:lvlText w:val="•"/>
      <w:lvlJc w:val="left"/>
      <w:pPr>
        <w:ind w:left="7700" w:hanging="361"/>
      </w:pPr>
      <w:rPr>
        <w:rFonts w:hint="default"/>
        <w:lang w:val="en-US" w:eastAsia="en-US" w:bidi="en-US"/>
      </w:rPr>
    </w:lvl>
    <w:lvl w:ilvl="8">
      <w:start w:val="0"/>
      <w:numFmt w:val="bullet"/>
      <w:lvlText w:val="•"/>
      <w:lvlJc w:val="left"/>
      <w:pPr>
        <w:ind w:left="8620" w:hanging="361"/>
      </w:pPr>
      <w:rPr>
        <w:rFonts w:hint="default"/>
        <w:lang w:val="en-US" w:eastAsia="en-US" w:bidi="en-US"/>
      </w:rPr>
    </w:lvl>
  </w:abstractNum>
  <w:abstractNum w:abstractNumId="27">
    <w:multiLevelType w:val="hybridMultilevel"/>
    <w:lvl w:ilvl="0">
      <w:start w:val="1"/>
      <w:numFmt w:val="decimal"/>
      <w:lvlText w:val="%1."/>
      <w:lvlJc w:val="left"/>
      <w:pPr>
        <w:ind w:left="901" w:hanging="361"/>
        <w:jc w:val="left"/>
      </w:pPr>
      <w:rPr>
        <w:rFonts w:hint="default" w:ascii="Arial" w:hAnsi="Arial" w:eastAsia="Arial" w:cs="Arial"/>
        <w:spacing w:val="-28"/>
        <w:w w:val="100"/>
        <w:sz w:val="20"/>
        <w:szCs w:val="20"/>
        <w:lang w:val="en-US" w:eastAsia="en-US" w:bidi="en-US"/>
      </w:rPr>
    </w:lvl>
    <w:lvl w:ilvl="1">
      <w:start w:val="1"/>
      <w:numFmt w:val="upperRoman"/>
      <w:lvlText w:val="%2."/>
      <w:lvlJc w:val="left"/>
      <w:pPr>
        <w:ind w:left="901" w:hanging="221"/>
        <w:jc w:val="left"/>
      </w:pPr>
      <w:rPr>
        <w:rFonts w:hint="default" w:ascii="Arial" w:hAnsi="Arial" w:eastAsia="Arial" w:cs="Arial"/>
        <w:b/>
        <w:bCs/>
        <w:i/>
        <w:color w:val="2E5395"/>
        <w:spacing w:val="-5"/>
        <w:w w:val="100"/>
        <w:sz w:val="20"/>
        <w:szCs w:val="20"/>
        <w:lang w:val="en-US" w:eastAsia="en-US" w:bidi="en-US"/>
      </w:rPr>
    </w:lvl>
    <w:lvl w:ilvl="2">
      <w:start w:val="0"/>
      <w:numFmt w:val="bullet"/>
      <w:lvlText w:val="•"/>
      <w:lvlJc w:val="left"/>
      <w:pPr>
        <w:ind w:left="2812" w:hanging="221"/>
      </w:pPr>
      <w:rPr>
        <w:rFonts w:hint="default"/>
        <w:lang w:val="en-US" w:eastAsia="en-US" w:bidi="en-US"/>
      </w:rPr>
    </w:lvl>
    <w:lvl w:ilvl="3">
      <w:start w:val="0"/>
      <w:numFmt w:val="bullet"/>
      <w:lvlText w:val="•"/>
      <w:lvlJc w:val="left"/>
      <w:pPr>
        <w:ind w:left="3768" w:hanging="221"/>
      </w:pPr>
      <w:rPr>
        <w:rFonts w:hint="default"/>
        <w:lang w:val="en-US" w:eastAsia="en-US" w:bidi="en-US"/>
      </w:rPr>
    </w:lvl>
    <w:lvl w:ilvl="4">
      <w:start w:val="0"/>
      <w:numFmt w:val="bullet"/>
      <w:lvlText w:val="•"/>
      <w:lvlJc w:val="left"/>
      <w:pPr>
        <w:ind w:left="4724" w:hanging="221"/>
      </w:pPr>
      <w:rPr>
        <w:rFonts w:hint="default"/>
        <w:lang w:val="en-US" w:eastAsia="en-US" w:bidi="en-US"/>
      </w:rPr>
    </w:lvl>
    <w:lvl w:ilvl="5">
      <w:start w:val="0"/>
      <w:numFmt w:val="bullet"/>
      <w:lvlText w:val="•"/>
      <w:lvlJc w:val="left"/>
      <w:pPr>
        <w:ind w:left="5680" w:hanging="221"/>
      </w:pPr>
      <w:rPr>
        <w:rFonts w:hint="default"/>
        <w:lang w:val="en-US" w:eastAsia="en-US" w:bidi="en-US"/>
      </w:rPr>
    </w:lvl>
    <w:lvl w:ilvl="6">
      <w:start w:val="0"/>
      <w:numFmt w:val="bullet"/>
      <w:lvlText w:val="•"/>
      <w:lvlJc w:val="left"/>
      <w:pPr>
        <w:ind w:left="6636" w:hanging="221"/>
      </w:pPr>
      <w:rPr>
        <w:rFonts w:hint="default"/>
        <w:lang w:val="en-US" w:eastAsia="en-US" w:bidi="en-US"/>
      </w:rPr>
    </w:lvl>
    <w:lvl w:ilvl="7">
      <w:start w:val="0"/>
      <w:numFmt w:val="bullet"/>
      <w:lvlText w:val="•"/>
      <w:lvlJc w:val="left"/>
      <w:pPr>
        <w:ind w:left="7592" w:hanging="221"/>
      </w:pPr>
      <w:rPr>
        <w:rFonts w:hint="default"/>
        <w:lang w:val="en-US" w:eastAsia="en-US" w:bidi="en-US"/>
      </w:rPr>
    </w:lvl>
    <w:lvl w:ilvl="8">
      <w:start w:val="0"/>
      <w:numFmt w:val="bullet"/>
      <w:lvlText w:val="•"/>
      <w:lvlJc w:val="left"/>
      <w:pPr>
        <w:ind w:left="8548" w:hanging="221"/>
      </w:pPr>
      <w:rPr>
        <w:rFonts w:hint="default"/>
        <w:lang w:val="en-US" w:eastAsia="en-US" w:bidi="en-US"/>
      </w:rPr>
    </w:lvl>
  </w:abstractNum>
  <w:abstractNum w:abstractNumId="26">
    <w:multiLevelType w:val="hybridMultilevel"/>
    <w:lvl w:ilvl="0">
      <w:start w:val="1"/>
      <w:numFmt w:val="decimal"/>
      <w:lvlText w:val="%1."/>
      <w:lvlJc w:val="left"/>
      <w:pPr>
        <w:ind w:left="1261" w:hanging="361"/>
        <w:jc w:val="left"/>
      </w:pPr>
      <w:rPr>
        <w:rFonts w:hint="default" w:ascii="Arial" w:hAnsi="Arial" w:eastAsia="Arial" w:cs="Arial"/>
        <w:spacing w:val="-28"/>
        <w:w w:val="100"/>
        <w:sz w:val="20"/>
        <w:szCs w:val="20"/>
        <w:lang w:val="en-US" w:eastAsia="en-US" w:bidi="en-US"/>
      </w:rPr>
    </w:lvl>
    <w:lvl w:ilvl="1">
      <w:start w:val="0"/>
      <w:numFmt w:val="bullet"/>
      <w:lvlText w:val="•"/>
      <w:lvlJc w:val="left"/>
      <w:pPr>
        <w:ind w:left="2180" w:hanging="361"/>
      </w:pPr>
      <w:rPr>
        <w:rFonts w:hint="default"/>
        <w:lang w:val="en-US" w:eastAsia="en-US" w:bidi="en-US"/>
      </w:rPr>
    </w:lvl>
    <w:lvl w:ilvl="2">
      <w:start w:val="0"/>
      <w:numFmt w:val="bullet"/>
      <w:lvlText w:val="•"/>
      <w:lvlJc w:val="left"/>
      <w:pPr>
        <w:ind w:left="3100" w:hanging="361"/>
      </w:pPr>
      <w:rPr>
        <w:rFonts w:hint="default"/>
        <w:lang w:val="en-US" w:eastAsia="en-US" w:bidi="en-US"/>
      </w:rPr>
    </w:lvl>
    <w:lvl w:ilvl="3">
      <w:start w:val="0"/>
      <w:numFmt w:val="bullet"/>
      <w:lvlText w:val="•"/>
      <w:lvlJc w:val="left"/>
      <w:pPr>
        <w:ind w:left="4020" w:hanging="361"/>
      </w:pPr>
      <w:rPr>
        <w:rFonts w:hint="default"/>
        <w:lang w:val="en-US" w:eastAsia="en-US" w:bidi="en-US"/>
      </w:rPr>
    </w:lvl>
    <w:lvl w:ilvl="4">
      <w:start w:val="0"/>
      <w:numFmt w:val="bullet"/>
      <w:lvlText w:val="•"/>
      <w:lvlJc w:val="left"/>
      <w:pPr>
        <w:ind w:left="4940" w:hanging="361"/>
      </w:pPr>
      <w:rPr>
        <w:rFonts w:hint="default"/>
        <w:lang w:val="en-US" w:eastAsia="en-US" w:bidi="en-US"/>
      </w:rPr>
    </w:lvl>
    <w:lvl w:ilvl="5">
      <w:start w:val="0"/>
      <w:numFmt w:val="bullet"/>
      <w:lvlText w:val="•"/>
      <w:lvlJc w:val="left"/>
      <w:pPr>
        <w:ind w:left="5860" w:hanging="361"/>
      </w:pPr>
      <w:rPr>
        <w:rFonts w:hint="default"/>
        <w:lang w:val="en-US" w:eastAsia="en-US" w:bidi="en-US"/>
      </w:rPr>
    </w:lvl>
    <w:lvl w:ilvl="6">
      <w:start w:val="0"/>
      <w:numFmt w:val="bullet"/>
      <w:lvlText w:val="•"/>
      <w:lvlJc w:val="left"/>
      <w:pPr>
        <w:ind w:left="6780" w:hanging="361"/>
      </w:pPr>
      <w:rPr>
        <w:rFonts w:hint="default"/>
        <w:lang w:val="en-US" w:eastAsia="en-US" w:bidi="en-US"/>
      </w:rPr>
    </w:lvl>
    <w:lvl w:ilvl="7">
      <w:start w:val="0"/>
      <w:numFmt w:val="bullet"/>
      <w:lvlText w:val="•"/>
      <w:lvlJc w:val="left"/>
      <w:pPr>
        <w:ind w:left="7700" w:hanging="361"/>
      </w:pPr>
      <w:rPr>
        <w:rFonts w:hint="default"/>
        <w:lang w:val="en-US" w:eastAsia="en-US" w:bidi="en-US"/>
      </w:rPr>
    </w:lvl>
    <w:lvl w:ilvl="8">
      <w:start w:val="0"/>
      <w:numFmt w:val="bullet"/>
      <w:lvlText w:val="•"/>
      <w:lvlJc w:val="left"/>
      <w:pPr>
        <w:ind w:left="8620" w:hanging="361"/>
      </w:pPr>
      <w:rPr>
        <w:rFonts w:hint="default"/>
        <w:lang w:val="en-US" w:eastAsia="en-US" w:bidi="en-US"/>
      </w:rPr>
    </w:lvl>
  </w:abstractNum>
  <w:abstractNum w:abstractNumId="25">
    <w:multiLevelType w:val="hybridMultilevel"/>
    <w:lvl w:ilvl="0">
      <w:start w:val="1"/>
      <w:numFmt w:val="decimal"/>
      <w:lvlText w:val="%1."/>
      <w:lvlJc w:val="left"/>
      <w:pPr>
        <w:ind w:left="901" w:hanging="361"/>
        <w:jc w:val="left"/>
      </w:pPr>
      <w:rPr>
        <w:rFonts w:hint="default" w:ascii="Arial" w:hAnsi="Arial" w:eastAsia="Arial" w:cs="Arial"/>
        <w:spacing w:val="-28"/>
        <w:w w:val="100"/>
        <w:sz w:val="20"/>
        <w:szCs w:val="20"/>
        <w:lang w:val="en-US" w:eastAsia="en-US" w:bidi="en-US"/>
      </w:rPr>
    </w:lvl>
    <w:lvl w:ilvl="1">
      <w:start w:val="0"/>
      <w:numFmt w:val="bullet"/>
      <w:lvlText w:val="•"/>
      <w:lvlJc w:val="left"/>
      <w:pPr>
        <w:ind w:left="1856" w:hanging="361"/>
      </w:pPr>
      <w:rPr>
        <w:rFonts w:hint="default"/>
        <w:lang w:val="en-US" w:eastAsia="en-US" w:bidi="en-US"/>
      </w:rPr>
    </w:lvl>
    <w:lvl w:ilvl="2">
      <w:start w:val="0"/>
      <w:numFmt w:val="bullet"/>
      <w:lvlText w:val="•"/>
      <w:lvlJc w:val="left"/>
      <w:pPr>
        <w:ind w:left="2812" w:hanging="361"/>
      </w:pPr>
      <w:rPr>
        <w:rFonts w:hint="default"/>
        <w:lang w:val="en-US" w:eastAsia="en-US" w:bidi="en-US"/>
      </w:rPr>
    </w:lvl>
    <w:lvl w:ilvl="3">
      <w:start w:val="0"/>
      <w:numFmt w:val="bullet"/>
      <w:lvlText w:val="•"/>
      <w:lvlJc w:val="left"/>
      <w:pPr>
        <w:ind w:left="3768" w:hanging="361"/>
      </w:pPr>
      <w:rPr>
        <w:rFonts w:hint="default"/>
        <w:lang w:val="en-US" w:eastAsia="en-US" w:bidi="en-US"/>
      </w:rPr>
    </w:lvl>
    <w:lvl w:ilvl="4">
      <w:start w:val="0"/>
      <w:numFmt w:val="bullet"/>
      <w:lvlText w:val="•"/>
      <w:lvlJc w:val="left"/>
      <w:pPr>
        <w:ind w:left="4724" w:hanging="361"/>
      </w:pPr>
      <w:rPr>
        <w:rFonts w:hint="default"/>
        <w:lang w:val="en-US" w:eastAsia="en-US" w:bidi="en-US"/>
      </w:rPr>
    </w:lvl>
    <w:lvl w:ilvl="5">
      <w:start w:val="0"/>
      <w:numFmt w:val="bullet"/>
      <w:lvlText w:val="•"/>
      <w:lvlJc w:val="left"/>
      <w:pPr>
        <w:ind w:left="5680" w:hanging="361"/>
      </w:pPr>
      <w:rPr>
        <w:rFonts w:hint="default"/>
        <w:lang w:val="en-US" w:eastAsia="en-US" w:bidi="en-US"/>
      </w:rPr>
    </w:lvl>
    <w:lvl w:ilvl="6">
      <w:start w:val="0"/>
      <w:numFmt w:val="bullet"/>
      <w:lvlText w:val="•"/>
      <w:lvlJc w:val="left"/>
      <w:pPr>
        <w:ind w:left="6636" w:hanging="361"/>
      </w:pPr>
      <w:rPr>
        <w:rFonts w:hint="default"/>
        <w:lang w:val="en-US" w:eastAsia="en-US" w:bidi="en-US"/>
      </w:rPr>
    </w:lvl>
    <w:lvl w:ilvl="7">
      <w:start w:val="0"/>
      <w:numFmt w:val="bullet"/>
      <w:lvlText w:val="•"/>
      <w:lvlJc w:val="left"/>
      <w:pPr>
        <w:ind w:left="7592" w:hanging="361"/>
      </w:pPr>
      <w:rPr>
        <w:rFonts w:hint="default"/>
        <w:lang w:val="en-US" w:eastAsia="en-US" w:bidi="en-US"/>
      </w:rPr>
    </w:lvl>
    <w:lvl w:ilvl="8">
      <w:start w:val="0"/>
      <w:numFmt w:val="bullet"/>
      <w:lvlText w:val="•"/>
      <w:lvlJc w:val="left"/>
      <w:pPr>
        <w:ind w:left="8548" w:hanging="361"/>
      </w:pPr>
      <w:rPr>
        <w:rFonts w:hint="default"/>
        <w:lang w:val="en-US" w:eastAsia="en-US" w:bidi="en-US"/>
      </w:rPr>
    </w:lvl>
  </w:abstractNum>
  <w:abstractNum w:abstractNumId="24">
    <w:multiLevelType w:val="hybridMultilevel"/>
    <w:lvl w:ilvl="0">
      <w:start w:val="1"/>
      <w:numFmt w:val="decimal"/>
      <w:lvlText w:val="%1."/>
      <w:lvlJc w:val="left"/>
      <w:pPr>
        <w:ind w:left="1261" w:hanging="361"/>
        <w:jc w:val="left"/>
      </w:pPr>
      <w:rPr>
        <w:rFonts w:hint="default" w:ascii="Arial" w:hAnsi="Arial" w:eastAsia="Arial" w:cs="Arial"/>
        <w:spacing w:val="-28"/>
        <w:w w:val="100"/>
        <w:sz w:val="20"/>
        <w:szCs w:val="20"/>
        <w:lang w:val="en-US" w:eastAsia="en-US" w:bidi="en-US"/>
      </w:rPr>
    </w:lvl>
    <w:lvl w:ilvl="1">
      <w:start w:val="0"/>
      <w:numFmt w:val="bullet"/>
      <w:lvlText w:val="•"/>
      <w:lvlJc w:val="left"/>
      <w:pPr>
        <w:ind w:left="2180" w:hanging="361"/>
      </w:pPr>
      <w:rPr>
        <w:rFonts w:hint="default"/>
        <w:lang w:val="en-US" w:eastAsia="en-US" w:bidi="en-US"/>
      </w:rPr>
    </w:lvl>
    <w:lvl w:ilvl="2">
      <w:start w:val="0"/>
      <w:numFmt w:val="bullet"/>
      <w:lvlText w:val="•"/>
      <w:lvlJc w:val="left"/>
      <w:pPr>
        <w:ind w:left="3100" w:hanging="361"/>
      </w:pPr>
      <w:rPr>
        <w:rFonts w:hint="default"/>
        <w:lang w:val="en-US" w:eastAsia="en-US" w:bidi="en-US"/>
      </w:rPr>
    </w:lvl>
    <w:lvl w:ilvl="3">
      <w:start w:val="0"/>
      <w:numFmt w:val="bullet"/>
      <w:lvlText w:val="•"/>
      <w:lvlJc w:val="left"/>
      <w:pPr>
        <w:ind w:left="4020" w:hanging="361"/>
      </w:pPr>
      <w:rPr>
        <w:rFonts w:hint="default"/>
        <w:lang w:val="en-US" w:eastAsia="en-US" w:bidi="en-US"/>
      </w:rPr>
    </w:lvl>
    <w:lvl w:ilvl="4">
      <w:start w:val="0"/>
      <w:numFmt w:val="bullet"/>
      <w:lvlText w:val="•"/>
      <w:lvlJc w:val="left"/>
      <w:pPr>
        <w:ind w:left="4940" w:hanging="361"/>
      </w:pPr>
      <w:rPr>
        <w:rFonts w:hint="default"/>
        <w:lang w:val="en-US" w:eastAsia="en-US" w:bidi="en-US"/>
      </w:rPr>
    </w:lvl>
    <w:lvl w:ilvl="5">
      <w:start w:val="0"/>
      <w:numFmt w:val="bullet"/>
      <w:lvlText w:val="•"/>
      <w:lvlJc w:val="left"/>
      <w:pPr>
        <w:ind w:left="5860" w:hanging="361"/>
      </w:pPr>
      <w:rPr>
        <w:rFonts w:hint="default"/>
        <w:lang w:val="en-US" w:eastAsia="en-US" w:bidi="en-US"/>
      </w:rPr>
    </w:lvl>
    <w:lvl w:ilvl="6">
      <w:start w:val="0"/>
      <w:numFmt w:val="bullet"/>
      <w:lvlText w:val="•"/>
      <w:lvlJc w:val="left"/>
      <w:pPr>
        <w:ind w:left="6780" w:hanging="361"/>
      </w:pPr>
      <w:rPr>
        <w:rFonts w:hint="default"/>
        <w:lang w:val="en-US" w:eastAsia="en-US" w:bidi="en-US"/>
      </w:rPr>
    </w:lvl>
    <w:lvl w:ilvl="7">
      <w:start w:val="0"/>
      <w:numFmt w:val="bullet"/>
      <w:lvlText w:val="•"/>
      <w:lvlJc w:val="left"/>
      <w:pPr>
        <w:ind w:left="7700" w:hanging="361"/>
      </w:pPr>
      <w:rPr>
        <w:rFonts w:hint="default"/>
        <w:lang w:val="en-US" w:eastAsia="en-US" w:bidi="en-US"/>
      </w:rPr>
    </w:lvl>
    <w:lvl w:ilvl="8">
      <w:start w:val="0"/>
      <w:numFmt w:val="bullet"/>
      <w:lvlText w:val="•"/>
      <w:lvlJc w:val="left"/>
      <w:pPr>
        <w:ind w:left="8620" w:hanging="361"/>
      </w:pPr>
      <w:rPr>
        <w:rFonts w:hint="default"/>
        <w:lang w:val="en-US" w:eastAsia="en-US" w:bidi="en-US"/>
      </w:rPr>
    </w:lvl>
  </w:abstractNum>
  <w:abstractNum w:abstractNumId="23">
    <w:multiLevelType w:val="hybridMultilevel"/>
    <w:lvl w:ilvl="0">
      <w:start w:val="1"/>
      <w:numFmt w:val="decimal"/>
      <w:lvlText w:val="%1."/>
      <w:lvlJc w:val="left"/>
      <w:pPr>
        <w:ind w:left="1261" w:hanging="361"/>
        <w:jc w:val="left"/>
      </w:pPr>
      <w:rPr>
        <w:rFonts w:hint="default" w:ascii="Arial" w:hAnsi="Arial" w:eastAsia="Arial" w:cs="Arial"/>
        <w:spacing w:val="-28"/>
        <w:w w:val="100"/>
        <w:sz w:val="20"/>
        <w:szCs w:val="20"/>
        <w:lang w:val="en-US" w:eastAsia="en-US" w:bidi="en-US"/>
      </w:rPr>
    </w:lvl>
    <w:lvl w:ilvl="1">
      <w:start w:val="0"/>
      <w:numFmt w:val="bullet"/>
      <w:lvlText w:val="•"/>
      <w:lvlJc w:val="left"/>
      <w:pPr>
        <w:ind w:left="2180" w:hanging="361"/>
      </w:pPr>
      <w:rPr>
        <w:rFonts w:hint="default"/>
        <w:lang w:val="en-US" w:eastAsia="en-US" w:bidi="en-US"/>
      </w:rPr>
    </w:lvl>
    <w:lvl w:ilvl="2">
      <w:start w:val="0"/>
      <w:numFmt w:val="bullet"/>
      <w:lvlText w:val="•"/>
      <w:lvlJc w:val="left"/>
      <w:pPr>
        <w:ind w:left="3100" w:hanging="361"/>
      </w:pPr>
      <w:rPr>
        <w:rFonts w:hint="default"/>
        <w:lang w:val="en-US" w:eastAsia="en-US" w:bidi="en-US"/>
      </w:rPr>
    </w:lvl>
    <w:lvl w:ilvl="3">
      <w:start w:val="0"/>
      <w:numFmt w:val="bullet"/>
      <w:lvlText w:val="•"/>
      <w:lvlJc w:val="left"/>
      <w:pPr>
        <w:ind w:left="4020" w:hanging="361"/>
      </w:pPr>
      <w:rPr>
        <w:rFonts w:hint="default"/>
        <w:lang w:val="en-US" w:eastAsia="en-US" w:bidi="en-US"/>
      </w:rPr>
    </w:lvl>
    <w:lvl w:ilvl="4">
      <w:start w:val="0"/>
      <w:numFmt w:val="bullet"/>
      <w:lvlText w:val="•"/>
      <w:lvlJc w:val="left"/>
      <w:pPr>
        <w:ind w:left="4940" w:hanging="361"/>
      </w:pPr>
      <w:rPr>
        <w:rFonts w:hint="default"/>
        <w:lang w:val="en-US" w:eastAsia="en-US" w:bidi="en-US"/>
      </w:rPr>
    </w:lvl>
    <w:lvl w:ilvl="5">
      <w:start w:val="0"/>
      <w:numFmt w:val="bullet"/>
      <w:lvlText w:val="•"/>
      <w:lvlJc w:val="left"/>
      <w:pPr>
        <w:ind w:left="5860" w:hanging="361"/>
      </w:pPr>
      <w:rPr>
        <w:rFonts w:hint="default"/>
        <w:lang w:val="en-US" w:eastAsia="en-US" w:bidi="en-US"/>
      </w:rPr>
    </w:lvl>
    <w:lvl w:ilvl="6">
      <w:start w:val="0"/>
      <w:numFmt w:val="bullet"/>
      <w:lvlText w:val="•"/>
      <w:lvlJc w:val="left"/>
      <w:pPr>
        <w:ind w:left="6780" w:hanging="361"/>
      </w:pPr>
      <w:rPr>
        <w:rFonts w:hint="default"/>
        <w:lang w:val="en-US" w:eastAsia="en-US" w:bidi="en-US"/>
      </w:rPr>
    </w:lvl>
    <w:lvl w:ilvl="7">
      <w:start w:val="0"/>
      <w:numFmt w:val="bullet"/>
      <w:lvlText w:val="•"/>
      <w:lvlJc w:val="left"/>
      <w:pPr>
        <w:ind w:left="7700" w:hanging="361"/>
      </w:pPr>
      <w:rPr>
        <w:rFonts w:hint="default"/>
        <w:lang w:val="en-US" w:eastAsia="en-US" w:bidi="en-US"/>
      </w:rPr>
    </w:lvl>
    <w:lvl w:ilvl="8">
      <w:start w:val="0"/>
      <w:numFmt w:val="bullet"/>
      <w:lvlText w:val="•"/>
      <w:lvlJc w:val="left"/>
      <w:pPr>
        <w:ind w:left="8620" w:hanging="361"/>
      </w:pPr>
      <w:rPr>
        <w:rFonts w:hint="default"/>
        <w:lang w:val="en-US" w:eastAsia="en-US" w:bidi="en-US"/>
      </w:rPr>
    </w:lvl>
  </w:abstractNum>
  <w:abstractNum w:abstractNumId="22">
    <w:multiLevelType w:val="hybridMultilevel"/>
    <w:lvl w:ilvl="0">
      <w:start w:val="1"/>
      <w:numFmt w:val="decimal"/>
      <w:lvlText w:val="%1."/>
      <w:lvlJc w:val="left"/>
      <w:pPr>
        <w:ind w:left="901" w:hanging="361"/>
        <w:jc w:val="left"/>
      </w:pPr>
      <w:rPr>
        <w:rFonts w:hint="default" w:ascii="Arial" w:hAnsi="Arial" w:eastAsia="Arial" w:cs="Arial"/>
        <w:spacing w:val="-28"/>
        <w:w w:val="100"/>
        <w:sz w:val="20"/>
        <w:szCs w:val="20"/>
        <w:lang w:val="en-US" w:eastAsia="en-US" w:bidi="en-US"/>
      </w:rPr>
    </w:lvl>
    <w:lvl w:ilvl="1">
      <w:start w:val="0"/>
      <w:numFmt w:val="bullet"/>
      <w:lvlText w:val="•"/>
      <w:lvlJc w:val="left"/>
      <w:pPr>
        <w:ind w:left="1856" w:hanging="361"/>
      </w:pPr>
      <w:rPr>
        <w:rFonts w:hint="default"/>
        <w:lang w:val="en-US" w:eastAsia="en-US" w:bidi="en-US"/>
      </w:rPr>
    </w:lvl>
    <w:lvl w:ilvl="2">
      <w:start w:val="0"/>
      <w:numFmt w:val="bullet"/>
      <w:lvlText w:val="•"/>
      <w:lvlJc w:val="left"/>
      <w:pPr>
        <w:ind w:left="2812" w:hanging="361"/>
      </w:pPr>
      <w:rPr>
        <w:rFonts w:hint="default"/>
        <w:lang w:val="en-US" w:eastAsia="en-US" w:bidi="en-US"/>
      </w:rPr>
    </w:lvl>
    <w:lvl w:ilvl="3">
      <w:start w:val="0"/>
      <w:numFmt w:val="bullet"/>
      <w:lvlText w:val="•"/>
      <w:lvlJc w:val="left"/>
      <w:pPr>
        <w:ind w:left="3768" w:hanging="361"/>
      </w:pPr>
      <w:rPr>
        <w:rFonts w:hint="default"/>
        <w:lang w:val="en-US" w:eastAsia="en-US" w:bidi="en-US"/>
      </w:rPr>
    </w:lvl>
    <w:lvl w:ilvl="4">
      <w:start w:val="0"/>
      <w:numFmt w:val="bullet"/>
      <w:lvlText w:val="•"/>
      <w:lvlJc w:val="left"/>
      <w:pPr>
        <w:ind w:left="4724" w:hanging="361"/>
      </w:pPr>
      <w:rPr>
        <w:rFonts w:hint="default"/>
        <w:lang w:val="en-US" w:eastAsia="en-US" w:bidi="en-US"/>
      </w:rPr>
    </w:lvl>
    <w:lvl w:ilvl="5">
      <w:start w:val="0"/>
      <w:numFmt w:val="bullet"/>
      <w:lvlText w:val="•"/>
      <w:lvlJc w:val="left"/>
      <w:pPr>
        <w:ind w:left="5680" w:hanging="361"/>
      </w:pPr>
      <w:rPr>
        <w:rFonts w:hint="default"/>
        <w:lang w:val="en-US" w:eastAsia="en-US" w:bidi="en-US"/>
      </w:rPr>
    </w:lvl>
    <w:lvl w:ilvl="6">
      <w:start w:val="0"/>
      <w:numFmt w:val="bullet"/>
      <w:lvlText w:val="•"/>
      <w:lvlJc w:val="left"/>
      <w:pPr>
        <w:ind w:left="6636" w:hanging="361"/>
      </w:pPr>
      <w:rPr>
        <w:rFonts w:hint="default"/>
        <w:lang w:val="en-US" w:eastAsia="en-US" w:bidi="en-US"/>
      </w:rPr>
    </w:lvl>
    <w:lvl w:ilvl="7">
      <w:start w:val="0"/>
      <w:numFmt w:val="bullet"/>
      <w:lvlText w:val="•"/>
      <w:lvlJc w:val="left"/>
      <w:pPr>
        <w:ind w:left="7592" w:hanging="361"/>
      </w:pPr>
      <w:rPr>
        <w:rFonts w:hint="default"/>
        <w:lang w:val="en-US" w:eastAsia="en-US" w:bidi="en-US"/>
      </w:rPr>
    </w:lvl>
    <w:lvl w:ilvl="8">
      <w:start w:val="0"/>
      <w:numFmt w:val="bullet"/>
      <w:lvlText w:val="•"/>
      <w:lvlJc w:val="left"/>
      <w:pPr>
        <w:ind w:left="8548" w:hanging="361"/>
      </w:pPr>
      <w:rPr>
        <w:rFonts w:hint="default"/>
        <w:lang w:val="en-US" w:eastAsia="en-US" w:bidi="en-US"/>
      </w:rPr>
    </w:lvl>
  </w:abstractNum>
  <w:abstractNum w:abstractNumId="21">
    <w:multiLevelType w:val="hybridMultilevel"/>
    <w:lvl w:ilvl="0">
      <w:start w:val="16"/>
      <w:numFmt w:val="decimal"/>
      <w:lvlText w:val="%1"/>
      <w:lvlJc w:val="left"/>
      <w:pPr>
        <w:ind w:left="1261" w:hanging="361"/>
        <w:jc w:val="left"/>
      </w:pPr>
      <w:rPr>
        <w:rFonts w:hint="default" w:ascii="Arial" w:hAnsi="Arial" w:eastAsia="Arial" w:cs="Arial"/>
        <w:spacing w:val="-2"/>
        <w:w w:val="99"/>
        <w:sz w:val="20"/>
        <w:szCs w:val="20"/>
        <w:lang w:val="en-US" w:eastAsia="en-US" w:bidi="en-US"/>
      </w:rPr>
    </w:lvl>
    <w:lvl w:ilvl="1">
      <w:start w:val="0"/>
      <w:numFmt w:val="bullet"/>
      <w:lvlText w:val="•"/>
      <w:lvlJc w:val="left"/>
      <w:pPr>
        <w:ind w:left="2180" w:hanging="361"/>
      </w:pPr>
      <w:rPr>
        <w:rFonts w:hint="default"/>
        <w:lang w:val="en-US" w:eastAsia="en-US" w:bidi="en-US"/>
      </w:rPr>
    </w:lvl>
    <w:lvl w:ilvl="2">
      <w:start w:val="0"/>
      <w:numFmt w:val="bullet"/>
      <w:lvlText w:val="•"/>
      <w:lvlJc w:val="left"/>
      <w:pPr>
        <w:ind w:left="3100" w:hanging="361"/>
      </w:pPr>
      <w:rPr>
        <w:rFonts w:hint="default"/>
        <w:lang w:val="en-US" w:eastAsia="en-US" w:bidi="en-US"/>
      </w:rPr>
    </w:lvl>
    <w:lvl w:ilvl="3">
      <w:start w:val="0"/>
      <w:numFmt w:val="bullet"/>
      <w:lvlText w:val="•"/>
      <w:lvlJc w:val="left"/>
      <w:pPr>
        <w:ind w:left="4020" w:hanging="361"/>
      </w:pPr>
      <w:rPr>
        <w:rFonts w:hint="default"/>
        <w:lang w:val="en-US" w:eastAsia="en-US" w:bidi="en-US"/>
      </w:rPr>
    </w:lvl>
    <w:lvl w:ilvl="4">
      <w:start w:val="0"/>
      <w:numFmt w:val="bullet"/>
      <w:lvlText w:val="•"/>
      <w:lvlJc w:val="left"/>
      <w:pPr>
        <w:ind w:left="4940" w:hanging="361"/>
      </w:pPr>
      <w:rPr>
        <w:rFonts w:hint="default"/>
        <w:lang w:val="en-US" w:eastAsia="en-US" w:bidi="en-US"/>
      </w:rPr>
    </w:lvl>
    <w:lvl w:ilvl="5">
      <w:start w:val="0"/>
      <w:numFmt w:val="bullet"/>
      <w:lvlText w:val="•"/>
      <w:lvlJc w:val="left"/>
      <w:pPr>
        <w:ind w:left="5860" w:hanging="361"/>
      </w:pPr>
      <w:rPr>
        <w:rFonts w:hint="default"/>
        <w:lang w:val="en-US" w:eastAsia="en-US" w:bidi="en-US"/>
      </w:rPr>
    </w:lvl>
    <w:lvl w:ilvl="6">
      <w:start w:val="0"/>
      <w:numFmt w:val="bullet"/>
      <w:lvlText w:val="•"/>
      <w:lvlJc w:val="left"/>
      <w:pPr>
        <w:ind w:left="6780" w:hanging="361"/>
      </w:pPr>
      <w:rPr>
        <w:rFonts w:hint="default"/>
        <w:lang w:val="en-US" w:eastAsia="en-US" w:bidi="en-US"/>
      </w:rPr>
    </w:lvl>
    <w:lvl w:ilvl="7">
      <w:start w:val="0"/>
      <w:numFmt w:val="bullet"/>
      <w:lvlText w:val="•"/>
      <w:lvlJc w:val="left"/>
      <w:pPr>
        <w:ind w:left="7700" w:hanging="361"/>
      </w:pPr>
      <w:rPr>
        <w:rFonts w:hint="default"/>
        <w:lang w:val="en-US" w:eastAsia="en-US" w:bidi="en-US"/>
      </w:rPr>
    </w:lvl>
    <w:lvl w:ilvl="8">
      <w:start w:val="0"/>
      <w:numFmt w:val="bullet"/>
      <w:lvlText w:val="•"/>
      <w:lvlJc w:val="left"/>
      <w:pPr>
        <w:ind w:left="8620" w:hanging="361"/>
      </w:pPr>
      <w:rPr>
        <w:rFonts w:hint="default"/>
        <w:lang w:val="en-US" w:eastAsia="en-US" w:bidi="en-US"/>
      </w:rPr>
    </w:lvl>
  </w:abstractNum>
  <w:abstractNum w:abstractNumId="20">
    <w:multiLevelType w:val="hybridMultilevel"/>
    <w:lvl w:ilvl="0">
      <w:start w:val="4"/>
      <w:numFmt w:val="decimal"/>
      <w:lvlText w:val="%1."/>
      <w:lvlJc w:val="left"/>
      <w:pPr>
        <w:ind w:left="901" w:hanging="361"/>
        <w:jc w:val="left"/>
      </w:pPr>
      <w:rPr>
        <w:rFonts w:hint="default" w:ascii="Arial" w:hAnsi="Arial" w:eastAsia="Arial" w:cs="Arial"/>
        <w:spacing w:val="-28"/>
        <w:w w:val="100"/>
        <w:sz w:val="20"/>
        <w:szCs w:val="20"/>
        <w:lang w:val="en-US" w:eastAsia="en-US" w:bidi="en-US"/>
      </w:rPr>
    </w:lvl>
    <w:lvl w:ilvl="1">
      <w:start w:val="1"/>
      <w:numFmt w:val="lowerLetter"/>
      <w:lvlText w:val="%2."/>
      <w:lvlJc w:val="left"/>
      <w:pPr>
        <w:ind w:left="1981" w:hanging="360"/>
        <w:jc w:val="left"/>
      </w:pPr>
      <w:rPr>
        <w:rFonts w:hint="default" w:ascii="Arial" w:hAnsi="Arial" w:eastAsia="Arial" w:cs="Arial"/>
        <w:spacing w:val="-5"/>
        <w:w w:val="100"/>
        <w:sz w:val="20"/>
        <w:szCs w:val="20"/>
        <w:lang w:val="en-US" w:eastAsia="en-US" w:bidi="en-US"/>
      </w:rPr>
    </w:lvl>
    <w:lvl w:ilvl="2">
      <w:start w:val="0"/>
      <w:numFmt w:val="bullet"/>
      <w:lvlText w:val="•"/>
      <w:lvlJc w:val="left"/>
      <w:pPr>
        <w:ind w:left="2922" w:hanging="360"/>
      </w:pPr>
      <w:rPr>
        <w:rFonts w:hint="default"/>
        <w:lang w:val="en-US" w:eastAsia="en-US" w:bidi="en-US"/>
      </w:rPr>
    </w:lvl>
    <w:lvl w:ilvl="3">
      <w:start w:val="0"/>
      <w:numFmt w:val="bullet"/>
      <w:lvlText w:val="•"/>
      <w:lvlJc w:val="left"/>
      <w:pPr>
        <w:ind w:left="3864" w:hanging="360"/>
      </w:pPr>
      <w:rPr>
        <w:rFonts w:hint="default"/>
        <w:lang w:val="en-US" w:eastAsia="en-US" w:bidi="en-US"/>
      </w:rPr>
    </w:lvl>
    <w:lvl w:ilvl="4">
      <w:start w:val="0"/>
      <w:numFmt w:val="bullet"/>
      <w:lvlText w:val="•"/>
      <w:lvlJc w:val="left"/>
      <w:pPr>
        <w:ind w:left="4806" w:hanging="360"/>
      </w:pPr>
      <w:rPr>
        <w:rFonts w:hint="default"/>
        <w:lang w:val="en-US" w:eastAsia="en-US" w:bidi="en-US"/>
      </w:rPr>
    </w:lvl>
    <w:lvl w:ilvl="5">
      <w:start w:val="0"/>
      <w:numFmt w:val="bullet"/>
      <w:lvlText w:val="•"/>
      <w:lvlJc w:val="left"/>
      <w:pPr>
        <w:ind w:left="5748" w:hanging="360"/>
      </w:pPr>
      <w:rPr>
        <w:rFonts w:hint="default"/>
        <w:lang w:val="en-US" w:eastAsia="en-US" w:bidi="en-US"/>
      </w:rPr>
    </w:lvl>
    <w:lvl w:ilvl="6">
      <w:start w:val="0"/>
      <w:numFmt w:val="bullet"/>
      <w:lvlText w:val="•"/>
      <w:lvlJc w:val="left"/>
      <w:pPr>
        <w:ind w:left="6691" w:hanging="360"/>
      </w:pPr>
      <w:rPr>
        <w:rFonts w:hint="default"/>
        <w:lang w:val="en-US" w:eastAsia="en-US" w:bidi="en-US"/>
      </w:rPr>
    </w:lvl>
    <w:lvl w:ilvl="7">
      <w:start w:val="0"/>
      <w:numFmt w:val="bullet"/>
      <w:lvlText w:val="•"/>
      <w:lvlJc w:val="left"/>
      <w:pPr>
        <w:ind w:left="7633" w:hanging="360"/>
      </w:pPr>
      <w:rPr>
        <w:rFonts w:hint="default"/>
        <w:lang w:val="en-US" w:eastAsia="en-US" w:bidi="en-US"/>
      </w:rPr>
    </w:lvl>
    <w:lvl w:ilvl="8">
      <w:start w:val="0"/>
      <w:numFmt w:val="bullet"/>
      <w:lvlText w:val="•"/>
      <w:lvlJc w:val="left"/>
      <w:pPr>
        <w:ind w:left="8575" w:hanging="360"/>
      </w:pPr>
      <w:rPr>
        <w:rFonts w:hint="default"/>
        <w:lang w:val="en-US" w:eastAsia="en-US" w:bidi="en-US"/>
      </w:rPr>
    </w:lvl>
  </w:abstractNum>
  <w:abstractNum w:abstractNumId="19">
    <w:multiLevelType w:val="hybridMultilevel"/>
    <w:lvl w:ilvl="0">
      <w:start w:val="1"/>
      <w:numFmt w:val="upperLetter"/>
      <w:lvlText w:val="%1."/>
      <w:lvlJc w:val="left"/>
      <w:pPr>
        <w:ind w:left="901" w:hanging="361"/>
        <w:jc w:val="right"/>
      </w:pPr>
      <w:rPr>
        <w:rFonts w:hint="default" w:ascii="Arial Narrow" w:hAnsi="Arial Narrow" w:eastAsia="Arial Narrow" w:cs="Arial Narrow"/>
        <w:b/>
        <w:bCs/>
        <w:i/>
        <w:color w:val="2E5395"/>
        <w:spacing w:val="-18"/>
        <w:w w:val="100"/>
        <w:sz w:val="24"/>
        <w:szCs w:val="24"/>
        <w:lang w:val="en-US" w:eastAsia="en-US" w:bidi="en-US"/>
      </w:rPr>
    </w:lvl>
    <w:lvl w:ilvl="1">
      <w:start w:val="0"/>
      <w:numFmt w:val="bullet"/>
      <w:lvlText w:val="•"/>
      <w:lvlJc w:val="left"/>
      <w:pPr>
        <w:ind w:left="1856" w:hanging="361"/>
      </w:pPr>
      <w:rPr>
        <w:rFonts w:hint="default"/>
        <w:lang w:val="en-US" w:eastAsia="en-US" w:bidi="en-US"/>
      </w:rPr>
    </w:lvl>
    <w:lvl w:ilvl="2">
      <w:start w:val="0"/>
      <w:numFmt w:val="bullet"/>
      <w:lvlText w:val="•"/>
      <w:lvlJc w:val="left"/>
      <w:pPr>
        <w:ind w:left="2812" w:hanging="361"/>
      </w:pPr>
      <w:rPr>
        <w:rFonts w:hint="default"/>
        <w:lang w:val="en-US" w:eastAsia="en-US" w:bidi="en-US"/>
      </w:rPr>
    </w:lvl>
    <w:lvl w:ilvl="3">
      <w:start w:val="0"/>
      <w:numFmt w:val="bullet"/>
      <w:lvlText w:val="•"/>
      <w:lvlJc w:val="left"/>
      <w:pPr>
        <w:ind w:left="3768" w:hanging="361"/>
      </w:pPr>
      <w:rPr>
        <w:rFonts w:hint="default"/>
        <w:lang w:val="en-US" w:eastAsia="en-US" w:bidi="en-US"/>
      </w:rPr>
    </w:lvl>
    <w:lvl w:ilvl="4">
      <w:start w:val="0"/>
      <w:numFmt w:val="bullet"/>
      <w:lvlText w:val="•"/>
      <w:lvlJc w:val="left"/>
      <w:pPr>
        <w:ind w:left="4724" w:hanging="361"/>
      </w:pPr>
      <w:rPr>
        <w:rFonts w:hint="default"/>
        <w:lang w:val="en-US" w:eastAsia="en-US" w:bidi="en-US"/>
      </w:rPr>
    </w:lvl>
    <w:lvl w:ilvl="5">
      <w:start w:val="0"/>
      <w:numFmt w:val="bullet"/>
      <w:lvlText w:val="•"/>
      <w:lvlJc w:val="left"/>
      <w:pPr>
        <w:ind w:left="5680" w:hanging="361"/>
      </w:pPr>
      <w:rPr>
        <w:rFonts w:hint="default"/>
        <w:lang w:val="en-US" w:eastAsia="en-US" w:bidi="en-US"/>
      </w:rPr>
    </w:lvl>
    <w:lvl w:ilvl="6">
      <w:start w:val="0"/>
      <w:numFmt w:val="bullet"/>
      <w:lvlText w:val="•"/>
      <w:lvlJc w:val="left"/>
      <w:pPr>
        <w:ind w:left="6636" w:hanging="361"/>
      </w:pPr>
      <w:rPr>
        <w:rFonts w:hint="default"/>
        <w:lang w:val="en-US" w:eastAsia="en-US" w:bidi="en-US"/>
      </w:rPr>
    </w:lvl>
    <w:lvl w:ilvl="7">
      <w:start w:val="0"/>
      <w:numFmt w:val="bullet"/>
      <w:lvlText w:val="•"/>
      <w:lvlJc w:val="left"/>
      <w:pPr>
        <w:ind w:left="7592" w:hanging="361"/>
      </w:pPr>
      <w:rPr>
        <w:rFonts w:hint="default"/>
        <w:lang w:val="en-US" w:eastAsia="en-US" w:bidi="en-US"/>
      </w:rPr>
    </w:lvl>
    <w:lvl w:ilvl="8">
      <w:start w:val="0"/>
      <w:numFmt w:val="bullet"/>
      <w:lvlText w:val="•"/>
      <w:lvlJc w:val="left"/>
      <w:pPr>
        <w:ind w:left="8548" w:hanging="361"/>
      </w:pPr>
      <w:rPr>
        <w:rFonts w:hint="default"/>
        <w:lang w:val="en-US" w:eastAsia="en-US" w:bidi="en-US"/>
      </w:rPr>
    </w:lvl>
  </w:abstractNum>
  <w:abstractNum w:abstractNumId="18">
    <w:multiLevelType w:val="hybridMultilevel"/>
    <w:lvl w:ilvl="0">
      <w:start w:val="1"/>
      <w:numFmt w:val="decimal"/>
      <w:lvlText w:val="%1."/>
      <w:lvlJc w:val="left"/>
      <w:pPr>
        <w:ind w:left="961" w:hanging="641"/>
        <w:jc w:val="left"/>
      </w:pPr>
      <w:rPr>
        <w:rFonts w:hint="default" w:ascii="Times New Roman" w:hAnsi="Times New Roman" w:eastAsia="Times New Roman" w:cs="Times New Roman"/>
        <w:spacing w:val="-2"/>
        <w:w w:val="100"/>
        <w:sz w:val="24"/>
        <w:szCs w:val="24"/>
        <w:lang w:val="en-US" w:eastAsia="en-US" w:bidi="en-US"/>
      </w:rPr>
    </w:lvl>
    <w:lvl w:ilvl="1">
      <w:start w:val="3"/>
      <w:numFmt w:val="decimal"/>
      <w:lvlText w:val="%2."/>
      <w:lvlJc w:val="left"/>
      <w:pPr>
        <w:ind w:left="1261" w:hanging="361"/>
        <w:jc w:val="left"/>
      </w:pPr>
      <w:rPr>
        <w:rFonts w:hint="default" w:ascii="Arial" w:hAnsi="Arial" w:eastAsia="Arial" w:cs="Arial"/>
        <w:spacing w:val="-28"/>
        <w:w w:val="18"/>
        <w:sz w:val="20"/>
        <w:szCs w:val="20"/>
        <w:lang w:val="en-US" w:eastAsia="en-US" w:bidi="en-US"/>
      </w:rPr>
    </w:lvl>
    <w:lvl w:ilvl="2">
      <w:start w:val="0"/>
      <w:numFmt w:val="bullet"/>
      <w:lvlText w:val="•"/>
      <w:lvlJc w:val="left"/>
      <w:pPr>
        <w:ind w:left="2282" w:hanging="361"/>
      </w:pPr>
      <w:rPr>
        <w:rFonts w:hint="default"/>
        <w:lang w:val="en-US" w:eastAsia="en-US" w:bidi="en-US"/>
      </w:rPr>
    </w:lvl>
    <w:lvl w:ilvl="3">
      <w:start w:val="0"/>
      <w:numFmt w:val="bullet"/>
      <w:lvlText w:val="•"/>
      <w:lvlJc w:val="left"/>
      <w:pPr>
        <w:ind w:left="3304" w:hanging="361"/>
      </w:pPr>
      <w:rPr>
        <w:rFonts w:hint="default"/>
        <w:lang w:val="en-US" w:eastAsia="en-US" w:bidi="en-US"/>
      </w:rPr>
    </w:lvl>
    <w:lvl w:ilvl="4">
      <w:start w:val="0"/>
      <w:numFmt w:val="bullet"/>
      <w:lvlText w:val="•"/>
      <w:lvlJc w:val="left"/>
      <w:pPr>
        <w:ind w:left="4326" w:hanging="361"/>
      </w:pPr>
      <w:rPr>
        <w:rFonts w:hint="default"/>
        <w:lang w:val="en-US" w:eastAsia="en-US" w:bidi="en-US"/>
      </w:rPr>
    </w:lvl>
    <w:lvl w:ilvl="5">
      <w:start w:val="0"/>
      <w:numFmt w:val="bullet"/>
      <w:lvlText w:val="•"/>
      <w:lvlJc w:val="left"/>
      <w:pPr>
        <w:ind w:left="5348" w:hanging="361"/>
      </w:pPr>
      <w:rPr>
        <w:rFonts w:hint="default"/>
        <w:lang w:val="en-US" w:eastAsia="en-US" w:bidi="en-US"/>
      </w:rPr>
    </w:lvl>
    <w:lvl w:ilvl="6">
      <w:start w:val="0"/>
      <w:numFmt w:val="bullet"/>
      <w:lvlText w:val="•"/>
      <w:lvlJc w:val="left"/>
      <w:pPr>
        <w:ind w:left="6371" w:hanging="361"/>
      </w:pPr>
      <w:rPr>
        <w:rFonts w:hint="default"/>
        <w:lang w:val="en-US" w:eastAsia="en-US" w:bidi="en-US"/>
      </w:rPr>
    </w:lvl>
    <w:lvl w:ilvl="7">
      <w:start w:val="0"/>
      <w:numFmt w:val="bullet"/>
      <w:lvlText w:val="•"/>
      <w:lvlJc w:val="left"/>
      <w:pPr>
        <w:ind w:left="7393" w:hanging="361"/>
      </w:pPr>
      <w:rPr>
        <w:rFonts w:hint="default"/>
        <w:lang w:val="en-US" w:eastAsia="en-US" w:bidi="en-US"/>
      </w:rPr>
    </w:lvl>
    <w:lvl w:ilvl="8">
      <w:start w:val="0"/>
      <w:numFmt w:val="bullet"/>
      <w:lvlText w:val="•"/>
      <w:lvlJc w:val="left"/>
      <w:pPr>
        <w:ind w:left="8415" w:hanging="361"/>
      </w:pPr>
      <w:rPr>
        <w:rFonts w:hint="default"/>
        <w:lang w:val="en-US" w:eastAsia="en-US" w:bidi="en-US"/>
      </w:rPr>
    </w:lvl>
  </w:abstractNum>
  <w:abstractNum w:abstractNumId="17">
    <w:multiLevelType w:val="hybridMultilevel"/>
    <w:lvl w:ilvl="0">
      <w:start w:val="0"/>
      <w:numFmt w:val="bullet"/>
      <w:lvlText w:val=""/>
      <w:lvlJc w:val="left"/>
      <w:pPr>
        <w:ind w:left="1041" w:hanging="361"/>
      </w:pPr>
      <w:rPr>
        <w:rFonts w:hint="default" w:ascii="Symbol" w:hAnsi="Symbol" w:eastAsia="Symbol" w:cs="Symbol"/>
        <w:w w:val="100"/>
        <w:sz w:val="24"/>
        <w:szCs w:val="24"/>
        <w:lang w:val="en-US" w:eastAsia="en-US" w:bidi="en-US"/>
      </w:rPr>
    </w:lvl>
    <w:lvl w:ilvl="1">
      <w:start w:val="0"/>
      <w:numFmt w:val="bullet"/>
      <w:lvlText w:val="•"/>
      <w:lvlJc w:val="left"/>
      <w:pPr>
        <w:ind w:left="1982" w:hanging="361"/>
      </w:pPr>
      <w:rPr>
        <w:rFonts w:hint="default"/>
        <w:lang w:val="en-US" w:eastAsia="en-US" w:bidi="en-US"/>
      </w:rPr>
    </w:lvl>
    <w:lvl w:ilvl="2">
      <w:start w:val="0"/>
      <w:numFmt w:val="bullet"/>
      <w:lvlText w:val="•"/>
      <w:lvlJc w:val="left"/>
      <w:pPr>
        <w:ind w:left="2924" w:hanging="361"/>
      </w:pPr>
      <w:rPr>
        <w:rFonts w:hint="default"/>
        <w:lang w:val="en-US" w:eastAsia="en-US" w:bidi="en-US"/>
      </w:rPr>
    </w:lvl>
    <w:lvl w:ilvl="3">
      <w:start w:val="0"/>
      <w:numFmt w:val="bullet"/>
      <w:lvlText w:val="•"/>
      <w:lvlJc w:val="left"/>
      <w:pPr>
        <w:ind w:left="3866" w:hanging="361"/>
      </w:pPr>
      <w:rPr>
        <w:rFonts w:hint="default"/>
        <w:lang w:val="en-US" w:eastAsia="en-US" w:bidi="en-US"/>
      </w:rPr>
    </w:lvl>
    <w:lvl w:ilvl="4">
      <w:start w:val="0"/>
      <w:numFmt w:val="bullet"/>
      <w:lvlText w:val="•"/>
      <w:lvlJc w:val="left"/>
      <w:pPr>
        <w:ind w:left="4808" w:hanging="361"/>
      </w:pPr>
      <w:rPr>
        <w:rFonts w:hint="default"/>
        <w:lang w:val="en-US" w:eastAsia="en-US" w:bidi="en-US"/>
      </w:rPr>
    </w:lvl>
    <w:lvl w:ilvl="5">
      <w:start w:val="0"/>
      <w:numFmt w:val="bullet"/>
      <w:lvlText w:val="•"/>
      <w:lvlJc w:val="left"/>
      <w:pPr>
        <w:ind w:left="5750" w:hanging="361"/>
      </w:pPr>
      <w:rPr>
        <w:rFonts w:hint="default"/>
        <w:lang w:val="en-US" w:eastAsia="en-US" w:bidi="en-US"/>
      </w:rPr>
    </w:lvl>
    <w:lvl w:ilvl="6">
      <w:start w:val="0"/>
      <w:numFmt w:val="bullet"/>
      <w:lvlText w:val="•"/>
      <w:lvlJc w:val="left"/>
      <w:pPr>
        <w:ind w:left="6692" w:hanging="361"/>
      </w:pPr>
      <w:rPr>
        <w:rFonts w:hint="default"/>
        <w:lang w:val="en-US" w:eastAsia="en-US" w:bidi="en-US"/>
      </w:rPr>
    </w:lvl>
    <w:lvl w:ilvl="7">
      <w:start w:val="0"/>
      <w:numFmt w:val="bullet"/>
      <w:lvlText w:val="•"/>
      <w:lvlJc w:val="left"/>
      <w:pPr>
        <w:ind w:left="7634" w:hanging="361"/>
      </w:pPr>
      <w:rPr>
        <w:rFonts w:hint="default"/>
        <w:lang w:val="en-US" w:eastAsia="en-US" w:bidi="en-US"/>
      </w:rPr>
    </w:lvl>
    <w:lvl w:ilvl="8">
      <w:start w:val="0"/>
      <w:numFmt w:val="bullet"/>
      <w:lvlText w:val="•"/>
      <w:lvlJc w:val="left"/>
      <w:pPr>
        <w:ind w:left="8576" w:hanging="361"/>
      </w:pPr>
      <w:rPr>
        <w:rFonts w:hint="default"/>
        <w:lang w:val="en-US" w:eastAsia="en-US" w:bidi="en-US"/>
      </w:rPr>
    </w:lvl>
  </w:abstractNum>
  <w:abstractNum w:abstractNumId="16">
    <w:multiLevelType w:val="hybridMultilevel"/>
    <w:lvl w:ilvl="0">
      <w:start w:val="3"/>
      <w:numFmt w:val="decimal"/>
      <w:lvlText w:val="%1"/>
      <w:lvlJc w:val="left"/>
      <w:pPr>
        <w:ind w:left="815" w:hanging="495"/>
        <w:jc w:val="left"/>
      </w:pPr>
      <w:rPr>
        <w:rFonts w:hint="default"/>
        <w:lang w:val="en-US" w:eastAsia="en-US" w:bidi="en-US"/>
      </w:rPr>
    </w:lvl>
    <w:lvl w:ilvl="1">
      <w:start w:val="5"/>
      <w:numFmt w:val="decimal"/>
      <w:lvlText w:val="%1.%2"/>
      <w:lvlJc w:val="left"/>
      <w:pPr>
        <w:ind w:left="815" w:hanging="495"/>
        <w:jc w:val="left"/>
      </w:pPr>
      <w:rPr>
        <w:rFonts w:hint="default"/>
        <w:lang w:val="en-US" w:eastAsia="en-US" w:bidi="en-US"/>
      </w:rPr>
    </w:lvl>
    <w:lvl w:ilvl="2">
      <w:start w:val="1"/>
      <w:numFmt w:val="decimal"/>
      <w:lvlText w:val="%1.%2.%3"/>
      <w:lvlJc w:val="left"/>
      <w:pPr>
        <w:ind w:left="815" w:hanging="495"/>
        <w:jc w:val="left"/>
      </w:pPr>
      <w:rPr>
        <w:rFonts w:hint="default" w:ascii="Arial Narrow" w:hAnsi="Arial Narrow" w:eastAsia="Arial Narrow" w:cs="Arial Narrow"/>
        <w:color w:val="2E5395"/>
        <w:spacing w:val="-5"/>
        <w:w w:val="100"/>
        <w:sz w:val="24"/>
        <w:szCs w:val="24"/>
        <w:lang w:val="en-US" w:eastAsia="en-US" w:bidi="en-US"/>
      </w:rPr>
    </w:lvl>
    <w:lvl w:ilvl="3">
      <w:start w:val="0"/>
      <w:numFmt w:val="bullet"/>
      <w:lvlText w:val=""/>
      <w:lvlJc w:val="left"/>
      <w:pPr>
        <w:ind w:left="1761" w:hanging="360"/>
      </w:pPr>
      <w:rPr>
        <w:rFonts w:hint="default" w:ascii="Symbol" w:hAnsi="Symbol" w:eastAsia="Symbol" w:cs="Symbol"/>
        <w:color w:val="374151"/>
        <w:w w:val="100"/>
        <w:sz w:val="20"/>
        <w:szCs w:val="20"/>
        <w:lang w:val="en-US" w:eastAsia="en-US" w:bidi="en-US"/>
      </w:rPr>
    </w:lvl>
    <w:lvl w:ilvl="4">
      <w:start w:val="0"/>
      <w:numFmt w:val="bullet"/>
      <w:lvlText w:val="•"/>
      <w:lvlJc w:val="left"/>
      <w:pPr>
        <w:ind w:left="4660" w:hanging="360"/>
      </w:pPr>
      <w:rPr>
        <w:rFonts w:hint="default"/>
        <w:lang w:val="en-US" w:eastAsia="en-US" w:bidi="en-US"/>
      </w:rPr>
    </w:lvl>
    <w:lvl w:ilvl="5">
      <w:start w:val="0"/>
      <w:numFmt w:val="bullet"/>
      <w:lvlText w:val="•"/>
      <w:lvlJc w:val="left"/>
      <w:pPr>
        <w:ind w:left="5626" w:hanging="360"/>
      </w:pPr>
      <w:rPr>
        <w:rFonts w:hint="default"/>
        <w:lang w:val="en-US" w:eastAsia="en-US" w:bidi="en-US"/>
      </w:rPr>
    </w:lvl>
    <w:lvl w:ilvl="6">
      <w:start w:val="0"/>
      <w:numFmt w:val="bullet"/>
      <w:lvlText w:val="•"/>
      <w:lvlJc w:val="left"/>
      <w:pPr>
        <w:ind w:left="6593" w:hanging="360"/>
      </w:pPr>
      <w:rPr>
        <w:rFonts w:hint="default"/>
        <w:lang w:val="en-US" w:eastAsia="en-US" w:bidi="en-US"/>
      </w:rPr>
    </w:lvl>
    <w:lvl w:ilvl="7">
      <w:start w:val="0"/>
      <w:numFmt w:val="bullet"/>
      <w:lvlText w:val="•"/>
      <w:lvlJc w:val="left"/>
      <w:pPr>
        <w:ind w:left="7560" w:hanging="360"/>
      </w:pPr>
      <w:rPr>
        <w:rFonts w:hint="default"/>
        <w:lang w:val="en-US" w:eastAsia="en-US" w:bidi="en-US"/>
      </w:rPr>
    </w:lvl>
    <w:lvl w:ilvl="8">
      <w:start w:val="0"/>
      <w:numFmt w:val="bullet"/>
      <w:lvlText w:val="•"/>
      <w:lvlJc w:val="left"/>
      <w:pPr>
        <w:ind w:left="8526" w:hanging="360"/>
      </w:pPr>
      <w:rPr>
        <w:rFonts w:hint="default"/>
        <w:lang w:val="en-US" w:eastAsia="en-US" w:bidi="en-US"/>
      </w:rPr>
    </w:lvl>
  </w:abstractNum>
  <w:abstractNum w:abstractNumId="15">
    <w:multiLevelType w:val="hybridMultilevel"/>
    <w:lvl w:ilvl="0">
      <w:start w:val="1"/>
      <w:numFmt w:val="decimal"/>
      <w:lvlText w:val="%1."/>
      <w:lvlJc w:val="left"/>
      <w:pPr>
        <w:ind w:left="1041" w:hanging="361"/>
        <w:jc w:val="left"/>
      </w:pPr>
      <w:rPr>
        <w:rFonts w:hint="default" w:ascii="Arial Narrow" w:hAnsi="Arial Narrow" w:eastAsia="Arial Narrow" w:cs="Arial Narrow"/>
        <w:color w:val="0D0F1A"/>
        <w:spacing w:val="-24"/>
        <w:w w:val="100"/>
        <w:sz w:val="24"/>
        <w:szCs w:val="24"/>
        <w:lang w:val="en-US" w:eastAsia="en-US" w:bidi="en-US"/>
      </w:rPr>
    </w:lvl>
    <w:lvl w:ilvl="1">
      <w:start w:val="0"/>
      <w:numFmt w:val="bullet"/>
      <w:lvlText w:val="•"/>
      <w:lvlJc w:val="left"/>
      <w:pPr>
        <w:ind w:left="1982" w:hanging="361"/>
      </w:pPr>
      <w:rPr>
        <w:rFonts w:hint="default"/>
        <w:lang w:val="en-US" w:eastAsia="en-US" w:bidi="en-US"/>
      </w:rPr>
    </w:lvl>
    <w:lvl w:ilvl="2">
      <w:start w:val="0"/>
      <w:numFmt w:val="bullet"/>
      <w:lvlText w:val="•"/>
      <w:lvlJc w:val="left"/>
      <w:pPr>
        <w:ind w:left="2924" w:hanging="361"/>
      </w:pPr>
      <w:rPr>
        <w:rFonts w:hint="default"/>
        <w:lang w:val="en-US" w:eastAsia="en-US" w:bidi="en-US"/>
      </w:rPr>
    </w:lvl>
    <w:lvl w:ilvl="3">
      <w:start w:val="0"/>
      <w:numFmt w:val="bullet"/>
      <w:lvlText w:val="•"/>
      <w:lvlJc w:val="left"/>
      <w:pPr>
        <w:ind w:left="3866" w:hanging="361"/>
      </w:pPr>
      <w:rPr>
        <w:rFonts w:hint="default"/>
        <w:lang w:val="en-US" w:eastAsia="en-US" w:bidi="en-US"/>
      </w:rPr>
    </w:lvl>
    <w:lvl w:ilvl="4">
      <w:start w:val="0"/>
      <w:numFmt w:val="bullet"/>
      <w:lvlText w:val="•"/>
      <w:lvlJc w:val="left"/>
      <w:pPr>
        <w:ind w:left="4808" w:hanging="361"/>
      </w:pPr>
      <w:rPr>
        <w:rFonts w:hint="default"/>
        <w:lang w:val="en-US" w:eastAsia="en-US" w:bidi="en-US"/>
      </w:rPr>
    </w:lvl>
    <w:lvl w:ilvl="5">
      <w:start w:val="0"/>
      <w:numFmt w:val="bullet"/>
      <w:lvlText w:val="•"/>
      <w:lvlJc w:val="left"/>
      <w:pPr>
        <w:ind w:left="5750" w:hanging="361"/>
      </w:pPr>
      <w:rPr>
        <w:rFonts w:hint="default"/>
        <w:lang w:val="en-US" w:eastAsia="en-US" w:bidi="en-US"/>
      </w:rPr>
    </w:lvl>
    <w:lvl w:ilvl="6">
      <w:start w:val="0"/>
      <w:numFmt w:val="bullet"/>
      <w:lvlText w:val="•"/>
      <w:lvlJc w:val="left"/>
      <w:pPr>
        <w:ind w:left="6692" w:hanging="361"/>
      </w:pPr>
      <w:rPr>
        <w:rFonts w:hint="default"/>
        <w:lang w:val="en-US" w:eastAsia="en-US" w:bidi="en-US"/>
      </w:rPr>
    </w:lvl>
    <w:lvl w:ilvl="7">
      <w:start w:val="0"/>
      <w:numFmt w:val="bullet"/>
      <w:lvlText w:val="•"/>
      <w:lvlJc w:val="left"/>
      <w:pPr>
        <w:ind w:left="7634" w:hanging="361"/>
      </w:pPr>
      <w:rPr>
        <w:rFonts w:hint="default"/>
        <w:lang w:val="en-US" w:eastAsia="en-US" w:bidi="en-US"/>
      </w:rPr>
    </w:lvl>
    <w:lvl w:ilvl="8">
      <w:start w:val="0"/>
      <w:numFmt w:val="bullet"/>
      <w:lvlText w:val="•"/>
      <w:lvlJc w:val="left"/>
      <w:pPr>
        <w:ind w:left="8576" w:hanging="361"/>
      </w:pPr>
      <w:rPr>
        <w:rFonts w:hint="default"/>
        <w:lang w:val="en-US" w:eastAsia="en-US" w:bidi="en-US"/>
      </w:rPr>
    </w:lvl>
  </w:abstractNum>
  <w:abstractNum w:abstractNumId="14">
    <w:multiLevelType w:val="hybridMultilevel"/>
    <w:lvl w:ilvl="0">
      <w:start w:val="1"/>
      <w:numFmt w:val="lowerLetter"/>
      <w:lvlText w:val="%1."/>
      <w:lvlJc w:val="left"/>
      <w:pPr>
        <w:ind w:left="1041" w:hanging="721"/>
        <w:jc w:val="left"/>
      </w:pPr>
      <w:rPr>
        <w:rFonts w:hint="default" w:ascii="Arial Narrow" w:hAnsi="Arial Narrow" w:eastAsia="Arial Narrow" w:cs="Arial Narrow"/>
        <w:color w:val="0D0F1A"/>
        <w:spacing w:val="-5"/>
        <w:w w:val="100"/>
        <w:sz w:val="24"/>
        <w:szCs w:val="24"/>
        <w:lang w:val="en-US" w:eastAsia="en-US" w:bidi="en-US"/>
      </w:rPr>
    </w:lvl>
    <w:lvl w:ilvl="1">
      <w:start w:val="0"/>
      <w:numFmt w:val="bullet"/>
      <w:lvlText w:val="•"/>
      <w:lvlJc w:val="left"/>
      <w:pPr>
        <w:ind w:left="1982" w:hanging="721"/>
      </w:pPr>
      <w:rPr>
        <w:rFonts w:hint="default"/>
        <w:lang w:val="en-US" w:eastAsia="en-US" w:bidi="en-US"/>
      </w:rPr>
    </w:lvl>
    <w:lvl w:ilvl="2">
      <w:start w:val="0"/>
      <w:numFmt w:val="bullet"/>
      <w:lvlText w:val="•"/>
      <w:lvlJc w:val="left"/>
      <w:pPr>
        <w:ind w:left="2924" w:hanging="721"/>
      </w:pPr>
      <w:rPr>
        <w:rFonts w:hint="default"/>
        <w:lang w:val="en-US" w:eastAsia="en-US" w:bidi="en-US"/>
      </w:rPr>
    </w:lvl>
    <w:lvl w:ilvl="3">
      <w:start w:val="0"/>
      <w:numFmt w:val="bullet"/>
      <w:lvlText w:val="•"/>
      <w:lvlJc w:val="left"/>
      <w:pPr>
        <w:ind w:left="3866" w:hanging="721"/>
      </w:pPr>
      <w:rPr>
        <w:rFonts w:hint="default"/>
        <w:lang w:val="en-US" w:eastAsia="en-US" w:bidi="en-US"/>
      </w:rPr>
    </w:lvl>
    <w:lvl w:ilvl="4">
      <w:start w:val="0"/>
      <w:numFmt w:val="bullet"/>
      <w:lvlText w:val="•"/>
      <w:lvlJc w:val="left"/>
      <w:pPr>
        <w:ind w:left="4808" w:hanging="721"/>
      </w:pPr>
      <w:rPr>
        <w:rFonts w:hint="default"/>
        <w:lang w:val="en-US" w:eastAsia="en-US" w:bidi="en-US"/>
      </w:rPr>
    </w:lvl>
    <w:lvl w:ilvl="5">
      <w:start w:val="0"/>
      <w:numFmt w:val="bullet"/>
      <w:lvlText w:val="•"/>
      <w:lvlJc w:val="left"/>
      <w:pPr>
        <w:ind w:left="5750" w:hanging="721"/>
      </w:pPr>
      <w:rPr>
        <w:rFonts w:hint="default"/>
        <w:lang w:val="en-US" w:eastAsia="en-US" w:bidi="en-US"/>
      </w:rPr>
    </w:lvl>
    <w:lvl w:ilvl="6">
      <w:start w:val="0"/>
      <w:numFmt w:val="bullet"/>
      <w:lvlText w:val="•"/>
      <w:lvlJc w:val="left"/>
      <w:pPr>
        <w:ind w:left="6692" w:hanging="721"/>
      </w:pPr>
      <w:rPr>
        <w:rFonts w:hint="default"/>
        <w:lang w:val="en-US" w:eastAsia="en-US" w:bidi="en-US"/>
      </w:rPr>
    </w:lvl>
    <w:lvl w:ilvl="7">
      <w:start w:val="0"/>
      <w:numFmt w:val="bullet"/>
      <w:lvlText w:val="•"/>
      <w:lvlJc w:val="left"/>
      <w:pPr>
        <w:ind w:left="7634" w:hanging="721"/>
      </w:pPr>
      <w:rPr>
        <w:rFonts w:hint="default"/>
        <w:lang w:val="en-US" w:eastAsia="en-US" w:bidi="en-US"/>
      </w:rPr>
    </w:lvl>
    <w:lvl w:ilvl="8">
      <w:start w:val="0"/>
      <w:numFmt w:val="bullet"/>
      <w:lvlText w:val="•"/>
      <w:lvlJc w:val="left"/>
      <w:pPr>
        <w:ind w:left="8576" w:hanging="721"/>
      </w:pPr>
      <w:rPr>
        <w:rFonts w:hint="default"/>
        <w:lang w:val="en-US" w:eastAsia="en-US" w:bidi="en-US"/>
      </w:rPr>
    </w:lvl>
  </w:abstractNum>
  <w:abstractNum w:abstractNumId="13">
    <w:multiLevelType w:val="hybridMultilevel"/>
    <w:lvl w:ilvl="0">
      <w:start w:val="1"/>
      <w:numFmt w:val="lowerLetter"/>
      <w:lvlText w:val="%1)"/>
      <w:lvlJc w:val="left"/>
      <w:pPr>
        <w:ind w:left="320" w:hanging="230"/>
        <w:jc w:val="left"/>
      </w:pPr>
      <w:rPr>
        <w:rFonts w:hint="default" w:ascii="Arial Narrow" w:hAnsi="Arial Narrow" w:eastAsia="Arial Narrow" w:cs="Arial Narrow"/>
        <w:color w:val="0D0F1A"/>
        <w:spacing w:val="-1"/>
        <w:w w:val="100"/>
        <w:sz w:val="24"/>
        <w:szCs w:val="24"/>
        <w:lang w:val="en-US" w:eastAsia="en-US" w:bidi="en-US"/>
      </w:rPr>
    </w:lvl>
    <w:lvl w:ilvl="1">
      <w:start w:val="0"/>
      <w:numFmt w:val="bullet"/>
      <w:lvlText w:val="•"/>
      <w:lvlJc w:val="left"/>
      <w:pPr>
        <w:ind w:left="1334" w:hanging="230"/>
      </w:pPr>
      <w:rPr>
        <w:rFonts w:hint="default"/>
        <w:lang w:val="en-US" w:eastAsia="en-US" w:bidi="en-US"/>
      </w:rPr>
    </w:lvl>
    <w:lvl w:ilvl="2">
      <w:start w:val="0"/>
      <w:numFmt w:val="bullet"/>
      <w:lvlText w:val="•"/>
      <w:lvlJc w:val="left"/>
      <w:pPr>
        <w:ind w:left="2348" w:hanging="230"/>
      </w:pPr>
      <w:rPr>
        <w:rFonts w:hint="default"/>
        <w:lang w:val="en-US" w:eastAsia="en-US" w:bidi="en-US"/>
      </w:rPr>
    </w:lvl>
    <w:lvl w:ilvl="3">
      <w:start w:val="0"/>
      <w:numFmt w:val="bullet"/>
      <w:lvlText w:val="•"/>
      <w:lvlJc w:val="left"/>
      <w:pPr>
        <w:ind w:left="3362" w:hanging="230"/>
      </w:pPr>
      <w:rPr>
        <w:rFonts w:hint="default"/>
        <w:lang w:val="en-US" w:eastAsia="en-US" w:bidi="en-US"/>
      </w:rPr>
    </w:lvl>
    <w:lvl w:ilvl="4">
      <w:start w:val="0"/>
      <w:numFmt w:val="bullet"/>
      <w:lvlText w:val="•"/>
      <w:lvlJc w:val="left"/>
      <w:pPr>
        <w:ind w:left="4376" w:hanging="230"/>
      </w:pPr>
      <w:rPr>
        <w:rFonts w:hint="default"/>
        <w:lang w:val="en-US" w:eastAsia="en-US" w:bidi="en-US"/>
      </w:rPr>
    </w:lvl>
    <w:lvl w:ilvl="5">
      <w:start w:val="0"/>
      <w:numFmt w:val="bullet"/>
      <w:lvlText w:val="•"/>
      <w:lvlJc w:val="left"/>
      <w:pPr>
        <w:ind w:left="5390" w:hanging="230"/>
      </w:pPr>
      <w:rPr>
        <w:rFonts w:hint="default"/>
        <w:lang w:val="en-US" w:eastAsia="en-US" w:bidi="en-US"/>
      </w:rPr>
    </w:lvl>
    <w:lvl w:ilvl="6">
      <w:start w:val="0"/>
      <w:numFmt w:val="bullet"/>
      <w:lvlText w:val="•"/>
      <w:lvlJc w:val="left"/>
      <w:pPr>
        <w:ind w:left="6404" w:hanging="230"/>
      </w:pPr>
      <w:rPr>
        <w:rFonts w:hint="default"/>
        <w:lang w:val="en-US" w:eastAsia="en-US" w:bidi="en-US"/>
      </w:rPr>
    </w:lvl>
    <w:lvl w:ilvl="7">
      <w:start w:val="0"/>
      <w:numFmt w:val="bullet"/>
      <w:lvlText w:val="•"/>
      <w:lvlJc w:val="left"/>
      <w:pPr>
        <w:ind w:left="7418" w:hanging="230"/>
      </w:pPr>
      <w:rPr>
        <w:rFonts w:hint="default"/>
        <w:lang w:val="en-US" w:eastAsia="en-US" w:bidi="en-US"/>
      </w:rPr>
    </w:lvl>
    <w:lvl w:ilvl="8">
      <w:start w:val="0"/>
      <w:numFmt w:val="bullet"/>
      <w:lvlText w:val="•"/>
      <w:lvlJc w:val="left"/>
      <w:pPr>
        <w:ind w:left="8432" w:hanging="230"/>
      </w:pPr>
      <w:rPr>
        <w:rFonts w:hint="default"/>
        <w:lang w:val="en-US" w:eastAsia="en-US" w:bidi="en-US"/>
      </w:rPr>
    </w:lvl>
  </w:abstractNum>
  <w:abstractNum w:abstractNumId="12">
    <w:multiLevelType w:val="hybridMultilevel"/>
    <w:lvl w:ilvl="0">
      <w:start w:val="3"/>
      <w:numFmt w:val="decimal"/>
      <w:lvlText w:val="%1"/>
      <w:lvlJc w:val="left"/>
      <w:pPr>
        <w:ind w:left="649" w:hanging="330"/>
        <w:jc w:val="left"/>
      </w:pPr>
      <w:rPr>
        <w:rFonts w:hint="default"/>
        <w:lang w:val="en-US" w:eastAsia="en-US" w:bidi="en-US"/>
      </w:rPr>
    </w:lvl>
    <w:lvl w:ilvl="1">
      <w:start w:val="1"/>
      <w:numFmt w:val="decimal"/>
      <w:lvlText w:val="%1.%2"/>
      <w:lvlJc w:val="left"/>
      <w:pPr>
        <w:ind w:left="649" w:hanging="330"/>
        <w:jc w:val="left"/>
      </w:pPr>
      <w:rPr>
        <w:rFonts w:hint="default" w:ascii="Arial Narrow" w:hAnsi="Arial Narrow" w:eastAsia="Arial Narrow" w:cs="Arial Narrow"/>
        <w:color w:val="2E5395"/>
        <w:spacing w:val="-3"/>
        <w:w w:val="100"/>
        <w:sz w:val="24"/>
        <w:szCs w:val="24"/>
        <w:lang w:val="en-US" w:eastAsia="en-US" w:bidi="en-US"/>
      </w:rPr>
    </w:lvl>
    <w:lvl w:ilvl="2">
      <w:start w:val="1"/>
      <w:numFmt w:val="decimal"/>
      <w:lvlText w:val="%1.%2.%3"/>
      <w:lvlJc w:val="left"/>
      <w:pPr>
        <w:ind w:left="815" w:hanging="495"/>
        <w:jc w:val="left"/>
      </w:pPr>
      <w:rPr>
        <w:rFonts w:hint="default" w:ascii="Arial Narrow" w:hAnsi="Arial Narrow" w:eastAsia="Arial Narrow" w:cs="Arial Narrow"/>
        <w:b/>
        <w:bCs/>
        <w:spacing w:val="-1"/>
        <w:w w:val="100"/>
        <w:sz w:val="24"/>
        <w:szCs w:val="24"/>
        <w:lang w:val="en-US" w:eastAsia="en-US" w:bidi="en-US"/>
      </w:rPr>
    </w:lvl>
    <w:lvl w:ilvl="3">
      <w:start w:val="1"/>
      <w:numFmt w:val="lowerLetter"/>
      <w:lvlText w:val="%4."/>
      <w:lvlJc w:val="left"/>
      <w:pPr>
        <w:ind w:left="1401" w:hanging="721"/>
        <w:jc w:val="left"/>
      </w:pPr>
      <w:rPr>
        <w:rFonts w:hint="default" w:ascii="Arial Narrow" w:hAnsi="Arial Narrow" w:eastAsia="Arial Narrow" w:cs="Arial Narrow"/>
        <w:color w:val="0D0F1A"/>
        <w:spacing w:val="-6"/>
        <w:w w:val="100"/>
        <w:sz w:val="24"/>
        <w:szCs w:val="24"/>
        <w:lang w:val="en-US" w:eastAsia="en-US" w:bidi="en-US"/>
      </w:rPr>
    </w:lvl>
    <w:lvl w:ilvl="4">
      <w:start w:val="0"/>
      <w:numFmt w:val="bullet"/>
      <w:lvlText w:val="•"/>
      <w:lvlJc w:val="left"/>
      <w:pPr>
        <w:ind w:left="3665" w:hanging="721"/>
      </w:pPr>
      <w:rPr>
        <w:rFonts w:hint="default"/>
        <w:lang w:val="en-US" w:eastAsia="en-US" w:bidi="en-US"/>
      </w:rPr>
    </w:lvl>
    <w:lvl w:ilvl="5">
      <w:start w:val="0"/>
      <w:numFmt w:val="bullet"/>
      <w:lvlText w:val="•"/>
      <w:lvlJc w:val="left"/>
      <w:pPr>
        <w:ind w:left="4797" w:hanging="721"/>
      </w:pPr>
      <w:rPr>
        <w:rFonts w:hint="default"/>
        <w:lang w:val="en-US" w:eastAsia="en-US" w:bidi="en-US"/>
      </w:rPr>
    </w:lvl>
    <w:lvl w:ilvl="6">
      <w:start w:val="0"/>
      <w:numFmt w:val="bullet"/>
      <w:lvlText w:val="•"/>
      <w:lvlJc w:val="left"/>
      <w:pPr>
        <w:ind w:left="5930" w:hanging="721"/>
      </w:pPr>
      <w:rPr>
        <w:rFonts w:hint="default"/>
        <w:lang w:val="en-US" w:eastAsia="en-US" w:bidi="en-US"/>
      </w:rPr>
    </w:lvl>
    <w:lvl w:ilvl="7">
      <w:start w:val="0"/>
      <w:numFmt w:val="bullet"/>
      <w:lvlText w:val="•"/>
      <w:lvlJc w:val="left"/>
      <w:pPr>
        <w:ind w:left="7062" w:hanging="721"/>
      </w:pPr>
      <w:rPr>
        <w:rFonts w:hint="default"/>
        <w:lang w:val="en-US" w:eastAsia="en-US" w:bidi="en-US"/>
      </w:rPr>
    </w:lvl>
    <w:lvl w:ilvl="8">
      <w:start w:val="0"/>
      <w:numFmt w:val="bullet"/>
      <w:lvlText w:val="•"/>
      <w:lvlJc w:val="left"/>
      <w:pPr>
        <w:ind w:left="8195" w:hanging="721"/>
      </w:pPr>
      <w:rPr>
        <w:rFonts w:hint="default"/>
        <w:lang w:val="en-US" w:eastAsia="en-US" w:bidi="en-US"/>
      </w:rPr>
    </w:lvl>
  </w:abstractNum>
  <w:abstractNum w:abstractNumId="11">
    <w:multiLevelType w:val="hybridMultilevel"/>
    <w:lvl w:ilvl="0">
      <w:start w:val="2"/>
      <w:numFmt w:val="decimal"/>
      <w:lvlText w:val="%1"/>
      <w:lvlJc w:val="left"/>
      <w:pPr>
        <w:ind w:left="649" w:hanging="330"/>
        <w:jc w:val="left"/>
      </w:pPr>
      <w:rPr>
        <w:rFonts w:hint="default"/>
        <w:lang w:val="en-US" w:eastAsia="en-US" w:bidi="en-US"/>
      </w:rPr>
    </w:lvl>
    <w:lvl w:ilvl="1">
      <w:start w:val="6"/>
      <w:numFmt w:val="decimal"/>
      <w:lvlText w:val="%1.%2"/>
      <w:lvlJc w:val="left"/>
      <w:pPr>
        <w:ind w:left="649" w:hanging="330"/>
        <w:jc w:val="left"/>
      </w:pPr>
      <w:rPr>
        <w:rFonts w:hint="default" w:ascii="Arial Narrow" w:hAnsi="Arial Narrow" w:eastAsia="Arial Narrow" w:cs="Arial Narrow"/>
        <w:color w:val="2E5395"/>
        <w:spacing w:val="-5"/>
        <w:w w:val="100"/>
        <w:sz w:val="24"/>
        <w:szCs w:val="24"/>
        <w:lang w:val="en-US" w:eastAsia="en-US" w:bidi="en-US"/>
      </w:rPr>
    </w:lvl>
    <w:lvl w:ilvl="2">
      <w:start w:val="0"/>
      <w:numFmt w:val="bullet"/>
      <w:lvlText w:val="•"/>
      <w:lvlJc w:val="left"/>
      <w:pPr>
        <w:ind w:left="2604" w:hanging="330"/>
      </w:pPr>
      <w:rPr>
        <w:rFonts w:hint="default"/>
        <w:lang w:val="en-US" w:eastAsia="en-US" w:bidi="en-US"/>
      </w:rPr>
    </w:lvl>
    <w:lvl w:ilvl="3">
      <w:start w:val="0"/>
      <w:numFmt w:val="bullet"/>
      <w:lvlText w:val="•"/>
      <w:lvlJc w:val="left"/>
      <w:pPr>
        <w:ind w:left="3586" w:hanging="330"/>
      </w:pPr>
      <w:rPr>
        <w:rFonts w:hint="default"/>
        <w:lang w:val="en-US" w:eastAsia="en-US" w:bidi="en-US"/>
      </w:rPr>
    </w:lvl>
    <w:lvl w:ilvl="4">
      <w:start w:val="0"/>
      <w:numFmt w:val="bullet"/>
      <w:lvlText w:val="•"/>
      <w:lvlJc w:val="left"/>
      <w:pPr>
        <w:ind w:left="4568" w:hanging="330"/>
      </w:pPr>
      <w:rPr>
        <w:rFonts w:hint="default"/>
        <w:lang w:val="en-US" w:eastAsia="en-US" w:bidi="en-US"/>
      </w:rPr>
    </w:lvl>
    <w:lvl w:ilvl="5">
      <w:start w:val="0"/>
      <w:numFmt w:val="bullet"/>
      <w:lvlText w:val="•"/>
      <w:lvlJc w:val="left"/>
      <w:pPr>
        <w:ind w:left="5550" w:hanging="330"/>
      </w:pPr>
      <w:rPr>
        <w:rFonts w:hint="default"/>
        <w:lang w:val="en-US" w:eastAsia="en-US" w:bidi="en-US"/>
      </w:rPr>
    </w:lvl>
    <w:lvl w:ilvl="6">
      <w:start w:val="0"/>
      <w:numFmt w:val="bullet"/>
      <w:lvlText w:val="•"/>
      <w:lvlJc w:val="left"/>
      <w:pPr>
        <w:ind w:left="6532" w:hanging="330"/>
      </w:pPr>
      <w:rPr>
        <w:rFonts w:hint="default"/>
        <w:lang w:val="en-US" w:eastAsia="en-US" w:bidi="en-US"/>
      </w:rPr>
    </w:lvl>
    <w:lvl w:ilvl="7">
      <w:start w:val="0"/>
      <w:numFmt w:val="bullet"/>
      <w:lvlText w:val="•"/>
      <w:lvlJc w:val="left"/>
      <w:pPr>
        <w:ind w:left="7514" w:hanging="330"/>
      </w:pPr>
      <w:rPr>
        <w:rFonts w:hint="default"/>
        <w:lang w:val="en-US" w:eastAsia="en-US" w:bidi="en-US"/>
      </w:rPr>
    </w:lvl>
    <w:lvl w:ilvl="8">
      <w:start w:val="0"/>
      <w:numFmt w:val="bullet"/>
      <w:lvlText w:val="•"/>
      <w:lvlJc w:val="left"/>
      <w:pPr>
        <w:ind w:left="8496" w:hanging="330"/>
      </w:pPr>
      <w:rPr>
        <w:rFonts w:hint="default"/>
        <w:lang w:val="en-US" w:eastAsia="en-US" w:bidi="en-US"/>
      </w:rPr>
    </w:lvl>
  </w:abstractNum>
  <w:abstractNum w:abstractNumId="10">
    <w:multiLevelType w:val="hybridMultilevel"/>
    <w:lvl w:ilvl="0">
      <w:start w:val="2"/>
      <w:numFmt w:val="decimal"/>
      <w:lvlText w:val="%1"/>
      <w:lvlJc w:val="left"/>
      <w:pPr>
        <w:ind w:left="649" w:hanging="330"/>
        <w:jc w:val="left"/>
      </w:pPr>
      <w:rPr>
        <w:rFonts w:hint="default"/>
        <w:lang w:val="en-US" w:eastAsia="en-US" w:bidi="en-US"/>
      </w:rPr>
    </w:lvl>
    <w:lvl w:ilvl="1">
      <w:start w:val="1"/>
      <w:numFmt w:val="decimal"/>
      <w:lvlText w:val="%1.%2"/>
      <w:lvlJc w:val="left"/>
      <w:pPr>
        <w:ind w:left="649" w:hanging="330"/>
        <w:jc w:val="left"/>
      </w:pPr>
      <w:rPr>
        <w:rFonts w:hint="default" w:ascii="Arial Narrow" w:hAnsi="Arial Narrow" w:eastAsia="Arial Narrow" w:cs="Arial Narrow"/>
        <w:color w:val="2E5395"/>
        <w:spacing w:val="-4"/>
        <w:w w:val="100"/>
        <w:sz w:val="24"/>
        <w:szCs w:val="24"/>
        <w:lang w:val="en-US" w:eastAsia="en-US" w:bidi="en-US"/>
      </w:rPr>
    </w:lvl>
    <w:lvl w:ilvl="2">
      <w:start w:val="0"/>
      <w:numFmt w:val="bullet"/>
      <w:lvlText w:val="•"/>
      <w:lvlJc w:val="left"/>
      <w:pPr>
        <w:ind w:left="2604" w:hanging="330"/>
      </w:pPr>
      <w:rPr>
        <w:rFonts w:hint="default"/>
        <w:lang w:val="en-US" w:eastAsia="en-US" w:bidi="en-US"/>
      </w:rPr>
    </w:lvl>
    <w:lvl w:ilvl="3">
      <w:start w:val="0"/>
      <w:numFmt w:val="bullet"/>
      <w:lvlText w:val="•"/>
      <w:lvlJc w:val="left"/>
      <w:pPr>
        <w:ind w:left="3586" w:hanging="330"/>
      </w:pPr>
      <w:rPr>
        <w:rFonts w:hint="default"/>
        <w:lang w:val="en-US" w:eastAsia="en-US" w:bidi="en-US"/>
      </w:rPr>
    </w:lvl>
    <w:lvl w:ilvl="4">
      <w:start w:val="0"/>
      <w:numFmt w:val="bullet"/>
      <w:lvlText w:val="•"/>
      <w:lvlJc w:val="left"/>
      <w:pPr>
        <w:ind w:left="4568" w:hanging="330"/>
      </w:pPr>
      <w:rPr>
        <w:rFonts w:hint="default"/>
        <w:lang w:val="en-US" w:eastAsia="en-US" w:bidi="en-US"/>
      </w:rPr>
    </w:lvl>
    <w:lvl w:ilvl="5">
      <w:start w:val="0"/>
      <w:numFmt w:val="bullet"/>
      <w:lvlText w:val="•"/>
      <w:lvlJc w:val="left"/>
      <w:pPr>
        <w:ind w:left="5550" w:hanging="330"/>
      </w:pPr>
      <w:rPr>
        <w:rFonts w:hint="default"/>
        <w:lang w:val="en-US" w:eastAsia="en-US" w:bidi="en-US"/>
      </w:rPr>
    </w:lvl>
    <w:lvl w:ilvl="6">
      <w:start w:val="0"/>
      <w:numFmt w:val="bullet"/>
      <w:lvlText w:val="•"/>
      <w:lvlJc w:val="left"/>
      <w:pPr>
        <w:ind w:left="6532" w:hanging="330"/>
      </w:pPr>
      <w:rPr>
        <w:rFonts w:hint="default"/>
        <w:lang w:val="en-US" w:eastAsia="en-US" w:bidi="en-US"/>
      </w:rPr>
    </w:lvl>
    <w:lvl w:ilvl="7">
      <w:start w:val="0"/>
      <w:numFmt w:val="bullet"/>
      <w:lvlText w:val="•"/>
      <w:lvlJc w:val="left"/>
      <w:pPr>
        <w:ind w:left="7514" w:hanging="330"/>
      </w:pPr>
      <w:rPr>
        <w:rFonts w:hint="default"/>
        <w:lang w:val="en-US" w:eastAsia="en-US" w:bidi="en-US"/>
      </w:rPr>
    </w:lvl>
    <w:lvl w:ilvl="8">
      <w:start w:val="0"/>
      <w:numFmt w:val="bullet"/>
      <w:lvlText w:val="•"/>
      <w:lvlJc w:val="left"/>
      <w:pPr>
        <w:ind w:left="8496" w:hanging="330"/>
      </w:pPr>
      <w:rPr>
        <w:rFonts w:hint="default"/>
        <w:lang w:val="en-US" w:eastAsia="en-US" w:bidi="en-US"/>
      </w:rPr>
    </w:lvl>
  </w:abstractNum>
  <w:abstractNum w:abstractNumId="9">
    <w:multiLevelType w:val="hybridMultilevel"/>
    <w:lvl w:ilvl="0">
      <w:start w:val="0"/>
      <w:numFmt w:val="bullet"/>
      <w:lvlText w:val=""/>
      <w:lvlJc w:val="left"/>
      <w:pPr>
        <w:ind w:left="5087" w:hanging="360"/>
      </w:pPr>
      <w:rPr>
        <w:rFonts w:hint="default" w:ascii="Symbol" w:hAnsi="Symbol" w:eastAsia="Symbol" w:cs="Symbol"/>
        <w:w w:val="100"/>
        <w:sz w:val="22"/>
        <w:szCs w:val="22"/>
        <w:lang w:val="en-US" w:eastAsia="en-US" w:bidi="en-US"/>
      </w:rPr>
    </w:lvl>
    <w:lvl w:ilvl="1">
      <w:start w:val="0"/>
      <w:numFmt w:val="bullet"/>
      <w:lvlText w:val="•"/>
      <w:lvlJc w:val="left"/>
      <w:pPr>
        <w:ind w:left="5232" w:hanging="360"/>
      </w:pPr>
      <w:rPr>
        <w:rFonts w:hint="default"/>
        <w:lang w:val="en-US" w:eastAsia="en-US" w:bidi="en-US"/>
      </w:rPr>
    </w:lvl>
    <w:lvl w:ilvl="2">
      <w:start w:val="0"/>
      <w:numFmt w:val="bullet"/>
      <w:lvlText w:val="•"/>
      <w:lvlJc w:val="left"/>
      <w:pPr>
        <w:ind w:left="5385" w:hanging="360"/>
      </w:pPr>
      <w:rPr>
        <w:rFonts w:hint="default"/>
        <w:lang w:val="en-US" w:eastAsia="en-US" w:bidi="en-US"/>
      </w:rPr>
    </w:lvl>
    <w:lvl w:ilvl="3">
      <w:start w:val="0"/>
      <w:numFmt w:val="bullet"/>
      <w:lvlText w:val="•"/>
      <w:lvlJc w:val="left"/>
      <w:pPr>
        <w:ind w:left="5538" w:hanging="360"/>
      </w:pPr>
      <w:rPr>
        <w:rFonts w:hint="default"/>
        <w:lang w:val="en-US" w:eastAsia="en-US" w:bidi="en-US"/>
      </w:rPr>
    </w:lvl>
    <w:lvl w:ilvl="4">
      <w:start w:val="0"/>
      <w:numFmt w:val="bullet"/>
      <w:lvlText w:val="•"/>
      <w:lvlJc w:val="left"/>
      <w:pPr>
        <w:ind w:left="5691" w:hanging="360"/>
      </w:pPr>
      <w:rPr>
        <w:rFonts w:hint="default"/>
        <w:lang w:val="en-US" w:eastAsia="en-US" w:bidi="en-US"/>
      </w:rPr>
    </w:lvl>
    <w:lvl w:ilvl="5">
      <w:start w:val="0"/>
      <w:numFmt w:val="bullet"/>
      <w:lvlText w:val="•"/>
      <w:lvlJc w:val="left"/>
      <w:pPr>
        <w:ind w:left="5844" w:hanging="360"/>
      </w:pPr>
      <w:rPr>
        <w:rFonts w:hint="default"/>
        <w:lang w:val="en-US" w:eastAsia="en-US" w:bidi="en-US"/>
      </w:rPr>
    </w:lvl>
    <w:lvl w:ilvl="6">
      <w:start w:val="0"/>
      <w:numFmt w:val="bullet"/>
      <w:lvlText w:val="•"/>
      <w:lvlJc w:val="left"/>
      <w:pPr>
        <w:ind w:left="5997" w:hanging="360"/>
      </w:pPr>
      <w:rPr>
        <w:rFonts w:hint="default"/>
        <w:lang w:val="en-US" w:eastAsia="en-US" w:bidi="en-US"/>
      </w:rPr>
    </w:lvl>
    <w:lvl w:ilvl="7">
      <w:start w:val="0"/>
      <w:numFmt w:val="bullet"/>
      <w:lvlText w:val="•"/>
      <w:lvlJc w:val="left"/>
      <w:pPr>
        <w:ind w:left="6149" w:hanging="360"/>
      </w:pPr>
      <w:rPr>
        <w:rFonts w:hint="default"/>
        <w:lang w:val="en-US" w:eastAsia="en-US" w:bidi="en-US"/>
      </w:rPr>
    </w:lvl>
    <w:lvl w:ilvl="8">
      <w:start w:val="0"/>
      <w:numFmt w:val="bullet"/>
      <w:lvlText w:val="•"/>
      <w:lvlJc w:val="left"/>
      <w:pPr>
        <w:ind w:left="6302" w:hanging="360"/>
      </w:pPr>
      <w:rPr>
        <w:rFonts w:hint="default"/>
        <w:lang w:val="en-US" w:eastAsia="en-US" w:bidi="en-US"/>
      </w:rPr>
    </w:lvl>
  </w:abstractNum>
  <w:abstractNum w:abstractNumId="8">
    <w:multiLevelType w:val="hybridMultilevel"/>
    <w:lvl w:ilvl="0">
      <w:start w:val="0"/>
      <w:numFmt w:val="bullet"/>
      <w:lvlText w:val=""/>
      <w:lvlJc w:val="left"/>
      <w:pPr>
        <w:ind w:left="5232" w:hanging="360"/>
      </w:pPr>
      <w:rPr>
        <w:rFonts w:hint="default" w:ascii="Symbol" w:hAnsi="Symbol" w:eastAsia="Symbol" w:cs="Symbol"/>
        <w:w w:val="100"/>
        <w:sz w:val="22"/>
        <w:szCs w:val="22"/>
        <w:lang w:val="en-US" w:eastAsia="en-US" w:bidi="en-US"/>
      </w:rPr>
    </w:lvl>
    <w:lvl w:ilvl="1">
      <w:start w:val="0"/>
      <w:numFmt w:val="bullet"/>
      <w:lvlText w:val="•"/>
      <w:lvlJc w:val="left"/>
      <w:pPr>
        <w:ind w:left="5376" w:hanging="360"/>
      </w:pPr>
      <w:rPr>
        <w:rFonts w:hint="default"/>
        <w:lang w:val="en-US" w:eastAsia="en-US" w:bidi="en-US"/>
      </w:rPr>
    </w:lvl>
    <w:lvl w:ilvl="2">
      <w:start w:val="0"/>
      <w:numFmt w:val="bullet"/>
      <w:lvlText w:val="•"/>
      <w:lvlJc w:val="left"/>
      <w:pPr>
        <w:ind w:left="5513" w:hanging="360"/>
      </w:pPr>
      <w:rPr>
        <w:rFonts w:hint="default"/>
        <w:lang w:val="en-US" w:eastAsia="en-US" w:bidi="en-US"/>
      </w:rPr>
    </w:lvl>
    <w:lvl w:ilvl="3">
      <w:start w:val="0"/>
      <w:numFmt w:val="bullet"/>
      <w:lvlText w:val="•"/>
      <w:lvlJc w:val="left"/>
      <w:pPr>
        <w:ind w:left="5650" w:hanging="360"/>
      </w:pPr>
      <w:rPr>
        <w:rFonts w:hint="default"/>
        <w:lang w:val="en-US" w:eastAsia="en-US" w:bidi="en-US"/>
      </w:rPr>
    </w:lvl>
    <w:lvl w:ilvl="4">
      <w:start w:val="0"/>
      <w:numFmt w:val="bullet"/>
      <w:lvlText w:val="•"/>
      <w:lvlJc w:val="left"/>
      <w:pPr>
        <w:ind w:left="5787" w:hanging="360"/>
      </w:pPr>
      <w:rPr>
        <w:rFonts w:hint="default"/>
        <w:lang w:val="en-US" w:eastAsia="en-US" w:bidi="en-US"/>
      </w:rPr>
    </w:lvl>
    <w:lvl w:ilvl="5">
      <w:start w:val="0"/>
      <w:numFmt w:val="bullet"/>
      <w:lvlText w:val="•"/>
      <w:lvlJc w:val="left"/>
      <w:pPr>
        <w:ind w:left="5924" w:hanging="360"/>
      </w:pPr>
      <w:rPr>
        <w:rFonts w:hint="default"/>
        <w:lang w:val="en-US" w:eastAsia="en-US" w:bidi="en-US"/>
      </w:rPr>
    </w:lvl>
    <w:lvl w:ilvl="6">
      <w:start w:val="0"/>
      <w:numFmt w:val="bullet"/>
      <w:lvlText w:val="•"/>
      <w:lvlJc w:val="left"/>
      <w:pPr>
        <w:ind w:left="6061" w:hanging="360"/>
      </w:pPr>
      <w:rPr>
        <w:rFonts w:hint="default"/>
        <w:lang w:val="en-US" w:eastAsia="en-US" w:bidi="en-US"/>
      </w:rPr>
    </w:lvl>
    <w:lvl w:ilvl="7">
      <w:start w:val="0"/>
      <w:numFmt w:val="bullet"/>
      <w:lvlText w:val="•"/>
      <w:lvlJc w:val="left"/>
      <w:pPr>
        <w:ind w:left="6197" w:hanging="360"/>
      </w:pPr>
      <w:rPr>
        <w:rFonts w:hint="default"/>
        <w:lang w:val="en-US" w:eastAsia="en-US" w:bidi="en-US"/>
      </w:rPr>
    </w:lvl>
    <w:lvl w:ilvl="8">
      <w:start w:val="0"/>
      <w:numFmt w:val="bullet"/>
      <w:lvlText w:val="•"/>
      <w:lvlJc w:val="left"/>
      <w:pPr>
        <w:ind w:left="6334" w:hanging="360"/>
      </w:pPr>
      <w:rPr>
        <w:rFonts w:hint="default"/>
        <w:lang w:val="en-US" w:eastAsia="en-US" w:bidi="en-US"/>
      </w:rPr>
    </w:lvl>
  </w:abstractNum>
  <w:abstractNum w:abstractNumId="7">
    <w:multiLevelType w:val="hybridMultilevel"/>
    <w:lvl w:ilvl="0">
      <w:start w:val="1"/>
      <w:numFmt w:val="decimal"/>
      <w:lvlText w:val="%1"/>
      <w:lvlJc w:val="left"/>
      <w:pPr>
        <w:ind w:left="649" w:hanging="330"/>
        <w:jc w:val="left"/>
      </w:pPr>
      <w:rPr>
        <w:rFonts w:hint="default"/>
        <w:lang w:val="en-US" w:eastAsia="en-US" w:bidi="en-US"/>
      </w:rPr>
    </w:lvl>
    <w:lvl w:ilvl="1">
      <w:start w:val="1"/>
      <w:numFmt w:val="decimal"/>
      <w:lvlText w:val="%1.%2"/>
      <w:lvlJc w:val="left"/>
      <w:pPr>
        <w:ind w:left="649" w:hanging="330"/>
        <w:jc w:val="left"/>
      </w:pPr>
      <w:rPr>
        <w:rFonts w:hint="default" w:ascii="Arial Narrow" w:hAnsi="Arial Narrow" w:eastAsia="Arial Narrow" w:cs="Arial Narrow"/>
        <w:color w:val="2E5395"/>
        <w:spacing w:val="-2"/>
        <w:w w:val="100"/>
        <w:sz w:val="24"/>
        <w:szCs w:val="24"/>
        <w:lang w:val="en-US" w:eastAsia="en-US" w:bidi="en-US"/>
      </w:rPr>
    </w:lvl>
    <w:lvl w:ilvl="2">
      <w:start w:val="1"/>
      <w:numFmt w:val="decimal"/>
      <w:lvlText w:val="%3."/>
      <w:lvlJc w:val="left"/>
      <w:pPr>
        <w:ind w:left="1761" w:hanging="360"/>
        <w:jc w:val="left"/>
      </w:pPr>
      <w:rPr>
        <w:rFonts w:hint="default" w:ascii="Arial Narrow" w:hAnsi="Arial Narrow" w:eastAsia="Arial Narrow" w:cs="Arial Narrow"/>
        <w:spacing w:val="-24"/>
        <w:w w:val="100"/>
        <w:sz w:val="24"/>
        <w:szCs w:val="24"/>
        <w:lang w:val="en-US" w:eastAsia="en-US" w:bidi="en-US"/>
      </w:rPr>
    </w:lvl>
    <w:lvl w:ilvl="3">
      <w:start w:val="0"/>
      <w:numFmt w:val="bullet"/>
      <w:lvlText w:val="•"/>
      <w:lvlJc w:val="left"/>
      <w:pPr>
        <w:ind w:left="2847" w:hanging="360"/>
      </w:pPr>
      <w:rPr>
        <w:rFonts w:hint="default"/>
        <w:lang w:val="en-US" w:eastAsia="en-US" w:bidi="en-US"/>
      </w:rPr>
    </w:lvl>
    <w:lvl w:ilvl="4">
      <w:start w:val="0"/>
      <w:numFmt w:val="bullet"/>
      <w:lvlText w:val="•"/>
      <w:lvlJc w:val="left"/>
      <w:pPr>
        <w:ind w:left="3935" w:hanging="360"/>
      </w:pPr>
      <w:rPr>
        <w:rFonts w:hint="default"/>
        <w:lang w:val="en-US" w:eastAsia="en-US" w:bidi="en-US"/>
      </w:rPr>
    </w:lvl>
    <w:lvl w:ilvl="5">
      <w:start w:val="0"/>
      <w:numFmt w:val="bullet"/>
      <w:lvlText w:val="•"/>
      <w:lvlJc w:val="left"/>
      <w:pPr>
        <w:ind w:left="5022" w:hanging="360"/>
      </w:pPr>
      <w:rPr>
        <w:rFonts w:hint="default"/>
        <w:lang w:val="en-US" w:eastAsia="en-US" w:bidi="en-US"/>
      </w:rPr>
    </w:lvl>
    <w:lvl w:ilvl="6">
      <w:start w:val="0"/>
      <w:numFmt w:val="bullet"/>
      <w:lvlText w:val="•"/>
      <w:lvlJc w:val="left"/>
      <w:pPr>
        <w:ind w:left="6110" w:hanging="360"/>
      </w:pPr>
      <w:rPr>
        <w:rFonts w:hint="default"/>
        <w:lang w:val="en-US" w:eastAsia="en-US" w:bidi="en-US"/>
      </w:rPr>
    </w:lvl>
    <w:lvl w:ilvl="7">
      <w:start w:val="0"/>
      <w:numFmt w:val="bullet"/>
      <w:lvlText w:val="•"/>
      <w:lvlJc w:val="left"/>
      <w:pPr>
        <w:ind w:left="7197" w:hanging="360"/>
      </w:pPr>
      <w:rPr>
        <w:rFonts w:hint="default"/>
        <w:lang w:val="en-US" w:eastAsia="en-US" w:bidi="en-US"/>
      </w:rPr>
    </w:lvl>
    <w:lvl w:ilvl="8">
      <w:start w:val="0"/>
      <w:numFmt w:val="bullet"/>
      <w:lvlText w:val="•"/>
      <w:lvlJc w:val="left"/>
      <w:pPr>
        <w:ind w:left="8285" w:hanging="360"/>
      </w:pPr>
      <w:rPr>
        <w:rFonts w:hint="default"/>
        <w:lang w:val="en-US" w:eastAsia="en-US" w:bidi="en-US"/>
      </w:rPr>
    </w:lvl>
  </w:abstractNum>
  <w:abstractNum w:abstractNumId="6">
    <w:multiLevelType w:val="hybridMultilevel"/>
    <w:lvl w:ilvl="0">
      <w:start w:val="1"/>
      <w:numFmt w:val="lowerLetter"/>
      <w:lvlText w:val="%1)"/>
      <w:lvlJc w:val="left"/>
      <w:pPr>
        <w:ind w:left="560" w:hanging="245"/>
        <w:jc w:val="left"/>
      </w:pPr>
      <w:rPr>
        <w:rFonts w:hint="default" w:ascii="Times New Roman" w:hAnsi="Times New Roman" w:eastAsia="Times New Roman" w:cs="Times New Roman"/>
        <w:spacing w:val="-9"/>
        <w:w w:val="100"/>
        <w:sz w:val="24"/>
        <w:szCs w:val="24"/>
        <w:lang w:val="en-US" w:eastAsia="en-US" w:bidi="en-US"/>
      </w:rPr>
    </w:lvl>
    <w:lvl w:ilvl="1">
      <w:start w:val="0"/>
      <w:numFmt w:val="bullet"/>
      <w:lvlText w:val="•"/>
      <w:lvlJc w:val="left"/>
      <w:pPr>
        <w:ind w:left="1550" w:hanging="245"/>
      </w:pPr>
      <w:rPr>
        <w:rFonts w:hint="default"/>
        <w:lang w:val="en-US" w:eastAsia="en-US" w:bidi="en-US"/>
      </w:rPr>
    </w:lvl>
    <w:lvl w:ilvl="2">
      <w:start w:val="0"/>
      <w:numFmt w:val="bullet"/>
      <w:lvlText w:val="•"/>
      <w:lvlJc w:val="left"/>
      <w:pPr>
        <w:ind w:left="2540" w:hanging="245"/>
      </w:pPr>
      <w:rPr>
        <w:rFonts w:hint="default"/>
        <w:lang w:val="en-US" w:eastAsia="en-US" w:bidi="en-US"/>
      </w:rPr>
    </w:lvl>
    <w:lvl w:ilvl="3">
      <w:start w:val="0"/>
      <w:numFmt w:val="bullet"/>
      <w:lvlText w:val="•"/>
      <w:lvlJc w:val="left"/>
      <w:pPr>
        <w:ind w:left="3530" w:hanging="245"/>
      </w:pPr>
      <w:rPr>
        <w:rFonts w:hint="default"/>
        <w:lang w:val="en-US" w:eastAsia="en-US" w:bidi="en-US"/>
      </w:rPr>
    </w:lvl>
    <w:lvl w:ilvl="4">
      <w:start w:val="0"/>
      <w:numFmt w:val="bullet"/>
      <w:lvlText w:val="•"/>
      <w:lvlJc w:val="left"/>
      <w:pPr>
        <w:ind w:left="4520" w:hanging="245"/>
      </w:pPr>
      <w:rPr>
        <w:rFonts w:hint="default"/>
        <w:lang w:val="en-US" w:eastAsia="en-US" w:bidi="en-US"/>
      </w:rPr>
    </w:lvl>
    <w:lvl w:ilvl="5">
      <w:start w:val="0"/>
      <w:numFmt w:val="bullet"/>
      <w:lvlText w:val="•"/>
      <w:lvlJc w:val="left"/>
      <w:pPr>
        <w:ind w:left="5510" w:hanging="245"/>
      </w:pPr>
      <w:rPr>
        <w:rFonts w:hint="default"/>
        <w:lang w:val="en-US" w:eastAsia="en-US" w:bidi="en-US"/>
      </w:rPr>
    </w:lvl>
    <w:lvl w:ilvl="6">
      <w:start w:val="0"/>
      <w:numFmt w:val="bullet"/>
      <w:lvlText w:val="•"/>
      <w:lvlJc w:val="left"/>
      <w:pPr>
        <w:ind w:left="6500" w:hanging="245"/>
      </w:pPr>
      <w:rPr>
        <w:rFonts w:hint="default"/>
        <w:lang w:val="en-US" w:eastAsia="en-US" w:bidi="en-US"/>
      </w:rPr>
    </w:lvl>
    <w:lvl w:ilvl="7">
      <w:start w:val="0"/>
      <w:numFmt w:val="bullet"/>
      <w:lvlText w:val="•"/>
      <w:lvlJc w:val="left"/>
      <w:pPr>
        <w:ind w:left="7490" w:hanging="245"/>
      </w:pPr>
      <w:rPr>
        <w:rFonts w:hint="default"/>
        <w:lang w:val="en-US" w:eastAsia="en-US" w:bidi="en-US"/>
      </w:rPr>
    </w:lvl>
    <w:lvl w:ilvl="8">
      <w:start w:val="0"/>
      <w:numFmt w:val="bullet"/>
      <w:lvlText w:val="•"/>
      <w:lvlJc w:val="left"/>
      <w:pPr>
        <w:ind w:left="8480" w:hanging="245"/>
      </w:pPr>
      <w:rPr>
        <w:rFonts w:hint="default"/>
        <w:lang w:val="en-US" w:eastAsia="en-US" w:bidi="en-US"/>
      </w:rPr>
    </w:lvl>
  </w:abstractNum>
  <w:abstractNum w:abstractNumId="5">
    <w:multiLevelType w:val="hybridMultilevel"/>
    <w:lvl w:ilvl="0">
      <w:start w:val="3"/>
      <w:numFmt w:val="decimal"/>
      <w:lvlText w:val="%1"/>
      <w:lvlJc w:val="left"/>
      <w:pPr>
        <w:ind w:left="920" w:hanging="360"/>
        <w:jc w:val="left"/>
      </w:pPr>
      <w:rPr>
        <w:rFonts w:hint="default"/>
        <w:lang w:val="en-US" w:eastAsia="en-US" w:bidi="en-US"/>
      </w:rPr>
    </w:lvl>
    <w:lvl w:ilvl="1">
      <w:start w:val="1"/>
      <w:numFmt w:val="decimal"/>
      <w:lvlText w:val="%1.%2"/>
      <w:lvlJc w:val="left"/>
      <w:pPr>
        <w:ind w:left="920" w:hanging="360"/>
        <w:jc w:val="left"/>
      </w:pPr>
      <w:rPr>
        <w:rFonts w:hint="default" w:ascii="Times New Roman" w:hAnsi="Times New Roman" w:eastAsia="Times New Roman" w:cs="Times New Roman"/>
        <w:spacing w:val="-2"/>
        <w:w w:val="100"/>
        <w:sz w:val="24"/>
        <w:szCs w:val="24"/>
        <w:lang w:val="en-US" w:eastAsia="en-US" w:bidi="en-US"/>
      </w:rPr>
    </w:lvl>
    <w:lvl w:ilvl="2">
      <w:start w:val="1"/>
      <w:numFmt w:val="decimal"/>
      <w:lvlText w:val="%1.%2.%3"/>
      <w:lvlJc w:val="left"/>
      <w:pPr>
        <w:ind w:left="1340" w:hanging="540"/>
        <w:jc w:val="left"/>
      </w:pPr>
      <w:rPr>
        <w:rFonts w:hint="default" w:ascii="Times New Roman" w:hAnsi="Times New Roman" w:eastAsia="Times New Roman" w:cs="Times New Roman"/>
        <w:spacing w:val="-2"/>
        <w:w w:val="100"/>
        <w:sz w:val="24"/>
        <w:szCs w:val="24"/>
        <w:lang w:val="en-US" w:eastAsia="en-US" w:bidi="en-US"/>
      </w:rPr>
    </w:lvl>
    <w:lvl w:ilvl="3">
      <w:start w:val="0"/>
      <w:numFmt w:val="bullet"/>
      <w:lvlText w:val="•"/>
      <w:lvlJc w:val="left"/>
      <w:pPr>
        <w:ind w:left="3366" w:hanging="540"/>
      </w:pPr>
      <w:rPr>
        <w:rFonts w:hint="default"/>
        <w:lang w:val="en-US" w:eastAsia="en-US" w:bidi="en-US"/>
      </w:rPr>
    </w:lvl>
    <w:lvl w:ilvl="4">
      <w:start w:val="0"/>
      <w:numFmt w:val="bullet"/>
      <w:lvlText w:val="•"/>
      <w:lvlJc w:val="left"/>
      <w:pPr>
        <w:ind w:left="4380" w:hanging="540"/>
      </w:pPr>
      <w:rPr>
        <w:rFonts w:hint="default"/>
        <w:lang w:val="en-US" w:eastAsia="en-US" w:bidi="en-US"/>
      </w:rPr>
    </w:lvl>
    <w:lvl w:ilvl="5">
      <w:start w:val="0"/>
      <w:numFmt w:val="bullet"/>
      <w:lvlText w:val="•"/>
      <w:lvlJc w:val="left"/>
      <w:pPr>
        <w:ind w:left="5393" w:hanging="540"/>
      </w:pPr>
      <w:rPr>
        <w:rFonts w:hint="default"/>
        <w:lang w:val="en-US" w:eastAsia="en-US" w:bidi="en-US"/>
      </w:rPr>
    </w:lvl>
    <w:lvl w:ilvl="6">
      <w:start w:val="0"/>
      <w:numFmt w:val="bullet"/>
      <w:lvlText w:val="•"/>
      <w:lvlJc w:val="left"/>
      <w:pPr>
        <w:ind w:left="6406" w:hanging="540"/>
      </w:pPr>
      <w:rPr>
        <w:rFonts w:hint="default"/>
        <w:lang w:val="en-US" w:eastAsia="en-US" w:bidi="en-US"/>
      </w:rPr>
    </w:lvl>
    <w:lvl w:ilvl="7">
      <w:start w:val="0"/>
      <w:numFmt w:val="bullet"/>
      <w:lvlText w:val="•"/>
      <w:lvlJc w:val="left"/>
      <w:pPr>
        <w:ind w:left="7420" w:hanging="540"/>
      </w:pPr>
      <w:rPr>
        <w:rFonts w:hint="default"/>
        <w:lang w:val="en-US" w:eastAsia="en-US" w:bidi="en-US"/>
      </w:rPr>
    </w:lvl>
    <w:lvl w:ilvl="8">
      <w:start w:val="0"/>
      <w:numFmt w:val="bullet"/>
      <w:lvlText w:val="•"/>
      <w:lvlJc w:val="left"/>
      <w:pPr>
        <w:ind w:left="8433" w:hanging="540"/>
      </w:pPr>
      <w:rPr>
        <w:rFonts w:hint="default"/>
        <w:lang w:val="en-US" w:eastAsia="en-US" w:bidi="en-US"/>
      </w:rPr>
    </w:lvl>
  </w:abstractNum>
  <w:abstractNum w:abstractNumId="4">
    <w:multiLevelType w:val="hybridMultilevel"/>
    <w:lvl w:ilvl="0">
      <w:start w:val="2"/>
      <w:numFmt w:val="decimal"/>
      <w:lvlText w:val="%1"/>
      <w:lvlJc w:val="left"/>
      <w:pPr>
        <w:ind w:left="920" w:hanging="360"/>
        <w:jc w:val="left"/>
      </w:pPr>
      <w:rPr>
        <w:rFonts w:hint="default"/>
        <w:lang w:val="en-US" w:eastAsia="en-US" w:bidi="en-US"/>
      </w:rPr>
    </w:lvl>
    <w:lvl w:ilvl="1">
      <w:start w:val="6"/>
      <w:numFmt w:val="decimal"/>
      <w:lvlText w:val="%1.%2"/>
      <w:lvlJc w:val="left"/>
      <w:pPr>
        <w:ind w:left="920" w:hanging="36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828" w:hanging="360"/>
      </w:pPr>
      <w:rPr>
        <w:rFonts w:hint="default"/>
        <w:lang w:val="en-US" w:eastAsia="en-US" w:bidi="en-US"/>
      </w:rPr>
    </w:lvl>
    <w:lvl w:ilvl="3">
      <w:start w:val="0"/>
      <w:numFmt w:val="bullet"/>
      <w:lvlText w:val="•"/>
      <w:lvlJc w:val="left"/>
      <w:pPr>
        <w:ind w:left="3782" w:hanging="360"/>
      </w:pPr>
      <w:rPr>
        <w:rFonts w:hint="default"/>
        <w:lang w:val="en-US" w:eastAsia="en-US" w:bidi="en-US"/>
      </w:rPr>
    </w:lvl>
    <w:lvl w:ilvl="4">
      <w:start w:val="0"/>
      <w:numFmt w:val="bullet"/>
      <w:lvlText w:val="•"/>
      <w:lvlJc w:val="left"/>
      <w:pPr>
        <w:ind w:left="4736" w:hanging="360"/>
      </w:pPr>
      <w:rPr>
        <w:rFonts w:hint="default"/>
        <w:lang w:val="en-US" w:eastAsia="en-US" w:bidi="en-US"/>
      </w:rPr>
    </w:lvl>
    <w:lvl w:ilvl="5">
      <w:start w:val="0"/>
      <w:numFmt w:val="bullet"/>
      <w:lvlText w:val="•"/>
      <w:lvlJc w:val="left"/>
      <w:pPr>
        <w:ind w:left="5690" w:hanging="360"/>
      </w:pPr>
      <w:rPr>
        <w:rFonts w:hint="default"/>
        <w:lang w:val="en-US" w:eastAsia="en-US" w:bidi="en-US"/>
      </w:rPr>
    </w:lvl>
    <w:lvl w:ilvl="6">
      <w:start w:val="0"/>
      <w:numFmt w:val="bullet"/>
      <w:lvlText w:val="•"/>
      <w:lvlJc w:val="left"/>
      <w:pPr>
        <w:ind w:left="6644" w:hanging="360"/>
      </w:pPr>
      <w:rPr>
        <w:rFonts w:hint="default"/>
        <w:lang w:val="en-US" w:eastAsia="en-US" w:bidi="en-US"/>
      </w:rPr>
    </w:lvl>
    <w:lvl w:ilvl="7">
      <w:start w:val="0"/>
      <w:numFmt w:val="bullet"/>
      <w:lvlText w:val="•"/>
      <w:lvlJc w:val="left"/>
      <w:pPr>
        <w:ind w:left="7598" w:hanging="360"/>
      </w:pPr>
      <w:rPr>
        <w:rFonts w:hint="default"/>
        <w:lang w:val="en-US" w:eastAsia="en-US" w:bidi="en-US"/>
      </w:rPr>
    </w:lvl>
    <w:lvl w:ilvl="8">
      <w:start w:val="0"/>
      <w:numFmt w:val="bullet"/>
      <w:lvlText w:val="•"/>
      <w:lvlJc w:val="left"/>
      <w:pPr>
        <w:ind w:left="8552" w:hanging="360"/>
      </w:pPr>
      <w:rPr>
        <w:rFonts w:hint="default"/>
        <w:lang w:val="en-US" w:eastAsia="en-US" w:bidi="en-US"/>
      </w:rPr>
    </w:lvl>
  </w:abstractNum>
  <w:abstractNum w:abstractNumId="3">
    <w:multiLevelType w:val="hybridMultilevel"/>
    <w:lvl w:ilvl="0">
      <w:start w:val="2"/>
      <w:numFmt w:val="decimal"/>
      <w:lvlText w:val="%1"/>
      <w:lvlJc w:val="left"/>
      <w:pPr>
        <w:ind w:left="920" w:hanging="360"/>
        <w:jc w:val="left"/>
      </w:pPr>
      <w:rPr>
        <w:rFonts w:hint="default"/>
        <w:lang w:val="en-US" w:eastAsia="en-US" w:bidi="en-US"/>
      </w:rPr>
    </w:lvl>
    <w:lvl w:ilvl="1">
      <w:start w:val="1"/>
      <w:numFmt w:val="decimal"/>
      <w:lvlText w:val="%1.%2"/>
      <w:lvlJc w:val="left"/>
      <w:pPr>
        <w:ind w:left="920" w:hanging="36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828" w:hanging="360"/>
      </w:pPr>
      <w:rPr>
        <w:rFonts w:hint="default"/>
        <w:lang w:val="en-US" w:eastAsia="en-US" w:bidi="en-US"/>
      </w:rPr>
    </w:lvl>
    <w:lvl w:ilvl="3">
      <w:start w:val="0"/>
      <w:numFmt w:val="bullet"/>
      <w:lvlText w:val="•"/>
      <w:lvlJc w:val="left"/>
      <w:pPr>
        <w:ind w:left="3782" w:hanging="360"/>
      </w:pPr>
      <w:rPr>
        <w:rFonts w:hint="default"/>
        <w:lang w:val="en-US" w:eastAsia="en-US" w:bidi="en-US"/>
      </w:rPr>
    </w:lvl>
    <w:lvl w:ilvl="4">
      <w:start w:val="0"/>
      <w:numFmt w:val="bullet"/>
      <w:lvlText w:val="•"/>
      <w:lvlJc w:val="left"/>
      <w:pPr>
        <w:ind w:left="4736" w:hanging="360"/>
      </w:pPr>
      <w:rPr>
        <w:rFonts w:hint="default"/>
        <w:lang w:val="en-US" w:eastAsia="en-US" w:bidi="en-US"/>
      </w:rPr>
    </w:lvl>
    <w:lvl w:ilvl="5">
      <w:start w:val="0"/>
      <w:numFmt w:val="bullet"/>
      <w:lvlText w:val="•"/>
      <w:lvlJc w:val="left"/>
      <w:pPr>
        <w:ind w:left="5690" w:hanging="360"/>
      </w:pPr>
      <w:rPr>
        <w:rFonts w:hint="default"/>
        <w:lang w:val="en-US" w:eastAsia="en-US" w:bidi="en-US"/>
      </w:rPr>
    </w:lvl>
    <w:lvl w:ilvl="6">
      <w:start w:val="0"/>
      <w:numFmt w:val="bullet"/>
      <w:lvlText w:val="•"/>
      <w:lvlJc w:val="left"/>
      <w:pPr>
        <w:ind w:left="6644" w:hanging="360"/>
      </w:pPr>
      <w:rPr>
        <w:rFonts w:hint="default"/>
        <w:lang w:val="en-US" w:eastAsia="en-US" w:bidi="en-US"/>
      </w:rPr>
    </w:lvl>
    <w:lvl w:ilvl="7">
      <w:start w:val="0"/>
      <w:numFmt w:val="bullet"/>
      <w:lvlText w:val="•"/>
      <w:lvlJc w:val="left"/>
      <w:pPr>
        <w:ind w:left="7598" w:hanging="360"/>
      </w:pPr>
      <w:rPr>
        <w:rFonts w:hint="default"/>
        <w:lang w:val="en-US" w:eastAsia="en-US" w:bidi="en-US"/>
      </w:rPr>
    </w:lvl>
    <w:lvl w:ilvl="8">
      <w:start w:val="0"/>
      <w:numFmt w:val="bullet"/>
      <w:lvlText w:val="•"/>
      <w:lvlJc w:val="left"/>
      <w:pPr>
        <w:ind w:left="8552" w:hanging="360"/>
      </w:pPr>
      <w:rPr>
        <w:rFonts w:hint="default"/>
        <w:lang w:val="en-US" w:eastAsia="en-US" w:bidi="en-US"/>
      </w:rPr>
    </w:lvl>
  </w:abstractNum>
  <w:abstractNum w:abstractNumId="2">
    <w:multiLevelType w:val="hybridMultilevel"/>
    <w:lvl w:ilvl="0">
      <w:start w:val="1"/>
      <w:numFmt w:val="decimal"/>
      <w:lvlText w:val="%1"/>
      <w:lvlJc w:val="left"/>
      <w:pPr>
        <w:ind w:left="920" w:hanging="360"/>
        <w:jc w:val="left"/>
      </w:pPr>
      <w:rPr>
        <w:rFonts w:hint="default"/>
        <w:lang w:val="en-US" w:eastAsia="en-US" w:bidi="en-US"/>
      </w:rPr>
    </w:lvl>
    <w:lvl w:ilvl="1">
      <w:start w:val="1"/>
      <w:numFmt w:val="decimal"/>
      <w:lvlText w:val="%1.%2"/>
      <w:lvlJc w:val="left"/>
      <w:pPr>
        <w:ind w:left="920" w:hanging="36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828" w:hanging="360"/>
      </w:pPr>
      <w:rPr>
        <w:rFonts w:hint="default"/>
        <w:lang w:val="en-US" w:eastAsia="en-US" w:bidi="en-US"/>
      </w:rPr>
    </w:lvl>
    <w:lvl w:ilvl="3">
      <w:start w:val="0"/>
      <w:numFmt w:val="bullet"/>
      <w:lvlText w:val="•"/>
      <w:lvlJc w:val="left"/>
      <w:pPr>
        <w:ind w:left="3782" w:hanging="360"/>
      </w:pPr>
      <w:rPr>
        <w:rFonts w:hint="default"/>
        <w:lang w:val="en-US" w:eastAsia="en-US" w:bidi="en-US"/>
      </w:rPr>
    </w:lvl>
    <w:lvl w:ilvl="4">
      <w:start w:val="0"/>
      <w:numFmt w:val="bullet"/>
      <w:lvlText w:val="•"/>
      <w:lvlJc w:val="left"/>
      <w:pPr>
        <w:ind w:left="4736" w:hanging="360"/>
      </w:pPr>
      <w:rPr>
        <w:rFonts w:hint="default"/>
        <w:lang w:val="en-US" w:eastAsia="en-US" w:bidi="en-US"/>
      </w:rPr>
    </w:lvl>
    <w:lvl w:ilvl="5">
      <w:start w:val="0"/>
      <w:numFmt w:val="bullet"/>
      <w:lvlText w:val="•"/>
      <w:lvlJc w:val="left"/>
      <w:pPr>
        <w:ind w:left="5690" w:hanging="360"/>
      </w:pPr>
      <w:rPr>
        <w:rFonts w:hint="default"/>
        <w:lang w:val="en-US" w:eastAsia="en-US" w:bidi="en-US"/>
      </w:rPr>
    </w:lvl>
    <w:lvl w:ilvl="6">
      <w:start w:val="0"/>
      <w:numFmt w:val="bullet"/>
      <w:lvlText w:val="•"/>
      <w:lvlJc w:val="left"/>
      <w:pPr>
        <w:ind w:left="6644" w:hanging="360"/>
      </w:pPr>
      <w:rPr>
        <w:rFonts w:hint="default"/>
        <w:lang w:val="en-US" w:eastAsia="en-US" w:bidi="en-US"/>
      </w:rPr>
    </w:lvl>
    <w:lvl w:ilvl="7">
      <w:start w:val="0"/>
      <w:numFmt w:val="bullet"/>
      <w:lvlText w:val="•"/>
      <w:lvlJc w:val="left"/>
      <w:pPr>
        <w:ind w:left="7598" w:hanging="360"/>
      </w:pPr>
      <w:rPr>
        <w:rFonts w:hint="default"/>
        <w:lang w:val="en-US" w:eastAsia="en-US" w:bidi="en-US"/>
      </w:rPr>
    </w:lvl>
    <w:lvl w:ilvl="8">
      <w:start w:val="0"/>
      <w:numFmt w:val="bullet"/>
      <w:lvlText w:val="•"/>
      <w:lvlJc w:val="left"/>
      <w:pPr>
        <w:ind w:left="8552" w:hanging="360"/>
      </w:pPr>
      <w:rPr>
        <w:rFonts w:hint="default"/>
        <w:lang w:val="en-US" w:eastAsia="en-US" w:bidi="en-US"/>
      </w:rPr>
    </w:lvl>
  </w:abstractNum>
  <w:abstractNum w:abstractNumId="1">
    <w:multiLevelType w:val="hybridMultilevel"/>
    <w:lvl w:ilvl="0">
      <w:start w:val="1"/>
      <w:numFmt w:val="decimal"/>
      <w:lvlText w:val="%1."/>
      <w:lvlJc w:val="left"/>
      <w:pPr>
        <w:ind w:left="1041" w:hanging="361"/>
        <w:jc w:val="left"/>
      </w:pPr>
      <w:rPr>
        <w:rFonts w:hint="default" w:ascii="Arial Narrow" w:hAnsi="Arial Narrow" w:eastAsia="Arial Narrow" w:cs="Arial Narrow"/>
        <w:spacing w:val="-24"/>
        <w:w w:val="100"/>
        <w:sz w:val="24"/>
        <w:szCs w:val="24"/>
        <w:lang w:val="en-US" w:eastAsia="en-US" w:bidi="en-US"/>
      </w:rPr>
    </w:lvl>
    <w:lvl w:ilvl="1">
      <w:start w:val="0"/>
      <w:numFmt w:val="bullet"/>
      <w:lvlText w:val="•"/>
      <w:lvlJc w:val="left"/>
      <w:pPr>
        <w:ind w:left="1982" w:hanging="361"/>
      </w:pPr>
      <w:rPr>
        <w:rFonts w:hint="default"/>
        <w:lang w:val="en-US" w:eastAsia="en-US" w:bidi="en-US"/>
      </w:rPr>
    </w:lvl>
    <w:lvl w:ilvl="2">
      <w:start w:val="0"/>
      <w:numFmt w:val="bullet"/>
      <w:lvlText w:val="•"/>
      <w:lvlJc w:val="left"/>
      <w:pPr>
        <w:ind w:left="2924" w:hanging="361"/>
      </w:pPr>
      <w:rPr>
        <w:rFonts w:hint="default"/>
        <w:lang w:val="en-US" w:eastAsia="en-US" w:bidi="en-US"/>
      </w:rPr>
    </w:lvl>
    <w:lvl w:ilvl="3">
      <w:start w:val="0"/>
      <w:numFmt w:val="bullet"/>
      <w:lvlText w:val="•"/>
      <w:lvlJc w:val="left"/>
      <w:pPr>
        <w:ind w:left="3866" w:hanging="361"/>
      </w:pPr>
      <w:rPr>
        <w:rFonts w:hint="default"/>
        <w:lang w:val="en-US" w:eastAsia="en-US" w:bidi="en-US"/>
      </w:rPr>
    </w:lvl>
    <w:lvl w:ilvl="4">
      <w:start w:val="0"/>
      <w:numFmt w:val="bullet"/>
      <w:lvlText w:val="•"/>
      <w:lvlJc w:val="left"/>
      <w:pPr>
        <w:ind w:left="4808" w:hanging="361"/>
      </w:pPr>
      <w:rPr>
        <w:rFonts w:hint="default"/>
        <w:lang w:val="en-US" w:eastAsia="en-US" w:bidi="en-US"/>
      </w:rPr>
    </w:lvl>
    <w:lvl w:ilvl="5">
      <w:start w:val="0"/>
      <w:numFmt w:val="bullet"/>
      <w:lvlText w:val="•"/>
      <w:lvlJc w:val="left"/>
      <w:pPr>
        <w:ind w:left="5750" w:hanging="361"/>
      </w:pPr>
      <w:rPr>
        <w:rFonts w:hint="default"/>
        <w:lang w:val="en-US" w:eastAsia="en-US" w:bidi="en-US"/>
      </w:rPr>
    </w:lvl>
    <w:lvl w:ilvl="6">
      <w:start w:val="0"/>
      <w:numFmt w:val="bullet"/>
      <w:lvlText w:val="•"/>
      <w:lvlJc w:val="left"/>
      <w:pPr>
        <w:ind w:left="6692" w:hanging="361"/>
      </w:pPr>
      <w:rPr>
        <w:rFonts w:hint="default"/>
        <w:lang w:val="en-US" w:eastAsia="en-US" w:bidi="en-US"/>
      </w:rPr>
    </w:lvl>
    <w:lvl w:ilvl="7">
      <w:start w:val="0"/>
      <w:numFmt w:val="bullet"/>
      <w:lvlText w:val="•"/>
      <w:lvlJc w:val="left"/>
      <w:pPr>
        <w:ind w:left="7634" w:hanging="361"/>
      </w:pPr>
      <w:rPr>
        <w:rFonts w:hint="default"/>
        <w:lang w:val="en-US" w:eastAsia="en-US" w:bidi="en-US"/>
      </w:rPr>
    </w:lvl>
    <w:lvl w:ilvl="8">
      <w:start w:val="0"/>
      <w:numFmt w:val="bullet"/>
      <w:lvlText w:val="•"/>
      <w:lvlJc w:val="left"/>
      <w:pPr>
        <w:ind w:left="8576" w:hanging="361"/>
      </w:pPr>
      <w:rPr>
        <w:rFonts w:hint="default"/>
        <w:lang w:val="en-US" w:eastAsia="en-US" w:bidi="en-US"/>
      </w:rPr>
    </w:lvl>
  </w:abstractNum>
  <w:abstractNum w:abstractNumId="0">
    <w:multiLevelType w:val="hybridMultilevel"/>
    <w:lvl w:ilvl="0">
      <w:start w:val="1"/>
      <w:numFmt w:val="decimal"/>
      <w:lvlText w:val="%1."/>
      <w:lvlJc w:val="left"/>
      <w:pPr>
        <w:ind w:left="1041" w:hanging="361"/>
        <w:jc w:val="left"/>
      </w:pPr>
      <w:rPr>
        <w:rFonts w:hint="default" w:ascii="Arial Narrow" w:hAnsi="Arial Narrow" w:eastAsia="Arial Narrow" w:cs="Arial Narrow"/>
        <w:spacing w:val="-24"/>
        <w:w w:val="100"/>
        <w:sz w:val="24"/>
        <w:szCs w:val="24"/>
        <w:lang w:val="en-US" w:eastAsia="en-US" w:bidi="en-US"/>
      </w:rPr>
    </w:lvl>
    <w:lvl w:ilvl="1">
      <w:start w:val="0"/>
      <w:numFmt w:val="bullet"/>
      <w:lvlText w:val="•"/>
      <w:lvlJc w:val="left"/>
      <w:pPr>
        <w:ind w:left="1982" w:hanging="361"/>
      </w:pPr>
      <w:rPr>
        <w:rFonts w:hint="default"/>
        <w:lang w:val="en-US" w:eastAsia="en-US" w:bidi="en-US"/>
      </w:rPr>
    </w:lvl>
    <w:lvl w:ilvl="2">
      <w:start w:val="0"/>
      <w:numFmt w:val="bullet"/>
      <w:lvlText w:val="•"/>
      <w:lvlJc w:val="left"/>
      <w:pPr>
        <w:ind w:left="2924" w:hanging="361"/>
      </w:pPr>
      <w:rPr>
        <w:rFonts w:hint="default"/>
        <w:lang w:val="en-US" w:eastAsia="en-US" w:bidi="en-US"/>
      </w:rPr>
    </w:lvl>
    <w:lvl w:ilvl="3">
      <w:start w:val="0"/>
      <w:numFmt w:val="bullet"/>
      <w:lvlText w:val="•"/>
      <w:lvlJc w:val="left"/>
      <w:pPr>
        <w:ind w:left="3866" w:hanging="361"/>
      </w:pPr>
      <w:rPr>
        <w:rFonts w:hint="default"/>
        <w:lang w:val="en-US" w:eastAsia="en-US" w:bidi="en-US"/>
      </w:rPr>
    </w:lvl>
    <w:lvl w:ilvl="4">
      <w:start w:val="0"/>
      <w:numFmt w:val="bullet"/>
      <w:lvlText w:val="•"/>
      <w:lvlJc w:val="left"/>
      <w:pPr>
        <w:ind w:left="4808" w:hanging="361"/>
      </w:pPr>
      <w:rPr>
        <w:rFonts w:hint="default"/>
        <w:lang w:val="en-US" w:eastAsia="en-US" w:bidi="en-US"/>
      </w:rPr>
    </w:lvl>
    <w:lvl w:ilvl="5">
      <w:start w:val="0"/>
      <w:numFmt w:val="bullet"/>
      <w:lvlText w:val="•"/>
      <w:lvlJc w:val="left"/>
      <w:pPr>
        <w:ind w:left="5750" w:hanging="361"/>
      </w:pPr>
      <w:rPr>
        <w:rFonts w:hint="default"/>
        <w:lang w:val="en-US" w:eastAsia="en-US" w:bidi="en-US"/>
      </w:rPr>
    </w:lvl>
    <w:lvl w:ilvl="6">
      <w:start w:val="0"/>
      <w:numFmt w:val="bullet"/>
      <w:lvlText w:val="•"/>
      <w:lvlJc w:val="left"/>
      <w:pPr>
        <w:ind w:left="6692" w:hanging="361"/>
      </w:pPr>
      <w:rPr>
        <w:rFonts w:hint="default"/>
        <w:lang w:val="en-US" w:eastAsia="en-US" w:bidi="en-US"/>
      </w:rPr>
    </w:lvl>
    <w:lvl w:ilvl="7">
      <w:start w:val="0"/>
      <w:numFmt w:val="bullet"/>
      <w:lvlText w:val="•"/>
      <w:lvlJc w:val="left"/>
      <w:pPr>
        <w:ind w:left="7634" w:hanging="361"/>
      </w:pPr>
      <w:rPr>
        <w:rFonts w:hint="default"/>
        <w:lang w:val="en-US" w:eastAsia="en-US" w:bidi="en-US"/>
      </w:rPr>
    </w:lvl>
    <w:lvl w:ilvl="8">
      <w:start w:val="0"/>
      <w:numFmt w:val="bullet"/>
      <w:lvlText w:val="•"/>
      <w:lvlJc w:val="left"/>
      <w:pPr>
        <w:ind w:left="8576" w:hanging="361"/>
      </w:pPr>
      <w:rPr>
        <w:rFonts w:hint="default"/>
        <w:lang w:val="en-US" w:eastAsia="en-US" w:bidi="en-US"/>
      </w:rPr>
    </w:lvl>
  </w:abstract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Narrow" w:hAnsi="Arial Narrow" w:eastAsia="Arial Narrow" w:cs="Arial Narrow"/>
      <w:lang w:val="en-US" w:eastAsia="en-US" w:bidi="en-US"/>
    </w:rPr>
  </w:style>
  <w:style w:styleId="TOC1" w:type="paragraph">
    <w:name w:val="TOC 1"/>
    <w:basedOn w:val="Normal"/>
    <w:uiPriority w:val="1"/>
    <w:qFormat/>
    <w:pPr>
      <w:spacing w:before="89"/>
      <w:ind w:left="320"/>
    </w:pPr>
    <w:rPr>
      <w:rFonts w:ascii="Times New Roman" w:hAnsi="Times New Roman" w:eastAsia="Times New Roman" w:cs="Times New Roman"/>
      <w:sz w:val="24"/>
      <w:szCs w:val="24"/>
      <w:lang w:val="en-US" w:eastAsia="en-US" w:bidi="en-US"/>
    </w:rPr>
  </w:style>
  <w:style w:styleId="TOC2" w:type="paragraph">
    <w:name w:val="TOC 2"/>
    <w:basedOn w:val="Normal"/>
    <w:uiPriority w:val="1"/>
    <w:qFormat/>
    <w:pPr>
      <w:spacing w:before="89"/>
      <w:ind w:left="560"/>
    </w:pPr>
    <w:rPr>
      <w:rFonts w:ascii="Times New Roman" w:hAnsi="Times New Roman" w:eastAsia="Times New Roman" w:cs="Times New Roman"/>
      <w:sz w:val="24"/>
      <w:szCs w:val="24"/>
      <w:lang w:val="en-US" w:eastAsia="en-US" w:bidi="en-US"/>
    </w:rPr>
  </w:style>
  <w:style w:styleId="TOC3" w:type="paragraph">
    <w:name w:val="TOC 3"/>
    <w:basedOn w:val="Normal"/>
    <w:uiPriority w:val="1"/>
    <w:qFormat/>
    <w:pPr>
      <w:spacing w:before="89"/>
      <w:ind w:left="1340" w:hanging="541"/>
    </w:pPr>
    <w:rPr>
      <w:rFonts w:ascii="Times New Roman" w:hAnsi="Times New Roman" w:eastAsia="Times New Roman" w:cs="Times New Roman"/>
      <w:sz w:val="24"/>
      <w:szCs w:val="24"/>
      <w:lang w:val="en-US" w:eastAsia="en-US" w:bidi="en-US"/>
    </w:rPr>
  </w:style>
  <w:style w:styleId="BodyText" w:type="paragraph">
    <w:name w:val="Body Text"/>
    <w:basedOn w:val="Normal"/>
    <w:uiPriority w:val="1"/>
    <w:qFormat/>
    <w:pPr/>
    <w:rPr>
      <w:rFonts w:ascii="Arial Narrow" w:hAnsi="Arial Narrow" w:eastAsia="Arial Narrow" w:cs="Arial Narrow"/>
      <w:sz w:val="24"/>
      <w:szCs w:val="24"/>
      <w:lang w:val="en-US" w:eastAsia="en-US" w:bidi="en-US"/>
    </w:rPr>
  </w:style>
  <w:style w:styleId="Heading1" w:type="paragraph">
    <w:name w:val="Heading 1"/>
    <w:basedOn w:val="Normal"/>
    <w:uiPriority w:val="1"/>
    <w:qFormat/>
    <w:pPr>
      <w:spacing w:before="100"/>
      <w:ind w:left="540"/>
      <w:outlineLvl w:val="1"/>
    </w:pPr>
    <w:rPr>
      <w:rFonts w:ascii="Calibri Light" w:hAnsi="Calibri Light" w:eastAsia="Calibri Light" w:cs="Calibri Light"/>
      <w:sz w:val="26"/>
      <w:szCs w:val="26"/>
      <w:lang w:val="en-US" w:eastAsia="en-US" w:bidi="en-US"/>
    </w:rPr>
  </w:style>
  <w:style w:styleId="Heading2" w:type="paragraph">
    <w:name w:val="Heading 2"/>
    <w:basedOn w:val="Normal"/>
    <w:uiPriority w:val="1"/>
    <w:qFormat/>
    <w:pPr>
      <w:ind w:left="520"/>
      <w:outlineLvl w:val="2"/>
    </w:pPr>
    <w:rPr>
      <w:rFonts w:ascii="Arial Narrow" w:hAnsi="Arial Narrow" w:eastAsia="Arial Narrow" w:cs="Arial Narrow"/>
      <w:b/>
      <w:bCs/>
      <w:sz w:val="24"/>
      <w:szCs w:val="24"/>
      <w:lang w:val="en-US" w:eastAsia="en-US" w:bidi="en-US"/>
    </w:rPr>
  </w:style>
  <w:style w:styleId="ListParagraph" w:type="paragraph">
    <w:name w:val="List Paragraph"/>
    <w:basedOn w:val="Normal"/>
    <w:uiPriority w:val="1"/>
    <w:qFormat/>
    <w:pPr>
      <w:ind w:left="901" w:hanging="361"/>
    </w:pPr>
    <w:rPr>
      <w:rFonts w:ascii="Arial Narrow" w:hAnsi="Arial Narrow" w:eastAsia="Arial Narrow" w:cs="Arial Narrow"/>
      <w:lang w:val="en-US" w:eastAsia="en-US" w:bidi="en-US"/>
    </w:rPr>
  </w:style>
  <w:style w:styleId="TableParagraph" w:type="paragraph">
    <w:name w:val="Table Paragraph"/>
    <w:basedOn w:val="Normal"/>
    <w:uiPriority w:val="1"/>
    <w:qFormat/>
    <w:pPr/>
    <w:rPr>
      <w:rFonts w:ascii="Arial Narrow" w:hAnsi="Arial Narrow" w:eastAsia="Arial Narrow" w:cs="Arial Narrow"/>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header" Target="header5.xml"/><Relationship Id="rId15" Type="http://schemas.openxmlformats.org/officeDocument/2006/relationships/footer" Target="footer5.xml"/><Relationship Id="rId16" Type="http://schemas.openxmlformats.org/officeDocument/2006/relationships/hyperlink" Target="http://www.nap.edu/books/0309072808/html/" TargetMode="External"/><Relationship Id="rId17" Type="http://schemas.openxmlformats.org/officeDocument/2006/relationships/hyperlink" Target="http://www.acgme.org/globalassets/pdfs/cler/acgme_cler_health_care_quality.pdf" TargetMode="External"/><Relationship Id="rId18" Type="http://schemas.openxmlformats.org/officeDocument/2006/relationships/hyperlink" Target="http://apps.who.int/bookorders" TargetMode="External"/><Relationship Id="rId19" Type="http://schemas.openxmlformats.org/officeDocument/2006/relationships/hyperlink" Target="http://www.qaproject.org/methods/resdefin.html" TargetMode="External"/><Relationship Id="rId20" Type="http://schemas.openxmlformats.org/officeDocument/2006/relationships/hyperlink" Target="http://apps.who.int/" TargetMode="External"/><Relationship Id="rId21" Type="http://schemas.openxmlformats.org/officeDocument/2006/relationships/hyperlink" Target="http://www.who.int/teams/integrated-health-services/patient-safety/policy/global-patient-" TargetMode="External"/><Relationship Id="rId22" Type="http://schemas.openxmlformats.org/officeDocument/2006/relationships/hyperlink" Target="http://www.nap.edu/catalog/10863.html" TargetMode="External"/><Relationship Id="rId23" Type="http://schemas.openxmlformats.org/officeDocument/2006/relationships/hyperlink" Target="http://www.saudiannals.net/" TargetMode="External"/><Relationship Id="rId24" Type="http://schemas.openxmlformats.org/officeDocument/2006/relationships/image" Target="media/image2.png"/><Relationship Id="rId25" Type="http://schemas.openxmlformats.org/officeDocument/2006/relationships/header" Target="header6.xml"/><Relationship Id="rId26" Type="http://schemas.openxmlformats.org/officeDocument/2006/relationships/footer" Target="footer6.xml"/><Relationship Id="rId27" Type="http://schemas.openxmlformats.org/officeDocument/2006/relationships/header" Target="header7.xml"/><Relationship Id="rId28" Type="http://schemas.openxmlformats.org/officeDocument/2006/relationships/footer" Target="footer7.xml"/><Relationship Id="rId29" Type="http://schemas.openxmlformats.org/officeDocument/2006/relationships/header" Target="header8.xml"/><Relationship Id="rId30" Type="http://schemas.openxmlformats.org/officeDocument/2006/relationships/footer" Target="footer8.xml"/><Relationship Id="rId31" Type="http://schemas.openxmlformats.org/officeDocument/2006/relationships/header" Target="header9.xml"/><Relationship Id="rId32" Type="http://schemas.openxmlformats.org/officeDocument/2006/relationships/footer" Target="footer9.xml"/><Relationship Id="rId33" Type="http://schemas.openxmlformats.org/officeDocument/2006/relationships/header" Target="header10.xml"/><Relationship Id="rId34" Type="http://schemas.openxmlformats.org/officeDocument/2006/relationships/footer" Target="footer10.xml"/><Relationship Id="rId35" Type="http://schemas.openxmlformats.org/officeDocument/2006/relationships/header" Target="header11.xml"/><Relationship Id="rId36" Type="http://schemas.openxmlformats.org/officeDocument/2006/relationships/footer" Target="footer11.xml"/><Relationship Id="rId37" Type="http://schemas.openxmlformats.org/officeDocument/2006/relationships/hyperlink" Target="mailto:erc@uonbi.ac.ke" TargetMode="External"/><Relationship Id="rId38" Type="http://schemas.openxmlformats.org/officeDocument/2006/relationships/header" Target="header12.xml"/><Relationship Id="rId39" Type="http://schemas.openxmlformats.org/officeDocument/2006/relationships/footer" Target="footer12.xml"/><Relationship Id="rId40" Type="http://schemas.openxmlformats.org/officeDocument/2006/relationships/hyperlink" Target="mailto:lydiaoctoy@gmail.com" TargetMode="External"/><Relationship Id="rId41" Type="http://schemas.openxmlformats.org/officeDocument/2006/relationships/header" Target="header13.xml"/><Relationship Id="rId42" Type="http://schemas.openxmlformats.org/officeDocument/2006/relationships/footer" Target="footer13.xml"/><Relationship Id="rId43" Type="http://schemas.openxmlformats.org/officeDocument/2006/relationships/header" Target="header14.xml"/><Relationship Id="rId44" Type="http://schemas.openxmlformats.org/officeDocument/2006/relationships/footer" Target="footer14.xml"/><Relationship Id="rId45" Type="http://schemas.openxmlformats.org/officeDocument/2006/relationships/header" Target="header15.xml"/><Relationship Id="rId46" Type="http://schemas.openxmlformats.org/officeDocument/2006/relationships/footer" Target="footer15.xml"/><Relationship Id="rId4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Lydia Okutoyi</dc:creator>
  <dcterms:created xsi:type="dcterms:W3CDTF">2024-12-07T15:50:04Z</dcterms:created>
  <dcterms:modified xsi:type="dcterms:W3CDTF">2024-12-07T15:50:04Z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2024-06-12T00:00:00Z</vt:filetime>
  </property>
  <property fmtid="{D5CDD505-2E9C-101B-9397-08002B2CF9AE}" pid="3" name="Creator">
    <vt:lpwstr>Microsoft Word</vt:lpwstr>
  </property>
  <property fmtid="{D5CDD505-2E9C-101B-9397-08002B2CF9AE}" pid="4" name="LastSaved">
    <vt:filetime>2024-12-07T00:00:00Z</vt:filetime>
  </property>
</Properties>
</file>