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420B" w14:textId="5602ED4B" w:rsidR="003D2F37" w:rsidRDefault="003D2F37" w:rsidP="003D2F37">
      <w:pPr>
        <w:rPr>
          <w:rFonts w:ascii="Verdana" w:hAnsi="Verdana"/>
          <w:b/>
          <w:bCs/>
          <w:sz w:val="24"/>
          <w:szCs w:val="24"/>
        </w:rPr>
      </w:pPr>
      <w:r w:rsidRPr="003D2F37">
        <w:rPr>
          <w:rFonts w:ascii="Verdana" w:hAnsi="Verdana"/>
          <w:b/>
          <w:bCs/>
          <w:sz w:val="24"/>
          <w:szCs w:val="24"/>
        </w:rPr>
        <w:t>Atributos y Valores</w:t>
      </w:r>
    </w:p>
    <w:p w14:paraId="49563D33" w14:textId="77777777" w:rsidR="001844C3" w:rsidRPr="003D2F37" w:rsidRDefault="001844C3" w:rsidP="003D2F37">
      <w:pPr>
        <w:rPr>
          <w:rFonts w:ascii="Verdana" w:hAnsi="Verdana"/>
          <w:b/>
          <w:bCs/>
          <w:sz w:val="24"/>
          <w:szCs w:val="24"/>
        </w:rPr>
      </w:pPr>
    </w:p>
    <w:p w14:paraId="2EB87D6F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Los atributos en HTML son valores adjuntos que ajustan su</w:t>
      </w:r>
    </w:p>
    <w:p w14:paraId="76B0D234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su comportamiento de distintas maneras para cumplir criterios</w:t>
      </w:r>
    </w:p>
    <w:p w14:paraId="787D0EA5" w14:textId="3F0090FD" w:rsid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requeridos por el usuario</w:t>
      </w:r>
    </w:p>
    <w:p w14:paraId="13C70B23" w14:textId="77777777" w:rsidR="001844C3" w:rsidRPr="003D2F37" w:rsidRDefault="001844C3" w:rsidP="003D2F37">
      <w:pPr>
        <w:rPr>
          <w:rFonts w:ascii="Verdana" w:hAnsi="Verdana"/>
        </w:rPr>
      </w:pPr>
    </w:p>
    <w:p w14:paraId="70A7D696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Algunos atributos empleados en HTML:</w:t>
      </w:r>
    </w:p>
    <w:p w14:paraId="71E02210" w14:textId="0D583C45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href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se usa para enlaces html.</w:t>
      </w:r>
    </w:p>
    <w:p w14:paraId="3E87BD78" w14:textId="404D4725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src</w:t>
      </w:r>
      <w:proofErr w:type="gramStart"/>
      <w:r w:rsidRPr="003D2F37">
        <w:rPr>
          <w:rFonts w:ascii="Verdana" w:hAnsi="Verdana"/>
        </w:rPr>
        <w:t>=“ ”</w:t>
      </w:r>
      <w:proofErr w:type="gramEnd"/>
      <w:r w:rsidRPr="003D2F37">
        <w:rPr>
          <w:rFonts w:ascii="Verdana" w:hAnsi="Verdana"/>
        </w:rPr>
        <w:t>: sirve para imágenes.</w:t>
      </w:r>
    </w:p>
    <w:p w14:paraId="787C6F98" w14:textId="2BBFCFA7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class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identificador múltiple.</w:t>
      </w:r>
    </w:p>
    <w:p w14:paraId="58D2139A" w14:textId="14943CA4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border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sirve para darle borde al contenido.</w:t>
      </w:r>
    </w:p>
    <w:p w14:paraId="0E46DEAE" w14:textId="0D1FB5F5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Id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identifica un elemento único.</w:t>
      </w:r>
    </w:p>
    <w:p w14:paraId="4FD9639F" w14:textId="5F063869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width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determina ancho.</w:t>
      </w:r>
    </w:p>
    <w:p w14:paraId="61CF9D42" w14:textId="2D8AF29E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height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determina altura.</w:t>
      </w:r>
    </w:p>
    <w:p w14:paraId="74D0C64A" w14:textId="46161AA1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background-color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color de fondo.</w:t>
      </w:r>
    </w:p>
    <w:p w14:paraId="0853F282" w14:textId="31C6747C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style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sirve para darle un estilo al contenido.</w:t>
      </w:r>
    </w:p>
    <w:p w14:paraId="178B0ED1" w14:textId="41A57FB1" w:rsidR="003D2F37" w:rsidRPr="003D2F37" w:rsidRDefault="003D2F37" w:rsidP="003D2F37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3D2F37">
        <w:rPr>
          <w:rFonts w:ascii="Verdana" w:hAnsi="Verdana"/>
        </w:rPr>
        <w:t>align =</w:t>
      </w:r>
      <w:proofErr w:type="gramStart"/>
      <w:r w:rsidRPr="003D2F37">
        <w:rPr>
          <w:rFonts w:ascii="Verdana" w:hAnsi="Verdana"/>
        </w:rPr>
        <w:t>” ”</w:t>
      </w:r>
      <w:proofErr w:type="gramEnd"/>
      <w:r w:rsidRPr="003D2F37">
        <w:rPr>
          <w:rFonts w:ascii="Verdana" w:hAnsi="Verdana"/>
        </w:rPr>
        <w:t>: alineación de contenido.</w:t>
      </w:r>
    </w:p>
    <w:p w14:paraId="4C79008F" w14:textId="77777777" w:rsidR="003D2F37" w:rsidRDefault="003D2F37" w:rsidP="003D2F37">
      <w:pPr>
        <w:rPr>
          <w:rFonts w:ascii="Verdana" w:hAnsi="Verdana"/>
        </w:rPr>
      </w:pPr>
    </w:p>
    <w:p w14:paraId="6D57DFFC" w14:textId="7A985B67" w:rsidR="003D2F37" w:rsidRDefault="003D2F37" w:rsidP="003D2F37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1F77DB9" wp14:editId="7F23F45F">
            <wp:extent cx="4314825" cy="1428750"/>
            <wp:effectExtent l="0" t="0" r="9525" b="0"/>
            <wp:docPr id="1" name="Imagen 1" descr="Diagrama, 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5DE" w14:textId="77777777" w:rsidR="003D2F37" w:rsidRDefault="003D2F37" w:rsidP="003D2F37">
      <w:pPr>
        <w:rPr>
          <w:rFonts w:ascii="Verdana" w:hAnsi="Verdana"/>
        </w:rPr>
      </w:pPr>
    </w:p>
    <w:p w14:paraId="4CC41422" w14:textId="5F38AAB9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Valor de un atributo:</w:t>
      </w:r>
    </w:p>
    <w:p w14:paraId="19453CA3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Este representa una cantidad exacta, una característica o una medida</w:t>
      </w:r>
    </w:p>
    <w:p w14:paraId="1033FC5B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que se ejecuta en este atributo.</w:t>
      </w:r>
    </w:p>
    <w:p w14:paraId="3564D8F2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Ejemplos:</w:t>
      </w:r>
    </w:p>
    <w:p w14:paraId="78E383FE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El ancho y la altura se especifican en píxeles de forma predeterminada; width= "100" significa 100 píxeles de ancho.</w:t>
      </w:r>
    </w:p>
    <w:p w14:paraId="4B4B9D6F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media="screen, 3d-glasses, print and resolution &gt; 90dpi"</w:t>
      </w:r>
    </w:p>
    <w:p w14:paraId="2EE39666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Un integer es un número entero, como 1024 o -55.</w:t>
      </w:r>
    </w:p>
    <w:p w14:paraId="6C0D902F" w14:textId="77777777" w:rsidR="003D2F37" w:rsidRPr="003D2F37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lastRenderedPageBreak/>
        <w:t>45deg (grados), 5s (segundos) o 10px (píxeles).</w:t>
      </w:r>
    </w:p>
    <w:p w14:paraId="2C75B7EF" w14:textId="639A8447" w:rsidR="009F43D1" w:rsidRDefault="003D2F37" w:rsidP="003D2F37">
      <w:pPr>
        <w:rPr>
          <w:rFonts w:ascii="Verdana" w:hAnsi="Verdana"/>
        </w:rPr>
      </w:pPr>
      <w:r w:rsidRPr="003D2F37">
        <w:rPr>
          <w:rFonts w:ascii="Verdana" w:hAnsi="Verdana"/>
        </w:rPr>
        <w:t>un conjunto de cajas, los anchos de las cajas son de 300 píxeles y de 70%, respectivamente.</w:t>
      </w:r>
    </w:p>
    <w:p w14:paraId="39D18B1C" w14:textId="36D2798E" w:rsidR="001844C3" w:rsidRDefault="001844C3" w:rsidP="003D2F37">
      <w:pPr>
        <w:rPr>
          <w:rFonts w:ascii="Verdana" w:hAnsi="Verdana"/>
        </w:rPr>
      </w:pPr>
    </w:p>
    <w:p w14:paraId="438E01E5" w14:textId="77777777" w:rsidR="001844C3" w:rsidRPr="003D2F37" w:rsidRDefault="001844C3" w:rsidP="003D2F37">
      <w:pPr>
        <w:rPr>
          <w:rFonts w:ascii="Verdana" w:hAnsi="Verdana"/>
        </w:rPr>
      </w:pPr>
    </w:p>
    <w:p w14:paraId="4CBE42B1" w14:textId="3C8CEF04" w:rsidR="003D2F37" w:rsidRPr="003D2F37" w:rsidRDefault="001844C3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5BA2F85" wp14:editId="04B66056">
            <wp:extent cx="5067300" cy="148590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37" w:rsidRPr="003D2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04B6"/>
    <w:multiLevelType w:val="hybridMultilevel"/>
    <w:tmpl w:val="D12AD8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7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37"/>
    <w:rsid w:val="001844C3"/>
    <w:rsid w:val="003D2F37"/>
    <w:rsid w:val="009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5C0C"/>
  <w15:chartTrackingRefBased/>
  <w15:docId w15:val="{15670C56-C5E0-42CD-9090-E7401A76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E2E2E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ANTONIO RODRIGUEZ FORERO</dc:creator>
  <cp:keywords/>
  <dc:description/>
  <cp:lastModifiedBy>EDWIN ANTONIO RODRIGUEZ FORERO</cp:lastModifiedBy>
  <cp:revision>2</cp:revision>
  <cp:lastPrinted>2022-05-25T03:30:00Z</cp:lastPrinted>
  <dcterms:created xsi:type="dcterms:W3CDTF">2022-05-25T03:24:00Z</dcterms:created>
  <dcterms:modified xsi:type="dcterms:W3CDTF">2022-05-25T03:32:00Z</dcterms:modified>
</cp:coreProperties>
</file>