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B3" w:rsidRPr="00905FB3" w:rsidRDefault="00905FB3" w:rsidP="00905FB3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  <w:r w:rsidRPr="00905FB3">
        <w:rPr>
          <w:rFonts w:ascii="Times New Roman" w:hAnsi="Times New Roman"/>
          <w:b/>
          <w:sz w:val="24"/>
          <w:szCs w:val="24"/>
        </w:rPr>
        <w:t xml:space="preserve">TOPIC: </w:t>
      </w:r>
      <w:r w:rsidRPr="00905FB3">
        <w:rPr>
          <w:rFonts w:ascii="Times New Roman" w:hAnsi="Times New Roman"/>
          <w:b/>
          <w:bCs/>
          <w:sz w:val="24"/>
          <w:szCs w:val="24"/>
        </w:rPr>
        <w:t>PRINCIPLES OF INHERITANCE AND VARIATION</w:t>
      </w:r>
    </w:p>
    <w:p w:rsidR="00905FB3" w:rsidRPr="00905FB3" w:rsidRDefault="00905FB3" w:rsidP="00905FB3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  <w:r w:rsidRPr="00905FB3">
        <w:rPr>
          <w:rFonts w:ascii="Times New Roman" w:hAnsi="Times New Roman"/>
          <w:b/>
          <w:caps/>
          <w:sz w:val="24"/>
          <w:szCs w:val="24"/>
        </w:rPr>
        <w:t>UNIT NO: B-13</w:t>
      </w:r>
    </w:p>
    <w:p w:rsidR="00905FB3" w:rsidRPr="00905FB3" w:rsidRDefault="00905FB3" w:rsidP="00905FB3">
      <w:pPr>
        <w:spacing w:after="0"/>
        <w:ind w:right="-63"/>
        <w:jc w:val="center"/>
        <w:rPr>
          <w:rFonts w:ascii="Times New Roman" w:hAnsi="Times New Roman"/>
          <w:sz w:val="24"/>
          <w:szCs w:val="24"/>
        </w:rPr>
      </w:pP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Mendel obtained recessive character in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t xml:space="preserve"> by ___ A ___ the ___ B ___ plants. Here A and B refers to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self-pollinating;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self-pollinating;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905FB3">
        <w:rPr>
          <w:rFonts w:ascii="Times New Roman" w:hAnsi="Times New Roman"/>
          <w:sz w:val="24"/>
          <w:szCs w:val="24"/>
        </w:rPr>
        <w:t>3.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cross-pollinating;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cross-pollinating;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Mendel crossed tall and dwarf plant. In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t xml:space="preserve"> -generation both the tall and dwarf plants were produced. This shows</w:t>
      </w:r>
    </w:p>
    <w:p w:rsid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Blending of characters </w:t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2. Atavism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3. Non-blending of characters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Intermediate characters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Mendel’s principle of segregation means that the germ cells always receive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One pair to alleles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One quarter of the genes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3. Either one allele of father or one allele of mother </w:t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Any pair of alleles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genotypic ratio of a monohybrid cross in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generation is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3 : 1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1 : 2 : 1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2 : 1 : 1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9 : 3 : 3 : 1</w:t>
      </w:r>
    </w:p>
    <w:p w:rsidR="00905FB3" w:rsidRPr="00905FB3" w:rsidRDefault="00905FB3" w:rsidP="00905FB3">
      <w:pPr>
        <w:pStyle w:val="ListParagraph"/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Which of the following statement is/are correct regarding law of segregation?</w:t>
      </w:r>
    </w:p>
    <w:p w:rsidR="00905FB3" w:rsidRPr="00905FB3" w:rsidRDefault="00905FB3" w:rsidP="00905FB3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Alleles separate from each other during gametogenesis</w:t>
      </w:r>
    </w:p>
    <w:p w:rsidR="00905FB3" w:rsidRPr="00905FB3" w:rsidRDefault="00905FB3" w:rsidP="00905FB3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2. The segregation of factors is due to the segregation of chromosomes during meiosis</w:t>
      </w:r>
    </w:p>
    <w:p w:rsidR="00905FB3" w:rsidRPr="00905FB3" w:rsidRDefault="00905FB3" w:rsidP="00905FB3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3. Law of segregation is called as law of purity of gametes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All of the above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crossing of 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 xml:space="preserve"> to any one of the parents is called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Back cross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Test cross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 xml:space="preserve"> cross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All of these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When alleles of two contrasting characters are present together, one of the character</w:t>
      </w:r>
      <w:r>
        <w:rPr>
          <w:rFonts w:ascii="Times New Roman" w:hAnsi="Times New Roman"/>
          <w:sz w:val="24"/>
          <w:szCs w:val="24"/>
        </w:rPr>
        <w:t>s</w:t>
      </w:r>
      <w:r w:rsidRPr="00905FB3">
        <w:rPr>
          <w:rFonts w:ascii="Times New Roman" w:hAnsi="Times New Roman"/>
          <w:sz w:val="24"/>
          <w:szCs w:val="24"/>
        </w:rPr>
        <w:t xml:space="preserve"> expresses itself during the cross while the other remains hidden. This is the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Law of purity of gametes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Law of segregation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3. Law of dominance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Law of independent assortment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Emasculation is the removal of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Flower buds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Anthers before dehiscence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Carpels before dehiscence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Mature flowers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Mendel’s experiments were based on hybridisation between two plants differing in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 pair of contrasting characters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Three pairs of contrasting character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Many pairs of contrasting character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 pair of characters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Test cross is</w:t>
      </w:r>
    </w:p>
    <w:p w:rsidR="00905FB3" w:rsidRDefault="00905FB3" w:rsidP="00905FB3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Dominant 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>-plant crossed with recessive parent plant</w:t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2. Recessive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t>-plant crossed with dominant F</w:t>
      </w:r>
      <w:r w:rsidRPr="00905FB3">
        <w:rPr>
          <w:rFonts w:ascii="Times New Roman" w:hAnsi="Times New Roman"/>
          <w:sz w:val="24"/>
          <w:szCs w:val="24"/>
          <w:vertAlign w:val="subscript"/>
        </w:rPr>
        <w:t>3</w:t>
      </w:r>
      <w:r w:rsidRPr="00905FB3">
        <w:rPr>
          <w:rFonts w:ascii="Times New Roman" w:hAnsi="Times New Roman"/>
          <w:sz w:val="24"/>
          <w:szCs w:val="24"/>
        </w:rPr>
        <w:t xml:space="preserve"> plant</w:t>
      </w:r>
    </w:p>
    <w:p w:rsidR="00905FB3" w:rsidRPr="00905FB3" w:rsidRDefault="00905FB3" w:rsidP="00905FB3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Dominant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t>-plant crossed with recessive parent plant</w:t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1 or 2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A cross in which parents differ in a single pair of contrasting character is called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Monohybrid cross </w:t>
      </w:r>
      <w:r w:rsidRPr="00905FB3">
        <w:rPr>
          <w:rFonts w:ascii="Times New Roman" w:hAnsi="Times New Roman"/>
          <w:sz w:val="24"/>
          <w:szCs w:val="24"/>
        </w:rPr>
        <w:tab/>
        <w:t xml:space="preserve">2. Dihybrid cross </w:t>
      </w:r>
      <w:r w:rsidRPr="00905FB3">
        <w:rPr>
          <w:rFonts w:ascii="Times New Roman" w:hAnsi="Times New Roman"/>
          <w:sz w:val="24"/>
          <w:szCs w:val="24"/>
        </w:rPr>
        <w:tab/>
        <w:t xml:space="preserve">3. Trihybrid cross </w:t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Tetrahybrid cross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By seeing the ratio of 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 xml:space="preserve"> and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t>-generation Mendel proposed that something was stably passed down unchanged over successive generation and called this something as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Alleles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Genes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Chromosome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Factors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Graphical representation to calculate the probability of all possible genotype of an offspring in genetic cross is called</w:t>
      </w:r>
    </w:p>
    <w:p w:rsidR="00905FB3" w:rsidRPr="00905FB3" w:rsidRDefault="00905FB3" w:rsidP="00905FB3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Bunett square    </w:t>
      </w:r>
      <w:r w:rsidRPr="00905FB3">
        <w:rPr>
          <w:rFonts w:ascii="Times New Roman" w:hAnsi="Times New Roman"/>
          <w:sz w:val="24"/>
          <w:szCs w:val="24"/>
        </w:rPr>
        <w:tab/>
        <w:t>2. Morgan square</w:t>
      </w:r>
      <w:r w:rsidRPr="00905FB3">
        <w:rPr>
          <w:rFonts w:ascii="Times New Roman" w:hAnsi="Times New Roman"/>
          <w:sz w:val="24"/>
          <w:szCs w:val="24"/>
        </w:rPr>
        <w:tab/>
        <w:t xml:space="preserve">3. Punnett square  </w:t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Mendel square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Mendel performed test cross to know the</w:t>
      </w:r>
    </w:p>
    <w:p w:rsidR="00905FB3" w:rsidRPr="00905FB3" w:rsidRDefault="00905FB3" w:rsidP="00905FB3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Genotype of 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Genotype of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tab/>
        <w:t>3. Genotype of F</w:t>
      </w:r>
      <w:r w:rsidRPr="00905FB3">
        <w:rPr>
          <w:rFonts w:ascii="Times New Roman" w:hAnsi="Times New Roman"/>
          <w:sz w:val="24"/>
          <w:szCs w:val="24"/>
          <w:vertAlign w:val="subscript"/>
        </w:rPr>
        <w:t xml:space="preserve">3  </w:t>
      </w:r>
      <w:r w:rsidRPr="00905FB3">
        <w:rPr>
          <w:rFonts w:ascii="Times New Roman" w:hAnsi="Times New Roman"/>
          <w:sz w:val="24"/>
          <w:szCs w:val="24"/>
          <w:vertAlign w:val="subscript"/>
        </w:rPr>
        <w:tab/>
      </w:r>
      <w:r>
        <w:rPr>
          <w:rFonts w:ascii="Times New Roman" w:hAnsi="Times New Roman"/>
          <w:sz w:val="24"/>
          <w:szCs w:val="24"/>
          <w:vertAlign w:val="subscript"/>
        </w:rPr>
        <w:tab/>
      </w:r>
      <w:r w:rsidRPr="00905FB3">
        <w:rPr>
          <w:rFonts w:ascii="Times New Roman" w:hAnsi="Times New Roman"/>
          <w:sz w:val="24"/>
          <w:szCs w:val="24"/>
        </w:rPr>
        <w:t>4. both 1 and 2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lastRenderedPageBreak/>
        <w:t>The genes for seven characters of pea plant that were considered in Mendel hybridisation experiment are present on</w:t>
      </w:r>
    </w:p>
    <w:p w:rsidR="00905FB3" w:rsidRPr="00905FB3" w:rsidRDefault="00905FB3" w:rsidP="00905FB3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4 chromosomes </w:t>
      </w:r>
      <w:r w:rsidRPr="00905FB3">
        <w:rPr>
          <w:rFonts w:ascii="Times New Roman" w:hAnsi="Times New Roman"/>
          <w:sz w:val="24"/>
          <w:szCs w:val="24"/>
        </w:rPr>
        <w:tab/>
        <w:t xml:space="preserve">2. 5 chromosomes </w:t>
      </w:r>
      <w:r w:rsidRPr="00905FB3">
        <w:rPr>
          <w:rFonts w:ascii="Times New Roman" w:hAnsi="Times New Roman"/>
          <w:sz w:val="24"/>
          <w:szCs w:val="24"/>
        </w:rPr>
        <w:tab/>
        <w:t>3. 7 chromosomes</w:t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8 chromosomes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allele which expresses itself in both homozygous and heterozygous condition is called</w:t>
      </w:r>
    </w:p>
    <w:p w:rsidR="00905FB3" w:rsidRPr="00905FB3" w:rsidRDefault="00905FB3" w:rsidP="00905FB3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Dominant allele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Recessive allele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contextualSpacing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Incomplete dominant allele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Codominant allele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 : 1 ratio in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t>-generation is explained  by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Law of partial dominance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Law of dominance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Law of independent assortment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Law of segregation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Law based on fact that the characters don’t show any blending and both the characters are recovered as such in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generation although one character was absent in 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progeny, is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Law of purity of gametes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Law of independent assortment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3. Law of incomplete dominance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Law of dominance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Example of intragenic gene interaction is/are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Incomplete dominance </w:t>
      </w:r>
      <w:r w:rsidRPr="00905FB3">
        <w:rPr>
          <w:rFonts w:ascii="Times New Roman" w:hAnsi="Times New Roman"/>
          <w:sz w:val="24"/>
          <w:szCs w:val="24"/>
        </w:rPr>
        <w:t xml:space="preserve"> 2. Codominance </w:t>
      </w:r>
      <w:r w:rsidRPr="00905FB3">
        <w:rPr>
          <w:rFonts w:ascii="Times New Roman" w:hAnsi="Times New Roman"/>
          <w:sz w:val="24"/>
          <w:szCs w:val="24"/>
        </w:rPr>
        <w:tab/>
        <w:t>3. Multiple alleles</w:t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All of the above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Monohybrid test cross ratio is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3 : 1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2 : 1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1 : 1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9 : 3 : 3 : 1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When 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>- generation progeny resembles both the parents, this is called</w:t>
      </w:r>
    </w:p>
    <w:p w:rsid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Codominance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2. Incomplete dominance</w:t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Both 1 or 2</w:t>
      </w:r>
      <w:r w:rsidRPr="00905FB3">
        <w:rPr>
          <w:rFonts w:ascii="Times New Roman" w:hAnsi="Times New Roman"/>
          <w:sz w:val="24"/>
          <w:szCs w:val="24"/>
        </w:rPr>
        <w:tab/>
        <w:t xml:space="preserve">    </w:t>
      </w:r>
      <w:r w:rsidRPr="00905F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>4. Complete dominance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Blood grouping is an example for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Multiple alleles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Codominance</w:t>
      </w:r>
      <w:r w:rsidRPr="00905FB3">
        <w:rPr>
          <w:rFonts w:ascii="Times New Roman" w:hAnsi="Times New Roman"/>
          <w:sz w:val="24"/>
          <w:szCs w:val="24"/>
        </w:rPr>
        <w:tab/>
        <w:t xml:space="preserve">3. Both 1 and 2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Independent assortment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plasma membrane of the red blood cells has ___ A ___ polymers that protrude from its surface and the kind of sugar is controlled by the gene. The gene I has three alleles ___ B ___. The alleles 1</w:t>
      </w:r>
      <w:r w:rsidRPr="00905FB3">
        <w:rPr>
          <w:rFonts w:ascii="Times New Roman" w:hAnsi="Times New Roman"/>
          <w:sz w:val="24"/>
          <w:szCs w:val="24"/>
          <w:vertAlign w:val="superscript"/>
        </w:rPr>
        <w:t>A</w:t>
      </w:r>
      <w:r w:rsidRPr="00905FB3">
        <w:rPr>
          <w:rFonts w:ascii="Times New Roman" w:hAnsi="Times New Roman"/>
          <w:sz w:val="24"/>
          <w:szCs w:val="24"/>
        </w:rPr>
        <w:t xml:space="preserve"> and I</w:t>
      </w:r>
      <w:r w:rsidRPr="00905FB3">
        <w:rPr>
          <w:rFonts w:ascii="Times New Roman" w:hAnsi="Times New Roman"/>
          <w:sz w:val="24"/>
          <w:szCs w:val="24"/>
          <w:vertAlign w:val="superscript"/>
        </w:rPr>
        <w:t>B</w:t>
      </w:r>
      <w:r w:rsidRPr="00905FB3">
        <w:rPr>
          <w:rFonts w:ascii="Times New Roman" w:hAnsi="Times New Roman"/>
          <w:sz w:val="24"/>
          <w:szCs w:val="24"/>
        </w:rPr>
        <w:t xml:space="preserve"> produce a slightly different form of the sugars, while allele i doesn’t produce any ___ C ___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Choose the correct option for A, B and C.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protein,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A</w:t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B</w:t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O</w:t>
      </w:r>
      <w:r w:rsidRPr="00905FB3">
        <w:rPr>
          <w:rFonts w:ascii="Times New Roman" w:hAnsi="Times New Roman"/>
          <w:sz w:val="24"/>
          <w:szCs w:val="24"/>
        </w:rPr>
        <w:t>, C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protein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protein,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A</w:t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B</w:t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O</w:t>
      </w:r>
      <w:r w:rsidRPr="00905FB3">
        <w:rPr>
          <w:rFonts w:ascii="Times New Roman" w:hAnsi="Times New Roman"/>
          <w:sz w:val="24"/>
          <w:szCs w:val="24"/>
        </w:rPr>
        <w:t>, C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sugar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sugar,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A</w:t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B</w:t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O</w:t>
      </w:r>
      <w:r w:rsidRPr="00905FB3">
        <w:rPr>
          <w:rFonts w:ascii="Times New Roman" w:hAnsi="Times New Roman"/>
          <w:sz w:val="24"/>
          <w:szCs w:val="24"/>
        </w:rPr>
        <w:t>, C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protein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sugar,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A</w:t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B</w:t>
      </w:r>
      <w:r w:rsidRPr="00905FB3">
        <w:rPr>
          <w:rFonts w:ascii="Times New Roman" w:hAnsi="Times New Roman"/>
          <w:sz w:val="24"/>
          <w:szCs w:val="24"/>
        </w:rPr>
        <w:t>I</w:t>
      </w:r>
      <w:r w:rsidRPr="00905FB3">
        <w:rPr>
          <w:rFonts w:ascii="Times New Roman" w:hAnsi="Times New Roman"/>
          <w:sz w:val="24"/>
          <w:szCs w:val="24"/>
          <w:vertAlign w:val="superscript"/>
        </w:rPr>
        <w:t>O</w:t>
      </w:r>
      <w:r w:rsidRPr="00905FB3">
        <w:rPr>
          <w:rFonts w:ascii="Times New Roman" w:hAnsi="Times New Roman"/>
          <w:sz w:val="24"/>
          <w:szCs w:val="24"/>
        </w:rPr>
        <w:t>, C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sugar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When there are more than two alleles controlling the same character the inheritance is called  These are called</w:t>
      </w:r>
    </w:p>
    <w:p w:rsidR="00905FB3" w:rsidRPr="00905FB3" w:rsidRDefault="00905FB3" w:rsidP="00905FB3">
      <w:pPr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Polygenic inheritance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Multiple factor inheritance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Multiple allelic inheritance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All of these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Starch synthesis gene in pea plant is the example of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Single gene producing more than one effect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Multiple genes producing one effect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3. Multiple genes producing multiple effects   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Codominance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Starch synthesis gene in pea plant in heterozygous condition produces starch grain of intermediate size. This shows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Complete dominance </w:t>
      </w:r>
      <w:r w:rsidRPr="00905FB3">
        <w:rPr>
          <w:rFonts w:ascii="Times New Roman" w:hAnsi="Times New Roman"/>
          <w:sz w:val="24"/>
          <w:szCs w:val="24"/>
        </w:rPr>
        <w:tab/>
        <w:t xml:space="preserve">2. Incomplete dominance </w:t>
      </w:r>
      <w:r w:rsidRPr="00905FB3">
        <w:rPr>
          <w:rFonts w:ascii="Times New Roman" w:hAnsi="Times New Roman"/>
          <w:sz w:val="24"/>
          <w:szCs w:val="24"/>
        </w:rPr>
        <w:tab/>
        <w:t xml:space="preserve">3. Codominance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Dominance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title of Mendel’s paper, which was presented at Natural History Society, Brunn, in 1865 was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Laws of inheritance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Laws of heredity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Experiments on pea plants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Experiments on plant hybridization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Ratio of progeny, when a red coloured heterozygous crossed with a white coloured plant in which red colour is dominant to white colour.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3 : 1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1 : 1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1 : 2 : 1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9 : 3 : 3 :1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Dominant allele are expressed in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lastRenderedPageBreak/>
        <w:t xml:space="preserve">1. Second generation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Homozygous condition</w:t>
      </w:r>
      <w:r w:rsidRPr="00905FB3">
        <w:rPr>
          <w:rFonts w:ascii="Times New Roman" w:hAnsi="Times New Roman"/>
          <w:sz w:val="24"/>
          <w:szCs w:val="24"/>
        </w:rPr>
        <w:tab/>
        <w:t>3. Heterozygous condition 4. Both 2 and 3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Match the following columns.</w:t>
      </w:r>
    </w:p>
    <w:tbl>
      <w:tblPr>
        <w:tblpPr w:leftFromText="180" w:rightFromText="180" w:vertAnchor="text" w:tblpX="36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"/>
        <w:gridCol w:w="1907"/>
        <w:gridCol w:w="273"/>
        <w:gridCol w:w="1194"/>
      </w:tblGrid>
      <w:tr w:rsidR="00905FB3" w:rsidRPr="00905FB3" w:rsidTr="00905FB3">
        <w:tc>
          <w:tcPr>
            <w:tcW w:w="0" w:type="auto"/>
            <w:gridSpan w:val="2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Column I</w:t>
            </w:r>
          </w:p>
        </w:tc>
        <w:tc>
          <w:tcPr>
            <w:tcW w:w="0" w:type="auto"/>
            <w:gridSpan w:val="2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Column II</w:t>
            </w:r>
          </w:p>
        </w:tc>
      </w:tr>
      <w:tr w:rsidR="00905FB3" w:rsidRPr="00905FB3" w:rsidTr="00905FB3"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Testcross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9 : 3 : 3 : 1</w:t>
            </w:r>
          </w:p>
        </w:tc>
      </w:tr>
      <w:tr w:rsidR="00905FB3" w:rsidRPr="00905FB3" w:rsidTr="00905FB3"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Monohybrid cross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Tt × tt</w:t>
            </w:r>
          </w:p>
        </w:tc>
      </w:tr>
      <w:tr w:rsidR="00905FB3" w:rsidRPr="00905FB3" w:rsidTr="00905FB3"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Back cross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Tt × TT</w:t>
            </w:r>
          </w:p>
        </w:tc>
      </w:tr>
      <w:tr w:rsidR="00905FB3" w:rsidRPr="00905FB3" w:rsidTr="00905FB3"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Dihybrid cross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 : 1</w:t>
            </w:r>
          </w:p>
        </w:tc>
      </w:tr>
    </w:tbl>
    <w:p w:rsidR="00905FB3" w:rsidRPr="00905FB3" w:rsidRDefault="00905FB3" w:rsidP="00905FB3">
      <w:pPr>
        <w:spacing w:after="0"/>
        <w:ind w:left="360" w:right="-63" w:hanging="360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    Codes</w:t>
      </w:r>
      <w:r w:rsidRPr="00905FB3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540"/>
        <w:gridCol w:w="540"/>
        <w:gridCol w:w="630"/>
        <w:gridCol w:w="540"/>
      </w:tblGrid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How many phenotype and genotypes are possible in ABO blood group systems?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Four, five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Four, six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Four, seven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Three, four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Mendel’s work later formulated into laws of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I. Linkage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II. Segregation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III. Incomplete dominance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IV. Independent assortment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Choose the correct option.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I, III and IV 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II and IV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II, III and IV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I, II and III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Which contributed to Mendel’s success?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I. Selection of pea plant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II. Knowledge of history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III.</w:t>
      </w:r>
      <w:r w:rsidRPr="00905FB3">
        <w:rPr>
          <w:rFonts w:ascii="Times New Roman" w:hAnsi="Times New Roman"/>
          <w:sz w:val="24"/>
          <w:szCs w:val="24"/>
        </w:rPr>
        <w:tab/>
        <w:t>One character at one time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IV. His statistical knowledge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Choose the correct option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I, II, III and IV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II and III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I, III and IV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IV, III and II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types of gametes formed by the genotype RrYy are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RY, Ry, rY, ry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RY, Ry, ry, ry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Ry, Ry, Yy, ry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Rr, RR, Yy, YY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Mendelism was rediscovered by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I. Morgan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II. de Vries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III. Correns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IV. Tschermak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Choose the correct option.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I, III and IV  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I, II, III and IV</w:t>
      </w:r>
      <w:r w:rsidRPr="00905FB3">
        <w:rPr>
          <w:rFonts w:ascii="Times New Roman" w:hAnsi="Times New Roman"/>
          <w:sz w:val="24"/>
          <w:szCs w:val="24"/>
        </w:rPr>
        <w:tab/>
        <w:t xml:space="preserve">3. II, III and IV     </w:t>
      </w:r>
      <w:r w:rsidRPr="00905FB3">
        <w:rPr>
          <w:rFonts w:ascii="Times New Roman" w:hAnsi="Times New Roman"/>
          <w:sz w:val="24"/>
          <w:szCs w:val="24"/>
        </w:rPr>
        <w:tab/>
        <w:t>4. I, II and III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How many different kinds of gametes will be produced by a plant having genotype AABbcc?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Three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Four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Nine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Two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law of segregation of characters is also called the law of purity of gametes because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Gametes have only one of the two alleles for each characters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2. Gametes cannot be contaminated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Gametes are very different type of cells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4. Both tall and dwarf plants in 1 : 2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In Mirabilis, a hybrid for red (RR) and white (rr) flower produces pink (Rr) flower. A plant with pink flower is crossed with white flower, the expected phenotypic ratio is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Red : Pink : White (1 : 2 : 1)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Pink : White (1 : 1)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Red : Pink (1 : 1)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Red : White (3 : 1)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If two pea plant having red (dominant) coloured flowers with unknown genotype are crossed, 75% of the flowers are red and 25% are white. The genotypic constitution of the parents having red coloured flowers will be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Both homozygous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One homozygous and other heterozygous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Both heterozygous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Both hemizygous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Which cross was used to study the independent assortment?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Monohybrid cross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Dihybrid cross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Trihybrid cross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Tetrahybrid cross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Types of genotype observed in a dihybrid cross are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lastRenderedPageBreak/>
        <w:t xml:space="preserve">1. 9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2. 12  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3. 4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4. 6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In cross between yellow round (YYRR) and pure breeding pea plants having green wrinkled (yyrr) find out the total seeds (plants) having yellow colour in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t>-generation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1. 12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2. 10 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3. 14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4. 11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In cross between yellow round (YYRR) and green wrinkled (yyrr) find out the ratio between seeds having yellow and green seed colour.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3 : 2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3 : 1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9 : 7 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7 : 9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What is genotypic ratio in a dihybrid cross?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1 : 2 : 1 : 2 : 4 : 2 : 1 : 2 : 1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2 : 4 : 2 : 1 : 2 : 1 : 1 : 2 : 1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1 : 4 : 2 : 1 : 1 : 1 : 2 : 1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4 : 2 : 1 : 1 : 1 : 1 : 2 :  1 : 1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Total number of round seed in a cross between pure yellow round and pure green wrinkled seeds in F</w:t>
      </w:r>
      <w:r w:rsidRPr="00905FB3">
        <w:rPr>
          <w:rFonts w:ascii="Times New Roman" w:hAnsi="Times New Roman"/>
          <w:sz w:val="24"/>
          <w:szCs w:val="24"/>
          <w:vertAlign w:val="subscript"/>
        </w:rPr>
        <w:t>2</w:t>
      </w:r>
      <w:r w:rsidRPr="00905FB3">
        <w:rPr>
          <w:rFonts w:ascii="Times New Roman" w:hAnsi="Times New Roman"/>
          <w:sz w:val="24"/>
          <w:szCs w:val="24"/>
        </w:rPr>
        <w:t xml:space="preserve"> is (out of total 16 resulted)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1. 9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2. 12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3. 11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4. 10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Total number of wrinkled seed in previous question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1. 4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2. 3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3. 2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4. 1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Dihybrid ratio of test cross 1 : 1 : 1 : 1 proves that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>-hybrid produces four different progenies</w:t>
      </w:r>
      <w:r w:rsidRPr="00905FB3">
        <w:rPr>
          <w:rFonts w:ascii="Times New Roman" w:hAnsi="Times New Roman"/>
          <w:sz w:val="24"/>
          <w:szCs w:val="24"/>
        </w:rPr>
        <w:tab/>
        <w:t xml:space="preserve">   </w:t>
      </w:r>
      <w:r w:rsidRPr="00905FB3">
        <w:rPr>
          <w:rFonts w:ascii="Times New Roman" w:hAnsi="Times New Roman"/>
          <w:sz w:val="24"/>
          <w:szCs w:val="24"/>
        </w:rPr>
        <w:tab/>
        <w:t>2. F</w:t>
      </w:r>
      <w:r w:rsidRPr="00905FB3">
        <w:rPr>
          <w:rFonts w:ascii="Times New Roman" w:hAnsi="Times New Roman"/>
          <w:sz w:val="24"/>
          <w:szCs w:val="24"/>
          <w:vertAlign w:val="subscript"/>
        </w:rPr>
        <w:t>1</w:t>
      </w:r>
      <w:r w:rsidRPr="00905FB3">
        <w:rPr>
          <w:rFonts w:ascii="Times New Roman" w:hAnsi="Times New Roman"/>
          <w:sz w:val="24"/>
          <w:szCs w:val="24"/>
        </w:rPr>
        <w:t>-hybrid produces two different progenies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Parents produces two different progenies</w:t>
      </w:r>
      <w:r w:rsidRPr="00905FB3">
        <w:rPr>
          <w:rFonts w:ascii="Times New Roman" w:hAnsi="Times New Roman"/>
          <w:sz w:val="24"/>
          <w:szCs w:val="24"/>
        </w:rPr>
        <w:tab/>
        <w:t xml:space="preserve">   </w:t>
      </w:r>
      <w:r w:rsidRPr="00905FB3">
        <w:rPr>
          <w:rFonts w:ascii="Times New Roman" w:hAnsi="Times New Roman"/>
          <w:sz w:val="24"/>
          <w:szCs w:val="24"/>
        </w:rPr>
        <w:tab/>
        <w:t>4. None of the above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important things to remember are that chromosomes as well as genes occur in _ A _. the two alleles of a gene pair are located on homologous sites on ___ B ___ chromosomes.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Choose the correct choice for A and B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single,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analogous</w:t>
      </w:r>
      <w:r w:rsidRPr="00905FB3">
        <w:rPr>
          <w:rFonts w:ascii="Times New Roman" w:hAnsi="Times New Roman"/>
          <w:sz w:val="24"/>
          <w:szCs w:val="24"/>
        </w:rPr>
        <w:tab/>
        <w:t>2.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pair,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analogous</w:t>
      </w:r>
      <w:r w:rsidRPr="00905FB3">
        <w:rPr>
          <w:rFonts w:ascii="Times New Roman" w:hAnsi="Times New Roman"/>
          <w:sz w:val="24"/>
          <w:szCs w:val="24"/>
        </w:rPr>
        <w:tab/>
        <w:t>3.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pair,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homologous</w:t>
      </w:r>
      <w:r w:rsidRPr="00905FB3">
        <w:rPr>
          <w:rFonts w:ascii="Times New Roman" w:hAnsi="Times New Roman"/>
          <w:sz w:val="24"/>
          <w:szCs w:val="24"/>
        </w:rPr>
        <w:tab/>
        <w:t>4.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single,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heterozygous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Who argued that pairing the separation chromosomes would lead to the segregation of a pair of factor they carried?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Sutton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Boveri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Both 1 and 2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Morgan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Who proposed the chromosomal theory of inheritance?</w:t>
      </w:r>
    </w:p>
    <w:p w:rsidR="00905FB3" w:rsidRPr="00905FB3" w:rsidRDefault="00905FB3" w:rsidP="00905FB3">
      <w:pPr>
        <w:spacing w:after="0"/>
        <w:ind w:left="360" w:right="-63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Sutton and Mendel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Boveri and Morgan</w:t>
      </w:r>
      <w:r w:rsidRPr="00905FB3">
        <w:rPr>
          <w:rFonts w:ascii="Times New Roman" w:hAnsi="Times New Roman"/>
          <w:sz w:val="24"/>
          <w:szCs w:val="24"/>
        </w:rPr>
        <w:tab/>
        <w:t xml:space="preserve">3. Morgan and Mendel     </w:t>
      </w:r>
      <w:r w:rsidRPr="00905FB3">
        <w:rPr>
          <w:rFonts w:ascii="Times New Roman" w:hAnsi="Times New Roman"/>
          <w:sz w:val="24"/>
          <w:szCs w:val="24"/>
        </w:rPr>
        <w:tab/>
        <w:t>4. Sutton and Boveri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Experimental evidences of chromosomal theory of inheritance was given by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Sutton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TH Morgan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Boveri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Both 1 and 3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The person famous for experimental genetics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TH Morgan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Sutton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3.Boveri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Robert Hooke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Fruit fly is excellent model for genetics because of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I. Small life cycle (two week).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II. Can be feed on simple synthetic medium.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III.</w:t>
      </w:r>
      <w:r w:rsidRPr="00905FB3">
        <w:rPr>
          <w:rFonts w:ascii="Times New Roman" w:hAnsi="Times New Roman"/>
          <w:sz w:val="24"/>
          <w:szCs w:val="24"/>
        </w:rPr>
        <w:tab/>
        <w:t>Single mating produce large number of progeny</w:t>
      </w:r>
      <w:r w:rsidRPr="00905FB3">
        <w:rPr>
          <w:rFonts w:ascii="Times New Roman" w:hAnsi="Times New Roman"/>
          <w:sz w:val="24"/>
          <w:szCs w:val="24"/>
        </w:rPr>
        <w:tab/>
        <w:t>IV. Clear differentiation of sexes.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V. </w:t>
      </w:r>
      <w:r w:rsidRPr="00905FB3">
        <w:rPr>
          <w:rFonts w:ascii="Times New Roman" w:hAnsi="Times New Roman"/>
          <w:sz w:val="24"/>
          <w:szCs w:val="24"/>
        </w:rPr>
        <w:tab/>
        <w:t>Many heredity variation can be seen with low power microscopes.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Choose the correct option.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I, II and II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III, IV and V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I, IV and V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All of these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Who clearly proved and define linkage?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Morgan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Castle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Bateson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Punnett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Linked gene are present on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Same chromosome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Different chromosome</w:t>
      </w:r>
      <w:r w:rsidRPr="00905FB3">
        <w:rPr>
          <w:rFonts w:ascii="Times New Roman" w:hAnsi="Times New Roman"/>
          <w:sz w:val="24"/>
          <w:szCs w:val="24"/>
        </w:rPr>
        <w:tab/>
        <w:t>3. Heterologous chromosome</w:t>
      </w:r>
      <w:r w:rsidRPr="00905FB3">
        <w:rPr>
          <w:rFonts w:ascii="Times New Roman" w:hAnsi="Times New Roman"/>
          <w:sz w:val="24"/>
          <w:szCs w:val="24"/>
        </w:rPr>
        <w:tab/>
        <w:t>4. Paired chromosome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  <w:u w:val="single"/>
        </w:rPr>
        <w:t>_ A _</w:t>
      </w:r>
      <w:r w:rsidRPr="00905FB3">
        <w:rPr>
          <w:rFonts w:ascii="Times New Roman" w:hAnsi="Times New Roman"/>
          <w:sz w:val="24"/>
          <w:szCs w:val="24"/>
        </w:rPr>
        <w:t xml:space="preserve"> genes are those which occurs on the same chromosome and</w:t>
      </w:r>
      <w:r w:rsidRPr="00905FB3">
        <w:rPr>
          <w:rFonts w:ascii="Times New Roman" w:hAnsi="Times New Roman"/>
          <w:sz w:val="24"/>
          <w:szCs w:val="24"/>
          <w:u w:val="single"/>
        </w:rPr>
        <w:t>_ B _</w:t>
      </w:r>
      <w:r w:rsidRPr="00905FB3">
        <w:rPr>
          <w:rFonts w:ascii="Times New Roman" w:hAnsi="Times New Roman"/>
          <w:sz w:val="24"/>
          <w:szCs w:val="24"/>
        </w:rPr>
        <w:t xml:space="preserve"> genes are those, which are present on different chromosome.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lastRenderedPageBreak/>
        <w:t>Choose correct choice for A and B.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linked;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unlinked gene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unlinked;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linked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identical;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non-identical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non-identical;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identical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Frequency of crossing over is </w:t>
      </w:r>
      <w:r w:rsidRPr="00905FB3">
        <w:rPr>
          <w:rFonts w:ascii="Times New Roman" w:hAnsi="Times New Roman"/>
          <w:sz w:val="24"/>
          <w:szCs w:val="24"/>
          <w:u w:val="single"/>
        </w:rPr>
        <w:t>_ A _</w:t>
      </w:r>
      <w:r w:rsidRPr="00905FB3">
        <w:rPr>
          <w:rFonts w:ascii="Times New Roman" w:hAnsi="Times New Roman"/>
          <w:sz w:val="24"/>
          <w:szCs w:val="24"/>
        </w:rPr>
        <w:t xml:space="preserve"> in linked gene </w:t>
      </w:r>
      <w:r w:rsidRPr="00905FB3">
        <w:rPr>
          <w:rFonts w:ascii="Times New Roman" w:hAnsi="Times New Roman"/>
          <w:sz w:val="24"/>
          <w:szCs w:val="24"/>
          <w:u w:val="single"/>
        </w:rPr>
        <w:t>_ B _</w:t>
      </w:r>
      <w:r w:rsidRPr="00905FB3">
        <w:rPr>
          <w:rFonts w:ascii="Times New Roman" w:hAnsi="Times New Roman"/>
          <w:sz w:val="24"/>
          <w:szCs w:val="24"/>
        </w:rPr>
        <w:t xml:space="preserve"> in unlinked gene.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Choose correct combination for A and B.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more;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less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less;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more</w:t>
      </w:r>
      <w:r w:rsidRPr="00905FB3">
        <w:rPr>
          <w:rFonts w:ascii="Times New Roman" w:hAnsi="Times New Roman"/>
          <w:sz w:val="24"/>
          <w:szCs w:val="24"/>
        </w:rPr>
        <w:tab/>
        <w:t>3.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same;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same     </w:t>
      </w:r>
      <w:r w:rsidRPr="00905FB3">
        <w:rPr>
          <w:rFonts w:ascii="Times New Roman" w:hAnsi="Times New Roman"/>
          <w:sz w:val="24"/>
          <w:szCs w:val="24"/>
        </w:rPr>
        <w:tab/>
        <w:t>4.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same;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happened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First time who used the term frequency of recombination?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Alfred Sturtevant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Alfred Nobel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Pasteur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Mendel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Linkage gene do not shows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Independent assortment    </w:t>
      </w:r>
      <w:r w:rsidRPr="00905FB3">
        <w:rPr>
          <w:rFonts w:ascii="Times New Roman" w:hAnsi="Times New Roman"/>
          <w:sz w:val="24"/>
          <w:szCs w:val="24"/>
        </w:rPr>
        <w:tab/>
        <w:t>2. 9 : 3 : 3 : 1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Segregation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All of the above</w:t>
      </w:r>
    </w:p>
    <w:p w:rsidR="00017CEA" w:rsidRPr="00017CEA" w:rsidRDefault="00017CEA" w:rsidP="00017CEA">
      <w:pPr>
        <w:pStyle w:val="ListParagraph"/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017CEA">
        <w:rPr>
          <w:rFonts w:ascii="Times New Roman" w:hAnsi="Times New Roman"/>
          <w:sz w:val="24"/>
          <w:szCs w:val="24"/>
        </w:rPr>
        <w:t>Colour blindness is</w:t>
      </w:r>
    </w:p>
    <w:p w:rsidR="00017CEA" w:rsidRPr="00017CEA" w:rsidRDefault="00017CEA" w:rsidP="00017CEA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017CEA">
        <w:rPr>
          <w:rFonts w:ascii="Times New Roman" w:hAnsi="Times New Roman"/>
          <w:sz w:val="24"/>
          <w:szCs w:val="24"/>
        </w:rPr>
        <w:t>1. Sex-linked recessive disease</w:t>
      </w:r>
      <w:r w:rsidRPr="00017CEA">
        <w:rPr>
          <w:rFonts w:ascii="Times New Roman" w:hAnsi="Times New Roman"/>
          <w:sz w:val="24"/>
          <w:szCs w:val="24"/>
        </w:rPr>
        <w:tab/>
      </w:r>
      <w:r w:rsidRPr="00017CEA">
        <w:rPr>
          <w:rFonts w:ascii="Times New Roman" w:hAnsi="Times New Roman"/>
          <w:sz w:val="24"/>
          <w:szCs w:val="24"/>
        </w:rPr>
        <w:tab/>
      </w:r>
      <w:r w:rsidRPr="00017CEA">
        <w:rPr>
          <w:rFonts w:ascii="Times New Roman" w:hAnsi="Times New Roman"/>
          <w:sz w:val="24"/>
          <w:szCs w:val="24"/>
        </w:rPr>
        <w:tab/>
        <w:t xml:space="preserve">2. Sex-linked dominant disease </w:t>
      </w:r>
    </w:p>
    <w:p w:rsidR="00017CEA" w:rsidRPr="00017CEA" w:rsidRDefault="00017CEA" w:rsidP="00017CEA">
      <w:pPr>
        <w:pStyle w:val="ListParagraph"/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017CEA">
        <w:rPr>
          <w:rFonts w:ascii="Times New Roman" w:hAnsi="Times New Roman"/>
          <w:sz w:val="24"/>
          <w:szCs w:val="24"/>
        </w:rPr>
        <w:t xml:space="preserve">3. Autosomal dominant disease </w:t>
      </w:r>
      <w:r w:rsidRPr="00017CEA">
        <w:rPr>
          <w:rFonts w:ascii="Times New Roman" w:hAnsi="Times New Roman"/>
          <w:sz w:val="24"/>
          <w:szCs w:val="24"/>
        </w:rPr>
        <w:tab/>
      </w:r>
      <w:r w:rsidRPr="00017CEA">
        <w:rPr>
          <w:rFonts w:ascii="Times New Roman" w:hAnsi="Times New Roman"/>
          <w:sz w:val="24"/>
          <w:szCs w:val="24"/>
        </w:rPr>
        <w:tab/>
      </w:r>
      <w:r w:rsidRPr="00017CEA">
        <w:rPr>
          <w:rFonts w:ascii="Times New Roman" w:hAnsi="Times New Roman"/>
          <w:sz w:val="24"/>
          <w:szCs w:val="24"/>
        </w:rPr>
        <w:tab/>
        <w:t>4. Autosomal recessive disease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genes located in the same chromosome do not separate and are inherited together over its generations due to the phenomenon of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Complete linkage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Incomplete linkage</w:t>
      </w:r>
      <w:r w:rsidRPr="00905FB3">
        <w:rPr>
          <w:rFonts w:ascii="Times New Roman" w:hAnsi="Times New Roman"/>
          <w:sz w:val="24"/>
          <w:szCs w:val="24"/>
        </w:rPr>
        <w:tab/>
        <w:t>3. Incomplete recombination 4. Complete recombination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When the number of recombinant progeny is usually less than the number expected in independent assortment it is called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Complete linkage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Incomplete linkage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Complete recombination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Complete independent assortment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specific pair of chromosomes which determine the sex of the individual called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Sex chromosomes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Allosomes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Heterosomes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All of these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In XX and XY type of sex determination, </w:t>
      </w:r>
      <w:r w:rsidRPr="00905FB3">
        <w:rPr>
          <w:rFonts w:ascii="Times New Roman" w:hAnsi="Times New Roman"/>
          <w:sz w:val="24"/>
          <w:szCs w:val="24"/>
          <w:shd w:val="clear" w:color="auto" w:fill="FFFFFF"/>
        </w:rPr>
        <w:t>♂s</w:t>
      </w:r>
      <w:r w:rsidRPr="00905FB3">
        <w:rPr>
          <w:rFonts w:ascii="Times New Roman" w:hAnsi="Times New Roman"/>
          <w:sz w:val="24"/>
          <w:szCs w:val="24"/>
        </w:rPr>
        <w:t xml:space="preserve"> are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Homogametic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Heterogametic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Both 1 and 2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Isogametic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Sex linked traits are the traits determined by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Sex chromosome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Autosomes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Allosomes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Both 1 and 3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Sex limited traits are the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Traits appeared in particular sex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Traits which governed by genes present in both sexes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Traits which influenced by the sex hormones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All of the above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Milk secretion and baldness, both the traits belongs to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Sex limited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Sex linked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Sex influenced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Autosomal traits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traits which are not expressed due to a particular gene but are expressed by products of sex hormones are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Sex influenced traits </w:t>
      </w:r>
      <w:r w:rsidRPr="00905FB3">
        <w:rPr>
          <w:rFonts w:ascii="Times New Roman" w:hAnsi="Times New Roman"/>
          <w:sz w:val="24"/>
          <w:szCs w:val="24"/>
        </w:rPr>
        <w:tab/>
        <w:t>2. Autosomal traits</w:t>
      </w:r>
      <w:r w:rsidRPr="00905FB3">
        <w:rPr>
          <w:rFonts w:ascii="Times New Roman" w:hAnsi="Times New Roman"/>
          <w:sz w:val="24"/>
          <w:szCs w:val="24"/>
        </w:rPr>
        <w:tab/>
        <w:t>3. Allosomic traits</w:t>
      </w:r>
      <w:r w:rsidRPr="00905FB3">
        <w:rPr>
          <w:rFonts w:ascii="Times New Roman" w:hAnsi="Times New Roman"/>
          <w:sz w:val="24"/>
          <w:szCs w:val="24"/>
        </w:rPr>
        <w:tab/>
        <w:t>4. Sex linked traits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Low pitched voice, beard and moustaches. belong to the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Sex limited traits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Sex linked trait </w:t>
      </w:r>
      <w:r w:rsidRPr="00905FB3">
        <w:rPr>
          <w:rFonts w:ascii="Times New Roman" w:hAnsi="Times New Roman"/>
          <w:sz w:val="24"/>
          <w:szCs w:val="24"/>
        </w:rPr>
        <w:tab/>
        <w:t>3. Nullisomic traits</w:t>
      </w:r>
      <w:r w:rsidRPr="00905FB3">
        <w:rPr>
          <w:rFonts w:ascii="Times New Roman" w:hAnsi="Times New Roman"/>
          <w:sz w:val="24"/>
          <w:szCs w:val="24"/>
        </w:rPr>
        <w:tab/>
        <w:t>4. Sex influenced traits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In XX and XO chromosomal sex determination there is absence of one chromosome in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Male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Female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Both 1 and 2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None of these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Female is heterozygous and male is homozygous in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Fishes and bird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Reptiles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Butterflies and moth</w:t>
      </w:r>
      <w:r w:rsidRPr="00905FB3">
        <w:rPr>
          <w:rFonts w:ascii="Times New Roman" w:hAnsi="Times New Roman"/>
          <w:sz w:val="24"/>
          <w:szCs w:val="24"/>
        </w:rPr>
        <w:tab/>
        <w:t>4. All of these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Haploid-diploid mechanism of sex determination (haplodiploidy) takes place in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Bees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Wasps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Ants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All of these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In haplodiploidy determination of sex, males is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lastRenderedPageBreak/>
        <w:t xml:space="preserve">1. Haploid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Diploid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Triploid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Tetraploid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The recessive genes located on X-chromosome in humans are always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Lethal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Sub-lethal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Expressed in males   </w:t>
      </w:r>
      <w:r w:rsidRPr="00905FB3">
        <w:rPr>
          <w:rFonts w:ascii="Times New Roman" w:hAnsi="Times New Roman"/>
          <w:sz w:val="24"/>
          <w:szCs w:val="24"/>
        </w:rPr>
        <w:tab/>
        <w:t>4. Expressed in females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A. X/A =1; B.  X/A = more than 1; C. X/A = 0.5. Here, X = number of X-chromosome; A = set of autosomal pair. Choose the correct option for A, B and C result.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female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meta female C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male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female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meta female C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female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female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female C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male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meta female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female C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male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Hypertrichosis is an example of which inheritance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Holandric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Incomplete sex-linked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Sex-influenced </w:t>
      </w:r>
      <w:r w:rsidRPr="00905FB3">
        <w:rPr>
          <w:rFonts w:ascii="Times New Roman" w:hAnsi="Times New Roman"/>
          <w:sz w:val="24"/>
          <w:szCs w:val="24"/>
        </w:rPr>
        <w:tab/>
        <w:t>4. Sex-limited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Which one of the following conditions correctly describes the manner of determining the sex in the given example?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XO type of sex chromosomes determine male sex in grasshopper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2. XO condition in humans as found in Turners syndrome, determines female sex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Homozygous sex chromosomes (XX) produce male in Drosophila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4. Homozygous sex chromosomes (ZZ) determine female sex in birds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Calvin bridges demonstrated sex determining factor is the ratio of number of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X-chromosome to autosome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Autosome to X-chromosome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Y-chromosome to X-chromosome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Y-chromosome to autosome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Genic balance theory of sex determination, stated by CB Bridges, is related to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Drosophila melanogaster      2. Apis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Snapdragon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Snails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Barr body in mammals represent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All the heterochromatin in female cells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One of the two X-chromosomes in somatic cells females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All the heterochromatin in male and female cells</w:t>
      </w:r>
      <w:r w:rsidRPr="00905FB3">
        <w:rPr>
          <w:rFonts w:ascii="Times New Roman" w:hAnsi="Times New Roman"/>
          <w:sz w:val="24"/>
          <w:szCs w:val="24"/>
        </w:rPr>
        <w:tab/>
        <w:t>4. The Y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chromosome in somatic cells of male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Number of Barr body in XXXY is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1. 1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2. 2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3. 3  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4. 4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Point mutation arises due to change in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Single base DNA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Single base pair of DNA </w:t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3. Segment of DNA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Double base pair of DNA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Classical example of point mutation is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Sickle-cell anaemia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2. Thalassaemia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3. Cancer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All of the above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31750</wp:posOffset>
            </wp:positionV>
            <wp:extent cx="1420495" cy="895350"/>
            <wp:effectExtent l="19050" t="0" r="8255" b="0"/>
            <wp:wrapTight wrapText="bothSides">
              <wp:wrapPolygon edited="0">
                <wp:start x="-290" y="460"/>
                <wp:lineTo x="-290" y="21140"/>
                <wp:lineTo x="21726" y="21140"/>
                <wp:lineTo x="21726" y="460"/>
                <wp:lineTo x="-290" y="460"/>
              </wp:wrapPolygon>
            </wp:wrapTight>
            <wp:docPr id="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 contrast="56000"/>
                    </a:blip>
                    <a:srcRect l="4311" t="-3825" r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5FB3">
        <w:rPr>
          <w:rFonts w:ascii="Times New Roman" w:hAnsi="Times New Roman"/>
          <w:sz w:val="24"/>
          <w:szCs w:val="24"/>
        </w:rPr>
        <w:t>Identify the type of mutation in given diagram.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Inversion </w:t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2. Insertion </w:t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3. Deletion </w:t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4. Substitution</w:t>
      </w:r>
    </w:p>
    <w:p w:rsidR="00905FB3" w:rsidRPr="00905FB3" w:rsidRDefault="00905FB3" w:rsidP="00905FB3">
      <w:pPr>
        <w:spacing w:after="0"/>
        <w:ind w:left="360" w:right="-63" w:hanging="360"/>
        <w:jc w:val="both"/>
        <w:rPr>
          <w:rFonts w:ascii="Times New Roman" w:hAnsi="Times New Roman"/>
          <w:sz w:val="24"/>
          <w:szCs w:val="24"/>
        </w:rPr>
      </w:pP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151130</wp:posOffset>
            </wp:positionV>
            <wp:extent cx="2182495" cy="715010"/>
            <wp:effectExtent l="19050" t="0" r="8255" b="0"/>
            <wp:wrapTight wrapText="bothSides">
              <wp:wrapPolygon edited="0">
                <wp:start x="-189" y="0"/>
                <wp:lineTo x="-189" y="21293"/>
                <wp:lineTo x="21682" y="21293"/>
                <wp:lineTo x="21682" y="0"/>
                <wp:lineTo x="-189" y="0"/>
              </wp:wrapPolygon>
            </wp:wrapTight>
            <wp:docPr id="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 contrast="56000"/>
                    </a:blip>
                    <a:srcRect t="7408" r="6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5FB3">
        <w:rPr>
          <w:rFonts w:ascii="Times New Roman" w:hAnsi="Times New Roman"/>
          <w:sz w:val="24"/>
          <w:szCs w:val="24"/>
        </w:rPr>
        <w:t>The chromosome shown in the diagram below is broken at the points which are indicated by the arrows and the genes between these points became inverted.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resulting order of the genes will be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1. PQUTSRVW 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WVUTSRQP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 xml:space="preserve">3. PQTURSVW     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VWLJTSRPQ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Mendelian disorder may be of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lastRenderedPageBreak/>
        <w:t xml:space="preserve">1. Recessive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2. Dominant 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 xml:space="preserve">3. Both 1 </w:t>
      </w:r>
      <w:r w:rsidR="00017CEA">
        <w:rPr>
          <w:rFonts w:ascii="Times New Roman" w:hAnsi="Times New Roman"/>
          <w:sz w:val="24"/>
          <w:szCs w:val="24"/>
        </w:rPr>
        <w:t>or</w:t>
      </w:r>
      <w:r w:rsidRPr="00905FB3">
        <w:rPr>
          <w:rFonts w:ascii="Times New Roman" w:hAnsi="Times New Roman"/>
          <w:sz w:val="24"/>
          <w:szCs w:val="24"/>
        </w:rPr>
        <w:t xml:space="preserve"> 2</w:t>
      </w:r>
      <w:r w:rsidRPr="00905FB3">
        <w:rPr>
          <w:rFonts w:ascii="Times New Roman" w:hAnsi="Times New Roman"/>
          <w:sz w:val="24"/>
          <w:szCs w:val="24"/>
        </w:rPr>
        <w:tab/>
      </w:r>
      <w:r w:rsidRPr="00905FB3">
        <w:rPr>
          <w:rFonts w:ascii="Times New Roman" w:hAnsi="Times New Roman"/>
          <w:sz w:val="24"/>
          <w:szCs w:val="24"/>
        </w:rPr>
        <w:tab/>
        <w:t>4. Can’t be determined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The following diagram shows two types of chromosomal mutations.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3775710</wp:posOffset>
            </wp:positionH>
            <wp:positionV relativeFrom="paragraph">
              <wp:posOffset>47625</wp:posOffset>
            </wp:positionV>
            <wp:extent cx="2612390" cy="786765"/>
            <wp:effectExtent l="19050" t="0" r="0" b="0"/>
            <wp:wrapTight wrapText="bothSides">
              <wp:wrapPolygon edited="0">
                <wp:start x="-158" y="0"/>
                <wp:lineTo x="-158" y="20920"/>
                <wp:lineTo x="21579" y="20920"/>
                <wp:lineTo x="21579" y="0"/>
                <wp:lineTo x="-158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56000"/>
                    </a:blip>
                    <a:srcRect l="1605" r="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5FB3">
        <w:rPr>
          <w:rFonts w:ascii="Times New Roman" w:hAnsi="Times New Roman"/>
          <w:sz w:val="24"/>
          <w:szCs w:val="24"/>
        </w:rPr>
        <w:t>Give the name or type of mutation in respect to A and B.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Duplication,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Substitution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2.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Duplication,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Deletion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Inversion,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Deletion </w:t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4.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Inversion,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Substitution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127635</wp:posOffset>
            </wp:positionV>
            <wp:extent cx="1600200" cy="352425"/>
            <wp:effectExtent l="19050" t="0" r="0" b="0"/>
            <wp:wrapTight wrapText="bothSides">
              <wp:wrapPolygon edited="0">
                <wp:start x="-257" y="0"/>
                <wp:lineTo x="-257" y="21016"/>
                <wp:lineTo x="21600" y="21016"/>
                <wp:lineTo x="21600" y="0"/>
                <wp:lineTo x="-257" y="0"/>
              </wp:wrapPolygon>
            </wp:wrapTight>
            <wp:docPr id="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5FB3">
        <w:rPr>
          <w:rFonts w:ascii="Times New Roman" w:hAnsi="Times New Roman"/>
          <w:sz w:val="24"/>
          <w:szCs w:val="24"/>
        </w:rPr>
        <w:t>Identify the correct choice for given symbols (A and B).</w:t>
      </w:r>
    </w:p>
    <w:p w:rsidR="00905FB3" w:rsidRPr="00905FB3" w:rsidRDefault="00905FB3" w:rsidP="00905FB3">
      <w:pPr>
        <w:spacing w:after="0"/>
        <w:ind w:right="-63" w:firstLine="360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consanguineous mating;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mating</w:t>
      </w:r>
    </w:p>
    <w:p w:rsidR="00905FB3" w:rsidRPr="00905FB3" w:rsidRDefault="00905FB3" w:rsidP="00905FB3">
      <w:pPr>
        <w:spacing w:after="0"/>
        <w:ind w:right="-63" w:firstLine="360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2.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mating;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mating between relatives</w:t>
      </w:r>
    </w:p>
    <w:p w:rsidR="00905FB3" w:rsidRPr="00905FB3" w:rsidRDefault="00905FB3" w:rsidP="00905FB3">
      <w:pPr>
        <w:spacing w:after="0"/>
        <w:ind w:right="-63" w:firstLine="360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mating;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="00017CEA">
        <w:rPr>
          <w:rFonts w:ascii="Times New Roman" w:hAnsi="Times New Roman"/>
          <w:sz w:val="24"/>
          <w:szCs w:val="24"/>
        </w:rPr>
        <w:t>consanguineous mating</w:t>
      </w:r>
      <w:r w:rsidR="00017CEA">
        <w:rPr>
          <w:rFonts w:ascii="Times New Roman" w:hAnsi="Times New Roman"/>
          <w:sz w:val="24"/>
          <w:szCs w:val="24"/>
        </w:rPr>
        <w:tab/>
      </w:r>
      <w:r w:rsidR="00017CEA">
        <w:rPr>
          <w:rFonts w:ascii="Times New Roman" w:hAnsi="Times New Roman"/>
          <w:sz w:val="24"/>
          <w:szCs w:val="24"/>
        </w:rPr>
        <w:tab/>
        <w:t>4. Both 2 and 3</w:t>
      </w: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3131185</wp:posOffset>
            </wp:positionH>
            <wp:positionV relativeFrom="paragraph">
              <wp:posOffset>57150</wp:posOffset>
            </wp:positionV>
            <wp:extent cx="1050290" cy="939800"/>
            <wp:effectExtent l="19050" t="0" r="0" b="0"/>
            <wp:wrapTight wrapText="bothSides">
              <wp:wrapPolygon edited="0">
                <wp:start x="-392" y="0"/>
                <wp:lineTo x="-392" y="21016"/>
                <wp:lineTo x="21548" y="21016"/>
                <wp:lineTo x="21548" y="0"/>
                <wp:lineTo x="-392" y="0"/>
              </wp:wrapPolygon>
            </wp:wrapTight>
            <wp:docPr id="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4000" contrast="56000"/>
                    </a:blip>
                    <a:srcRect t="4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5FB3">
        <w:rPr>
          <w:rFonts w:ascii="Times New Roman" w:hAnsi="Times New Roman"/>
          <w:sz w:val="24"/>
          <w:szCs w:val="24"/>
        </w:rPr>
        <w:t>The given diagram A and B indicates.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1.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Zygotic twins;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Dizygotic twins </w:t>
      </w:r>
      <w:r w:rsidRPr="00905FB3">
        <w:rPr>
          <w:rFonts w:ascii="Times New Roman" w:hAnsi="Times New Roman"/>
          <w:sz w:val="24"/>
          <w:szCs w:val="24"/>
        </w:rPr>
        <w:tab/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2.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Dizygotic twins;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Identical twins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3.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Zygotic twins;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 xml:space="preserve">Identical twins </w:t>
      </w:r>
    </w:p>
    <w:p w:rsidR="00905FB3" w:rsidRPr="00905FB3" w:rsidRDefault="00905FB3" w:rsidP="00905FB3">
      <w:pPr>
        <w:spacing w:after="0"/>
        <w:ind w:left="360"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4. A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Identical twins; B</w:t>
      </w:r>
      <w:r w:rsidRPr="00905FB3">
        <w:rPr>
          <w:rFonts w:ascii="Times New Roman" w:hAnsi="Times New Roman"/>
          <w:sz w:val="24"/>
          <w:szCs w:val="24"/>
        </w:rPr>
        <w:sym w:font="Symbol" w:char="F02D"/>
      </w:r>
      <w:r w:rsidRPr="00905FB3">
        <w:rPr>
          <w:rFonts w:ascii="Times New Roman" w:hAnsi="Times New Roman"/>
          <w:sz w:val="24"/>
          <w:szCs w:val="24"/>
        </w:rPr>
        <w:t>Dizygotic twins</w:t>
      </w:r>
    </w:p>
    <w:p w:rsidR="00905FB3" w:rsidRPr="00905FB3" w:rsidRDefault="00905FB3" w:rsidP="00905FB3">
      <w:pPr>
        <w:spacing w:after="0"/>
        <w:ind w:left="360" w:right="-63" w:hanging="360"/>
        <w:jc w:val="both"/>
        <w:rPr>
          <w:rFonts w:ascii="Times New Roman" w:hAnsi="Times New Roman"/>
          <w:sz w:val="24"/>
          <w:szCs w:val="24"/>
        </w:rPr>
      </w:pPr>
    </w:p>
    <w:p w:rsidR="00905FB3" w:rsidRPr="00905FB3" w:rsidRDefault="00905FB3" w:rsidP="00905FB3">
      <w:pPr>
        <w:numPr>
          <w:ilvl w:val="0"/>
          <w:numId w:val="1"/>
        </w:numPr>
        <w:tabs>
          <w:tab w:val="clear" w:pos="360"/>
        </w:tabs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Match the following columns.</w:t>
      </w:r>
    </w:p>
    <w:tbl>
      <w:tblPr>
        <w:tblpPr w:leftFromText="180" w:rightFromText="180" w:vertAnchor="text" w:tblpX="378" w:tblpY="1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5"/>
        <w:gridCol w:w="945"/>
        <w:gridCol w:w="450"/>
        <w:gridCol w:w="3240"/>
      </w:tblGrid>
      <w:tr w:rsidR="00905FB3" w:rsidRPr="00905FB3" w:rsidTr="00905FB3">
        <w:trPr>
          <w:trHeight w:val="257"/>
        </w:trPr>
        <w:tc>
          <w:tcPr>
            <w:tcW w:w="1350" w:type="dxa"/>
            <w:gridSpan w:val="2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Column I</w:t>
            </w:r>
          </w:p>
        </w:tc>
        <w:tc>
          <w:tcPr>
            <w:tcW w:w="3690" w:type="dxa"/>
            <w:gridSpan w:val="2"/>
          </w:tcPr>
          <w:p w:rsidR="00905FB3" w:rsidRPr="00905FB3" w:rsidRDefault="00905FB3" w:rsidP="00905FB3">
            <w:pPr>
              <w:spacing w:after="0"/>
              <w:ind w:right="-63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Column II</w:t>
            </w:r>
          </w:p>
        </w:tc>
      </w:tr>
      <w:tr w:rsidR="00905FB3" w:rsidRPr="00905FB3" w:rsidTr="00905FB3">
        <w:trPr>
          <w:trHeight w:val="255"/>
        </w:trPr>
        <w:tc>
          <w:tcPr>
            <w:tcW w:w="405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945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61950" cy="190500"/>
                  <wp:effectExtent l="19050" t="0" r="0" b="0"/>
                  <wp:docPr id="336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24000" contrast="5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905FB3" w:rsidRPr="00905FB3" w:rsidRDefault="00905FB3" w:rsidP="00905FB3">
            <w:pPr>
              <w:spacing w:after="0"/>
              <w:ind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 xml:space="preserve">Death           </w:t>
            </w:r>
          </w:p>
        </w:tc>
      </w:tr>
      <w:tr w:rsidR="00905FB3" w:rsidRPr="00905FB3" w:rsidTr="00905FB3">
        <w:trPr>
          <w:trHeight w:val="264"/>
        </w:trPr>
        <w:tc>
          <w:tcPr>
            <w:tcW w:w="405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945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36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24000" contrast="5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2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Five unaffected offspring</w:t>
            </w:r>
          </w:p>
        </w:tc>
      </w:tr>
      <w:tr w:rsidR="00905FB3" w:rsidRPr="00905FB3" w:rsidTr="00905FB3">
        <w:trPr>
          <w:trHeight w:val="307"/>
        </w:trPr>
        <w:tc>
          <w:tcPr>
            <w:tcW w:w="405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945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00025" cy="209550"/>
                  <wp:effectExtent l="19050" t="0" r="9525" b="0"/>
                  <wp:docPr id="336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24000" contrast="5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2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Sex unspecified</w:t>
            </w:r>
          </w:p>
        </w:tc>
      </w:tr>
      <w:tr w:rsidR="00905FB3" w:rsidRPr="00905FB3" w:rsidTr="00905FB3">
        <w:trPr>
          <w:trHeight w:val="336"/>
        </w:trPr>
        <w:tc>
          <w:tcPr>
            <w:tcW w:w="405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945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57175" cy="200025"/>
                  <wp:effectExtent l="19050" t="0" r="9525" b="0"/>
                  <wp:docPr id="336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24000" contrast="56000"/>
                          </a:blip>
                          <a:srcRect t="166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2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</w:tr>
      <w:tr w:rsidR="00905FB3" w:rsidRPr="00905FB3" w:rsidTr="00905FB3">
        <w:trPr>
          <w:trHeight w:val="307"/>
        </w:trPr>
        <w:tc>
          <w:tcPr>
            <w:tcW w:w="405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e.</w:t>
            </w:r>
          </w:p>
        </w:tc>
        <w:tc>
          <w:tcPr>
            <w:tcW w:w="945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71475" cy="200025"/>
                  <wp:effectExtent l="19050" t="0" r="9525" b="0"/>
                  <wp:docPr id="336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24000" contrast="5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:rsidR="00905FB3" w:rsidRPr="00905FB3" w:rsidRDefault="00905FB3" w:rsidP="00905FB3">
            <w:pPr>
              <w:spacing w:after="0"/>
              <w:ind w:left="432" w:right="-63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240" w:type="dxa"/>
          </w:tcPr>
          <w:p w:rsidR="00905FB3" w:rsidRPr="00905FB3" w:rsidRDefault="00905FB3" w:rsidP="00905FB3">
            <w:pPr>
              <w:spacing w:after="0"/>
              <w:ind w:right="-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</w:tbl>
    <w:p w:rsidR="00905FB3" w:rsidRPr="00905FB3" w:rsidRDefault="00905FB3" w:rsidP="00905FB3">
      <w:pPr>
        <w:spacing w:after="0"/>
        <w:ind w:right="-63"/>
        <w:jc w:val="both"/>
        <w:rPr>
          <w:rFonts w:ascii="Times New Roman" w:hAnsi="Times New Roman"/>
          <w:sz w:val="24"/>
          <w:szCs w:val="24"/>
        </w:rPr>
      </w:pPr>
      <w:r w:rsidRPr="00905FB3">
        <w:rPr>
          <w:rFonts w:ascii="Times New Roman" w:hAnsi="Times New Roman"/>
          <w:sz w:val="24"/>
          <w:szCs w:val="24"/>
        </w:rPr>
        <w:t>Codes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576"/>
        <w:gridCol w:w="576"/>
        <w:gridCol w:w="576"/>
        <w:gridCol w:w="576"/>
        <w:gridCol w:w="576"/>
      </w:tblGrid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05FB3" w:rsidRPr="00905FB3" w:rsidTr="00905FB3">
        <w:tc>
          <w:tcPr>
            <w:tcW w:w="558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905FB3" w:rsidRPr="00905FB3" w:rsidRDefault="00905FB3" w:rsidP="00905FB3">
            <w:pPr>
              <w:spacing w:after="0"/>
              <w:ind w:right="-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FB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905FB3" w:rsidRPr="00905FB3" w:rsidRDefault="00905FB3" w:rsidP="00905FB3">
      <w:pPr>
        <w:spacing w:after="0"/>
        <w:ind w:left="360" w:right="-63" w:hanging="360"/>
        <w:jc w:val="both"/>
        <w:rPr>
          <w:rFonts w:ascii="Times New Roman" w:hAnsi="Times New Roman"/>
          <w:sz w:val="24"/>
          <w:szCs w:val="24"/>
        </w:rPr>
      </w:pPr>
    </w:p>
    <w:p w:rsidR="00905FB3" w:rsidRPr="00905FB3" w:rsidRDefault="00905FB3" w:rsidP="00905FB3">
      <w:pPr>
        <w:spacing w:after="0"/>
        <w:ind w:left="360" w:right="-63" w:hanging="360"/>
        <w:jc w:val="both"/>
        <w:rPr>
          <w:rFonts w:ascii="Times New Roman" w:hAnsi="Times New Roman"/>
          <w:sz w:val="24"/>
          <w:szCs w:val="24"/>
        </w:rPr>
      </w:pPr>
    </w:p>
    <w:p w:rsidR="00905FB3" w:rsidRPr="00905FB3" w:rsidRDefault="00905FB3" w:rsidP="00905FB3">
      <w:pPr>
        <w:spacing w:after="0"/>
        <w:rPr>
          <w:sz w:val="24"/>
          <w:szCs w:val="24"/>
        </w:rPr>
      </w:pPr>
      <w:r w:rsidRPr="00905FB3">
        <w:rPr>
          <w:sz w:val="24"/>
          <w:szCs w:val="24"/>
        </w:rPr>
        <w:br w:type="page"/>
      </w:r>
    </w:p>
    <w:p w:rsidR="00905FB3" w:rsidRPr="00905FB3" w:rsidRDefault="00905FB3" w:rsidP="00905FB3">
      <w:pPr>
        <w:spacing w:after="0"/>
        <w:ind w:right="-63"/>
        <w:jc w:val="center"/>
        <w:rPr>
          <w:rFonts w:ascii="Times New Roman" w:hAnsi="Times New Roman"/>
          <w:b/>
          <w:sz w:val="24"/>
          <w:szCs w:val="24"/>
        </w:rPr>
      </w:pPr>
      <w:r w:rsidRPr="00905FB3">
        <w:rPr>
          <w:rFonts w:ascii="Times New Roman" w:hAnsi="Times New Roman"/>
          <w:b/>
          <w:sz w:val="24"/>
          <w:szCs w:val="24"/>
        </w:rPr>
        <w:lastRenderedPageBreak/>
        <w:t xml:space="preserve">TOPIC: </w:t>
      </w:r>
      <w:r w:rsidRPr="00905FB3">
        <w:rPr>
          <w:rFonts w:ascii="Times New Roman" w:hAnsi="Times New Roman"/>
          <w:b/>
          <w:bCs/>
          <w:sz w:val="24"/>
          <w:szCs w:val="24"/>
        </w:rPr>
        <w:t>PRINCIPLES OF INHERITANCE AND VARIATION</w:t>
      </w:r>
    </w:p>
    <w:p w:rsidR="00905FB3" w:rsidRPr="00905FB3" w:rsidRDefault="00905FB3" w:rsidP="00905FB3">
      <w:pPr>
        <w:spacing w:after="0"/>
        <w:ind w:right="-63"/>
        <w:jc w:val="center"/>
        <w:rPr>
          <w:rFonts w:ascii="Times New Roman" w:hAnsi="Times New Roman"/>
          <w:b/>
          <w:caps/>
          <w:sz w:val="24"/>
          <w:szCs w:val="24"/>
        </w:rPr>
      </w:pPr>
      <w:r w:rsidRPr="00905FB3">
        <w:rPr>
          <w:rFonts w:ascii="Times New Roman" w:hAnsi="Times New Roman"/>
          <w:b/>
          <w:caps/>
          <w:sz w:val="24"/>
          <w:szCs w:val="24"/>
        </w:rPr>
        <w:t>UNIT NO: B-13</w:t>
      </w:r>
    </w:p>
    <w:p w:rsidR="00905FB3" w:rsidRPr="00905FB3" w:rsidRDefault="00905FB3" w:rsidP="00905FB3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05FB3">
        <w:rPr>
          <w:rFonts w:ascii="Times New Roman" w:hAnsi="Times New Roman"/>
          <w:b/>
          <w:bCs/>
          <w:color w:val="000000" w:themeColor="text1"/>
          <w:sz w:val="24"/>
          <w:szCs w:val="24"/>
        </w:rPr>
        <w:t>ANSWER KEY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72" w:type="dxa"/>
          </w:tcPr>
          <w:p w:rsidR="00905FB3" w:rsidRPr="00905FB3" w:rsidRDefault="00905FB3" w:rsidP="00905FB3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5FB3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05FB3" w:rsidRPr="00905FB3" w:rsidTr="00905FB3">
        <w:trPr>
          <w:trHeight w:val="377"/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72" w:type="dxa"/>
          </w:tcPr>
          <w:p w:rsidR="00905FB3" w:rsidRPr="00C24F2A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05FB3" w:rsidRPr="00905FB3" w:rsidTr="00905FB3">
        <w:trPr>
          <w:jc w:val="center"/>
        </w:trPr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72" w:type="dxa"/>
          </w:tcPr>
          <w:p w:rsidR="00905FB3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905FB3" w:rsidRDefault="00017CEA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72" w:type="dxa"/>
          </w:tcPr>
          <w:p w:rsidR="00905FB3" w:rsidRPr="00C24F2A" w:rsidRDefault="00905FB3" w:rsidP="00905FB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905FB3" w:rsidRPr="00905FB3" w:rsidRDefault="00905FB3" w:rsidP="00905FB3">
      <w:pPr>
        <w:spacing w:after="0"/>
        <w:rPr>
          <w:sz w:val="24"/>
          <w:szCs w:val="24"/>
        </w:rPr>
      </w:pPr>
    </w:p>
    <w:sectPr w:rsidR="00905FB3" w:rsidRPr="00905FB3" w:rsidSect="00DD3011">
      <w:footerReference w:type="default" r:id="rId1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C6E" w:rsidRDefault="003B2C6E" w:rsidP="00905FB3">
      <w:pPr>
        <w:spacing w:after="0" w:line="240" w:lineRule="auto"/>
      </w:pPr>
      <w:r>
        <w:separator/>
      </w:r>
    </w:p>
  </w:endnote>
  <w:endnote w:type="continuationSeparator" w:id="1">
    <w:p w:rsidR="003B2C6E" w:rsidRDefault="003B2C6E" w:rsidP="0090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552817"/>
      <w:docPartObj>
        <w:docPartGallery w:val="Page Numbers (Bottom of Page)"/>
        <w:docPartUnique/>
      </w:docPartObj>
    </w:sdtPr>
    <w:sdtContent>
      <w:p w:rsidR="00905FB3" w:rsidRDefault="00905FB3">
        <w:pPr>
          <w:pStyle w:val="Footer"/>
          <w:jc w:val="center"/>
        </w:pPr>
        <w:fldSimple w:instr=" PAGE   \* MERGEFORMAT ">
          <w:r w:rsidR="00A36B34">
            <w:rPr>
              <w:noProof/>
            </w:rPr>
            <w:t>8</w:t>
          </w:r>
        </w:fldSimple>
      </w:p>
    </w:sdtContent>
  </w:sdt>
  <w:p w:rsidR="00905FB3" w:rsidRDefault="00905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C6E" w:rsidRDefault="003B2C6E" w:rsidP="00905FB3">
      <w:pPr>
        <w:spacing w:after="0" w:line="240" w:lineRule="auto"/>
      </w:pPr>
      <w:r>
        <w:separator/>
      </w:r>
    </w:p>
  </w:footnote>
  <w:footnote w:type="continuationSeparator" w:id="1">
    <w:p w:rsidR="003B2C6E" w:rsidRDefault="003B2C6E" w:rsidP="00905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D1907"/>
    <w:multiLevelType w:val="hybridMultilevel"/>
    <w:tmpl w:val="39DC2D56"/>
    <w:lvl w:ilvl="0" w:tplc="43BC0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5FB3"/>
    <w:rsid w:val="00017CEA"/>
    <w:rsid w:val="001129FB"/>
    <w:rsid w:val="003B2C6E"/>
    <w:rsid w:val="005F2725"/>
    <w:rsid w:val="005F54BA"/>
    <w:rsid w:val="007C64DE"/>
    <w:rsid w:val="008C4581"/>
    <w:rsid w:val="00905FB3"/>
    <w:rsid w:val="00A36B34"/>
    <w:rsid w:val="00DD3011"/>
    <w:rsid w:val="00F92FA9"/>
    <w:rsid w:val="00FE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B3"/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5FB3"/>
    <w:pPr>
      <w:ind w:left="720"/>
      <w:contextualSpacing/>
    </w:pPr>
    <w:rPr>
      <w:rFonts w:ascii="Cambria" w:hAnsi="Cambria"/>
      <w:sz w:val="20"/>
      <w:szCs w:val="20"/>
      <w:lang w:bidi="en-US"/>
    </w:rPr>
  </w:style>
  <w:style w:type="character" w:customStyle="1" w:styleId="ListParagraphChar">
    <w:name w:val="List Paragraph Char"/>
    <w:link w:val="ListParagraph"/>
    <w:uiPriority w:val="34"/>
    <w:rsid w:val="00905FB3"/>
    <w:rPr>
      <w:rFonts w:ascii="Cambria" w:eastAsia="Times New Roman" w:hAnsi="Cambria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B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05FB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FB3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0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FB3"/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2020-04-05T06:12:00Z</dcterms:created>
  <dcterms:modified xsi:type="dcterms:W3CDTF">2020-04-05T06:34:00Z</dcterms:modified>
</cp:coreProperties>
</file>