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4325" w:rsidRDefault="00C168E1">
      <w:pPr>
        <w:spacing w:after="40"/>
        <w:jc w:val="center"/>
      </w:pPr>
      <w:proofErr w:type="spellStart"/>
      <w:r>
        <w:rPr>
          <w:b/>
          <w:bCs/>
          <w:sz w:val="28"/>
          <w:szCs w:val="28"/>
        </w:rPr>
        <w:t>HealthConnect</w:t>
      </w:r>
      <w:proofErr w:type="spellEnd"/>
      <w:r>
        <w:rPr>
          <w:b/>
          <w:bCs/>
          <w:sz w:val="28"/>
          <w:szCs w:val="28"/>
        </w:rPr>
        <w:t xml:space="preserve"> Experience Lab</w:t>
      </w:r>
    </w:p>
    <w:p w:rsidR="00304325" w:rsidRDefault="00C168E1">
      <w:pPr>
        <w:spacing w:after="40"/>
        <w:jc w:val="center"/>
      </w:pPr>
      <w:r>
        <w:rPr>
          <w:b/>
          <w:bCs/>
          <w:color w:val="2E7D32"/>
          <w:sz w:val="24"/>
          <w:szCs w:val="24"/>
        </w:rPr>
        <w:t>Week 6 Project Summary</w:t>
      </w:r>
    </w:p>
    <w:p w:rsidR="00304325" w:rsidRDefault="00C168E1">
      <w:pPr>
        <w:spacing w:after="300"/>
        <w:jc w:val="center"/>
      </w:pPr>
      <w:r>
        <w:rPr>
          <w:i/>
          <w:iCs/>
          <w:color w:val="595959"/>
        </w:rPr>
        <w:t>Data Science Track</w:t>
      </w:r>
    </w:p>
    <w:p w:rsidR="00304325" w:rsidRDefault="00C168E1">
      <w:pPr>
        <w:spacing w:before="180" w:after="60"/>
      </w:pPr>
      <w:r>
        <w:rPr>
          <w:b/>
          <w:bCs/>
        </w:rPr>
        <w:t>1. What’s</w:t>
      </w:r>
      <w:bookmarkStart w:id="0" w:name="_GoBack"/>
      <w:bookmarkEnd w:id="0"/>
      <w:r>
        <w:rPr>
          <w:b/>
          <w:bCs/>
        </w:rPr>
        <w:t xml:space="preserve"> planned to accomplish</w:t>
      </w:r>
    </w:p>
    <w:p w:rsidR="00304325" w:rsidRDefault="00C168E1">
      <w:pPr>
        <w:spacing w:after="120"/>
      </w:pPr>
      <w:r>
        <w:t xml:space="preserve">Improve on the Week 5 baseline (3-class Logistic Regression, ROC-AUC 0.628) by moving to the validated binary formulation, testing tree-based and boosted models against it, tuning </w:t>
      </w:r>
      <w:proofErr w:type="spellStart"/>
      <w:r>
        <w:t>hyperparameters</w:t>
      </w:r>
      <w:proofErr w:type="spellEnd"/>
      <w:r>
        <w:t xml:space="preserve"> and the classification threshold, and running structured err</w:t>
      </w:r>
      <w:r>
        <w:t>or analysis — while integrating findings from the Data Analytics track.</w:t>
      </w:r>
    </w:p>
    <w:p w:rsidR="00304325" w:rsidRDefault="00C168E1">
      <w:pPr>
        <w:spacing w:before="180" w:after="60"/>
      </w:pPr>
      <w:r>
        <w:rPr>
          <w:b/>
          <w:bCs/>
        </w:rPr>
        <w:t>2. What I</w:t>
      </w:r>
      <w:r>
        <w:rPr>
          <w:b/>
          <w:bCs/>
        </w:rPr>
        <w:t xml:space="preserve"> completed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Re-implemented the binary target (Attended vs No-Show), carrying forward all five Week 5 engineered features (</w:t>
      </w:r>
      <w:proofErr w:type="spellStart"/>
      <w:r>
        <w:t>no_show_rate</w:t>
      </w:r>
      <w:proofErr w:type="spellEnd"/>
      <w:r>
        <w:t xml:space="preserve">, </w:t>
      </w:r>
      <w:proofErr w:type="spellStart"/>
      <w:r>
        <w:t>is_weekend</w:t>
      </w:r>
      <w:proofErr w:type="spellEnd"/>
      <w:r>
        <w:t xml:space="preserve">, </w:t>
      </w:r>
      <w:proofErr w:type="spellStart"/>
      <w:r>
        <w:t>booking_lead_category</w:t>
      </w:r>
      <w:proofErr w:type="spellEnd"/>
      <w:r>
        <w:t xml:space="preserve">, </w:t>
      </w:r>
      <w:proofErr w:type="spellStart"/>
      <w:r>
        <w:t>is_</w:t>
      </w:r>
      <w:r>
        <w:t>long_distance</w:t>
      </w:r>
      <w:proofErr w:type="spellEnd"/>
      <w:r>
        <w:t xml:space="preserve">, </w:t>
      </w:r>
      <w:proofErr w:type="spellStart"/>
      <w:r>
        <w:t>appointment_load</w:t>
      </w:r>
      <w:proofErr w:type="spellEnd"/>
      <w:r>
        <w:t>)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 xml:space="preserve">Fixed a bug from an earlier draft where </w:t>
      </w:r>
      <w:proofErr w:type="spellStart"/>
      <w:r>
        <w:t>booking_lead_category</w:t>
      </w:r>
      <w:proofErr w:type="spellEnd"/>
      <w:r>
        <w:t xml:space="preserve"> and other engineered features were not reaching the models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Built and debugged code for: Random Forest (</w:t>
      </w:r>
      <w:proofErr w:type="spellStart"/>
      <w:r>
        <w:t>untuned</w:t>
      </w:r>
      <w:proofErr w:type="spellEnd"/>
      <w:r>
        <w:t xml:space="preserve"> + tuned via </w:t>
      </w:r>
      <w:proofErr w:type="spellStart"/>
      <w:r>
        <w:t>RandomizedSearchCV</w:t>
      </w:r>
      <w:proofErr w:type="spellEnd"/>
      <w:r>
        <w:t xml:space="preserve">), </w:t>
      </w:r>
      <w:proofErr w:type="spellStart"/>
      <w:r>
        <w:t>XGBoost</w:t>
      </w:r>
      <w:proofErr w:type="spellEnd"/>
      <w:r>
        <w:t>, SMOTE re</w:t>
      </w:r>
      <w:r>
        <w:t>sampling, precision/recall threshold optimisation, and false-positive/false-negative error analysis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Consolidated all model results into a single comparison table for decision-making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Ran the full notebook end-to-end: Random Forest (tuned) came out on top (A</w:t>
      </w:r>
      <w:r>
        <w:t xml:space="preserve">ccuracy 0.6213, Recall 0.6639, ROC-AUC 0.6669), narrowly ahead of Random Forest + SMOTE (statistically identical) and Logistic Regression (ROC-AUC 0.6649); </w:t>
      </w:r>
      <w:proofErr w:type="spellStart"/>
      <w:r>
        <w:t>XGBoost</w:t>
      </w:r>
      <w:proofErr w:type="spellEnd"/>
      <w:r>
        <w:t xml:space="preserve"> was clearly weakest (ROC-AUC 0.6333). Error analysis found 163 false negatives and 196 false</w:t>
      </w:r>
      <w:r>
        <w:t xml:space="preserve"> positives out of 948 test cases, with false negatives statistically similar to the general population on prior no-show rate</w:t>
      </w:r>
    </w:p>
    <w:p w:rsidR="00304325" w:rsidRDefault="00C168E1">
      <w:pPr>
        <w:spacing w:before="180" w:after="60"/>
      </w:pPr>
      <w:r>
        <w:rPr>
          <w:b/>
          <w:bCs/>
        </w:rPr>
        <w:t>3. What I</w:t>
      </w:r>
      <w:r>
        <w:rPr>
          <w:b/>
          <w:bCs/>
        </w:rPr>
        <w:t xml:space="preserve"> improved from Week 5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 xml:space="preserve">Moved from an </w:t>
      </w:r>
      <w:proofErr w:type="spellStart"/>
      <w:r>
        <w:t>unvalidated</w:t>
      </w:r>
      <w:proofErr w:type="spellEnd"/>
      <w:r>
        <w:t xml:space="preserve"> 3-class target to the binary target Week 5's own experiment recommended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Added model diversity (tree-based, boosted) instead of relying solely on Logistic Regression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 xml:space="preserve">Added </w:t>
      </w:r>
      <w:proofErr w:type="spellStart"/>
      <w:r>
        <w:t>hyperparameter</w:t>
      </w:r>
      <w:proofErr w:type="spellEnd"/>
      <w:r>
        <w:t xml:space="preserve"> tuning and class-imbalance handling (SMOTE), neither of which existed in Week 5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Added false negative/false positive error analysis, directly t</w:t>
      </w:r>
      <w:r>
        <w:t>ied to the operational cost of missed no-shows</w:t>
      </w:r>
    </w:p>
    <w:p w:rsidR="00304325" w:rsidRDefault="005758F1">
      <w:pPr>
        <w:spacing w:before="180" w:after="60"/>
      </w:pPr>
      <w:r>
        <w:rPr>
          <w:b/>
          <w:bCs/>
        </w:rPr>
        <w:t>4. Which track(s) I</w:t>
      </w:r>
      <w:r w:rsidR="00C168E1">
        <w:rPr>
          <w:b/>
          <w:bCs/>
        </w:rPr>
        <w:t xml:space="preserve"> collab</w:t>
      </w:r>
      <w:r w:rsidR="00C168E1">
        <w:rPr>
          <w:b/>
          <w:bCs/>
        </w:rPr>
        <w:t>orated with</w:t>
      </w:r>
    </w:p>
    <w:p w:rsidR="00304325" w:rsidRDefault="00C168E1">
      <w:pPr>
        <w:spacing w:after="120"/>
      </w:pPr>
      <w:r>
        <w:t xml:space="preserve">Data Analytics — exchanging validated KPI findings (no-show rate by reminder channel and booking </w:t>
      </w:r>
      <w:proofErr w:type="gramStart"/>
      <w:r>
        <w:t>lead time</w:t>
      </w:r>
      <w:proofErr w:type="gramEnd"/>
      <w:r>
        <w:t>) against the model's feature importance ranking.</w:t>
      </w:r>
    </w:p>
    <w:p w:rsidR="00304325" w:rsidRDefault="005758F1">
      <w:pPr>
        <w:spacing w:before="180" w:after="60"/>
      </w:pPr>
      <w:r>
        <w:rPr>
          <w:b/>
          <w:bCs/>
        </w:rPr>
        <w:t>5</w:t>
      </w:r>
      <w:r w:rsidR="00C168E1">
        <w:rPr>
          <w:b/>
          <w:bCs/>
        </w:rPr>
        <w:t>. Key findings or development outcomes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Random Forest (tuned) is the strongest model overall, but only modestly ahead of Logistic Regression (ROC-AUC 0.6669 vs 0.6649) — most of the Week 6 improvement over Week 5 (ROC-AUC 0.628) came from switching to the binary target and tuning, not from the m</w:t>
      </w:r>
      <w:r>
        <w:t>odel family switch alone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SMOTE made no meaningful difference (Recall unchanged at 0.6639) because the binary classes were already close to balanced (51.2%/48.8%) — a genuine, useful negative finding rather than a wasted step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Threshold tuning had the bigges</w:t>
      </w:r>
      <w:r>
        <w:t xml:space="preserve">t practical impact of anything tried: lowering the </w:t>
      </w:r>
      <w:proofErr w:type="spellStart"/>
      <w:r>
        <w:t>cutoff</w:t>
      </w:r>
      <w:proofErr w:type="spellEnd"/>
      <w:r>
        <w:t xml:space="preserve"> from 0.5 to 0.391 lifted No-Show recall from 0.66 to 0.887, at the cost of precision falling from 0.62 to 0.57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 xml:space="preserve">Feature importance confirmed </w:t>
      </w:r>
      <w:proofErr w:type="spellStart"/>
      <w:r>
        <w:t>booking_lead_days</w:t>
      </w:r>
      <w:proofErr w:type="spellEnd"/>
      <w:r>
        <w:t xml:space="preserve">, </w:t>
      </w:r>
      <w:proofErr w:type="spellStart"/>
      <w:r>
        <w:t>distance_to_clinic_km</w:t>
      </w:r>
      <w:proofErr w:type="spellEnd"/>
      <w:r>
        <w:t>, and age as the t</w:t>
      </w:r>
      <w:r>
        <w:t>op drivers, with three of the five engineered features (</w:t>
      </w:r>
      <w:proofErr w:type="spellStart"/>
      <w:r>
        <w:t>appointment_load</w:t>
      </w:r>
      <w:proofErr w:type="spellEnd"/>
      <w:r>
        <w:t xml:space="preserve">, </w:t>
      </w:r>
      <w:proofErr w:type="spellStart"/>
      <w:r>
        <w:t>no_show_rate</w:t>
      </w:r>
      <w:proofErr w:type="spellEnd"/>
      <w:r>
        <w:t xml:space="preserve">, </w:t>
      </w:r>
      <w:proofErr w:type="spellStart"/>
      <w:r>
        <w:t>booking_lead_category_Long</w:t>
      </w:r>
      <w:proofErr w:type="spellEnd"/>
      <w:r>
        <w:t>) also appearing in the top 10 — partial validation of the Week 5/6 feature engineering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proofErr w:type="spellStart"/>
      <w:r>
        <w:t>gender_Prefer</w:t>
      </w:r>
      <w:proofErr w:type="spellEnd"/>
      <w:r>
        <w:t xml:space="preserve"> not to say did not appear in the top 10 </w:t>
      </w:r>
      <w:r>
        <w:t>of 34 features, easing (without fully resolving) the Week 5 overfitting concern</w:t>
      </w:r>
    </w:p>
    <w:p w:rsidR="00304325" w:rsidRDefault="005758F1">
      <w:pPr>
        <w:spacing w:before="180" w:after="60"/>
      </w:pPr>
      <w:r>
        <w:rPr>
          <w:b/>
          <w:bCs/>
        </w:rPr>
        <w:t>6</w:t>
      </w:r>
      <w:r w:rsidR="00C168E1">
        <w:rPr>
          <w:b/>
          <w:bCs/>
        </w:rPr>
        <w:t>. Major challenges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 xml:space="preserve">A prior draft of the modelling code had indentation errors that silently prevented the tuning, </w:t>
      </w:r>
      <w:proofErr w:type="spellStart"/>
      <w:r>
        <w:t>XGBoost</w:t>
      </w:r>
      <w:proofErr w:type="spellEnd"/>
      <w:r>
        <w:t>, SMOTE, and threshold-optimisation cells from executi</w:t>
      </w:r>
      <w:r>
        <w:t>ng at all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 xml:space="preserve">A data-preparation bug caused engineered features (including </w:t>
      </w:r>
      <w:proofErr w:type="spellStart"/>
      <w:r>
        <w:t>booking_lead_category</w:t>
      </w:r>
      <w:proofErr w:type="spellEnd"/>
      <w:r>
        <w:t>) to be dropped before reaching the models, undermining the feature-refinement objective for Week 6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proofErr w:type="spellStart"/>
      <w:r>
        <w:t>XGBoost</w:t>
      </w:r>
      <w:proofErr w:type="spellEnd"/>
      <w:r>
        <w:t xml:space="preserve"> underperformed every other model (ROC-AUC 0.6333) — like</w:t>
      </w:r>
      <w:r>
        <w:t xml:space="preserve">ly because it was evaluated with default-style </w:t>
      </w:r>
      <w:proofErr w:type="spellStart"/>
      <w:r>
        <w:t>hyperparameters</w:t>
      </w:r>
      <w:proofErr w:type="spellEnd"/>
      <w:r>
        <w:t xml:space="preserve"> while Random Forest received a full tuning pass, making the comparison somewhat uneven</w:t>
      </w:r>
    </w:p>
    <w:p w:rsidR="00304325" w:rsidRDefault="005758F1">
      <w:pPr>
        <w:spacing w:before="180" w:after="60"/>
      </w:pPr>
      <w:r>
        <w:rPr>
          <w:b/>
          <w:bCs/>
        </w:rPr>
        <w:t>7</w:t>
      </w:r>
      <w:r w:rsidR="00C168E1">
        <w:rPr>
          <w:b/>
          <w:bCs/>
        </w:rPr>
        <w:t>. Important decisions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Decided to keep the binary (Attended vs No-Show) formulation rather than reintrodu</w:t>
      </w:r>
      <w:r>
        <w:t>cing the 3-class target, since Week 5 showed the Cancelled class is unpredictable and destabilising (F1 = 0.12)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Optimised </w:t>
      </w:r>
      <w:proofErr w:type="spellStart"/>
      <w:r>
        <w:t>hyperparameter</w:t>
      </w:r>
      <w:proofErr w:type="spellEnd"/>
      <w:r>
        <w:t xml:space="preserve"> tuning for recall rather than accuracy, since a missed no-show (false negative) is the more operationally costly error </w:t>
      </w:r>
      <w:r>
        <w:t xml:space="preserve">for </w:t>
      </w:r>
      <w:proofErr w:type="spellStart"/>
      <w:r>
        <w:t>HealthConnect</w:t>
      </w:r>
      <w:proofErr w:type="spellEnd"/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Selected Random Forest (tuned), without SMOTE, as the final candidate model — SMOTE was dropped on parsimony grounds since it added complexity without a measurable benefit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 xml:space="preserve">Recommended (but not unilaterally decided) that </w:t>
      </w:r>
      <w:proofErr w:type="spellStart"/>
      <w:r>
        <w:t>HealthConnect</w:t>
      </w:r>
      <w:proofErr w:type="spellEnd"/>
      <w:r>
        <w:t xml:space="preserve"> operate the model at the 0.391 threshold rather than 0.5, pending sign-off from Project Management/Data Analytics on the relative cost of false positives vs false negatives</w:t>
      </w:r>
    </w:p>
    <w:p w:rsidR="00304325" w:rsidRDefault="005758F1">
      <w:pPr>
        <w:spacing w:before="180" w:after="60"/>
      </w:pPr>
      <w:r>
        <w:rPr>
          <w:b/>
          <w:bCs/>
        </w:rPr>
        <w:t>8</w:t>
      </w:r>
      <w:r w:rsidR="00C168E1">
        <w:rPr>
          <w:b/>
          <w:bCs/>
        </w:rPr>
        <w:t>. Remaining issues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The recommended 0.391 vs default 0.5 threshold is a business decision, not yet confirmed with the Project Management/Data Analytics tracks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Binned engineered features (</w:t>
      </w:r>
      <w:proofErr w:type="spellStart"/>
      <w:r>
        <w:t>booking_lead_category</w:t>
      </w:r>
      <w:proofErr w:type="spellEnd"/>
      <w:r>
        <w:t xml:space="preserve">, </w:t>
      </w:r>
      <w:proofErr w:type="spellStart"/>
      <w:r>
        <w:t>is_long_distance</w:t>
      </w:r>
      <w:proofErr w:type="spellEnd"/>
      <w:r>
        <w:t>) underperform their raw continuous counterparts i</w:t>
      </w:r>
      <w:r>
        <w:t>n importance — worth revisiting the binning approach in Week 7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 xml:space="preserve">Synthetic-data limitations carried over from Week 5 (unrealistically high no-show rate; rare categories like </w:t>
      </w:r>
      <w:proofErr w:type="spellStart"/>
      <w:r>
        <w:t>gender_Prefer</w:t>
      </w:r>
      <w:proofErr w:type="spellEnd"/>
      <w:r>
        <w:t xml:space="preserve"> not to say) still apply and haven't been resolved, only documented</w:t>
      </w:r>
    </w:p>
    <w:p w:rsidR="00304325" w:rsidRDefault="005758F1">
      <w:pPr>
        <w:spacing w:before="180" w:after="60"/>
      </w:pPr>
      <w:r>
        <w:rPr>
          <w:b/>
          <w:bCs/>
        </w:rPr>
        <w:t>9</w:t>
      </w:r>
      <w:r w:rsidR="00C168E1">
        <w:rPr>
          <w:b/>
          <w:bCs/>
        </w:rPr>
        <w:t>. My</w:t>
      </w:r>
      <w:r w:rsidR="00C168E1">
        <w:rPr>
          <w:b/>
          <w:bCs/>
        </w:rPr>
        <w:t xml:space="preserve"> contribution to the overall </w:t>
      </w:r>
      <w:proofErr w:type="spellStart"/>
      <w:r w:rsidR="00C168E1">
        <w:rPr>
          <w:b/>
          <w:bCs/>
        </w:rPr>
        <w:t>HealthConnect</w:t>
      </w:r>
      <w:proofErr w:type="spellEnd"/>
      <w:r w:rsidR="00C168E1">
        <w:rPr>
          <w:b/>
          <w:bCs/>
        </w:rPr>
        <w:t xml:space="preserve"> project</w:t>
      </w:r>
    </w:p>
    <w:p w:rsidR="00304325" w:rsidRDefault="00C168E1">
      <w:pPr>
        <w:spacing w:after="120"/>
      </w:pPr>
      <w:r>
        <w:t>A validated, better-documented modelling approach that other tracks can build on: ML Engineering can integrate the recommended Random Forest (tuned) model into the pipeline using the documented 34-fea</w:t>
      </w:r>
      <w:r>
        <w:t>ture schema, and Project Management can rely on the comparison table, the recall/precision trade-off at threshold 0.391, and the limitations section for status reporting and Week 7 planning.</w:t>
      </w:r>
    </w:p>
    <w:p w:rsidR="00304325" w:rsidRDefault="005758F1">
      <w:pPr>
        <w:spacing w:before="180" w:after="60"/>
      </w:pPr>
      <w:r>
        <w:rPr>
          <w:b/>
          <w:bCs/>
        </w:rPr>
        <w:t>10</w:t>
      </w:r>
      <w:r w:rsidR="00C168E1">
        <w:rPr>
          <w:b/>
          <w:bCs/>
        </w:rPr>
        <w:t>. P</w:t>
      </w:r>
      <w:r w:rsidR="00C168E1">
        <w:rPr>
          <w:b/>
          <w:bCs/>
        </w:rPr>
        <w:t>roposed focus for Week 7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Test the candidate model (Rand</w:t>
      </w:r>
      <w:r>
        <w:t>om Forest, tuned, threshold 0.391) against held-out/unseen data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Validate the recall/precision trade-off at threshold 0.391 against Data Analytics' slot-utilisation and no-show cost figures, to confirm it's the right operating point rather than an assumptio</w:t>
      </w:r>
      <w:r>
        <w:t>n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 xml:space="preserve">Investigate why </w:t>
      </w:r>
      <w:proofErr w:type="spellStart"/>
      <w:r>
        <w:t>booking_lead_category</w:t>
      </w:r>
      <w:proofErr w:type="spellEnd"/>
      <w:r>
        <w:t xml:space="preserve"> and </w:t>
      </w:r>
      <w:proofErr w:type="spellStart"/>
      <w:r>
        <w:t>is_long_distance</w:t>
      </w:r>
      <w:proofErr w:type="spellEnd"/>
      <w:r>
        <w:t xml:space="preserve"> underperform their continuous source features — consider re-binning or dropping the binned versions</w:t>
      </w:r>
    </w:p>
    <w:p w:rsidR="00304325" w:rsidRDefault="00C168E1">
      <w:pPr>
        <w:pStyle w:val="ListParagraph"/>
        <w:numPr>
          <w:ilvl w:val="0"/>
          <w:numId w:val="2"/>
        </w:numPr>
        <w:spacing w:after="60"/>
      </w:pPr>
      <w:r>
        <w:t>Re-run error analysis once real (non-synthetic) data is available</w:t>
      </w:r>
    </w:p>
    <w:p w:rsidR="00304325" w:rsidRDefault="00C168E1" w:rsidP="005758F1">
      <w:pPr>
        <w:pStyle w:val="ListParagraph"/>
        <w:numPr>
          <w:ilvl w:val="0"/>
          <w:numId w:val="2"/>
        </w:numPr>
        <w:spacing w:after="60"/>
      </w:pPr>
      <w:r>
        <w:t xml:space="preserve">If time allows, give </w:t>
      </w:r>
      <w:proofErr w:type="spellStart"/>
      <w:r>
        <w:t>XGBoost</w:t>
      </w:r>
      <w:proofErr w:type="spellEnd"/>
      <w:r>
        <w:t xml:space="preserve"> </w:t>
      </w:r>
      <w:r>
        <w:t>the same tuning treatment as Random Forest before ruling it out</w:t>
      </w:r>
    </w:p>
    <w:sectPr w:rsidR="00304325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5C1E7A"/>
    <w:multiLevelType w:val="hybridMultilevel"/>
    <w:tmpl w:val="E1504700"/>
    <w:lvl w:ilvl="0" w:tplc="2D2C7848">
      <w:start w:val="1"/>
      <w:numFmt w:val="bullet"/>
      <w:lvlText w:val="●"/>
      <w:lvlJc w:val="left"/>
      <w:pPr>
        <w:ind w:left="720" w:hanging="360"/>
      </w:pPr>
    </w:lvl>
    <w:lvl w:ilvl="1" w:tplc="073E2FD2">
      <w:start w:val="1"/>
      <w:numFmt w:val="bullet"/>
      <w:lvlText w:val="○"/>
      <w:lvlJc w:val="left"/>
      <w:pPr>
        <w:ind w:left="1440" w:hanging="360"/>
      </w:pPr>
    </w:lvl>
    <w:lvl w:ilvl="2" w:tplc="12A48388">
      <w:start w:val="1"/>
      <w:numFmt w:val="bullet"/>
      <w:lvlText w:val="■"/>
      <w:lvlJc w:val="left"/>
      <w:pPr>
        <w:ind w:left="2160" w:hanging="360"/>
      </w:pPr>
    </w:lvl>
    <w:lvl w:ilvl="3" w:tplc="6310D2E8">
      <w:start w:val="1"/>
      <w:numFmt w:val="bullet"/>
      <w:lvlText w:val="●"/>
      <w:lvlJc w:val="left"/>
      <w:pPr>
        <w:ind w:left="2880" w:hanging="360"/>
      </w:pPr>
    </w:lvl>
    <w:lvl w:ilvl="4" w:tplc="C32CF268">
      <w:start w:val="1"/>
      <w:numFmt w:val="bullet"/>
      <w:lvlText w:val="○"/>
      <w:lvlJc w:val="left"/>
      <w:pPr>
        <w:ind w:left="3600" w:hanging="360"/>
      </w:pPr>
    </w:lvl>
    <w:lvl w:ilvl="5" w:tplc="37F2CC30">
      <w:start w:val="1"/>
      <w:numFmt w:val="bullet"/>
      <w:lvlText w:val="■"/>
      <w:lvlJc w:val="left"/>
      <w:pPr>
        <w:ind w:left="4320" w:hanging="360"/>
      </w:pPr>
    </w:lvl>
    <w:lvl w:ilvl="6" w:tplc="D2B6339E">
      <w:start w:val="1"/>
      <w:numFmt w:val="bullet"/>
      <w:lvlText w:val="●"/>
      <w:lvlJc w:val="left"/>
      <w:pPr>
        <w:ind w:left="5040" w:hanging="360"/>
      </w:pPr>
    </w:lvl>
    <w:lvl w:ilvl="7" w:tplc="A72003EC">
      <w:start w:val="1"/>
      <w:numFmt w:val="bullet"/>
      <w:lvlText w:val="●"/>
      <w:lvlJc w:val="left"/>
      <w:pPr>
        <w:ind w:left="5760" w:hanging="360"/>
      </w:pPr>
    </w:lvl>
    <w:lvl w:ilvl="8" w:tplc="D53AC1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115B00"/>
    <w:multiLevelType w:val="hybridMultilevel"/>
    <w:tmpl w:val="ADE006F8"/>
    <w:lvl w:ilvl="0" w:tplc="AC80181C">
      <w:start w:val="1"/>
      <w:numFmt w:val="bullet"/>
      <w:lvlText w:val="•"/>
      <w:lvlJc w:val="left"/>
    </w:lvl>
    <w:lvl w:ilvl="1" w:tplc="44F837EA">
      <w:numFmt w:val="decimal"/>
      <w:lvlText w:val=""/>
      <w:lvlJc w:val="left"/>
    </w:lvl>
    <w:lvl w:ilvl="2" w:tplc="80326192">
      <w:numFmt w:val="decimal"/>
      <w:lvlText w:val=""/>
      <w:lvlJc w:val="left"/>
    </w:lvl>
    <w:lvl w:ilvl="3" w:tplc="96060A34">
      <w:numFmt w:val="decimal"/>
      <w:lvlText w:val=""/>
      <w:lvlJc w:val="left"/>
    </w:lvl>
    <w:lvl w:ilvl="4" w:tplc="B83457B4">
      <w:numFmt w:val="decimal"/>
      <w:lvlText w:val=""/>
      <w:lvlJc w:val="left"/>
    </w:lvl>
    <w:lvl w:ilvl="5" w:tplc="123ABA84">
      <w:numFmt w:val="decimal"/>
      <w:lvlText w:val=""/>
      <w:lvlJc w:val="left"/>
    </w:lvl>
    <w:lvl w:ilvl="6" w:tplc="D318C91A">
      <w:numFmt w:val="decimal"/>
      <w:lvlText w:val=""/>
      <w:lvlJc w:val="left"/>
    </w:lvl>
    <w:lvl w:ilvl="7" w:tplc="A4C46E9C">
      <w:numFmt w:val="decimal"/>
      <w:lvlText w:val=""/>
      <w:lvlJc w:val="left"/>
    </w:lvl>
    <w:lvl w:ilvl="8" w:tplc="CAD6F96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4325"/>
    <w:rsid w:val="00304325"/>
    <w:rsid w:val="005758F1"/>
    <w:rsid w:val="00C16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30175"/>
  <w15:docId w15:val="{5D27F538-6D7F-4376-927C-2AA7C0C9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933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Edwin Sunday Umana</cp:lastModifiedBy>
  <cp:revision>3</cp:revision>
  <dcterms:created xsi:type="dcterms:W3CDTF">2026-09-13T16:02:00Z</dcterms:created>
  <dcterms:modified xsi:type="dcterms:W3CDTF">2026-09-13T16:04:00Z</dcterms:modified>
</cp:coreProperties>
</file>