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2F6E" w:rsidRDefault="00901605" w:rsidP="00F42F6E">
      <w:pPr>
        <w:spacing w:after="0" w:line="240" w:lineRule="auto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Program 4</w:t>
      </w:r>
    </w:p>
    <w:p w:rsidR="00F42F6E" w:rsidRDefault="00F42F6E" w:rsidP="00F42F6E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  <w:u w:val="single"/>
        </w:rPr>
        <w:t>Purpose:</w:t>
      </w:r>
    </w:p>
    <w:p w:rsidR="00F42F6E" w:rsidRDefault="00F42F6E" w:rsidP="00F42F6E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F42F6E" w:rsidRPr="006B2110" w:rsidRDefault="00901605" w:rsidP="00901605">
      <w:pPr>
        <w:rPr>
          <w:rFonts w:ascii="Times New Roman" w:hAnsi="Times New Roman" w:cs="Times New Roman"/>
          <w:sz w:val="24"/>
        </w:rPr>
      </w:pPr>
      <w:r w:rsidRPr="00901605">
        <w:rPr>
          <w:rFonts w:ascii="Times New Roman" w:hAnsi="Times New Roman" w:cs="Times New Roman"/>
          <w:sz w:val="24"/>
        </w:rPr>
        <w:t xml:space="preserve">This program is comprised of </w:t>
      </w:r>
      <w:r w:rsidR="00A02E8B">
        <w:rPr>
          <w:rFonts w:ascii="Times New Roman" w:hAnsi="Times New Roman" w:cs="Times New Roman"/>
          <w:sz w:val="24"/>
        </w:rPr>
        <w:t>four</w:t>
      </w:r>
      <w:r w:rsidRPr="00901605">
        <w:rPr>
          <w:rFonts w:ascii="Times New Roman" w:hAnsi="Times New Roman" w:cs="Times New Roman"/>
          <w:sz w:val="24"/>
        </w:rPr>
        <w:t xml:space="preserve"> mini programs each with their own function. The </w:t>
      </w:r>
      <w:r w:rsidR="00A02E8B">
        <w:rPr>
          <w:rFonts w:ascii="Times New Roman" w:hAnsi="Times New Roman" w:cs="Times New Roman"/>
          <w:sz w:val="24"/>
        </w:rPr>
        <w:t>four</w:t>
      </w:r>
      <w:r w:rsidRPr="00901605">
        <w:rPr>
          <w:rFonts w:ascii="Times New Roman" w:hAnsi="Times New Roman" w:cs="Times New Roman"/>
          <w:sz w:val="24"/>
        </w:rPr>
        <w:t xml:space="preserve"> mini programs are: </w:t>
      </w:r>
      <w:r w:rsidR="00A02E8B">
        <w:rPr>
          <w:rFonts w:ascii="Times New Roman" w:hAnsi="Times New Roman" w:cs="Times New Roman"/>
          <w:sz w:val="24"/>
        </w:rPr>
        <w:t>Find Area of Trapezoid, Find Surface Area of a Cylinder, Find the Volume of a Sphere, and Calculate Compound Interest.</w:t>
      </w:r>
      <w:bookmarkStart w:id="0" w:name="_GoBack"/>
      <w:bookmarkEnd w:id="0"/>
    </w:p>
    <w:sectPr w:rsidR="00F42F6E" w:rsidRPr="006B21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F6E"/>
    <w:rsid w:val="006B2110"/>
    <w:rsid w:val="00901605"/>
    <w:rsid w:val="00976F07"/>
    <w:rsid w:val="00A02E8B"/>
    <w:rsid w:val="00CD6246"/>
    <w:rsid w:val="00F42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E6B186-0617-4808-9DC0-61BE4E6A7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Cloud, Edwin T</dc:creator>
  <cp:keywords/>
  <dc:description/>
  <cp:lastModifiedBy>Cloud, Edwin T</cp:lastModifiedBy>
  <cp:revision>5</cp:revision>
  <dcterms:created xsi:type="dcterms:W3CDTF">2014-10-20T21:34:00Z</dcterms:created>
  <dcterms:modified xsi:type="dcterms:W3CDTF">2015-05-05T20:23:00Z</dcterms:modified>
</cp:coreProperties>
</file>