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9D6E77" w14:textId="5965C6A5" w:rsidR="000C702B" w:rsidRPr="00AB36D4" w:rsidRDefault="000C702B" w:rsidP="000C702B">
      <w:pPr>
        <w:pStyle w:val="Kop1"/>
        <w:rPr>
          <w:lang w:val="en-US"/>
        </w:rPr>
      </w:pPr>
      <w:r w:rsidRPr="00AB36D4">
        <w:rPr>
          <w:lang w:val="en-US"/>
        </w:rPr>
        <w:t>Technical documentation</w:t>
      </w:r>
    </w:p>
    <w:p w14:paraId="60284C80" w14:textId="1BA54BA7" w:rsidR="000C702B" w:rsidRPr="00AB36D4" w:rsidRDefault="000C702B" w:rsidP="000C702B">
      <w:pPr>
        <w:pStyle w:val="Kop1"/>
        <w:rPr>
          <w:lang w:val="en-US"/>
        </w:rPr>
      </w:pPr>
      <w:r w:rsidRPr="00AB36D4">
        <w:rPr>
          <w:lang w:val="en-US"/>
        </w:rPr>
        <w:t>How to install?</w:t>
      </w:r>
    </w:p>
    <w:p w14:paraId="4678105C" w14:textId="495CA970" w:rsidR="000C702B" w:rsidRPr="00AB36D4" w:rsidRDefault="000C702B" w:rsidP="000C702B">
      <w:pPr>
        <w:pStyle w:val="Kop2"/>
        <w:rPr>
          <w:lang w:val="en-US"/>
        </w:rPr>
      </w:pPr>
      <w:r w:rsidRPr="00AB36D4">
        <w:rPr>
          <w:lang w:val="en-US"/>
        </w:rPr>
        <w:t>Bare metal</w:t>
      </w:r>
    </w:p>
    <w:p w14:paraId="78A9E8ED" w14:textId="38C92408" w:rsidR="00EA692E" w:rsidRPr="00AB36D4" w:rsidRDefault="00EA692E" w:rsidP="00EA692E">
      <w:pPr>
        <w:rPr>
          <w:lang w:val="en-US"/>
        </w:rPr>
      </w:pPr>
      <w:r w:rsidRPr="00AB36D4">
        <w:rPr>
          <w:lang w:val="en-US"/>
        </w:rPr>
        <w:t xml:space="preserve">You can download the entire code base from </w:t>
      </w:r>
      <w:proofErr w:type="spellStart"/>
      <w:r w:rsidRPr="00AB36D4">
        <w:rPr>
          <w:lang w:val="en-US"/>
        </w:rPr>
        <w:t>github</w:t>
      </w:r>
      <w:proofErr w:type="spellEnd"/>
      <w:r w:rsidRPr="00AB36D4">
        <w:rPr>
          <w:lang w:val="en-US"/>
        </w:rPr>
        <w:t>, make a deployment of it and put in on your server.</w:t>
      </w:r>
      <w:r w:rsidR="00E34F4A" w:rsidRPr="00AB36D4">
        <w:rPr>
          <w:lang w:val="en-US"/>
        </w:rPr>
        <w:t xml:space="preserve"> (see </w:t>
      </w:r>
      <w:hyperlink r:id="rId7" w:history="1">
        <w:r w:rsidR="00462547" w:rsidRPr="00AB36D4">
          <w:rPr>
            <w:rStyle w:val="Hyperlink"/>
            <w:lang w:val="en-US"/>
          </w:rPr>
          <w:t>https://flask.palletsprojects.com/en/3.0.x/deploying/</w:t>
        </w:r>
      </w:hyperlink>
      <w:r w:rsidR="00E34F4A" w:rsidRPr="00AB36D4">
        <w:rPr>
          <w:lang w:val="en-US"/>
        </w:rPr>
        <w:t xml:space="preserve">). Of course, you could use the current implementation as is, running “python3 -m </w:t>
      </w:r>
      <w:proofErr w:type="spellStart"/>
      <w:r w:rsidR="00E34F4A" w:rsidRPr="00AB36D4">
        <w:rPr>
          <w:lang w:val="en-US"/>
        </w:rPr>
        <w:t>swagger_server</w:t>
      </w:r>
      <w:proofErr w:type="spellEnd"/>
      <w:r w:rsidR="00E34F4A" w:rsidRPr="00AB36D4">
        <w:rPr>
          <w:lang w:val="en-US"/>
        </w:rPr>
        <w:t>”, but this starts a development server.</w:t>
      </w:r>
      <w:r w:rsidR="00462547" w:rsidRPr="00AB36D4">
        <w:rPr>
          <w:lang w:val="en-US"/>
        </w:rPr>
        <w:t xml:space="preserve"> </w:t>
      </w:r>
    </w:p>
    <w:p w14:paraId="7684A00C" w14:textId="2C8020E4" w:rsidR="000C702B" w:rsidRPr="00AB36D4" w:rsidRDefault="000C702B" w:rsidP="000C702B">
      <w:pPr>
        <w:pStyle w:val="Kop2"/>
        <w:rPr>
          <w:lang w:val="en-US"/>
        </w:rPr>
      </w:pPr>
      <w:r w:rsidRPr="00AB36D4">
        <w:rPr>
          <w:lang w:val="en-US"/>
        </w:rPr>
        <w:t>Docker</w:t>
      </w:r>
    </w:p>
    <w:p w14:paraId="758D3C91" w14:textId="4DE6A2CB" w:rsidR="00462547" w:rsidRPr="00AB36D4" w:rsidRDefault="00462547" w:rsidP="00462547">
      <w:pPr>
        <w:rPr>
          <w:lang w:val="en-US"/>
        </w:rPr>
      </w:pPr>
      <w:r w:rsidRPr="00AB36D4">
        <w:rPr>
          <w:lang w:val="en-US"/>
        </w:rPr>
        <w:t xml:space="preserve">There is also a docker available with the content of the </w:t>
      </w:r>
      <w:proofErr w:type="spellStart"/>
      <w:r w:rsidRPr="00AB36D4">
        <w:rPr>
          <w:lang w:val="en-US"/>
        </w:rPr>
        <w:t>github</w:t>
      </w:r>
      <w:proofErr w:type="spellEnd"/>
      <w:r w:rsidRPr="00AB36D4">
        <w:rPr>
          <w:lang w:val="en-US"/>
        </w:rPr>
        <w:t xml:space="preserve"> </w:t>
      </w:r>
      <w:r w:rsidR="0063540E" w:rsidRPr="00AB36D4">
        <w:rPr>
          <w:lang w:val="en-US"/>
        </w:rPr>
        <w:t xml:space="preserve">at the docker hub </w:t>
      </w:r>
      <w:r w:rsidRPr="00AB36D4">
        <w:rPr>
          <w:lang w:val="en-US"/>
        </w:rPr>
        <w:t>(</w:t>
      </w:r>
      <w:proofErr w:type="spellStart"/>
      <w:r w:rsidR="0063540E" w:rsidRPr="00AB36D4">
        <w:rPr>
          <w:lang w:val="en-US"/>
        </w:rPr>
        <w:t>edwinvandenbelt</w:t>
      </w:r>
      <w:proofErr w:type="spellEnd"/>
      <w:r w:rsidR="0063540E" w:rsidRPr="00AB36D4">
        <w:rPr>
          <w:lang w:val="en-US"/>
        </w:rPr>
        <w:t>/</w:t>
      </w:r>
      <w:proofErr w:type="spellStart"/>
      <w:r w:rsidR="0063540E" w:rsidRPr="00AB36D4">
        <w:rPr>
          <w:lang w:val="en-US"/>
        </w:rPr>
        <w:t>nl_profiel_cds_m</w:t>
      </w:r>
      <w:proofErr w:type="spellEnd"/>
      <w:r w:rsidR="0063540E" w:rsidRPr="00AB36D4">
        <w:rPr>
          <w:lang w:val="en-US"/>
        </w:rPr>
        <w:t>). To run it, execute “</w:t>
      </w:r>
      <w:r w:rsidR="0046089C" w:rsidRPr="00AB36D4">
        <w:rPr>
          <w:lang w:val="en-US"/>
        </w:rPr>
        <w:t>docker run --name test -p 8080:8080 -v [local path]/:/</w:t>
      </w:r>
      <w:proofErr w:type="spellStart"/>
      <w:r w:rsidR="0046089C" w:rsidRPr="00AB36D4">
        <w:rPr>
          <w:lang w:val="en-US"/>
        </w:rPr>
        <w:t>usr</w:t>
      </w:r>
      <w:proofErr w:type="spellEnd"/>
      <w:r w:rsidR="0046089C" w:rsidRPr="00AB36D4">
        <w:rPr>
          <w:lang w:val="en-US"/>
        </w:rPr>
        <w:t>/</w:t>
      </w:r>
      <w:proofErr w:type="spellStart"/>
      <w:r w:rsidR="0046089C" w:rsidRPr="00AB36D4">
        <w:rPr>
          <w:lang w:val="en-US"/>
        </w:rPr>
        <w:t>src</w:t>
      </w:r>
      <w:proofErr w:type="spellEnd"/>
      <w:r w:rsidR="0046089C" w:rsidRPr="00AB36D4">
        <w:rPr>
          <w:lang w:val="en-US"/>
        </w:rPr>
        <w:t>/app/</w:t>
      </w:r>
      <w:r w:rsidR="00C82E5E">
        <w:rPr>
          <w:lang w:val="en-US"/>
        </w:rPr>
        <w:t>import</w:t>
      </w:r>
      <w:r w:rsidR="0046089C" w:rsidRPr="00AB36D4">
        <w:rPr>
          <w:lang w:val="en-US"/>
        </w:rPr>
        <w:t xml:space="preserve"> </w:t>
      </w:r>
      <w:proofErr w:type="spellStart"/>
      <w:r w:rsidR="0046089C" w:rsidRPr="00AB36D4">
        <w:rPr>
          <w:lang w:val="en-US"/>
        </w:rPr>
        <w:t>edwinvandenbelt</w:t>
      </w:r>
      <w:proofErr w:type="spellEnd"/>
      <w:r w:rsidR="0046089C" w:rsidRPr="00AB36D4">
        <w:rPr>
          <w:lang w:val="en-US"/>
        </w:rPr>
        <w:t>/</w:t>
      </w:r>
      <w:proofErr w:type="spellStart"/>
      <w:r w:rsidR="0046089C" w:rsidRPr="00AB36D4">
        <w:rPr>
          <w:lang w:val="en-US"/>
        </w:rPr>
        <w:t>nl_profiel_cds_m</w:t>
      </w:r>
      <w:proofErr w:type="spellEnd"/>
      <w:r w:rsidR="0063540E" w:rsidRPr="00AB36D4">
        <w:rPr>
          <w:lang w:val="en-US"/>
        </w:rPr>
        <w:t>”</w:t>
      </w:r>
      <w:r w:rsidR="00761A0F" w:rsidRPr="00AB36D4">
        <w:rPr>
          <w:lang w:val="en-US"/>
        </w:rPr>
        <w:t>.</w:t>
      </w:r>
    </w:p>
    <w:p w14:paraId="42B4CFC3" w14:textId="33CA2F47" w:rsidR="0046089C" w:rsidRPr="00AB36D4" w:rsidRDefault="0046089C" w:rsidP="0046089C">
      <w:pPr>
        <w:pStyle w:val="Kop2"/>
        <w:rPr>
          <w:lang w:val="en-US"/>
        </w:rPr>
      </w:pPr>
      <w:r w:rsidRPr="00AB36D4">
        <w:rPr>
          <w:lang w:val="en-US"/>
        </w:rPr>
        <w:t>Kubernetes</w:t>
      </w:r>
    </w:p>
    <w:p w14:paraId="6ECFE6F8" w14:textId="6F44FABE" w:rsidR="0046089C" w:rsidRPr="00AB36D4" w:rsidRDefault="0046089C" w:rsidP="00462547">
      <w:pPr>
        <w:rPr>
          <w:lang w:val="en-US"/>
        </w:rPr>
      </w:pPr>
      <w:r w:rsidRPr="00AB36D4">
        <w:rPr>
          <w:lang w:val="en-US"/>
        </w:rPr>
        <w:t xml:space="preserve">The </w:t>
      </w:r>
      <w:proofErr w:type="spellStart"/>
      <w:r w:rsidRPr="00AB36D4">
        <w:rPr>
          <w:lang w:val="en-US"/>
        </w:rPr>
        <w:t>kubernetes</w:t>
      </w:r>
      <w:proofErr w:type="spellEnd"/>
      <w:r w:rsidRPr="00AB36D4">
        <w:rPr>
          <w:lang w:val="en-US"/>
        </w:rPr>
        <w:t xml:space="preserve"> file is included in the folder ‘</w:t>
      </w:r>
      <w:proofErr w:type="spellStart"/>
      <w:r w:rsidRPr="00AB36D4">
        <w:rPr>
          <w:lang w:val="en-US"/>
        </w:rPr>
        <w:t>kubernetes</w:t>
      </w:r>
      <w:proofErr w:type="spellEnd"/>
      <w:r w:rsidRPr="00AB36D4">
        <w:rPr>
          <w:lang w:val="en-US"/>
        </w:rPr>
        <w:t xml:space="preserve">’ on </w:t>
      </w:r>
      <w:proofErr w:type="spellStart"/>
      <w:r w:rsidRPr="00AB36D4">
        <w:rPr>
          <w:lang w:val="en-US"/>
        </w:rPr>
        <w:t>github</w:t>
      </w:r>
      <w:proofErr w:type="spellEnd"/>
      <w:r w:rsidRPr="00AB36D4">
        <w:rPr>
          <w:lang w:val="en-US"/>
        </w:rPr>
        <w:t xml:space="preserve">. Of course, you must look at the </w:t>
      </w:r>
      <w:r w:rsidR="00FC39C1" w:rsidRPr="00AB36D4">
        <w:rPr>
          <w:lang w:val="en-US"/>
        </w:rPr>
        <w:t>host</w:t>
      </w:r>
      <w:r w:rsidRPr="00AB36D4">
        <w:rPr>
          <w:lang w:val="en-US"/>
        </w:rPr>
        <w:t xml:space="preserve"> paths</w:t>
      </w:r>
      <w:r w:rsidR="00FC39C1" w:rsidRPr="00AB36D4">
        <w:rPr>
          <w:lang w:val="en-US"/>
        </w:rPr>
        <w:t>, but when you’re using K8, you should be familiar with working the volumes. In these volumes the import files should be placed.</w:t>
      </w:r>
    </w:p>
    <w:p w14:paraId="6792DA59" w14:textId="2F21C55D" w:rsidR="000C702B" w:rsidRPr="00AB36D4" w:rsidRDefault="000C702B" w:rsidP="000C702B">
      <w:pPr>
        <w:pStyle w:val="Kop1"/>
        <w:rPr>
          <w:lang w:val="en-US"/>
        </w:rPr>
      </w:pPr>
      <w:r w:rsidRPr="00AB36D4">
        <w:rPr>
          <w:lang w:val="en-US"/>
        </w:rPr>
        <w:t>How to give access to read endpoints?</w:t>
      </w:r>
    </w:p>
    <w:p w14:paraId="07CF67DF" w14:textId="77777777" w:rsidR="000C702B" w:rsidRPr="00AB36D4" w:rsidRDefault="000C702B" w:rsidP="000C702B">
      <w:pPr>
        <w:pStyle w:val="Kop2"/>
        <w:rPr>
          <w:lang w:val="en-US"/>
        </w:rPr>
      </w:pPr>
      <w:r w:rsidRPr="00AB36D4">
        <w:rPr>
          <w:lang w:val="en-US"/>
        </w:rPr>
        <w:t>Generate token</w:t>
      </w:r>
    </w:p>
    <w:p w14:paraId="5FC27489" w14:textId="5F916CD9" w:rsidR="00AB36D4" w:rsidRPr="00AB36D4" w:rsidRDefault="00AB36D4" w:rsidP="00AB36D4">
      <w:pPr>
        <w:rPr>
          <w:lang w:val="en-US"/>
        </w:rPr>
      </w:pPr>
      <w:r w:rsidRPr="00AB36D4">
        <w:rPr>
          <w:lang w:val="en-US"/>
        </w:rPr>
        <w:t xml:space="preserve">In the export files, the municipality should be referred to (look at the examples in the ‘import’ folder). This name or ID (it doesn’t matter, use whatever you prefer) must be taken and copied in this website, in the field ‘name’. </w:t>
      </w:r>
      <w:hyperlink r:id="rId8" w:anchor="debugger-io" w:history="1">
        <w:r w:rsidRPr="00AB36D4">
          <w:rPr>
            <w:rStyle w:val="Hyperlink"/>
            <w:lang w:val="en-US"/>
          </w:rPr>
          <w:t>https://jwt.io/#debugger-io</w:t>
        </w:r>
      </w:hyperlink>
    </w:p>
    <w:p w14:paraId="1D9A5F84" w14:textId="00E3F34E" w:rsidR="00AB36D4" w:rsidRPr="00AB36D4" w:rsidRDefault="00AB36D4" w:rsidP="00AB36D4">
      <w:pPr>
        <w:rPr>
          <w:lang w:val="en-US"/>
        </w:rPr>
      </w:pPr>
      <w:r w:rsidRPr="00AB36D4">
        <w:rPr>
          <w:noProof/>
          <w:lang w:val="en-US"/>
        </w:rPr>
        <mc:AlternateContent>
          <mc:Choice Requires="wps">
            <w:drawing>
              <wp:anchor distT="0" distB="0" distL="114300" distR="114300" simplePos="0" relativeHeight="251659264" behindDoc="0" locked="0" layoutInCell="1" allowOverlap="1" wp14:anchorId="43F9B54D" wp14:editId="5DE315B6">
                <wp:simplePos x="0" y="0"/>
                <wp:positionH relativeFrom="column">
                  <wp:posOffset>2925445</wp:posOffset>
                </wp:positionH>
                <wp:positionV relativeFrom="paragraph">
                  <wp:posOffset>1895475</wp:posOffset>
                </wp:positionV>
                <wp:extent cx="914400" cy="228600"/>
                <wp:effectExtent l="0" t="0" r="19050" b="19050"/>
                <wp:wrapNone/>
                <wp:docPr id="546993330" name="Ovaal 1"/>
                <wp:cNvGraphicFramePr/>
                <a:graphic xmlns:a="http://schemas.openxmlformats.org/drawingml/2006/main">
                  <a:graphicData uri="http://schemas.microsoft.com/office/word/2010/wordprocessingShape">
                    <wps:wsp>
                      <wps:cNvSpPr/>
                      <wps:spPr>
                        <a:xfrm>
                          <a:off x="0" y="0"/>
                          <a:ext cx="914400" cy="228600"/>
                        </a:xfrm>
                        <a:prstGeom prst="ellipse">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3CEFF14E" id="Ovaal 1" o:spid="_x0000_s1026" style="position:absolute;margin-left:230.35pt;margin-top:149.25pt;width:1in;height:18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1pm0ewIAAGEFAAAOAAAAZHJzL2Uyb0RvYy54bWysVEtrGzEQvhf6H4Tuza5NkqYm62ASXAoh&#10;CU1KzrJW8gq0GnUkv/rrO9I+bJrQQ+ketKN5fPPQzFzf7FvLtgqDAVfxyVnJmXISauPWFf/xsvx0&#10;xVmIwtXCglMVP6jAb+YfP1zv/ExNoQFbK2QE4sJs5yvexOhnRRFko1oRzsArR0IN2IpIV1wXNYod&#10;obe2mJblZbEDrD2CVCEQ964T8nnG11rJ+Kh1UJHZilNsMZ+Yz1U6i/m1mK1R+MbIPgzxD1G0wjhy&#10;OkLdiSjYBs0bqNZIhAA6nkloC9DaSJVzoGwm5R/ZPDfCq5wLFSf4sUzh/8HKh+2zf0Iqw86HWSAy&#10;ZbHX2KY/xcf2uViHsVhqH5kk5pfJ+XlJJZUkmk6vLokmlOJo7DHErwpaloiKK2uNDykdMRPb+xA7&#10;7UErsR0sjbX5SaxLjADW1ImXL7he3VpkW0FvuVyW9PUeT9TIfzItjtlkKh6sShjWfVeamZrin+ZI&#10;cqOpEVZIqVycdKJG1KrzNrk4cZZaM1nkZDNgQtYU5YjdAwyaHciA3eXd6ydTlft0NC7/FlhnPFpk&#10;z+DiaNwaB/gegKWses+d/lCkrjSpSiuoD0/IELopCV4uDT3dvQjxSSCNBb02jXp8pENb2FUceoqz&#10;BvDXe/ykT91KUs52NGYVDz83AhVn9pujPs5dRHOZL+cXn6fkA08lq1OJ27S3QK8/oaXiZSaTfrQD&#10;qRHaV9oIi+SVRMJJ8l1xGXG43MZu/GmnSLVYZDWaRS/ivXv2MoGnqqa+fNm/CvR9/0Zq/AcYRvJN&#10;D3e6ydLBYhNBm9zgx7r29aY5zo3T75y0KE7vWeu4Gee/AQAA//8DAFBLAwQUAAYACAAAACEAY9yN&#10;f98AAAALAQAADwAAAGRycy9kb3ducmV2LnhtbEyPwU7DMAyG70i8Q2QkLoilbF3oSt1pmrQDxw0k&#10;rl4T2orEqZps695+4QRH259+f3+1npwVZzOG3jPCyywDYbjxuucW4fNj91yACJFYk/VsEK4mwLq+&#10;v6uo1P7Ce3M+xFakEA4lIXQxDqWUoemMozDzg+F0+/ajo5jGsZV6pEsKd1bOs0xJRz2nDx0NZtuZ&#10;5udwcgibq4x2H1a7J61YqfgV3skWiI8P0+YNRDRT/IPhVz+pQ52cjv7EOgiLkKvsNaEI81WxBJEI&#10;leVpc0RYLPIlyLqS/zvUNwAAAP//AwBQSwECLQAUAAYACAAAACEAtoM4kv4AAADhAQAAEwAAAAAA&#10;AAAAAAAAAAAAAAAAW0NvbnRlbnRfVHlwZXNdLnhtbFBLAQItABQABgAIAAAAIQA4/SH/1gAAAJQB&#10;AAALAAAAAAAAAAAAAAAAAC8BAABfcmVscy8ucmVsc1BLAQItABQABgAIAAAAIQCM1pm0ewIAAGEF&#10;AAAOAAAAAAAAAAAAAAAAAC4CAABkcnMvZTJvRG9jLnhtbFBLAQItABQABgAIAAAAIQBj3I1/3wAA&#10;AAsBAAAPAAAAAAAAAAAAAAAAANUEAABkcnMvZG93bnJldi54bWxQSwUGAAAAAAQABADzAAAA4QUA&#10;AAAA&#10;" filled="f" strokecolor="red" strokeweight="1pt">
                <v:stroke joinstyle="miter"/>
              </v:oval>
            </w:pict>
          </mc:Fallback>
        </mc:AlternateContent>
      </w:r>
      <w:r w:rsidRPr="00AB36D4">
        <w:rPr>
          <w:noProof/>
          <w:lang w:val="en-US"/>
        </w:rPr>
        <w:drawing>
          <wp:inline distT="0" distB="0" distL="0" distR="0" wp14:anchorId="2C493D01" wp14:editId="497DE8C4">
            <wp:extent cx="5760720" cy="2787650"/>
            <wp:effectExtent l="0" t="0" r="0" b="0"/>
            <wp:docPr id="1463666621" name="Afbeelding 1" descr="Afbeelding met tekst, schermopname, software, Webpagina&#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3666621" name="Afbeelding 1" descr="Afbeelding met tekst, schermopname, software, Webpagina&#10;&#10;Automatisch gegenereerde beschrijving"/>
                    <pic:cNvPicPr/>
                  </pic:nvPicPr>
                  <pic:blipFill>
                    <a:blip r:embed="rId9"/>
                    <a:stretch>
                      <a:fillRect/>
                    </a:stretch>
                  </pic:blipFill>
                  <pic:spPr>
                    <a:xfrm>
                      <a:off x="0" y="0"/>
                      <a:ext cx="5760720" cy="2787650"/>
                    </a:xfrm>
                    <a:prstGeom prst="rect">
                      <a:avLst/>
                    </a:prstGeom>
                  </pic:spPr>
                </pic:pic>
              </a:graphicData>
            </a:graphic>
          </wp:inline>
        </w:drawing>
      </w:r>
    </w:p>
    <w:p w14:paraId="5A1025C1" w14:textId="77777777" w:rsidR="00AB36D4" w:rsidRPr="00AB36D4" w:rsidRDefault="00AB36D4" w:rsidP="00AB36D4">
      <w:pPr>
        <w:rPr>
          <w:lang w:val="en-US"/>
        </w:rPr>
      </w:pPr>
    </w:p>
    <w:p w14:paraId="329911F9" w14:textId="1DFD1455" w:rsidR="00AB36D4" w:rsidRPr="00AB36D4" w:rsidRDefault="00AB36D4" w:rsidP="00AB36D4">
      <w:pPr>
        <w:rPr>
          <w:lang w:val="en-US"/>
        </w:rPr>
      </w:pPr>
      <w:r w:rsidRPr="00AB36D4">
        <w:rPr>
          <w:lang w:val="en-US"/>
        </w:rPr>
        <w:t xml:space="preserve">Before copying and distributing the </w:t>
      </w:r>
      <w:proofErr w:type="spellStart"/>
      <w:r w:rsidRPr="00AB36D4">
        <w:rPr>
          <w:lang w:val="en-US"/>
        </w:rPr>
        <w:t>endcoded</w:t>
      </w:r>
      <w:proofErr w:type="spellEnd"/>
      <w:r w:rsidRPr="00AB36D4">
        <w:rPr>
          <w:lang w:val="en-US"/>
        </w:rPr>
        <w:t xml:space="preserve"> JWT, you must make up a secret word. You have to place it in the signature.</w:t>
      </w:r>
    </w:p>
    <w:p w14:paraId="09FAD287" w14:textId="1A9951E5" w:rsidR="00AB36D4" w:rsidRPr="00AB36D4" w:rsidRDefault="00AB36D4" w:rsidP="00AB36D4">
      <w:pPr>
        <w:rPr>
          <w:lang w:val="en-US"/>
        </w:rPr>
      </w:pPr>
      <w:r w:rsidRPr="00AB36D4">
        <w:rPr>
          <w:noProof/>
          <w:lang w:val="en-US"/>
        </w:rPr>
        <w:lastRenderedPageBreak/>
        <mc:AlternateContent>
          <mc:Choice Requires="wps">
            <w:drawing>
              <wp:anchor distT="0" distB="0" distL="114300" distR="114300" simplePos="0" relativeHeight="251661312" behindDoc="0" locked="0" layoutInCell="1" allowOverlap="1" wp14:anchorId="2D27BE14" wp14:editId="0DEE61B9">
                <wp:simplePos x="0" y="0"/>
                <wp:positionH relativeFrom="column">
                  <wp:posOffset>3253740</wp:posOffset>
                </wp:positionH>
                <wp:positionV relativeFrom="paragraph">
                  <wp:posOffset>2679065</wp:posOffset>
                </wp:positionV>
                <wp:extent cx="914400" cy="228600"/>
                <wp:effectExtent l="0" t="0" r="19050" b="19050"/>
                <wp:wrapNone/>
                <wp:docPr id="678224483" name="Ovaal 1"/>
                <wp:cNvGraphicFramePr/>
                <a:graphic xmlns:a="http://schemas.openxmlformats.org/drawingml/2006/main">
                  <a:graphicData uri="http://schemas.microsoft.com/office/word/2010/wordprocessingShape">
                    <wps:wsp>
                      <wps:cNvSpPr/>
                      <wps:spPr>
                        <a:xfrm>
                          <a:off x="0" y="0"/>
                          <a:ext cx="914400" cy="228600"/>
                        </a:xfrm>
                        <a:prstGeom prst="ellipse">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7C0F16B8" id="Ovaal 1" o:spid="_x0000_s1026" style="position:absolute;margin-left:256.2pt;margin-top:210.95pt;width:1in;height:18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1pm0ewIAAGEFAAAOAAAAZHJzL2Uyb0RvYy54bWysVEtrGzEQvhf6H4Tuza5NkqYm62ASXAoh&#10;CU1KzrJW8gq0GnUkv/rrO9I+bJrQQ+ketKN5fPPQzFzf7FvLtgqDAVfxyVnJmXISauPWFf/xsvx0&#10;xVmIwtXCglMVP6jAb+YfP1zv/ExNoQFbK2QE4sJs5yvexOhnRRFko1oRzsArR0IN2IpIV1wXNYod&#10;obe2mJblZbEDrD2CVCEQ964T8nnG11rJ+Kh1UJHZilNsMZ+Yz1U6i/m1mK1R+MbIPgzxD1G0wjhy&#10;OkLdiSjYBs0bqNZIhAA6nkloC9DaSJVzoGwm5R/ZPDfCq5wLFSf4sUzh/8HKh+2zf0Iqw86HWSAy&#10;ZbHX2KY/xcf2uViHsVhqH5kk5pfJ+XlJJZUkmk6vLokmlOJo7DHErwpaloiKK2uNDykdMRPb+xA7&#10;7UErsR0sjbX5SaxLjADW1ImXL7he3VpkW0FvuVyW9PUeT9TIfzItjtlkKh6sShjWfVeamZrin+ZI&#10;cqOpEVZIqVycdKJG1KrzNrk4cZZaM1nkZDNgQtYU5YjdAwyaHciA3eXd6ydTlft0NC7/FlhnPFpk&#10;z+DiaNwaB/gegKWses+d/lCkrjSpSiuoD0/IELopCV4uDT3dvQjxSSCNBb02jXp8pENb2FUceoqz&#10;BvDXe/ykT91KUs52NGYVDz83AhVn9pujPs5dRHOZL+cXn6fkA08lq1OJ27S3QK8/oaXiZSaTfrQD&#10;qRHaV9oIi+SVRMJJ8l1xGXG43MZu/GmnSLVYZDWaRS/ivXv2MoGnqqa+fNm/CvR9/0Zq/AcYRvJN&#10;D3e6ydLBYhNBm9zgx7r29aY5zo3T75y0KE7vWeu4Gee/AQAA//8DAFBLAwQUAAYACAAAACEAoqX7&#10;0N4AAAALAQAADwAAAGRycy9kb3ducmV2LnhtbEyPwU7DMAyG70i8Q2QkLoilq9awlqbThLQDx21I&#10;XL0mtBWJUzXZ1r095gRH//70+3O9mb0TFzvFIZCG5SIDYakNZqBOw8dx97wGEROSQRfIarjZCJvm&#10;/q7GyoQr7e3lkDrBJRQr1NCnNFZSxra3HuMijJZ49xUmj4nHqZNmwiuXeyfzLFPS40B8ocfRvvW2&#10;/T6cvYbtTSa3j+XuyShSKn3Gd3RrrR8f5u0riGTn9AfDrz6rQ8NOp3AmE4XTUCzzFaMaVvmyBMGE&#10;KhQnJ06KlxJkU8v/PzQ/AAAA//8DAFBLAQItABQABgAIAAAAIQC2gziS/gAAAOEBAAATAAAAAAAA&#10;AAAAAAAAAAAAAABbQ29udGVudF9UeXBlc10ueG1sUEsBAi0AFAAGAAgAAAAhADj9If/WAAAAlAEA&#10;AAsAAAAAAAAAAAAAAAAALwEAAF9yZWxzLy5yZWxzUEsBAi0AFAAGAAgAAAAhAIzWmbR7AgAAYQUA&#10;AA4AAAAAAAAAAAAAAAAALgIAAGRycy9lMm9Eb2MueG1sUEsBAi0AFAAGAAgAAAAhAKKl+9DeAAAA&#10;CwEAAA8AAAAAAAAAAAAAAAAA1QQAAGRycy9kb3ducmV2LnhtbFBLBQYAAAAABAAEAPMAAADgBQAA&#10;AAA=&#10;" filled="f" strokecolor="red" strokeweight="1pt">
                <v:stroke joinstyle="miter"/>
              </v:oval>
            </w:pict>
          </mc:Fallback>
        </mc:AlternateContent>
      </w:r>
      <w:r w:rsidRPr="00AB36D4">
        <w:rPr>
          <w:noProof/>
          <w:lang w:val="en-US"/>
        </w:rPr>
        <w:drawing>
          <wp:inline distT="0" distB="0" distL="0" distR="0" wp14:anchorId="7F68DAEE" wp14:editId="6993E270">
            <wp:extent cx="5760720" cy="3089910"/>
            <wp:effectExtent l="0" t="0" r="0" b="0"/>
            <wp:docPr id="908081229" name="Afbeelding 1" descr="Afbeelding met tekst, schermopname, software, Webpagina&#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8081229" name="Afbeelding 1" descr="Afbeelding met tekst, schermopname, software, Webpagina&#10;&#10;Automatisch gegenereerde beschrijving"/>
                    <pic:cNvPicPr/>
                  </pic:nvPicPr>
                  <pic:blipFill>
                    <a:blip r:embed="rId10"/>
                    <a:stretch>
                      <a:fillRect/>
                    </a:stretch>
                  </pic:blipFill>
                  <pic:spPr>
                    <a:xfrm>
                      <a:off x="0" y="0"/>
                      <a:ext cx="5760720" cy="3089910"/>
                    </a:xfrm>
                    <a:prstGeom prst="rect">
                      <a:avLst/>
                    </a:prstGeom>
                  </pic:spPr>
                </pic:pic>
              </a:graphicData>
            </a:graphic>
          </wp:inline>
        </w:drawing>
      </w:r>
    </w:p>
    <w:p w14:paraId="69ECBD5B" w14:textId="12DC5118" w:rsidR="00AB36D4" w:rsidRDefault="00AB36D4" w:rsidP="00AB36D4">
      <w:pPr>
        <w:rPr>
          <w:lang w:val="en-US"/>
        </w:rPr>
      </w:pPr>
      <w:r w:rsidRPr="00AB36D4">
        <w:rPr>
          <w:lang w:val="en-US"/>
        </w:rPr>
        <w:t>The encoded token (on the left side) can be distributed to the data-consumer. If you have multiple municipalities to provide data for, you have to make multiple JWT-tokens, just by replacing the ‘name’. This secret word must also be in the config file (see next chapter).</w:t>
      </w:r>
    </w:p>
    <w:p w14:paraId="1BCF19B4" w14:textId="44575240" w:rsidR="001756EB" w:rsidRDefault="001756EB" w:rsidP="001756EB">
      <w:pPr>
        <w:pStyle w:val="Kop2"/>
        <w:rPr>
          <w:lang w:val="en-US"/>
        </w:rPr>
      </w:pPr>
      <w:r>
        <w:rPr>
          <w:lang w:val="en-US"/>
        </w:rPr>
        <w:t>Revoking tokens</w:t>
      </w:r>
    </w:p>
    <w:p w14:paraId="13B24311" w14:textId="13389468" w:rsidR="001756EB" w:rsidRDefault="001756EB" w:rsidP="00AB36D4">
      <w:pPr>
        <w:rPr>
          <w:lang w:val="en-US"/>
        </w:rPr>
      </w:pPr>
      <w:r>
        <w:rPr>
          <w:lang w:val="en-US"/>
        </w:rPr>
        <w:t>If you want additional security, you can extend the payload with a unique ID. In the configuration file, you can add an additional entry ‘</w:t>
      </w:r>
      <w:proofErr w:type="spellStart"/>
      <w:r>
        <w:rPr>
          <w:lang w:val="en-US"/>
        </w:rPr>
        <w:t>blocked_tokens</w:t>
      </w:r>
      <w:proofErr w:type="spellEnd"/>
      <w:r>
        <w:rPr>
          <w:lang w:val="en-US"/>
        </w:rPr>
        <w:t>’ (array) where you can enter the revoked IDs. An old, revoked JWT cannot be used to retrieve data. Be aware that you must provide a new JWT to the retrieving party before you revoke the ID.</w:t>
      </w:r>
    </w:p>
    <w:p w14:paraId="31FE5A6C" w14:textId="77777777" w:rsidR="00952747" w:rsidRPr="00952747" w:rsidRDefault="00952747" w:rsidP="00952747">
      <w:pPr>
        <w:shd w:val="clear" w:color="auto" w:fill="1F1F1F"/>
        <w:spacing w:after="0" w:line="285" w:lineRule="atLeast"/>
        <w:rPr>
          <w:rFonts w:ascii="Consolas" w:eastAsia="Times New Roman" w:hAnsi="Consolas" w:cs="Times New Roman"/>
          <w:color w:val="CCCCCC"/>
          <w:kern w:val="0"/>
          <w:sz w:val="21"/>
          <w:szCs w:val="21"/>
          <w:lang w:eastAsia="nl-NL"/>
          <w14:ligatures w14:val="none"/>
        </w:rPr>
      </w:pPr>
      <w:r w:rsidRPr="00952747">
        <w:rPr>
          <w:rFonts w:ascii="Consolas" w:eastAsia="Times New Roman" w:hAnsi="Consolas" w:cs="Times New Roman"/>
          <w:color w:val="CCCCCC"/>
          <w:kern w:val="0"/>
          <w:sz w:val="21"/>
          <w:szCs w:val="21"/>
          <w:lang w:eastAsia="nl-NL"/>
          <w14:ligatures w14:val="none"/>
        </w:rPr>
        <w:t>{</w:t>
      </w:r>
    </w:p>
    <w:p w14:paraId="05DFA6D9" w14:textId="77777777" w:rsidR="00952747" w:rsidRPr="00952747" w:rsidRDefault="00952747" w:rsidP="00952747">
      <w:pPr>
        <w:shd w:val="clear" w:color="auto" w:fill="1F1F1F"/>
        <w:spacing w:after="0" w:line="285" w:lineRule="atLeast"/>
        <w:rPr>
          <w:rFonts w:ascii="Consolas" w:eastAsia="Times New Roman" w:hAnsi="Consolas" w:cs="Times New Roman"/>
          <w:color w:val="CCCCCC"/>
          <w:kern w:val="0"/>
          <w:sz w:val="21"/>
          <w:szCs w:val="21"/>
          <w:lang w:eastAsia="nl-NL"/>
          <w14:ligatures w14:val="none"/>
        </w:rPr>
      </w:pPr>
      <w:r w:rsidRPr="00952747">
        <w:rPr>
          <w:rFonts w:ascii="Consolas" w:eastAsia="Times New Roman" w:hAnsi="Consolas" w:cs="Times New Roman"/>
          <w:color w:val="CCCCCC"/>
          <w:kern w:val="0"/>
          <w:sz w:val="21"/>
          <w:szCs w:val="21"/>
          <w:lang w:eastAsia="nl-NL"/>
          <w14:ligatures w14:val="none"/>
        </w:rPr>
        <w:t xml:space="preserve">    </w:t>
      </w:r>
      <w:r w:rsidRPr="00952747">
        <w:rPr>
          <w:rFonts w:ascii="Consolas" w:eastAsia="Times New Roman" w:hAnsi="Consolas" w:cs="Times New Roman"/>
          <w:color w:val="9CDCFE"/>
          <w:kern w:val="0"/>
          <w:sz w:val="21"/>
          <w:szCs w:val="21"/>
          <w:lang w:eastAsia="nl-NL"/>
          <w14:ligatures w14:val="none"/>
        </w:rPr>
        <w:t>"</w:t>
      </w:r>
      <w:proofErr w:type="spellStart"/>
      <w:r w:rsidRPr="00952747">
        <w:rPr>
          <w:rFonts w:ascii="Consolas" w:eastAsia="Times New Roman" w:hAnsi="Consolas" w:cs="Times New Roman"/>
          <w:color w:val="9CDCFE"/>
          <w:kern w:val="0"/>
          <w:sz w:val="21"/>
          <w:szCs w:val="21"/>
          <w:lang w:eastAsia="nl-NL"/>
          <w14:ligatures w14:val="none"/>
        </w:rPr>
        <w:t>jwt_secret</w:t>
      </w:r>
      <w:proofErr w:type="spellEnd"/>
      <w:r w:rsidRPr="00952747">
        <w:rPr>
          <w:rFonts w:ascii="Consolas" w:eastAsia="Times New Roman" w:hAnsi="Consolas" w:cs="Times New Roman"/>
          <w:color w:val="9CDCFE"/>
          <w:kern w:val="0"/>
          <w:sz w:val="21"/>
          <w:szCs w:val="21"/>
          <w:lang w:eastAsia="nl-NL"/>
          <w14:ligatures w14:val="none"/>
        </w:rPr>
        <w:t>"</w:t>
      </w:r>
      <w:r w:rsidRPr="00952747">
        <w:rPr>
          <w:rFonts w:ascii="Consolas" w:eastAsia="Times New Roman" w:hAnsi="Consolas" w:cs="Times New Roman"/>
          <w:color w:val="CCCCCC"/>
          <w:kern w:val="0"/>
          <w:sz w:val="21"/>
          <w:szCs w:val="21"/>
          <w:lang w:eastAsia="nl-NL"/>
          <w14:ligatures w14:val="none"/>
        </w:rPr>
        <w:t xml:space="preserve">: </w:t>
      </w:r>
      <w:r w:rsidRPr="00952747">
        <w:rPr>
          <w:rFonts w:ascii="Consolas" w:eastAsia="Times New Roman" w:hAnsi="Consolas" w:cs="Times New Roman"/>
          <w:color w:val="CE9178"/>
          <w:kern w:val="0"/>
          <w:sz w:val="21"/>
          <w:szCs w:val="21"/>
          <w:lang w:eastAsia="nl-NL"/>
          <w14:ligatures w14:val="none"/>
        </w:rPr>
        <w:t>"</w:t>
      </w:r>
      <w:proofErr w:type="spellStart"/>
      <w:r w:rsidRPr="00952747">
        <w:rPr>
          <w:rFonts w:ascii="Consolas" w:eastAsia="Times New Roman" w:hAnsi="Consolas" w:cs="Times New Roman"/>
          <w:color w:val="CE9178"/>
          <w:kern w:val="0"/>
          <w:sz w:val="21"/>
          <w:szCs w:val="21"/>
          <w:lang w:eastAsia="nl-NL"/>
          <w14:ligatures w14:val="none"/>
        </w:rPr>
        <w:t>vianova</w:t>
      </w:r>
      <w:proofErr w:type="spellEnd"/>
      <w:r w:rsidRPr="00952747">
        <w:rPr>
          <w:rFonts w:ascii="Consolas" w:eastAsia="Times New Roman" w:hAnsi="Consolas" w:cs="Times New Roman"/>
          <w:color w:val="CE9178"/>
          <w:kern w:val="0"/>
          <w:sz w:val="21"/>
          <w:szCs w:val="21"/>
          <w:lang w:eastAsia="nl-NL"/>
          <w14:ligatures w14:val="none"/>
        </w:rPr>
        <w:t>"</w:t>
      </w:r>
      <w:r w:rsidRPr="00952747">
        <w:rPr>
          <w:rFonts w:ascii="Consolas" w:eastAsia="Times New Roman" w:hAnsi="Consolas" w:cs="Times New Roman"/>
          <w:color w:val="CCCCCC"/>
          <w:kern w:val="0"/>
          <w:sz w:val="21"/>
          <w:szCs w:val="21"/>
          <w:lang w:eastAsia="nl-NL"/>
          <w14:ligatures w14:val="none"/>
        </w:rPr>
        <w:t>,</w:t>
      </w:r>
    </w:p>
    <w:p w14:paraId="70107C7D" w14:textId="77777777" w:rsidR="00952747" w:rsidRPr="00952747" w:rsidRDefault="00952747" w:rsidP="00952747">
      <w:pPr>
        <w:shd w:val="clear" w:color="auto" w:fill="1F1F1F"/>
        <w:spacing w:after="0" w:line="285" w:lineRule="atLeast"/>
        <w:rPr>
          <w:rFonts w:ascii="Consolas" w:eastAsia="Times New Roman" w:hAnsi="Consolas" w:cs="Times New Roman"/>
          <w:color w:val="CCCCCC"/>
          <w:kern w:val="0"/>
          <w:sz w:val="21"/>
          <w:szCs w:val="21"/>
          <w:lang w:eastAsia="nl-NL"/>
          <w14:ligatures w14:val="none"/>
        </w:rPr>
      </w:pPr>
      <w:r w:rsidRPr="00952747">
        <w:rPr>
          <w:rFonts w:ascii="Consolas" w:eastAsia="Times New Roman" w:hAnsi="Consolas" w:cs="Times New Roman"/>
          <w:color w:val="CCCCCC"/>
          <w:kern w:val="0"/>
          <w:sz w:val="21"/>
          <w:szCs w:val="21"/>
          <w:lang w:eastAsia="nl-NL"/>
          <w14:ligatures w14:val="none"/>
        </w:rPr>
        <w:t xml:space="preserve">    </w:t>
      </w:r>
      <w:r w:rsidRPr="00952747">
        <w:rPr>
          <w:rFonts w:ascii="Consolas" w:eastAsia="Times New Roman" w:hAnsi="Consolas" w:cs="Times New Roman"/>
          <w:color w:val="9CDCFE"/>
          <w:kern w:val="0"/>
          <w:sz w:val="21"/>
          <w:szCs w:val="21"/>
          <w:lang w:eastAsia="nl-NL"/>
          <w14:ligatures w14:val="none"/>
        </w:rPr>
        <w:t>"</w:t>
      </w:r>
      <w:proofErr w:type="spellStart"/>
      <w:r w:rsidRPr="00952747">
        <w:rPr>
          <w:rFonts w:ascii="Consolas" w:eastAsia="Times New Roman" w:hAnsi="Consolas" w:cs="Times New Roman"/>
          <w:color w:val="9CDCFE"/>
          <w:kern w:val="0"/>
          <w:sz w:val="21"/>
          <w:szCs w:val="21"/>
          <w:lang w:eastAsia="nl-NL"/>
          <w14:ligatures w14:val="none"/>
        </w:rPr>
        <w:t>allowed_tokens</w:t>
      </w:r>
      <w:proofErr w:type="spellEnd"/>
      <w:r w:rsidRPr="00952747">
        <w:rPr>
          <w:rFonts w:ascii="Consolas" w:eastAsia="Times New Roman" w:hAnsi="Consolas" w:cs="Times New Roman"/>
          <w:color w:val="9CDCFE"/>
          <w:kern w:val="0"/>
          <w:sz w:val="21"/>
          <w:szCs w:val="21"/>
          <w:lang w:eastAsia="nl-NL"/>
          <w14:ligatures w14:val="none"/>
        </w:rPr>
        <w:t>"</w:t>
      </w:r>
      <w:r w:rsidRPr="00952747">
        <w:rPr>
          <w:rFonts w:ascii="Consolas" w:eastAsia="Times New Roman" w:hAnsi="Consolas" w:cs="Times New Roman"/>
          <w:color w:val="CCCCCC"/>
          <w:kern w:val="0"/>
          <w:sz w:val="21"/>
          <w:szCs w:val="21"/>
          <w:lang w:eastAsia="nl-NL"/>
          <w14:ligatures w14:val="none"/>
        </w:rPr>
        <w:t>: [</w:t>
      </w:r>
      <w:r w:rsidRPr="00952747">
        <w:rPr>
          <w:rFonts w:ascii="Consolas" w:eastAsia="Times New Roman" w:hAnsi="Consolas" w:cs="Times New Roman"/>
          <w:color w:val="CE9178"/>
          <w:kern w:val="0"/>
          <w:sz w:val="21"/>
          <w:szCs w:val="21"/>
          <w:lang w:eastAsia="nl-NL"/>
          <w14:ligatures w14:val="none"/>
        </w:rPr>
        <w:t>"Vianova"</w:t>
      </w:r>
      <w:r w:rsidRPr="00952747">
        <w:rPr>
          <w:rFonts w:ascii="Consolas" w:eastAsia="Times New Roman" w:hAnsi="Consolas" w:cs="Times New Roman"/>
          <w:color w:val="CCCCCC"/>
          <w:kern w:val="0"/>
          <w:sz w:val="21"/>
          <w:szCs w:val="21"/>
          <w:lang w:eastAsia="nl-NL"/>
          <w14:ligatures w14:val="none"/>
        </w:rPr>
        <w:t xml:space="preserve">, </w:t>
      </w:r>
      <w:r w:rsidRPr="00952747">
        <w:rPr>
          <w:rFonts w:ascii="Consolas" w:eastAsia="Times New Roman" w:hAnsi="Consolas" w:cs="Times New Roman"/>
          <w:color w:val="CE9178"/>
          <w:kern w:val="0"/>
          <w:sz w:val="21"/>
          <w:szCs w:val="21"/>
          <w:lang w:eastAsia="nl-NL"/>
          <w14:ligatures w14:val="none"/>
        </w:rPr>
        <w:t>"</w:t>
      </w:r>
      <w:proofErr w:type="spellStart"/>
      <w:r w:rsidRPr="00952747">
        <w:rPr>
          <w:rFonts w:ascii="Consolas" w:eastAsia="Times New Roman" w:hAnsi="Consolas" w:cs="Times New Roman"/>
          <w:color w:val="CE9178"/>
          <w:kern w:val="0"/>
          <w:sz w:val="21"/>
          <w:szCs w:val="21"/>
          <w:lang w:eastAsia="nl-NL"/>
          <w14:ligatures w14:val="none"/>
        </w:rPr>
        <w:t>markelo</w:t>
      </w:r>
      <w:proofErr w:type="spellEnd"/>
      <w:r w:rsidRPr="00952747">
        <w:rPr>
          <w:rFonts w:ascii="Consolas" w:eastAsia="Times New Roman" w:hAnsi="Consolas" w:cs="Times New Roman"/>
          <w:color w:val="CE9178"/>
          <w:kern w:val="0"/>
          <w:sz w:val="21"/>
          <w:szCs w:val="21"/>
          <w:lang w:eastAsia="nl-NL"/>
          <w14:ligatures w14:val="none"/>
        </w:rPr>
        <w:t>"</w:t>
      </w:r>
      <w:r w:rsidRPr="00952747">
        <w:rPr>
          <w:rFonts w:ascii="Consolas" w:eastAsia="Times New Roman" w:hAnsi="Consolas" w:cs="Times New Roman"/>
          <w:color w:val="CCCCCC"/>
          <w:kern w:val="0"/>
          <w:sz w:val="21"/>
          <w:szCs w:val="21"/>
          <w:lang w:eastAsia="nl-NL"/>
          <w14:ligatures w14:val="none"/>
        </w:rPr>
        <w:t>],</w:t>
      </w:r>
    </w:p>
    <w:p w14:paraId="4384C750" w14:textId="2ABD92AB" w:rsidR="00952747" w:rsidRPr="00952747" w:rsidRDefault="00952747" w:rsidP="00952747">
      <w:pPr>
        <w:shd w:val="clear" w:color="auto" w:fill="1F1F1F"/>
        <w:spacing w:after="0" w:line="285" w:lineRule="atLeast"/>
        <w:rPr>
          <w:rFonts w:ascii="Consolas" w:eastAsia="Times New Roman" w:hAnsi="Consolas" w:cs="Times New Roman"/>
          <w:color w:val="9CDCFE"/>
          <w:kern w:val="0"/>
          <w:sz w:val="21"/>
          <w:szCs w:val="21"/>
          <w:highlight w:val="darkMagenta"/>
          <w:lang w:eastAsia="nl-NL"/>
          <w14:ligatures w14:val="none"/>
        </w:rPr>
      </w:pPr>
      <w:r w:rsidRPr="00952747">
        <w:rPr>
          <w:rFonts w:ascii="Consolas" w:eastAsia="Times New Roman" w:hAnsi="Consolas" w:cs="Times New Roman"/>
          <w:color w:val="CCCCCC"/>
          <w:kern w:val="0"/>
          <w:sz w:val="21"/>
          <w:szCs w:val="21"/>
          <w:lang w:eastAsia="nl-NL"/>
          <w14:ligatures w14:val="none"/>
        </w:rPr>
        <w:t xml:space="preserve">    </w:t>
      </w:r>
      <w:r w:rsidRPr="00952747">
        <w:rPr>
          <w:rFonts w:ascii="Consolas" w:eastAsia="Times New Roman" w:hAnsi="Consolas" w:cs="Times New Roman"/>
          <w:color w:val="9CDCFE"/>
          <w:kern w:val="0"/>
          <w:sz w:val="21"/>
          <w:szCs w:val="21"/>
          <w:highlight w:val="darkMagenta"/>
          <w:lang w:eastAsia="nl-NL"/>
          <w14:ligatures w14:val="none"/>
        </w:rPr>
        <w:t>"</w:t>
      </w:r>
      <w:proofErr w:type="spellStart"/>
      <w:r w:rsidRPr="00952747">
        <w:rPr>
          <w:rFonts w:ascii="Consolas" w:eastAsia="Times New Roman" w:hAnsi="Consolas" w:cs="Times New Roman"/>
          <w:color w:val="9CDCFE"/>
          <w:kern w:val="0"/>
          <w:sz w:val="21"/>
          <w:szCs w:val="21"/>
          <w:highlight w:val="darkMagenta"/>
          <w:lang w:eastAsia="nl-NL"/>
          <w14:ligatures w14:val="none"/>
        </w:rPr>
        <w:t>blocked_tokens</w:t>
      </w:r>
      <w:proofErr w:type="spellEnd"/>
      <w:r w:rsidRPr="00952747">
        <w:rPr>
          <w:rFonts w:ascii="Consolas" w:eastAsia="Times New Roman" w:hAnsi="Consolas" w:cs="Times New Roman"/>
          <w:color w:val="9CDCFE"/>
          <w:kern w:val="0"/>
          <w:sz w:val="21"/>
          <w:szCs w:val="21"/>
          <w:highlight w:val="darkMagenta"/>
          <w:lang w:eastAsia="nl-NL"/>
          <w14:ligatures w14:val="none"/>
        </w:rPr>
        <w:t>": ["</w:t>
      </w:r>
      <w:r w:rsidRPr="00952747">
        <w:rPr>
          <w:rFonts w:ascii="Consolas" w:eastAsia="Times New Roman" w:hAnsi="Consolas" w:cs="Times New Roman"/>
          <w:color w:val="9CDCFE"/>
          <w:kern w:val="0"/>
          <w:sz w:val="21"/>
          <w:szCs w:val="21"/>
          <w:highlight w:val="darkMagenta"/>
          <w:lang w:eastAsia="nl-NL"/>
          <w14:ligatures w14:val="none"/>
        </w:rPr>
        <w:t>23</w:t>
      </w:r>
      <w:r w:rsidRPr="00952747">
        <w:rPr>
          <w:rFonts w:ascii="Consolas" w:eastAsia="Times New Roman" w:hAnsi="Consolas" w:cs="Times New Roman"/>
          <w:color w:val="9CDCFE"/>
          <w:kern w:val="0"/>
          <w:sz w:val="21"/>
          <w:szCs w:val="21"/>
          <w:highlight w:val="darkMagenta"/>
          <w:lang w:eastAsia="nl-NL"/>
          <w14:ligatures w14:val="none"/>
        </w:rPr>
        <w:t>"</w:t>
      </w:r>
      <w:r w:rsidRPr="00952747">
        <w:rPr>
          <w:rFonts w:ascii="Consolas" w:eastAsia="Times New Roman" w:hAnsi="Consolas" w:cs="Times New Roman"/>
          <w:color w:val="9CDCFE"/>
          <w:kern w:val="0"/>
          <w:sz w:val="21"/>
          <w:szCs w:val="21"/>
          <w:highlight w:val="darkMagenta"/>
          <w:lang w:eastAsia="nl-NL"/>
          <w14:ligatures w14:val="none"/>
        </w:rPr>
        <w:t>,</w:t>
      </w:r>
      <w:r w:rsidRPr="00952747">
        <w:rPr>
          <w:rFonts w:ascii="Consolas" w:eastAsia="Times New Roman" w:hAnsi="Consolas" w:cs="Times New Roman"/>
          <w:color w:val="9CDCFE"/>
          <w:kern w:val="0"/>
          <w:sz w:val="21"/>
          <w:szCs w:val="21"/>
          <w:highlight w:val="darkMagenta"/>
          <w:lang w:eastAsia="nl-NL"/>
          <w14:ligatures w14:val="none"/>
        </w:rPr>
        <w:t>"</w:t>
      </w:r>
      <w:r w:rsidRPr="00952747">
        <w:rPr>
          <w:rFonts w:ascii="Consolas" w:eastAsia="Times New Roman" w:hAnsi="Consolas" w:cs="Times New Roman"/>
          <w:color w:val="9CDCFE"/>
          <w:kern w:val="0"/>
          <w:sz w:val="21"/>
          <w:szCs w:val="21"/>
          <w:highlight w:val="darkMagenta"/>
          <w:lang w:eastAsia="nl-NL"/>
          <w14:ligatures w14:val="none"/>
        </w:rPr>
        <w:t>33</w:t>
      </w:r>
      <w:r w:rsidRPr="00952747">
        <w:rPr>
          <w:rFonts w:ascii="Consolas" w:eastAsia="Times New Roman" w:hAnsi="Consolas" w:cs="Times New Roman"/>
          <w:color w:val="9CDCFE"/>
          <w:kern w:val="0"/>
          <w:sz w:val="21"/>
          <w:szCs w:val="21"/>
          <w:highlight w:val="darkMagenta"/>
          <w:lang w:eastAsia="nl-NL"/>
          <w14:ligatures w14:val="none"/>
        </w:rPr>
        <w:t>"</w:t>
      </w:r>
      <w:r w:rsidRPr="00952747">
        <w:rPr>
          <w:rFonts w:ascii="Consolas" w:eastAsia="Times New Roman" w:hAnsi="Consolas" w:cs="Times New Roman"/>
          <w:color w:val="9CDCFE"/>
          <w:kern w:val="0"/>
          <w:sz w:val="21"/>
          <w:szCs w:val="21"/>
          <w:highlight w:val="darkMagenta"/>
          <w:lang w:eastAsia="nl-NL"/>
          <w14:ligatures w14:val="none"/>
        </w:rPr>
        <w:t>,</w:t>
      </w:r>
      <w:r w:rsidRPr="00952747">
        <w:rPr>
          <w:rFonts w:ascii="Consolas" w:eastAsia="Times New Roman" w:hAnsi="Consolas" w:cs="Times New Roman"/>
          <w:color w:val="9CDCFE"/>
          <w:kern w:val="0"/>
          <w:sz w:val="21"/>
          <w:szCs w:val="21"/>
          <w:highlight w:val="darkMagenta"/>
          <w:lang w:eastAsia="nl-NL"/>
          <w14:ligatures w14:val="none"/>
        </w:rPr>
        <w:t>"</w:t>
      </w:r>
      <w:r w:rsidRPr="00952747">
        <w:rPr>
          <w:rFonts w:ascii="Consolas" w:eastAsia="Times New Roman" w:hAnsi="Consolas" w:cs="Times New Roman"/>
          <w:color w:val="9CDCFE"/>
          <w:kern w:val="0"/>
          <w:sz w:val="21"/>
          <w:szCs w:val="21"/>
          <w:highlight w:val="darkMagenta"/>
          <w:lang w:eastAsia="nl-NL"/>
          <w14:ligatures w14:val="none"/>
        </w:rPr>
        <w:t>1</w:t>
      </w:r>
      <w:r w:rsidRPr="00952747">
        <w:rPr>
          <w:rFonts w:ascii="Consolas" w:eastAsia="Times New Roman" w:hAnsi="Consolas" w:cs="Times New Roman"/>
          <w:color w:val="9CDCFE"/>
          <w:kern w:val="0"/>
          <w:sz w:val="21"/>
          <w:szCs w:val="21"/>
          <w:highlight w:val="darkMagenta"/>
          <w:lang w:eastAsia="nl-NL"/>
          <w14:ligatures w14:val="none"/>
        </w:rPr>
        <w:t>"],</w:t>
      </w:r>
    </w:p>
    <w:p w14:paraId="57DF244C" w14:textId="77777777" w:rsidR="00952747" w:rsidRPr="00952747" w:rsidRDefault="00952747" w:rsidP="00952747">
      <w:pPr>
        <w:shd w:val="clear" w:color="auto" w:fill="1F1F1F"/>
        <w:spacing w:after="0" w:line="285" w:lineRule="atLeast"/>
        <w:rPr>
          <w:rFonts w:ascii="Consolas" w:eastAsia="Times New Roman" w:hAnsi="Consolas" w:cs="Times New Roman"/>
          <w:color w:val="CCCCCC"/>
          <w:kern w:val="0"/>
          <w:sz w:val="21"/>
          <w:szCs w:val="21"/>
          <w:lang w:eastAsia="nl-NL"/>
          <w14:ligatures w14:val="none"/>
        </w:rPr>
      </w:pPr>
      <w:r w:rsidRPr="00952747">
        <w:rPr>
          <w:rFonts w:ascii="Consolas" w:eastAsia="Times New Roman" w:hAnsi="Consolas" w:cs="Times New Roman"/>
          <w:color w:val="CCCCCC"/>
          <w:kern w:val="0"/>
          <w:sz w:val="21"/>
          <w:szCs w:val="21"/>
          <w:lang w:eastAsia="nl-NL"/>
          <w14:ligatures w14:val="none"/>
        </w:rPr>
        <w:t xml:space="preserve">    </w:t>
      </w:r>
      <w:r w:rsidRPr="00952747">
        <w:rPr>
          <w:rFonts w:ascii="Consolas" w:eastAsia="Times New Roman" w:hAnsi="Consolas" w:cs="Times New Roman"/>
          <w:color w:val="9CDCFE"/>
          <w:kern w:val="0"/>
          <w:sz w:val="21"/>
          <w:szCs w:val="21"/>
          <w:lang w:eastAsia="nl-NL"/>
          <w14:ligatures w14:val="none"/>
        </w:rPr>
        <w:t>"</w:t>
      </w:r>
      <w:proofErr w:type="spellStart"/>
      <w:r w:rsidRPr="00952747">
        <w:rPr>
          <w:rFonts w:ascii="Consolas" w:eastAsia="Times New Roman" w:hAnsi="Consolas" w:cs="Times New Roman"/>
          <w:color w:val="9CDCFE"/>
          <w:kern w:val="0"/>
          <w:sz w:val="21"/>
          <w:szCs w:val="21"/>
          <w:lang w:eastAsia="nl-NL"/>
          <w14:ligatures w14:val="none"/>
        </w:rPr>
        <w:t>filename_vehicles</w:t>
      </w:r>
      <w:proofErr w:type="spellEnd"/>
      <w:r w:rsidRPr="00952747">
        <w:rPr>
          <w:rFonts w:ascii="Consolas" w:eastAsia="Times New Roman" w:hAnsi="Consolas" w:cs="Times New Roman"/>
          <w:color w:val="9CDCFE"/>
          <w:kern w:val="0"/>
          <w:sz w:val="21"/>
          <w:szCs w:val="21"/>
          <w:lang w:eastAsia="nl-NL"/>
          <w14:ligatures w14:val="none"/>
        </w:rPr>
        <w:t>"</w:t>
      </w:r>
      <w:r w:rsidRPr="00952747">
        <w:rPr>
          <w:rFonts w:ascii="Consolas" w:eastAsia="Times New Roman" w:hAnsi="Consolas" w:cs="Times New Roman"/>
          <w:color w:val="CCCCCC"/>
          <w:kern w:val="0"/>
          <w:sz w:val="21"/>
          <w:szCs w:val="21"/>
          <w:lang w:eastAsia="nl-NL"/>
          <w14:ligatures w14:val="none"/>
        </w:rPr>
        <w:t xml:space="preserve">: </w:t>
      </w:r>
      <w:r w:rsidRPr="00952747">
        <w:rPr>
          <w:rFonts w:ascii="Consolas" w:eastAsia="Times New Roman" w:hAnsi="Consolas" w:cs="Times New Roman"/>
          <w:color w:val="CE9178"/>
          <w:kern w:val="0"/>
          <w:sz w:val="21"/>
          <w:szCs w:val="21"/>
          <w:lang w:eastAsia="nl-NL"/>
          <w14:ligatures w14:val="none"/>
        </w:rPr>
        <w:t>"./import/vehicles.csv"</w:t>
      </w:r>
      <w:r w:rsidRPr="00952747">
        <w:rPr>
          <w:rFonts w:ascii="Consolas" w:eastAsia="Times New Roman" w:hAnsi="Consolas" w:cs="Times New Roman"/>
          <w:color w:val="CCCCCC"/>
          <w:kern w:val="0"/>
          <w:sz w:val="21"/>
          <w:szCs w:val="21"/>
          <w:lang w:eastAsia="nl-NL"/>
          <w14:ligatures w14:val="none"/>
        </w:rPr>
        <w:t>,</w:t>
      </w:r>
    </w:p>
    <w:p w14:paraId="26806874" w14:textId="77777777" w:rsidR="00952747" w:rsidRPr="00952747" w:rsidRDefault="00952747" w:rsidP="00952747">
      <w:pPr>
        <w:shd w:val="clear" w:color="auto" w:fill="1F1F1F"/>
        <w:spacing w:after="0" w:line="285" w:lineRule="atLeast"/>
        <w:rPr>
          <w:rFonts w:ascii="Consolas" w:eastAsia="Times New Roman" w:hAnsi="Consolas" w:cs="Times New Roman"/>
          <w:color w:val="CCCCCC"/>
          <w:kern w:val="0"/>
          <w:sz w:val="21"/>
          <w:szCs w:val="21"/>
          <w:lang w:eastAsia="nl-NL"/>
          <w14:ligatures w14:val="none"/>
        </w:rPr>
      </w:pPr>
      <w:r w:rsidRPr="00952747">
        <w:rPr>
          <w:rFonts w:ascii="Consolas" w:eastAsia="Times New Roman" w:hAnsi="Consolas" w:cs="Times New Roman"/>
          <w:color w:val="CCCCCC"/>
          <w:kern w:val="0"/>
          <w:sz w:val="21"/>
          <w:szCs w:val="21"/>
          <w:lang w:eastAsia="nl-NL"/>
          <w14:ligatures w14:val="none"/>
        </w:rPr>
        <w:t xml:space="preserve">    </w:t>
      </w:r>
      <w:r w:rsidRPr="00952747">
        <w:rPr>
          <w:rFonts w:ascii="Consolas" w:eastAsia="Times New Roman" w:hAnsi="Consolas" w:cs="Times New Roman"/>
          <w:color w:val="9CDCFE"/>
          <w:kern w:val="0"/>
          <w:sz w:val="21"/>
          <w:szCs w:val="21"/>
          <w:lang w:eastAsia="nl-NL"/>
          <w14:ligatures w14:val="none"/>
        </w:rPr>
        <w:t>"</w:t>
      </w:r>
      <w:proofErr w:type="spellStart"/>
      <w:r w:rsidRPr="00952747">
        <w:rPr>
          <w:rFonts w:ascii="Consolas" w:eastAsia="Times New Roman" w:hAnsi="Consolas" w:cs="Times New Roman"/>
          <w:color w:val="9CDCFE"/>
          <w:kern w:val="0"/>
          <w:sz w:val="21"/>
          <w:szCs w:val="21"/>
          <w:lang w:eastAsia="nl-NL"/>
          <w14:ligatures w14:val="none"/>
        </w:rPr>
        <w:t>filename_vehicle_status</w:t>
      </w:r>
      <w:proofErr w:type="spellEnd"/>
      <w:r w:rsidRPr="00952747">
        <w:rPr>
          <w:rFonts w:ascii="Consolas" w:eastAsia="Times New Roman" w:hAnsi="Consolas" w:cs="Times New Roman"/>
          <w:color w:val="9CDCFE"/>
          <w:kern w:val="0"/>
          <w:sz w:val="21"/>
          <w:szCs w:val="21"/>
          <w:lang w:eastAsia="nl-NL"/>
          <w14:ligatures w14:val="none"/>
        </w:rPr>
        <w:t>"</w:t>
      </w:r>
      <w:r w:rsidRPr="00952747">
        <w:rPr>
          <w:rFonts w:ascii="Consolas" w:eastAsia="Times New Roman" w:hAnsi="Consolas" w:cs="Times New Roman"/>
          <w:color w:val="CCCCCC"/>
          <w:kern w:val="0"/>
          <w:sz w:val="21"/>
          <w:szCs w:val="21"/>
          <w:lang w:eastAsia="nl-NL"/>
          <w14:ligatures w14:val="none"/>
        </w:rPr>
        <w:t xml:space="preserve">: </w:t>
      </w:r>
      <w:r w:rsidRPr="00952747">
        <w:rPr>
          <w:rFonts w:ascii="Consolas" w:eastAsia="Times New Roman" w:hAnsi="Consolas" w:cs="Times New Roman"/>
          <w:color w:val="CE9178"/>
          <w:kern w:val="0"/>
          <w:sz w:val="21"/>
          <w:szCs w:val="21"/>
          <w:lang w:eastAsia="nl-NL"/>
          <w14:ligatures w14:val="none"/>
        </w:rPr>
        <w:t>"./import/vehicle_status.csv"</w:t>
      </w:r>
      <w:r w:rsidRPr="00952747">
        <w:rPr>
          <w:rFonts w:ascii="Consolas" w:eastAsia="Times New Roman" w:hAnsi="Consolas" w:cs="Times New Roman"/>
          <w:color w:val="CCCCCC"/>
          <w:kern w:val="0"/>
          <w:sz w:val="21"/>
          <w:szCs w:val="21"/>
          <w:lang w:eastAsia="nl-NL"/>
          <w14:ligatures w14:val="none"/>
        </w:rPr>
        <w:t>,</w:t>
      </w:r>
    </w:p>
    <w:p w14:paraId="2733F2BF" w14:textId="77777777" w:rsidR="00952747" w:rsidRPr="00952747" w:rsidRDefault="00952747" w:rsidP="00952747">
      <w:pPr>
        <w:shd w:val="clear" w:color="auto" w:fill="1F1F1F"/>
        <w:spacing w:after="0" w:line="285" w:lineRule="atLeast"/>
        <w:rPr>
          <w:rFonts w:ascii="Consolas" w:eastAsia="Times New Roman" w:hAnsi="Consolas" w:cs="Times New Roman"/>
          <w:color w:val="CCCCCC"/>
          <w:kern w:val="0"/>
          <w:sz w:val="21"/>
          <w:szCs w:val="21"/>
          <w:lang w:eastAsia="nl-NL"/>
          <w14:ligatures w14:val="none"/>
        </w:rPr>
      </w:pPr>
      <w:r w:rsidRPr="00952747">
        <w:rPr>
          <w:rFonts w:ascii="Consolas" w:eastAsia="Times New Roman" w:hAnsi="Consolas" w:cs="Times New Roman"/>
          <w:color w:val="CCCCCC"/>
          <w:kern w:val="0"/>
          <w:sz w:val="21"/>
          <w:szCs w:val="21"/>
          <w:lang w:eastAsia="nl-NL"/>
          <w14:ligatures w14:val="none"/>
        </w:rPr>
        <w:t xml:space="preserve">    </w:t>
      </w:r>
      <w:r w:rsidRPr="00952747">
        <w:rPr>
          <w:rFonts w:ascii="Consolas" w:eastAsia="Times New Roman" w:hAnsi="Consolas" w:cs="Times New Roman"/>
          <w:color w:val="9CDCFE"/>
          <w:kern w:val="0"/>
          <w:sz w:val="21"/>
          <w:szCs w:val="21"/>
          <w:lang w:eastAsia="nl-NL"/>
          <w14:ligatures w14:val="none"/>
        </w:rPr>
        <w:t>"</w:t>
      </w:r>
      <w:proofErr w:type="spellStart"/>
      <w:r w:rsidRPr="00952747">
        <w:rPr>
          <w:rFonts w:ascii="Consolas" w:eastAsia="Times New Roman" w:hAnsi="Consolas" w:cs="Times New Roman"/>
          <w:color w:val="9CDCFE"/>
          <w:kern w:val="0"/>
          <w:sz w:val="21"/>
          <w:szCs w:val="21"/>
          <w:lang w:eastAsia="nl-NL"/>
          <w14:ligatures w14:val="none"/>
        </w:rPr>
        <w:t>filenames_areas</w:t>
      </w:r>
      <w:proofErr w:type="spellEnd"/>
      <w:r w:rsidRPr="00952747">
        <w:rPr>
          <w:rFonts w:ascii="Consolas" w:eastAsia="Times New Roman" w:hAnsi="Consolas" w:cs="Times New Roman"/>
          <w:color w:val="9CDCFE"/>
          <w:kern w:val="0"/>
          <w:sz w:val="21"/>
          <w:szCs w:val="21"/>
          <w:lang w:eastAsia="nl-NL"/>
          <w14:ligatures w14:val="none"/>
        </w:rPr>
        <w:t>"</w:t>
      </w:r>
      <w:r w:rsidRPr="00952747">
        <w:rPr>
          <w:rFonts w:ascii="Consolas" w:eastAsia="Times New Roman" w:hAnsi="Consolas" w:cs="Times New Roman"/>
          <w:color w:val="CCCCCC"/>
          <w:kern w:val="0"/>
          <w:sz w:val="21"/>
          <w:szCs w:val="21"/>
          <w:lang w:eastAsia="nl-NL"/>
          <w14:ligatures w14:val="none"/>
        </w:rPr>
        <w:t xml:space="preserve">: [{ </w:t>
      </w:r>
      <w:r w:rsidRPr="00952747">
        <w:rPr>
          <w:rFonts w:ascii="Consolas" w:eastAsia="Times New Roman" w:hAnsi="Consolas" w:cs="Times New Roman"/>
          <w:color w:val="9CDCFE"/>
          <w:kern w:val="0"/>
          <w:sz w:val="21"/>
          <w:szCs w:val="21"/>
          <w:lang w:eastAsia="nl-NL"/>
          <w14:ligatures w14:val="none"/>
        </w:rPr>
        <w:t>"</w:t>
      </w:r>
      <w:proofErr w:type="spellStart"/>
      <w:r w:rsidRPr="00952747">
        <w:rPr>
          <w:rFonts w:ascii="Consolas" w:eastAsia="Times New Roman" w:hAnsi="Consolas" w:cs="Times New Roman"/>
          <w:color w:val="9CDCFE"/>
          <w:kern w:val="0"/>
          <w:sz w:val="21"/>
          <w:szCs w:val="21"/>
          <w:lang w:eastAsia="nl-NL"/>
          <w14:ligatures w14:val="none"/>
        </w:rPr>
        <w:t>municipality</w:t>
      </w:r>
      <w:proofErr w:type="spellEnd"/>
      <w:r w:rsidRPr="00952747">
        <w:rPr>
          <w:rFonts w:ascii="Consolas" w:eastAsia="Times New Roman" w:hAnsi="Consolas" w:cs="Times New Roman"/>
          <w:color w:val="9CDCFE"/>
          <w:kern w:val="0"/>
          <w:sz w:val="21"/>
          <w:szCs w:val="21"/>
          <w:lang w:eastAsia="nl-NL"/>
          <w14:ligatures w14:val="none"/>
        </w:rPr>
        <w:t>"</w:t>
      </w:r>
      <w:r w:rsidRPr="00952747">
        <w:rPr>
          <w:rFonts w:ascii="Consolas" w:eastAsia="Times New Roman" w:hAnsi="Consolas" w:cs="Times New Roman"/>
          <w:color w:val="CCCCCC"/>
          <w:kern w:val="0"/>
          <w:sz w:val="21"/>
          <w:szCs w:val="21"/>
          <w:lang w:eastAsia="nl-NL"/>
          <w14:ligatures w14:val="none"/>
        </w:rPr>
        <w:t xml:space="preserve">: </w:t>
      </w:r>
      <w:r w:rsidRPr="00952747">
        <w:rPr>
          <w:rFonts w:ascii="Consolas" w:eastAsia="Times New Roman" w:hAnsi="Consolas" w:cs="Times New Roman"/>
          <w:color w:val="CE9178"/>
          <w:kern w:val="0"/>
          <w:sz w:val="21"/>
          <w:szCs w:val="21"/>
          <w:lang w:eastAsia="nl-NL"/>
          <w14:ligatures w14:val="none"/>
        </w:rPr>
        <w:t>"</w:t>
      </w:r>
      <w:proofErr w:type="spellStart"/>
      <w:r w:rsidRPr="00952747">
        <w:rPr>
          <w:rFonts w:ascii="Consolas" w:eastAsia="Times New Roman" w:hAnsi="Consolas" w:cs="Times New Roman"/>
          <w:color w:val="CE9178"/>
          <w:kern w:val="0"/>
          <w:sz w:val="21"/>
          <w:szCs w:val="21"/>
          <w:lang w:eastAsia="nl-NL"/>
          <w14:ligatures w14:val="none"/>
        </w:rPr>
        <w:t>markelo</w:t>
      </w:r>
      <w:proofErr w:type="spellEnd"/>
      <w:r w:rsidRPr="00952747">
        <w:rPr>
          <w:rFonts w:ascii="Consolas" w:eastAsia="Times New Roman" w:hAnsi="Consolas" w:cs="Times New Roman"/>
          <w:color w:val="CE9178"/>
          <w:kern w:val="0"/>
          <w:sz w:val="21"/>
          <w:szCs w:val="21"/>
          <w:lang w:eastAsia="nl-NL"/>
          <w14:ligatures w14:val="none"/>
        </w:rPr>
        <w:t>"</w:t>
      </w:r>
      <w:r w:rsidRPr="00952747">
        <w:rPr>
          <w:rFonts w:ascii="Consolas" w:eastAsia="Times New Roman" w:hAnsi="Consolas" w:cs="Times New Roman"/>
          <w:color w:val="CCCCCC"/>
          <w:kern w:val="0"/>
          <w:sz w:val="21"/>
          <w:szCs w:val="21"/>
          <w:lang w:eastAsia="nl-NL"/>
          <w14:ligatures w14:val="none"/>
        </w:rPr>
        <w:t xml:space="preserve">, </w:t>
      </w:r>
      <w:r w:rsidRPr="00952747">
        <w:rPr>
          <w:rFonts w:ascii="Consolas" w:eastAsia="Times New Roman" w:hAnsi="Consolas" w:cs="Times New Roman"/>
          <w:color w:val="9CDCFE"/>
          <w:kern w:val="0"/>
          <w:sz w:val="21"/>
          <w:szCs w:val="21"/>
          <w:lang w:eastAsia="nl-NL"/>
          <w14:ligatures w14:val="none"/>
        </w:rPr>
        <w:t>"file"</w:t>
      </w:r>
      <w:r w:rsidRPr="00952747">
        <w:rPr>
          <w:rFonts w:ascii="Consolas" w:eastAsia="Times New Roman" w:hAnsi="Consolas" w:cs="Times New Roman"/>
          <w:color w:val="CCCCCC"/>
          <w:kern w:val="0"/>
          <w:sz w:val="21"/>
          <w:szCs w:val="21"/>
          <w:lang w:eastAsia="nl-NL"/>
          <w14:ligatures w14:val="none"/>
        </w:rPr>
        <w:t xml:space="preserve">: </w:t>
      </w:r>
      <w:r w:rsidRPr="00952747">
        <w:rPr>
          <w:rFonts w:ascii="Consolas" w:eastAsia="Times New Roman" w:hAnsi="Consolas" w:cs="Times New Roman"/>
          <w:color w:val="CE9178"/>
          <w:kern w:val="0"/>
          <w:sz w:val="21"/>
          <w:szCs w:val="21"/>
          <w:lang w:eastAsia="nl-NL"/>
          <w14:ligatures w14:val="none"/>
        </w:rPr>
        <w:t>"./import/</w:t>
      </w:r>
      <w:proofErr w:type="spellStart"/>
      <w:r w:rsidRPr="00952747">
        <w:rPr>
          <w:rFonts w:ascii="Consolas" w:eastAsia="Times New Roman" w:hAnsi="Consolas" w:cs="Times New Roman"/>
          <w:color w:val="CE9178"/>
          <w:kern w:val="0"/>
          <w:sz w:val="21"/>
          <w:szCs w:val="21"/>
          <w:lang w:eastAsia="nl-NL"/>
          <w14:ligatures w14:val="none"/>
        </w:rPr>
        <w:t>operational_area_markelo.geojson</w:t>
      </w:r>
      <w:proofErr w:type="spellEnd"/>
      <w:r w:rsidRPr="00952747">
        <w:rPr>
          <w:rFonts w:ascii="Consolas" w:eastAsia="Times New Roman" w:hAnsi="Consolas" w:cs="Times New Roman"/>
          <w:color w:val="CE9178"/>
          <w:kern w:val="0"/>
          <w:sz w:val="21"/>
          <w:szCs w:val="21"/>
          <w:lang w:eastAsia="nl-NL"/>
          <w14:ligatures w14:val="none"/>
        </w:rPr>
        <w:t>"</w:t>
      </w:r>
      <w:r w:rsidRPr="00952747">
        <w:rPr>
          <w:rFonts w:ascii="Consolas" w:eastAsia="Times New Roman" w:hAnsi="Consolas" w:cs="Times New Roman"/>
          <w:color w:val="CCCCCC"/>
          <w:kern w:val="0"/>
          <w:sz w:val="21"/>
          <w:szCs w:val="21"/>
          <w:lang w:eastAsia="nl-NL"/>
          <w14:ligatures w14:val="none"/>
        </w:rPr>
        <w:t xml:space="preserve"> }],</w:t>
      </w:r>
    </w:p>
    <w:p w14:paraId="0EF4639B" w14:textId="77777777" w:rsidR="00952747" w:rsidRPr="00952747" w:rsidRDefault="00952747" w:rsidP="00952747">
      <w:pPr>
        <w:shd w:val="clear" w:color="auto" w:fill="1F1F1F"/>
        <w:spacing w:after="0" w:line="285" w:lineRule="atLeast"/>
        <w:rPr>
          <w:rFonts w:ascii="Consolas" w:eastAsia="Times New Roman" w:hAnsi="Consolas" w:cs="Times New Roman"/>
          <w:color w:val="CCCCCC"/>
          <w:kern w:val="0"/>
          <w:sz w:val="21"/>
          <w:szCs w:val="21"/>
          <w:lang w:eastAsia="nl-NL"/>
          <w14:ligatures w14:val="none"/>
        </w:rPr>
      </w:pPr>
      <w:r w:rsidRPr="00952747">
        <w:rPr>
          <w:rFonts w:ascii="Consolas" w:eastAsia="Times New Roman" w:hAnsi="Consolas" w:cs="Times New Roman"/>
          <w:color w:val="CCCCCC"/>
          <w:kern w:val="0"/>
          <w:sz w:val="21"/>
          <w:szCs w:val="21"/>
          <w:lang w:eastAsia="nl-NL"/>
          <w14:ligatures w14:val="none"/>
        </w:rPr>
        <w:t xml:space="preserve">    </w:t>
      </w:r>
      <w:r w:rsidRPr="00952747">
        <w:rPr>
          <w:rFonts w:ascii="Consolas" w:eastAsia="Times New Roman" w:hAnsi="Consolas" w:cs="Times New Roman"/>
          <w:color w:val="9CDCFE"/>
          <w:kern w:val="0"/>
          <w:sz w:val="21"/>
          <w:szCs w:val="21"/>
          <w:lang w:eastAsia="nl-NL"/>
          <w14:ligatures w14:val="none"/>
        </w:rPr>
        <w:t>"</w:t>
      </w:r>
      <w:proofErr w:type="spellStart"/>
      <w:r w:rsidRPr="00952747">
        <w:rPr>
          <w:rFonts w:ascii="Consolas" w:eastAsia="Times New Roman" w:hAnsi="Consolas" w:cs="Times New Roman"/>
          <w:color w:val="9CDCFE"/>
          <w:kern w:val="0"/>
          <w:sz w:val="21"/>
          <w:szCs w:val="21"/>
          <w:lang w:eastAsia="nl-NL"/>
          <w14:ligatures w14:val="none"/>
        </w:rPr>
        <w:t>directoryname_trips</w:t>
      </w:r>
      <w:proofErr w:type="spellEnd"/>
      <w:r w:rsidRPr="00952747">
        <w:rPr>
          <w:rFonts w:ascii="Consolas" w:eastAsia="Times New Roman" w:hAnsi="Consolas" w:cs="Times New Roman"/>
          <w:color w:val="9CDCFE"/>
          <w:kern w:val="0"/>
          <w:sz w:val="21"/>
          <w:szCs w:val="21"/>
          <w:lang w:eastAsia="nl-NL"/>
          <w14:ligatures w14:val="none"/>
        </w:rPr>
        <w:t>"</w:t>
      </w:r>
      <w:r w:rsidRPr="00952747">
        <w:rPr>
          <w:rFonts w:ascii="Consolas" w:eastAsia="Times New Roman" w:hAnsi="Consolas" w:cs="Times New Roman"/>
          <w:color w:val="CCCCCC"/>
          <w:kern w:val="0"/>
          <w:sz w:val="21"/>
          <w:szCs w:val="21"/>
          <w:lang w:eastAsia="nl-NL"/>
          <w14:ligatures w14:val="none"/>
        </w:rPr>
        <w:t xml:space="preserve">: </w:t>
      </w:r>
      <w:r w:rsidRPr="00952747">
        <w:rPr>
          <w:rFonts w:ascii="Consolas" w:eastAsia="Times New Roman" w:hAnsi="Consolas" w:cs="Times New Roman"/>
          <w:color w:val="CE9178"/>
          <w:kern w:val="0"/>
          <w:sz w:val="21"/>
          <w:szCs w:val="21"/>
          <w:lang w:eastAsia="nl-NL"/>
          <w14:ligatures w14:val="none"/>
        </w:rPr>
        <w:t>"./import/"</w:t>
      </w:r>
      <w:r w:rsidRPr="00952747">
        <w:rPr>
          <w:rFonts w:ascii="Consolas" w:eastAsia="Times New Roman" w:hAnsi="Consolas" w:cs="Times New Roman"/>
          <w:color w:val="CCCCCC"/>
          <w:kern w:val="0"/>
          <w:sz w:val="21"/>
          <w:szCs w:val="21"/>
          <w:lang w:eastAsia="nl-NL"/>
          <w14:ligatures w14:val="none"/>
        </w:rPr>
        <w:t>,</w:t>
      </w:r>
    </w:p>
    <w:p w14:paraId="509DD918" w14:textId="77777777" w:rsidR="00952747" w:rsidRPr="00952747" w:rsidRDefault="00952747" w:rsidP="00952747">
      <w:pPr>
        <w:shd w:val="clear" w:color="auto" w:fill="1F1F1F"/>
        <w:spacing w:after="0" w:line="285" w:lineRule="atLeast"/>
        <w:rPr>
          <w:rFonts w:ascii="Consolas" w:eastAsia="Times New Roman" w:hAnsi="Consolas" w:cs="Times New Roman"/>
          <w:color w:val="CCCCCC"/>
          <w:kern w:val="0"/>
          <w:sz w:val="21"/>
          <w:szCs w:val="21"/>
          <w:lang w:eastAsia="nl-NL"/>
          <w14:ligatures w14:val="none"/>
        </w:rPr>
      </w:pPr>
      <w:r w:rsidRPr="00952747">
        <w:rPr>
          <w:rFonts w:ascii="Consolas" w:eastAsia="Times New Roman" w:hAnsi="Consolas" w:cs="Times New Roman"/>
          <w:color w:val="CCCCCC"/>
          <w:kern w:val="0"/>
          <w:sz w:val="21"/>
          <w:szCs w:val="21"/>
          <w:lang w:eastAsia="nl-NL"/>
          <w14:ligatures w14:val="none"/>
        </w:rPr>
        <w:t xml:space="preserve">    </w:t>
      </w:r>
      <w:r w:rsidRPr="00952747">
        <w:rPr>
          <w:rFonts w:ascii="Consolas" w:eastAsia="Times New Roman" w:hAnsi="Consolas" w:cs="Times New Roman"/>
          <w:color w:val="9CDCFE"/>
          <w:kern w:val="0"/>
          <w:sz w:val="21"/>
          <w:szCs w:val="21"/>
          <w:lang w:eastAsia="nl-NL"/>
          <w14:ligatures w14:val="none"/>
        </w:rPr>
        <w:t>"</w:t>
      </w:r>
      <w:proofErr w:type="spellStart"/>
      <w:r w:rsidRPr="00952747">
        <w:rPr>
          <w:rFonts w:ascii="Consolas" w:eastAsia="Times New Roman" w:hAnsi="Consolas" w:cs="Times New Roman"/>
          <w:color w:val="9CDCFE"/>
          <w:kern w:val="0"/>
          <w:sz w:val="21"/>
          <w:szCs w:val="21"/>
          <w:lang w:eastAsia="nl-NL"/>
          <w14:ligatures w14:val="none"/>
        </w:rPr>
        <w:t>trip_retention_days</w:t>
      </w:r>
      <w:proofErr w:type="spellEnd"/>
      <w:r w:rsidRPr="00952747">
        <w:rPr>
          <w:rFonts w:ascii="Consolas" w:eastAsia="Times New Roman" w:hAnsi="Consolas" w:cs="Times New Roman"/>
          <w:color w:val="9CDCFE"/>
          <w:kern w:val="0"/>
          <w:sz w:val="21"/>
          <w:szCs w:val="21"/>
          <w:lang w:eastAsia="nl-NL"/>
          <w14:ligatures w14:val="none"/>
        </w:rPr>
        <w:t>"</w:t>
      </w:r>
      <w:r w:rsidRPr="00952747">
        <w:rPr>
          <w:rFonts w:ascii="Consolas" w:eastAsia="Times New Roman" w:hAnsi="Consolas" w:cs="Times New Roman"/>
          <w:color w:val="CCCCCC"/>
          <w:kern w:val="0"/>
          <w:sz w:val="21"/>
          <w:szCs w:val="21"/>
          <w:lang w:eastAsia="nl-NL"/>
          <w14:ligatures w14:val="none"/>
        </w:rPr>
        <w:t xml:space="preserve">: </w:t>
      </w:r>
      <w:r w:rsidRPr="00952747">
        <w:rPr>
          <w:rFonts w:ascii="Consolas" w:eastAsia="Times New Roman" w:hAnsi="Consolas" w:cs="Times New Roman"/>
          <w:color w:val="B5CEA8"/>
          <w:kern w:val="0"/>
          <w:sz w:val="21"/>
          <w:szCs w:val="21"/>
          <w:lang w:eastAsia="nl-NL"/>
          <w14:ligatures w14:val="none"/>
        </w:rPr>
        <w:t>1</w:t>
      </w:r>
      <w:r w:rsidRPr="00952747">
        <w:rPr>
          <w:rFonts w:ascii="Consolas" w:eastAsia="Times New Roman" w:hAnsi="Consolas" w:cs="Times New Roman"/>
          <w:color w:val="CCCCCC"/>
          <w:kern w:val="0"/>
          <w:sz w:val="21"/>
          <w:szCs w:val="21"/>
          <w:lang w:eastAsia="nl-NL"/>
          <w14:ligatures w14:val="none"/>
        </w:rPr>
        <w:t xml:space="preserve">, </w:t>
      </w:r>
    </w:p>
    <w:p w14:paraId="529E58DE" w14:textId="77777777" w:rsidR="00952747" w:rsidRPr="00952747" w:rsidRDefault="00952747" w:rsidP="00952747">
      <w:pPr>
        <w:shd w:val="clear" w:color="auto" w:fill="1F1F1F"/>
        <w:spacing w:after="0" w:line="285" w:lineRule="atLeast"/>
        <w:rPr>
          <w:rFonts w:ascii="Consolas" w:eastAsia="Times New Roman" w:hAnsi="Consolas" w:cs="Times New Roman"/>
          <w:color w:val="CCCCCC"/>
          <w:kern w:val="0"/>
          <w:sz w:val="21"/>
          <w:szCs w:val="21"/>
          <w:lang w:eastAsia="nl-NL"/>
          <w14:ligatures w14:val="none"/>
        </w:rPr>
      </w:pPr>
      <w:r w:rsidRPr="00952747">
        <w:rPr>
          <w:rFonts w:ascii="Consolas" w:eastAsia="Times New Roman" w:hAnsi="Consolas" w:cs="Times New Roman"/>
          <w:color w:val="CCCCCC"/>
          <w:kern w:val="0"/>
          <w:sz w:val="21"/>
          <w:szCs w:val="21"/>
          <w:lang w:eastAsia="nl-NL"/>
          <w14:ligatures w14:val="none"/>
        </w:rPr>
        <w:t xml:space="preserve">    </w:t>
      </w:r>
      <w:r w:rsidRPr="00952747">
        <w:rPr>
          <w:rFonts w:ascii="Consolas" w:eastAsia="Times New Roman" w:hAnsi="Consolas" w:cs="Times New Roman"/>
          <w:color w:val="9CDCFE"/>
          <w:kern w:val="0"/>
          <w:sz w:val="21"/>
          <w:szCs w:val="21"/>
          <w:lang w:eastAsia="nl-NL"/>
          <w14:ligatures w14:val="none"/>
        </w:rPr>
        <w:t>"</w:t>
      </w:r>
      <w:proofErr w:type="spellStart"/>
      <w:r w:rsidRPr="00952747">
        <w:rPr>
          <w:rFonts w:ascii="Consolas" w:eastAsia="Times New Roman" w:hAnsi="Consolas" w:cs="Times New Roman"/>
          <w:color w:val="9CDCFE"/>
          <w:kern w:val="0"/>
          <w:sz w:val="21"/>
          <w:szCs w:val="21"/>
          <w:lang w:eastAsia="nl-NL"/>
          <w14:ligatures w14:val="none"/>
        </w:rPr>
        <w:t>provider_id</w:t>
      </w:r>
      <w:proofErr w:type="spellEnd"/>
      <w:r w:rsidRPr="00952747">
        <w:rPr>
          <w:rFonts w:ascii="Consolas" w:eastAsia="Times New Roman" w:hAnsi="Consolas" w:cs="Times New Roman"/>
          <w:color w:val="9CDCFE"/>
          <w:kern w:val="0"/>
          <w:sz w:val="21"/>
          <w:szCs w:val="21"/>
          <w:lang w:eastAsia="nl-NL"/>
          <w14:ligatures w14:val="none"/>
        </w:rPr>
        <w:t>"</w:t>
      </w:r>
      <w:r w:rsidRPr="00952747">
        <w:rPr>
          <w:rFonts w:ascii="Consolas" w:eastAsia="Times New Roman" w:hAnsi="Consolas" w:cs="Times New Roman"/>
          <w:color w:val="CCCCCC"/>
          <w:kern w:val="0"/>
          <w:sz w:val="21"/>
          <w:szCs w:val="21"/>
          <w:lang w:eastAsia="nl-NL"/>
          <w14:ligatures w14:val="none"/>
        </w:rPr>
        <w:t xml:space="preserve">: </w:t>
      </w:r>
      <w:r w:rsidRPr="00952747">
        <w:rPr>
          <w:rFonts w:ascii="Consolas" w:eastAsia="Times New Roman" w:hAnsi="Consolas" w:cs="Times New Roman"/>
          <w:color w:val="CE9178"/>
          <w:kern w:val="0"/>
          <w:sz w:val="21"/>
          <w:szCs w:val="21"/>
          <w:lang w:eastAsia="nl-NL"/>
          <w14:ligatures w14:val="none"/>
        </w:rPr>
        <w:t>"02ca099c-3a81-40fb-8d72-3c40c29b2121"</w:t>
      </w:r>
    </w:p>
    <w:p w14:paraId="1FC40CC0" w14:textId="77777777" w:rsidR="00952747" w:rsidRPr="00952747" w:rsidRDefault="00952747" w:rsidP="00952747">
      <w:pPr>
        <w:shd w:val="clear" w:color="auto" w:fill="1F1F1F"/>
        <w:spacing w:after="0" w:line="285" w:lineRule="atLeast"/>
        <w:rPr>
          <w:rFonts w:ascii="Consolas" w:eastAsia="Times New Roman" w:hAnsi="Consolas" w:cs="Times New Roman"/>
          <w:color w:val="CCCCCC"/>
          <w:kern w:val="0"/>
          <w:sz w:val="21"/>
          <w:szCs w:val="21"/>
          <w:lang w:eastAsia="nl-NL"/>
          <w14:ligatures w14:val="none"/>
        </w:rPr>
      </w:pPr>
      <w:r w:rsidRPr="00952747">
        <w:rPr>
          <w:rFonts w:ascii="Consolas" w:eastAsia="Times New Roman" w:hAnsi="Consolas" w:cs="Times New Roman"/>
          <w:color w:val="CCCCCC"/>
          <w:kern w:val="0"/>
          <w:sz w:val="21"/>
          <w:szCs w:val="21"/>
          <w:lang w:eastAsia="nl-NL"/>
          <w14:ligatures w14:val="none"/>
        </w:rPr>
        <w:t>}</w:t>
      </w:r>
    </w:p>
    <w:p w14:paraId="0EAA22AA" w14:textId="77777777" w:rsidR="00952747" w:rsidRPr="00AB36D4" w:rsidRDefault="00952747" w:rsidP="00AB36D4">
      <w:pPr>
        <w:rPr>
          <w:lang w:val="en-US"/>
        </w:rPr>
      </w:pPr>
    </w:p>
    <w:p w14:paraId="102865D2" w14:textId="4E973A03" w:rsidR="000C702B" w:rsidRPr="00AB36D4" w:rsidRDefault="000C702B" w:rsidP="000C702B">
      <w:pPr>
        <w:pStyle w:val="Kop1"/>
        <w:rPr>
          <w:lang w:val="en-US"/>
        </w:rPr>
      </w:pPr>
      <w:r w:rsidRPr="00AB36D4">
        <w:rPr>
          <w:lang w:val="en-US"/>
        </w:rPr>
        <w:t>How to configure?</w:t>
      </w:r>
      <w:r w:rsidR="00AB36D4" w:rsidRPr="00AB36D4">
        <w:rPr>
          <w:noProof/>
          <w:lang w:val="en-US"/>
        </w:rPr>
        <w:t xml:space="preserve"> </w:t>
      </w:r>
    </w:p>
    <w:p w14:paraId="25C16776" w14:textId="2CD94AB2" w:rsidR="000C702B" w:rsidRPr="00AB36D4" w:rsidRDefault="000C702B" w:rsidP="000C702B">
      <w:pPr>
        <w:pStyle w:val="Kop2"/>
        <w:rPr>
          <w:lang w:val="en-US"/>
        </w:rPr>
      </w:pPr>
      <w:r w:rsidRPr="00AB36D4">
        <w:rPr>
          <w:lang w:val="en-US"/>
        </w:rPr>
        <w:t>Config file</w:t>
      </w:r>
    </w:p>
    <w:p w14:paraId="400AF09B" w14:textId="5ECAB4BD" w:rsidR="00AB36D4" w:rsidRPr="00AB36D4" w:rsidRDefault="00AB36D4" w:rsidP="00AB36D4">
      <w:pPr>
        <w:rPr>
          <w:lang w:val="en-US"/>
        </w:rPr>
      </w:pPr>
      <w:r w:rsidRPr="00AB36D4">
        <w:rPr>
          <w:lang w:val="en-US"/>
        </w:rPr>
        <w:t>The config file contains a few key-value pairs:</w:t>
      </w:r>
    </w:p>
    <w:tbl>
      <w:tblPr>
        <w:tblStyle w:val="Tabelraster"/>
        <w:tblW w:w="0" w:type="auto"/>
        <w:tblLook w:val="04A0" w:firstRow="1" w:lastRow="0" w:firstColumn="1" w:lastColumn="0" w:noHBand="0" w:noVBand="1"/>
      </w:tblPr>
      <w:tblGrid>
        <w:gridCol w:w="2498"/>
        <w:gridCol w:w="6564"/>
      </w:tblGrid>
      <w:tr w:rsidR="00AB36D4" w:rsidRPr="00AB36D4" w14:paraId="42642412" w14:textId="77777777" w:rsidTr="00AB36D4">
        <w:tc>
          <w:tcPr>
            <w:tcW w:w="1271" w:type="dxa"/>
          </w:tcPr>
          <w:p w14:paraId="2BC62FBA" w14:textId="52CCC594" w:rsidR="00AB36D4" w:rsidRPr="00AB36D4" w:rsidRDefault="00AB36D4" w:rsidP="00AB36D4">
            <w:pPr>
              <w:rPr>
                <w:lang w:val="en-US"/>
              </w:rPr>
            </w:pPr>
            <w:proofErr w:type="spellStart"/>
            <w:r w:rsidRPr="00AB36D4">
              <w:rPr>
                <w:lang w:val="en-US"/>
              </w:rPr>
              <w:t>Jwt_secret</w:t>
            </w:r>
            <w:proofErr w:type="spellEnd"/>
          </w:p>
        </w:tc>
        <w:tc>
          <w:tcPr>
            <w:tcW w:w="7791" w:type="dxa"/>
          </w:tcPr>
          <w:p w14:paraId="6D21BD32" w14:textId="747312DF" w:rsidR="00AB36D4" w:rsidRPr="00AB36D4" w:rsidRDefault="00AB36D4" w:rsidP="00AB36D4">
            <w:pPr>
              <w:rPr>
                <w:lang w:val="en-US"/>
              </w:rPr>
            </w:pPr>
            <w:r w:rsidRPr="00AB36D4">
              <w:rPr>
                <w:lang w:val="en-US"/>
              </w:rPr>
              <w:t xml:space="preserve">This is needed to decrypt the incoming requests, to authenticate them and to decipher </w:t>
            </w:r>
            <w:r>
              <w:rPr>
                <w:lang w:val="en-US"/>
              </w:rPr>
              <w:t>the municipality that’s making the request (or a platform in their behalf</w:t>
            </w:r>
            <w:r w:rsidR="003C6588">
              <w:rPr>
                <w:lang w:val="en-US"/>
              </w:rPr>
              <w:t>, see also ‘generating tokens’</w:t>
            </w:r>
            <w:r>
              <w:rPr>
                <w:lang w:val="en-US"/>
              </w:rPr>
              <w:t>).</w:t>
            </w:r>
          </w:p>
        </w:tc>
      </w:tr>
      <w:tr w:rsidR="00AB36D4" w:rsidRPr="00AB36D4" w14:paraId="18861168" w14:textId="77777777" w:rsidTr="00AB36D4">
        <w:tc>
          <w:tcPr>
            <w:tcW w:w="1271" w:type="dxa"/>
          </w:tcPr>
          <w:p w14:paraId="16C89897" w14:textId="55941063" w:rsidR="00AB36D4" w:rsidRPr="00AB36D4" w:rsidRDefault="00AB36D4" w:rsidP="00AB36D4">
            <w:pPr>
              <w:rPr>
                <w:lang w:val="en-US"/>
              </w:rPr>
            </w:pPr>
            <w:proofErr w:type="spellStart"/>
            <w:r>
              <w:rPr>
                <w:lang w:val="en-US"/>
              </w:rPr>
              <w:lastRenderedPageBreak/>
              <w:t>Allowed_tokens</w:t>
            </w:r>
            <w:proofErr w:type="spellEnd"/>
          </w:p>
        </w:tc>
        <w:tc>
          <w:tcPr>
            <w:tcW w:w="7791" w:type="dxa"/>
          </w:tcPr>
          <w:p w14:paraId="2892885D" w14:textId="4756714D" w:rsidR="00AB36D4" w:rsidRPr="00AB36D4" w:rsidRDefault="00AB36D4" w:rsidP="00AB36D4">
            <w:pPr>
              <w:rPr>
                <w:lang w:val="en-US"/>
              </w:rPr>
            </w:pPr>
            <w:r>
              <w:rPr>
                <w:lang w:val="en-US"/>
              </w:rPr>
              <w:t>A list of allowed IDs/names of the registered municipalities.</w:t>
            </w:r>
            <w:r w:rsidR="003D63BD">
              <w:rPr>
                <w:lang w:val="en-US"/>
              </w:rPr>
              <w:t xml:space="preserve"> These should match the values you’ve provided in the ‘name’ field (see generating tokens).</w:t>
            </w:r>
          </w:p>
        </w:tc>
      </w:tr>
      <w:tr w:rsidR="005F4A73" w:rsidRPr="00AB36D4" w14:paraId="19980B29" w14:textId="77777777" w:rsidTr="00AB36D4">
        <w:tc>
          <w:tcPr>
            <w:tcW w:w="1271" w:type="dxa"/>
          </w:tcPr>
          <w:p w14:paraId="1FF5714A" w14:textId="36614852" w:rsidR="005F4A73" w:rsidRDefault="005F4A73" w:rsidP="00AB36D4">
            <w:pPr>
              <w:rPr>
                <w:lang w:val="en-US"/>
              </w:rPr>
            </w:pPr>
            <w:proofErr w:type="spellStart"/>
            <w:r>
              <w:rPr>
                <w:lang w:val="en-US"/>
              </w:rPr>
              <w:t>Blocked_tokens</w:t>
            </w:r>
            <w:proofErr w:type="spellEnd"/>
          </w:p>
        </w:tc>
        <w:tc>
          <w:tcPr>
            <w:tcW w:w="7791" w:type="dxa"/>
          </w:tcPr>
          <w:p w14:paraId="2607F03D" w14:textId="10009963" w:rsidR="005F4A73" w:rsidRDefault="005F4A73" w:rsidP="00AB36D4">
            <w:pPr>
              <w:rPr>
                <w:lang w:val="en-US"/>
              </w:rPr>
            </w:pPr>
            <w:r>
              <w:rPr>
                <w:lang w:val="en-US"/>
              </w:rPr>
              <w:t>A list of revoked IDs. You must supply a token to a retrieving party containing an ‘id’ field in the payload.</w:t>
            </w:r>
          </w:p>
        </w:tc>
      </w:tr>
      <w:tr w:rsidR="00AB36D4" w:rsidRPr="00AB36D4" w14:paraId="04427C8A" w14:textId="77777777" w:rsidTr="00AB36D4">
        <w:tc>
          <w:tcPr>
            <w:tcW w:w="1271" w:type="dxa"/>
          </w:tcPr>
          <w:p w14:paraId="6A569068" w14:textId="7CA3F235" w:rsidR="00AB36D4" w:rsidRPr="00AB36D4" w:rsidRDefault="00AB36D4" w:rsidP="00AB36D4">
            <w:pPr>
              <w:rPr>
                <w:lang w:val="en-US"/>
              </w:rPr>
            </w:pPr>
            <w:proofErr w:type="spellStart"/>
            <w:r>
              <w:rPr>
                <w:lang w:val="en-US"/>
              </w:rPr>
              <w:t>Filename_vehicles</w:t>
            </w:r>
            <w:proofErr w:type="spellEnd"/>
          </w:p>
        </w:tc>
        <w:tc>
          <w:tcPr>
            <w:tcW w:w="7791" w:type="dxa"/>
          </w:tcPr>
          <w:p w14:paraId="15EEC684" w14:textId="1BA31C6E" w:rsidR="00AB36D4" w:rsidRPr="00AB36D4" w:rsidRDefault="00AB36D4" w:rsidP="00AB36D4">
            <w:pPr>
              <w:rPr>
                <w:lang w:val="en-US"/>
              </w:rPr>
            </w:pPr>
            <w:r>
              <w:rPr>
                <w:lang w:val="en-US"/>
              </w:rPr>
              <w:t xml:space="preserve">The file path containing the </w:t>
            </w:r>
            <w:r w:rsidR="001E5D33">
              <w:rPr>
                <w:lang w:val="en-US"/>
              </w:rPr>
              <w:t>CSV of the vehicles</w:t>
            </w:r>
          </w:p>
        </w:tc>
      </w:tr>
      <w:tr w:rsidR="00AB36D4" w:rsidRPr="00AB36D4" w14:paraId="24851E75" w14:textId="77777777" w:rsidTr="00AB36D4">
        <w:tc>
          <w:tcPr>
            <w:tcW w:w="1271" w:type="dxa"/>
          </w:tcPr>
          <w:p w14:paraId="05B071A9" w14:textId="15EF0308" w:rsidR="00AB36D4" w:rsidRPr="00AB36D4" w:rsidRDefault="001E5D33" w:rsidP="00AB36D4">
            <w:pPr>
              <w:rPr>
                <w:lang w:val="en-US"/>
              </w:rPr>
            </w:pPr>
            <w:proofErr w:type="spellStart"/>
            <w:r>
              <w:rPr>
                <w:lang w:val="en-US"/>
              </w:rPr>
              <w:t>Filename_vehicles_status</w:t>
            </w:r>
            <w:proofErr w:type="spellEnd"/>
          </w:p>
        </w:tc>
        <w:tc>
          <w:tcPr>
            <w:tcW w:w="7791" w:type="dxa"/>
          </w:tcPr>
          <w:p w14:paraId="5D05045C" w14:textId="70A159C5" w:rsidR="00AB36D4" w:rsidRPr="00AB36D4" w:rsidRDefault="001E5D33" w:rsidP="00AB36D4">
            <w:pPr>
              <w:rPr>
                <w:lang w:val="en-US"/>
              </w:rPr>
            </w:pPr>
            <w:r>
              <w:rPr>
                <w:lang w:val="en-US"/>
              </w:rPr>
              <w:t>The file path containing the CSV of the vehicles’ states</w:t>
            </w:r>
          </w:p>
        </w:tc>
      </w:tr>
      <w:tr w:rsidR="00AB36D4" w:rsidRPr="00AB36D4" w14:paraId="13CA1B61" w14:textId="77777777" w:rsidTr="00AB36D4">
        <w:tc>
          <w:tcPr>
            <w:tcW w:w="1271" w:type="dxa"/>
          </w:tcPr>
          <w:p w14:paraId="21EE2A99" w14:textId="366EEC57" w:rsidR="00AB36D4" w:rsidRPr="00AB36D4" w:rsidRDefault="001E5D33" w:rsidP="00AB36D4">
            <w:pPr>
              <w:rPr>
                <w:lang w:val="en-US"/>
              </w:rPr>
            </w:pPr>
            <w:proofErr w:type="spellStart"/>
            <w:r>
              <w:rPr>
                <w:lang w:val="en-US"/>
              </w:rPr>
              <w:t>Filenames_areas</w:t>
            </w:r>
            <w:proofErr w:type="spellEnd"/>
          </w:p>
        </w:tc>
        <w:tc>
          <w:tcPr>
            <w:tcW w:w="7791" w:type="dxa"/>
          </w:tcPr>
          <w:p w14:paraId="48E4FCFC" w14:textId="3AB46BFE" w:rsidR="00AB36D4" w:rsidRPr="00AB36D4" w:rsidRDefault="001E5D33" w:rsidP="00AB36D4">
            <w:pPr>
              <w:rPr>
                <w:lang w:val="en-US"/>
              </w:rPr>
            </w:pPr>
            <w:r>
              <w:rPr>
                <w:lang w:val="en-US"/>
              </w:rPr>
              <w:t xml:space="preserve">A list of filenames with </w:t>
            </w:r>
            <w:proofErr w:type="spellStart"/>
            <w:r>
              <w:rPr>
                <w:lang w:val="en-US"/>
              </w:rPr>
              <w:t>geojsons</w:t>
            </w:r>
            <w:proofErr w:type="spellEnd"/>
            <w:r>
              <w:rPr>
                <w:lang w:val="en-US"/>
              </w:rPr>
              <w:t>, per municipality a single geoJSON</w:t>
            </w:r>
          </w:p>
        </w:tc>
      </w:tr>
      <w:tr w:rsidR="00AB36D4" w:rsidRPr="00AB36D4" w14:paraId="014FCC9F" w14:textId="77777777" w:rsidTr="00AB36D4">
        <w:tc>
          <w:tcPr>
            <w:tcW w:w="1271" w:type="dxa"/>
          </w:tcPr>
          <w:p w14:paraId="4B8904D2" w14:textId="58ACF004" w:rsidR="00AB36D4" w:rsidRPr="00AB36D4" w:rsidRDefault="001E5D33" w:rsidP="00AB36D4">
            <w:pPr>
              <w:rPr>
                <w:lang w:val="en-US"/>
              </w:rPr>
            </w:pPr>
            <w:proofErr w:type="spellStart"/>
            <w:r>
              <w:rPr>
                <w:lang w:val="en-US"/>
              </w:rPr>
              <w:t>Directoryname_trips</w:t>
            </w:r>
            <w:proofErr w:type="spellEnd"/>
          </w:p>
        </w:tc>
        <w:tc>
          <w:tcPr>
            <w:tcW w:w="7791" w:type="dxa"/>
          </w:tcPr>
          <w:p w14:paraId="628AC90C" w14:textId="2EC7D28D" w:rsidR="00AB36D4" w:rsidRPr="00AB36D4" w:rsidRDefault="001E5D33" w:rsidP="00AB36D4">
            <w:pPr>
              <w:rPr>
                <w:lang w:val="en-US"/>
              </w:rPr>
            </w:pPr>
            <w:r>
              <w:rPr>
                <w:lang w:val="en-US"/>
              </w:rPr>
              <w:t>A directory path where the CSV files of the trips can be found, per hour.</w:t>
            </w:r>
          </w:p>
        </w:tc>
      </w:tr>
      <w:tr w:rsidR="00AB36D4" w:rsidRPr="00AB36D4" w14:paraId="587831A5" w14:textId="77777777" w:rsidTr="00AB36D4">
        <w:tc>
          <w:tcPr>
            <w:tcW w:w="1271" w:type="dxa"/>
          </w:tcPr>
          <w:p w14:paraId="6D699B84" w14:textId="1AD2D09A" w:rsidR="00AB36D4" w:rsidRPr="00AB36D4" w:rsidRDefault="001E5D33" w:rsidP="00AB36D4">
            <w:pPr>
              <w:rPr>
                <w:lang w:val="en-US"/>
              </w:rPr>
            </w:pPr>
            <w:proofErr w:type="spellStart"/>
            <w:r>
              <w:rPr>
                <w:lang w:val="en-US"/>
              </w:rPr>
              <w:t>Trip_retention_days</w:t>
            </w:r>
            <w:proofErr w:type="spellEnd"/>
          </w:p>
        </w:tc>
        <w:tc>
          <w:tcPr>
            <w:tcW w:w="7791" w:type="dxa"/>
          </w:tcPr>
          <w:p w14:paraId="07801A28" w14:textId="3CA00D37" w:rsidR="00AB36D4" w:rsidRPr="00AB36D4" w:rsidRDefault="001E5D33" w:rsidP="00AB36D4">
            <w:pPr>
              <w:rPr>
                <w:lang w:val="en-US"/>
              </w:rPr>
            </w:pPr>
            <w:r>
              <w:rPr>
                <w:lang w:val="en-US"/>
              </w:rPr>
              <w:t>The number of days the trips should be served by the app. (required for the /admin/clear)</w:t>
            </w:r>
          </w:p>
        </w:tc>
      </w:tr>
      <w:tr w:rsidR="00AB36D4" w:rsidRPr="00AB36D4" w14:paraId="0A8E848C" w14:textId="77777777" w:rsidTr="00AB36D4">
        <w:tc>
          <w:tcPr>
            <w:tcW w:w="1271" w:type="dxa"/>
          </w:tcPr>
          <w:p w14:paraId="16155ADD" w14:textId="63DB6060" w:rsidR="00AB36D4" w:rsidRPr="00AB36D4" w:rsidRDefault="001E5D33" w:rsidP="00AB36D4">
            <w:pPr>
              <w:rPr>
                <w:lang w:val="en-US"/>
              </w:rPr>
            </w:pPr>
            <w:proofErr w:type="spellStart"/>
            <w:r>
              <w:rPr>
                <w:lang w:val="en-US"/>
              </w:rPr>
              <w:t>Provider_id</w:t>
            </w:r>
            <w:proofErr w:type="spellEnd"/>
          </w:p>
        </w:tc>
        <w:tc>
          <w:tcPr>
            <w:tcW w:w="7791" w:type="dxa"/>
          </w:tcPr>
          <w:p w14:paraId="4C4B948B" w14:textId="26D32804" w:rsidR="00AB36D4" w:rsidRPr="00AB36D4" w:rsidRDefault="001E5D33" w:rsidP="00AB36D4">
            <w:pPr>
              <w:rPr>
                <w:lang w:val="en-US"/>
              </w:rPr>
            </w:pPr>
            <w:r>
              <w:rPr>
                <w:lang w:val="en-US"/>
              </w:rPr>
              <w:t xml:space="preserve">Your ID, as registered (just create a new entry!) in </w:t>
            </w:r>
            <w:hyperlink r:id="rId11" w:history="1">
              <w:r w:rsidRPr="00F60EE9">
                <w:rPr>
                  <w:rStyle w:val="Hyperlink"/>
                  <w:lang w:val="en-US"/>
                </w:rPr>
                <w:t>https://github.com/openmobilityfoundation/mobility-data-specification/blob/main/providers.csv</w:t>
              </w:r>
            </w:hyperlink>
            <w:r>
              <w:rPr>
                <w:lang w:val="en-US"/>
              </w:rPr>
              <w:t xml:space="preserve"> </w:t>
            </w:r>
          </w:p>
        </w:tc>
      </w:tr>
    </w:tbl>
    <w:p w14:paraId="76044C08" w14:textId="77777777" w:rsidR="00AB36D4" w:rsidRDefault="00AB36D4" w:rsidP="00AB36D4">
      <w:pPr>
        <w:rPr>
          <w:lang w:val="en-US"/>
        </w:rPr>
      </w:pPr>
    </w:p>
    <w:p w14:paraId="4AAB3110" w14:textId="40C69471" w:rsidR="003C6588" w:rsidRDefault="003C6588" w:rsidP="00AB36D4">
      <w:pPr>
        <w:rPr>
          <w:lang w:val="en-US"/>
        </w:rPr>
      </w:pPr>
      <w:r>
        <w:rPr>
          <w:lang w:val="en-US"/>
        </w:rPr>
        <w:t>Especially when using docker or Kubernetes, don’t change the file and directory names.</w:t>
      </w:r>
    </w:p>
    <w:p w14:paraId="2736A9D8" w14:textId="0724DE38" w:rsidR="0022584F" w:rsidRDefault="0022584F" w:rsidP="0022584F">
      <w:pPr>
        <w:pStyle w:val="Kop2"/>
        <w:rPr>
          <w:lang w:val="en-US"/>
        </w:rPr>
      </w:pPr>
      <w:r w:rsidRPr="00AB36D4">
        <w:rPr>
          <w:lang w:val="en-US"/>
        </w:rPr>
        <w:t>Export files</w:t>
      </w:r>
      <w:r w:rsidR="00EF32AC" w:rsidRPr="00AB36D4">
        <w:rPr>
          <w:lang w:val="en-US"/>
        </w:rPr>
        <w:t xml:space="preserve"> from production</w:t>
      </w:r>
    </w:p>
    <w:p w14:paraId="7E36B159" w14:textId="0042B056" w:rsidR="00485191" w:rsidRDefault="00485191" w:rsidP="00485191">
      <w:pPr>
        <w:rPr>
          <w:lang w:val="en-US"/>
        </w:rPr>
      </w:pPr>
      <w:r>
        <w:rPr>
          <w:lang w:val="en-US"/>
        </w:rPr>
        <w:t xml:space="preserve">The export scripts can be created and scheduled on your own production system. </w:t>
      </w:r>
    </w:p>
    <w:p w14:paraId="006B8DDE" w14:textId="4BD2BC33" w:rsidR="00485191" w:rsidRDefault="00485191" w:rsidP="00485191">
      <w:pPr>
        <w:rPr>
          <w:lang w:val="en-US"/>
        </w:rPr>
      </w:pPr>
      <w:r>
        <w:rPr>
          <w:lang w:val="en-US"/>
        </w:rPr>
        <w:t>We advise to schedule the status-export every 5 minutes, the trips can be exported once a day. If there are changes in the fleet, you must export the vehicles file, to stay consistent</w:t>
      </w:r>
      <w:r w:rsidR="008A03BD">
        <w:rPr>
          <w:lang w:val="en-US"/>
        </w:rPr>
        <w:t xml:space="preserve"> (as long as vehicles are used in the other endpoints, they must be in this file as well).</w:t>
      </w:r>
    </w:p>
    <w:p w14:paraId="56555F16" w14:textId="12311F83" w:rsidR="00E82535" w:rsidRPr="00485191" w:rsidRDefault="00E82535" w:rsidP="00485191">
      <w:pPr>
        <w:rPr>
          <w:lang w:val="en-US"/>
        </w:rPr>
      </w:pPr>
      <w:r>
        <w:rPr>
          <w:lang w:val="en-US"/>
        </w:rPr>
        <w:t>The exported CSVs should match the example files (same data, same order of columns). In the example files there is a header, but this is not required.</w:t>
      </w:r>
    </w:p>
    <w:p w14:paraId="2D4F7D8A" w14:textId="00CE58BD" w:rsidR="000C702B" w:rsidRPr="00AB36D4" w:rsidRDefault="000C702B" w:rsidP="000C702B">
      <w:pPr>
        <w:pStyle w:val="Kop2"/>
        <w:rPr>
          <w:lang w:val="en-US"/>
        </w:rPr>
      </w:pPr>
      <w:r w:rsidRPr="00AB36D4">
        <w:rPr>
          <w:lang w:val="en-US"/>
        </w:rPr>
        <w:t>Import files</w:t>
      </w:r>
    </w:p>
    <w:p w14:paraId="3028FE47" w14:textId="2220517B" w:rsidR="000C702B" w:rsidRDefault="00AB14B9" w:rsidP="000C702B">
      <w:pPr>
        <w:rPr>
          <w:lang w:val="en-US"/>
        </w:rPr>
      </w:pPr>
      <w:r>
        <w:rPr>
          <w:lang w:val="en-US"/>
        </w:rPr>
        <w:t>The import can be done at any time, using the /admin/import endpoint. It can also be separately done per file:</w:t>
      </w:r>
    </w:p>
    <w:p w14:paraId="5F292AB3" w14:textId="44BC2102" w:rsidR="00AB14B9" w:rsidRDefault="00AB14B9" w:rsidP="00AB14B9">
      <w:pPr>
        <w:pStyle w:val="Lijstalinea"/>
        <w:numPr>
          <w:ilvl w:val="0"/>
          <w:numId w:val="1"/>
        </w:numPr>
        <w:rPr>
          <w:lang w:val="en-US"/>
        </w:rPr>
      </w:pPr>
      <w:r>
        <w:rPr>
          <w:lang w:val="en-US"/>
        </w:rPr>
        <w:t>/admin/import/vehicles</w:t>
      </w:r>
    </w:p>
    <w:p w14:paraId="5B643D15" w14:textId="55FDB392" w:rsidR="00AB14B9" w:rsidRDefault="00AB14B9" w:rsidP="00AB14B9">
      <w:pPr>
        <w:pStyle w:val="Lijstalinea"/>
        <w:numPr>
          <w:ilvl w:val="0"/>
          <w:numId w:val="1"/>
        </w:numPr>
        <w:rPr>
          <w:lang w:val="en-US"/>
        </w:rPr>
      </w:pPr>
      <w:r>
        <w:rPr>
          <w:lang w:val="en-US"/>
        </w:rPr>
        <w:t>/admin/import/</w:t>
      </w:r>
      <w:proofErr w:type="spellStart"/>
      <w:r>
        <w:rPr>
          <w:lang w:val="en-US"/>
        </w:rPr>
        <w:t>statu</w:t>
      </w:r>
      <w:r w:rsidR="00962F7C">
        <w:rPr>
          <w:lang w:val="en-US"/>
        </w:rPr>
        <w:t>s</w:t>
      </w:r>
      <w:r>
        <w:rPr>
          <w:lang w:val="en-US"/>
        </w:rPr>
        <w:t>ses</w:t>
      </w:r>
      <w:proofErr w:type="spellEnd"/>
    </w:p>
    <w:p w14:paraId="00E2B6CC" w14:textId="367210E0" w:rsidR="00AB14B9" w:rsidRDefault="00AB14B9" w:rsidP="00AB14B9">
      <w:pPr>
        <w:pStyle w:val="Lijstalinea"/>
        <w:numPr>
          <w:ilvl w:val="0"/>
          <w:numId w:val="1"/>
        </w:numPr>
        <w:rPr>
          <w:lang w:val="en-US"/>
        </w:rPr>
      </w:pPr>
      <w:r>
        <w:rPr>
          <w:lang w:val="en-US"/>
        </w:rPr>
        <w:t>/admin/import/areas</w:t>
      </w:r>
    </w:p>
    <w:p w14:paraId="40B766BE" w14:textId="37E08887" w:rsidR="00AB14B9" w:rsidRDefault="00AB14B9" w:rsidP="00AB14B9">
      <w:pPr>
        <w:pStyle w:val="Lijstalinea"/>
        <w:numPr>
          <w:ilvl w:val="0"/>
          <w:numId w:val="1"/>
        </w:numPr>
        <w:rPr>
          <w:lang w:val="en-US"/>
        </w:rPr>
      </w:pPr>
      <w:r>
        <w:rPr>
          <w:lang w:val="en-US"/>
        </w:rPr>
        <w:t>/admin/import/trips</w:t>
      </w:r>
    </w:p>
    <w:p w14:paraId="3E4684A1" w14:textId="45821282" w:rsidR="00AB14B9" w:rsidRPr="00AB14B9" w:rsidRDefault="00AB14B9" w:rsidP="00AB14B9">
      <w:pPr>
        <w:rPr>
          <w:lang w:val="en-US"/>
        </w:rPr>
      </w:pPr>
      <w:r>
        <w:rPr>
          <w:lang w:val="en-US"/>
        </w:rPr>
        <w:t>These endpoints you shouldn’t expose externally</w:t>
      </w:r>
      <w:r w:rsidR="00962F7C">
        <w:rPr>
          <w:lang w:val="en-US"/>
        </w:rPr>
        <w:t xml:space="preserve"> to the internet</w:t>
      </w:r>
      <w:r>
        <w:rPr>
          <w:lang w:val="en-US"/>
        </w:rPr>
        <w:t>.</w:t>
      </w:r>
    </w:p>
    <w:p w14:paraId="7AE09BA4" w14:textId="675B7701" w:rsidR="00AB14B9" w:rsidRDefault="00AB14B9" w:rsidP="00AB14B9">
      <w:pPr>
        <w:pStyle w:val="Kop2"/>
        <w:rPr>
          <w:lang w:val="en-US"/>
        </w:rPr>
      </w:pPr>
      <w:r>
        <w:rPr>
          <w:lang w:val="en-US"/>
        </w:rPr>
        <w:t>Clear data</w:t>
      </w:r>
    </w:p>
    <w:p w14:paraId="7FF8D9BC" w14:textId="03D66CB1" w:rsidR="00AB14B9" w:rsidRDefault="00AB14B9" w:rsidP="00AB14B9">
      <w:pPr>
        <w:rPr>
          <w:lang w:val="en-US"/>
        </w:rPr>
      </w:pPr>
      <w:r>
        <w:rPr>
          <w:lang w:val="en-US"/>
        </w:rPr>
        <w:t>When the app is starting, it reads all the imports automatically, and can pick up new imports using the endpoint(s) described above. When the app stays active, data normally won’t be cleared automatically. You have to call the endpoint /admin/clear</w:t>
      </w:r>
      <w:r w:rsidR="00962F7C">
        <w:rPr>
          <w:lang w:val="en-US"/>
        </w:rPr>
        <w:t>, it will clear all trips older than [</w:t>
      </w:r>
      <w:proofErr w:type="spellStart"/>
      <w:r w:rsidR="00962F7C">
        <w:rPr>
          <w:lang w:val="en-US"/>
        </w:rPr>
        <w:t>trip_retention_days</w:t>
      </w:r>
      <w:proofErr w:type="spellEnd"/>
      <w:r w:rsidR="00962F7C">
        <w:rPr>
          <w:lang w:val="en-US"/>
        </w:rPr>
        <w:t xml:space="preserve">, see </w:t>
      </w:r>
      <w:r w:rsidR="00FC78DC">
        <w:rPr>
          <w:lang w:val="en-US"/>
        </w:rPr>
        <w:t xml:space="preserve">the </w:t>
      </w:r>
      <w:r w:rsidR="00962F7C">
        <w:rPr>
          <w:lang w:val="en-US"/>
        </w:rPr>
        <w:t>config</w:t>
      </w:r>
      <w:r w:rsidR="00FC78DC">
        <w:rPr>
          <w:lang w:val="en-US"/>
        </w:rPr>
        <w:t>-section</w:t>
      </w:r>
      <w:r w:rsidR="00962F7C">
        <w:rPr>
          <w:lang w:val="en-US"/>
        </w:rPr>
        <w:t>].</w:t>
      </w:r>
    </w:p>
    <w:p w14:paraId="57855BE6" w14:textId="245B5E22" w:rsidR="00962F7C" w:rsidRDefault="00962F7C" w:rsidP="00AB14B9">
      <w:pPr>
        <w:rPr>
          <w:lang w:val="en-US"/>
        </w:rPr>
      </w:pPr>
      <w:r>
        <w:rPr>
          <w:lang w:val="en-US"/>
        </w:rPr>
        <w:t>This endpoint you shouldn’t expose externally to the internet.</w:t>
      </w:r>
    </w:p>
    <w:p w14:paraId="2D0F28C1" w14:textId="713E7981" w:rsidR="00AC2CDD" w:rsidRDefault="00AC2CDD" w:rsidP="00AC2CDD">
      <w:pPr>
        <w:pStyle w:val="Kop2"/>
        <w:rPr>
          <w:lang w:val="en-US"/>
        </w:rPr>
      </w:pPr>
      <w:r>
        <w:rPr>
          <w:lang w:val="en-US"/>
        </w:rPr>
        <w:t>Scheduled processes</w:t>
      </w:r>
    </w:p>
    <w:p w14:paraId="10F9B4EE" w14:textId="34AD3C7D" w:rsidR="00AC2CDD" w:rsidRDefault="00AC2CDD" w:rsidP="00AB14B9">
      <w:pPr>
        <w:rPr>
          <w:lang w:val="en-US"/>
        </w:rPr>
      </w:pPr>
      <w:r>
        <w:rPr>
          <w:lang w:val="en-US"/>
        </w:rPr>
        <w:t>A typical installation should have a schedule like this:</w:t>
      </w:r>
    </w:p>
    <w:p w14:paraId="2B06EF15" w14:textId="77777777" w:rsidR="00BA6190" w:rsidRDefault="00AC2CDD" w:rsidP="00DA4462">
      <w:pPr>
        <w:pStyle w:val="Lijstalinea"/>
        <w:numPr>
          <w:ilvl w:val="0"/>
          <w:numId w:val="1"/>
        </w:numPr>
        <w:rPr>
          <w:lang w:val="en-US"/>
        </w:rPr>
      </w:pPr>
      <w:r w:rsidRPr="00DA4462">
        <w:rPr>
          <w:lang w:val="en-US"/>
        </w:rPr>
        <w:t xml:space="preserve">Per 5 minutes: </w:t>
      </w:r>
    </w:p>
    <w:p w14:paraId="02DECE9F" w14:textId="27CC2AB9" w:rsidR="00BA6190" w:rsidRDefault="00AC2CDD" w:rsidP="00BA6190">
      <w:pPr>
        <w:pStyle w:val="Lijstalinea"/>
        <w:numPr>
          <w:ilvl w:val="1"/>
          <w:numId w:val="1"/>
        </w:numPr>
        <w:rPr>
          <w:lang w:val="en-US"/>
        </w:rPr>
      </w:pPr>
      <w:r w:rsidRPr="00DA4462">
        <w:rPr>
          <w:lang w:val="en-US"/>
        </w:rPr>
        <w:t>export statuses</w:t>
      </w:r>
      <w:r w:rsidR="008B2217">
        <w:rPr>
          <w:lang w:val="en-US"/>
        </w:rPr>
        <w:t xml:space="preserve"> (batch process</w:t>
      </w:r>
      <w:r w:rsidR="00DD54E4">
        <w:rPr>
          <w:lang w:val="en-US"/>
        </w:rPr>
        <w:t xml:space="preserve">, a simple example in </w:t>
      </w:r>
      <w:proofErr w:type="spellStart"/>
      <w:r w:rsidR="00DD54E4">
        <w:rPr>
          <w:lang w:val="en-US"/>
        </w:rPr>
        <w:t>github</w:t>
      </w:r>
      <w:proofErr w:type="spellEnd"/>
      <w:r w:rsidR="00DD54E4">
        <w:rPr>
          <w:lang w:val="en-US"/>
        </w:rPr>
        <w:t xml:space="preserve"> folder scripts</w:t>
      </w:r>
      <w:r w:rsidR="008B2217">
        <w:rPr>
          <w:lang w:val="en-US"/>
        </w:rPr>
        <w:t>)</w:t>
      </w:r>
      <w:r w:rsidRPr="00DA4462">
        <w:rPr>
          <w:lang w:val="en-US"/>
        </w:rPr>
        <w:t xml:space="preserve"> </w:t>
      </w:r>
    </w:p>
    <w:p w14:paraId="54370129" w14:textId="7CF477BE" w:rsidR="00BA6190" w:rsidRDefault="00AC2CDD" w:rsidP="00BA6190">
      <w:pPr>
        <w:pStyle w:val="Lijstalinea"/>
        <w:numPr>
          <w:ilvl w:val="1"/>
          <w:numId w:val="1"/>
        </w:numPr>
        <w:rPr>
          <w:lang w:val="en-US"/>
        </w:rPr>
      </w:pPr>
      <w:r w:rsidRPr="00DA4462">
        <w:rPr>
          <w:lang w:val="en-US"/>
        </w:rPr>
        <w:lastRenderedPageBreak/>
        <w:t>import statuses</w:t>
      </w:r>
      <w:r w:rsidR="008B2217">
        <w:rPr>
          <w:lang w:val="en-US"/>
        </w:rPr>
        <w:t xml:space="preserve"> (/admin/import/</w:t>
      </w:r>
      <w:proofErr w:type="spellStart"/>
      <w:r w:rsidR="008B2217">
        <w:rPr>
          <w:lang w:val="en-US"/>
        </w:rPr>
        <w:t>statusses</w:t>
      </w:r>
      <w:proofErr w:type="spellEnd"/>
      <w:r w:rsidR="008B2217">
        <w:rPr>
          <w:lang w:val="en-US"/>
        </w:rPr>
        <w:t>)</w:t>
      </w:r>
    </w:p>
    <w:p w14:paraId="6C06A74E" w14:textId="41466787" w:rsidR="00DA4462" w:rsidRDefault="00DA4462" w:rsidP="00BA6190">
      <w:pPr>
        <w:pStyle w:val="Lijstalinea"/>
        <w:numPr>
          <w:ilvl w:val="1"/>
          <w:numId w:val="1"/>
        </w:numPr>
        <w:rPr>
          <w:lang w:val="en-US"/>
        </w:rPr>
      </w:pPr>
      <w:r>
        <w:rPr>
          <w:lang w:val="en-US"/>
        </w:rPr>
        <w:t>export vehicles (only when changed</w:t>
      </w:r>
      <w:r w:rsidR="008B2217">
        <w:rPr>
          <w:lang w:val="en-US"/>
        </w:rPr>
        <w:t>, batch process</w:t>
      </w:r>
      <w:r>
        <w:rPr>
          <w:lang w:val="en-US"/>
        </w:rPr>
        <w:t>)</w:t>
      </w:r>
    </w:p>
    <w:p w14:paraId="3FAF8A70" w14:textId="0DFFFA18" w:rsidR="00BA6190" w:rsidRDefault="00BA6190" w:rsidP="00BA6190">
      <w:pPr>
        <w:pStyle w:val="Lijstalinea"/>
        <w:numPr>
          <w:ilvl w:val="1"/>
          <w:numId w:val="1"/>
        </w:numPr>
        <w:rPr>
          <w:lang w:val="en-US"/>
        </w:rPr>
      </w:pPr>
      <w:r>
        <w:rPr>
          <w:lang w:val="en-US"/>
        </w:rPr>
        <w:t>import vehicles</w:t>
      </w:r>
      <w:r w:rsidR="007230B8">
        <w:rPr>
          <w:lang w:val="en-US"/>
        </w:rPr>
        <w:t xml:space="preserve"> (/admin/import/vehicles)</w:t>
      </w:r>
    </w:p>
    <w:p w14:paraId="3920A6D7" w14:textId="77777777" w:rsidR="00070F6F" w:rsidRDefault="00AC2CDD" w:rsidP="00DA4462">
      <w:pPr>
        <w:pStyle w:val="Lijstalinea"/>
        <w:numPr>
          <w:ilvl w:val="0"/>
          <w:numId w:val="1"/>
        </w:numPr>
        <w:rPr>
          <w:lang w:val="en-US"/>
        </w:rPr>
      </w:pPr>
      <w:r w:rsidRPr="00DA4462">
        <w:rPr>
          <w:lang w:val="en-US"/>
        </w:rPr>
        <w:t xml:space="preserve">Per hour (or day): </w:t>
      </w:r>
    </w:p>
    <w:p w14:paraId="77471B1D" w14:textId="06D5E87B" w:rsidR="00070F6F" w:rsidRDefault="00AC2CDD" w:rsidP="00070F6F">
      <w:pPr>
        <w:pStyle w:val="Lijstalinea"/>
        <w:numPr>
          <w:ilvl w:val="1"/>
          <w:numId w:val="1"/>
        </w:numPr>
        <w:rPr>
          <w:lang w:val="en-US"/>
        </w:rPr>
      </w:pPr>
      <w:r w:rsidRPr="00DA4462">
        <w:rPr>
          <w:lang w:val="en-US"/>
        </w:rPr>
        <w:t>export trips</w:t>
      </w:r>
      <w:r w:rsidR="007230B8">
        <w:rPr>
          <w:lang w:val="en-US"/>
        </w:rPr>
        <w:t xml:space="preserve"> (batch process)</w:t>
      </w:r>
    </w:p>
    <w:p w14:paraId="4C638556" w14:textId="00739431" w:rsidR="00070F6F" w:rsidRDefault="00AC2CDD" w:rsidP="00070F6F">
      <w:pPr>
        <w:pStyle w:val="Lijstalinea"/>
        <w:numPr>
          <w:ilvl w:val="1"/>
          <w:numId w:val="1"/>
        </w:numPr>
        <w:rPr>
          <w:lang w:val="en-US"/>
        </w:rPr>
      </w:pPr>
      <w:r w:rsidRPr="00DA4462">
        <w:rPr>
          <w:lang w:val="en-US"/>
        </w:rPr>
        <w:t xml:space="preserve">import trips </w:t>
      </w:r>
      <w:r w:rsidR="007230B8">
        <w:rPr>
          <w:lang w:val="en-US"/>
        </w:rPr>
        <w:t>(/admin/import/trips)</w:t>
      </w:r>
    </w:p>
    <w:p w14:paraId="3B3B5E64" w14:textId="1161388B" w:rsidR="00AC2CDD" w:rsidRDefault="00AC2CDD" w:rsidP="00070F6F">
      <w:pPr>
        <w:pStyle w:val="Lijstalinea"/>
        <w:numPr>
          <w:ilvl w:val="1"/>
          <w:numId w:val="1"/>
        </w:numPr>
        <w:rPr>
          <w:lang w:val="en-US"/>
        </w:rPr>
      </w:pPr>
      <w:r w:rsidRPr="00DA4462">
        <w:rPr>
          <w:lang w:val="en-US"/>
        </w:rPr>
        <w:t>clear data</w:t>
      </w:r>
      <w:r w:rsidR="007230B8">
        <w:rPr>
          <w:lang w:val="en-US"/>
        </w:rPr>
        <w:t xml:space="preserve"> (/admin/clear)</w:t>
      </w:r>
    </w:p>
    <w:p w14:paraId="5A2B99FF" w14:textId="40B8C235" w:rsidR="00A52454" w:rsidRPr="00A52454" w:rsidRDefault="00A52454" w:rsidP="00A52454">
      <w:pPr>
        <w:rPr>
          <w:lang w:val="en-US"/>
        </w:rPr>
      </w:pPr>
      <w:r>
        <w:rPr>
          <w:lang w:val="en-US"/>
        </w:rPr>
        <w:t xml:space="preserve">Whenever </w:t>
      </w:r>
      <w:r w:rsidR="00DC5239">
        <w:rPr>
          <w:lang w:val="en-US"/>
        </w:rPr>
        <w:t xml:space="preserve">one of </w:t>
      </w:r>
      <w:r>
        <w:rPr>
          <w:lang w:val="en-US"/>
        </w:rPr>
        <w:t>the area</w:t>
      </w:r>
      <w:r w:rsidR="00DC5239">
        <w:rPr>
          <w:lang w:val="en-US"/>
        </w:rPr>
        <w:t>s</w:t>
      </w:r>
      <w:r>
        <w:rPr>
          <w:lang w:val="en-US"/>
        </w:rPr>
        <w:t xml:space="preserve"> </w:t>
      </w:r>
      <w:r w:rsidR="00A53C2A">
        <w:rPr>
          <w:lang w:val="en-US"/>
        </w:rPr>
        <w:t>have changed</w:t>
      </w:r>
      <w:r>
        <w:rPr>
          <w:lang w:val="en-US"/>
        </w:rPr>
        <w:t>, you have to replace it as well, and call the /admin/import/areas</w:t>
      </w:r>
      <w:r w:rsidR="00E53E55">
        <w:rPr>
          <w:lang w:val="en-US"/>
        </w:rPr>
        <w:t xml:space="preserve"> (no need to schedule).</w:t>
      </w:r>
    </w:p>
    <w:sectPr w:rsidR="00A52454" w:rsidRPr="00A5245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394437" w14:textId="77777777" w:rsidR="002E3653" w:rsidRDefault="002E3653" w:rsidP="000C702B">
      <w:pPr>
        <w:spacing w:after="0" w:line="240" w:lineRule="auto"/>
      </w:pPr>
      <w:r>
        <w:separator/>
      </w:r>
    </w:p>
  </w:endnote>
  <w:endnote w:type="continuationSeparator" w:id="0">
    <w:p w14:paraId="4A5F3785" w14:textId="77777777" w:rsidR="002E3653" w:rsidRDefault="002E3653" w:rsidP="000C70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B49E5B" w14:textId="77777777" w:rsidR="002E3653" w:rsidRDefault="002E3653" w:rsidP="000C702B">
      <w:pPr>
        <w:spacing w:after="0" w:line="240" w:lineRule="auto"/>
      </w:pPr>
      <w:r>
        <w:separator/>
      </w:r>
    </w:p>
  </w:footnote>
  <w:footnote w:type="continuationSeparator" w:id="0">
    <w:p w14:paraId="1D5906FB" w14:textId="77777777" w:rsidR="002E3653" w:rsidRDefault="002E3653" w:rsidP="000C702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E86C9C"/>
    <w:multiLevelType w:val="hybridMultilevel"/>
    <w:tmpl w:val="700E5798"/>
    <w:lvl w:ilvl="0" w:tplc="AACE0A32">
      <w:start w:val="4"/>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7446904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702B"/>
    <w:rsid w:val="000221EC"/>
    <w:rsid w:val="00070F6F"/>
    <w:rsid w:val="000C702B"/>
    <w:rsid w:val="001754FB"/>
    <w:rsid w:val="001756EB"/>
    <w:rsid w:val="001E5D33"/>
    <w:rsid w:val="00221667"/>
    <w:rsid w:val="0022584F"/>
    <w:rsid w:val="00244238"/>
    <w:rsid w:val="002E3653"/>
    <w:rsid w:val="00386786"/>
    <w:rsid w:val="003C6588"/>
    <w:rsid w:val="003D63BD"/>
    <w:rsid w:val="0046089C"/>
    <w:rsid w:val="00462547"/>
    <w:rsid w:val="00485191"/>
    <w:rsid w:val="005F4A73"/>
    <w:rsid w:val="0063540E"/>
    <w:rsid w:val="007230B8"/>
    <w:rsid w:val="00736249"/>
    <w:rsid w:val="00761A0F"/>
    <w:rsid w:val="008A03BD"/>
    <w:rsid w:val="008B2217"/>
    <w:rsid w:val="00952747"/>
    <w:rsid w:val="00962F7C"/>
    <w:rsid w:val="009C41D5"/>
    <w:rsid w:val="00A52454"/>
    <w:rsid w:val="00A53C2A"/>
    <w:rsid w:val="00AB14B9"/>
    <w:rsid w:val="00AB36D4"/>
    <w:rsid w:val="00AC2CDD"/>
    <w:rsid w:val="00B017D3"/>
    <w:rsid w:val="00BA591D"/>
    <w:rsid w:val="00BA6190"/>
    <w:rsid w:val="00C82E5E"/>
    <w:rsid w:val="00DA4462"/>
    <w:rsid w:val="00DC5239"/>
    <w:rsid w:val="00DD54E4"/>
    <w:rsid w:val="00E34F4A"/>
    <w:rsid w:val="00E53E55"/>
    <w:rsid w:val="00E82535"/>
    <w:rsid w:val="00EA692E"/>
    <w:rsid w:val="00EF32AC"/>
    <w:rsid w:val="00FC39C1"/>
    <w:rsid w:val="00FC3D8F"/>
    <w:rsid w:val="00FC78D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D0D9F2"/>
  <w15:chartTrackingRefBased/>
  <w15:docId w15:val="{DAFFA440-0ACA-4E0D-8165-8A7E4BEC59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0C702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0C702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0C702B"/>
    <w:rPr>
      <w:color w:val="666666"/>
    </w:rPr>
  </w:style>
  <w:style w:type="character" w:customStyle="1" w:styleId="Kop1Char">
    <w:name w:val="Kop 1 Char"/>
    <w:basedOn w:val="Standaardalinea-lettertype"/>
    <w:link w:val="Kop1"/>
    <w:uiPriority w:val="9"/>
    <w:rsid w:val="000C702B"/>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0C702B"/>
    <w:rPr>
      <w:rFonts w:asciiTheme="majorHAnsi" w:eastAsiaTheme="majorEastAsia" w:hAnsiTheme="majorHAnsi" w:cstheme="majorBidi"/>
      <w:color w:val="2F5496" w:themeColor="accent1" w:themeShade="BF"/>
      <w:sz w:val="26"/>
      <w:szCs w:val="26"/>
    </w:rPr>
  </w:style>
  <w:style w:type="character" w:styleId="Hyperlink">
    <w:name w:val="Hyperlink"/>
    <w:basedOn w:val="Standaardalinea-lettertype"/>
    <w:uiPriority w:val="99"/>
    <w:unhideWhenUsed/>
    <w:rsid w:val="00E34F4A"/>
    <w:rPr>
      <w:color w:val="0563C1" w:themeColor="hyperlink"/>
      <w:u w:val="single"/>
    </w:rPr>
  </w:style>
  <w:style w:type="character" w:styleId="Onopgelostemelding">
    <w:name w:val="Unresolved Mention"/>
    <w:basedOn w:val="Standaardalinea-lettertype"/>
    <w:uiPriority w:val="99"/>
    <w:semiHidden/>
    <w:unhideWhenUsed/>
    <w:rsid w:val="00E34F4A"/>
    <w:rPr>
      <w:color w:val="605E5C"/>
      <w:shd w:val="clear" w:color="auto" w:fill="E1DFDD"/>
    </w:rPr>
  </w:style>
  <w:style w:type="table" w:styleId="Tabelraster">
    <w:name w:val="Table Grid"/>
    <w:basedOn w:val="Standaardtabel"/>
    <w:uiPriority w:val="39"/>
    <w:rsid w:val="00AB36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AB14B9"/>
    <w:pPr>
      <w:ind w:left="720"/>
      <w:contextualSpacing/>
    </w:pPr>
  </w:style>
  <w:style w:type="character" w:styleId="GevolgdeHyperlink">
    <w:name w:val="FollowedHyperlink"/>
    <w:basedOn w:val="Standaardalinea-lettertype"/>
    <w:uiPriority w:val="99"/>
    <w:semiHidden/>
    <w:unhideWhenUsed/>
    <w:rsid w:val="005F4A7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0481585">
      <w:bodyDiv w:val="1"/>
      <w:marLeft w:val="0"/>
      <w:marRight w:val="0"/>
      <w:marTop w:val="0"/>
      <w:marBottom w:val="0"/>
      <w:divBdr>
        <w:top w:val="none" w:sz="0" w:space="0" w:color="auto"/>
        <w:left w:val="none" w:sz="0" w:space="0" w:color="auto"/>
        <w:bottom w:val="none" w:sz="0" w:space="0" w:color="auto"/>
        <w:right w:val="none" w:sz="0" w:space="0" w:color="auto"/>
      </w:divBdr>
      <w:divsChild>
        <w:div w:id="1905263709">
          <w:marLeft w:val="0"/>
          <w:marRight w:val="0"/>
          <w:marTop w:val="0"/>
          <w:marBottom w:val="0"/>
          <w:divBdr>
            <w:top w:val="none" w:sz="0" w:space="0" w:color="auto"/>
            <w:left w:val="none" w:sz="0" w:space="0" w:color="auto"/>
            <w:bottom w:val="none" w:sz="0" w:space="0" w:color="auto"/>
            <w:right w:val="none" w:sz="0" w:space="0" w:color="auto"/>
          </w:divBdr>
          <w:divsChild>
            <w:div w:id="1340039775">
              <w:marLeft w:val="0"/>
              <w:marRight w:val="0"/>
              <w:marTop w:val="0"/>
              <w:marBottom w:val="0"/>
              <w:divBdr>
                <w:top w:val="none" w:sz="0" w:space="0" w:color="auto"/>
                <w:left w:val="none" w:sz="0" w:space="0" w:color="auto"/>
                <w:bottom w:val="none" w:sz="0" w:space="0" w:color="auto"/>
                <w:right w:val="none" w:sz="0" w:space="0" w:color="auto"/>
              </w:divBdr>
            </w:div>
            <w:div w:id="2102794612">
              <w:marLeft w:val="0"/>
              <w:marRight w:val="0"/>
              <w:marTop w:val="0"/>
              <w:marBottom w:val="0"/>
              <w:divBdr>
                <w:top w:val="none" w:sz="0" w:space="0" w:color="auto"/>
                <w:left w:val="none" w:sz="0" w:space="0" w:color="auto"/>
                <w:bottom w:val="none" w:sz="0" w:space="0" w:color="auto"/>
                <w:right w:val="none" w:sz="0" w:space="0" w:color="auto"/>
              </w:divBdr>
            </w:div>
            <w:div w:id="277029384">
              <w:marLeft w:val="0"/>
              <w:marRight w:val="0"/>
              <w:marTop w:val="0"/>
              <w:marBottom w:val="0"/>
              <w:divBdr>
                <w:top w:val="none" w:sz="0" w:space="0" w:color="auto"/>
                <w:left w:val="none" w:sz="0" w:space="0" w:color="auto"/>
                <w:bottom w:val="none" w:sz="0" w:space="0" w:color="auto"/>
                <w:right w:val="none" w:sz="0" w:space="0" w:color="auto"/>
              </w:divBdr>
            </w:div>
            <w:div w:id="238248669">
              <w:marLeft w:val="0"/>
              <w:marRight w:val="0"/>
              <w:marTop w:val="0"/>
              <w:marBottom w:val="0"/>
              <w:divBdr>
                <w:top w:val="none" w:sz="0" w:space="0" w:color="auto"/>
                <w:left w:val="none" w:sz="0" w:space="0" w:color="auto"/>
                <w:bottom w:val="none" w:sz="0" w:space="0" w:color="auto"/>
                <w:right w:val="none" w:sz="0" w:space="0" w:color="auto"/>
              </w:divBdr>
            </w:div>
            <w:div w:id="1705866356">
              <w:marLeft w:val="0"/>
              <w:marRight w:val="0"/>
              <w:marTop w:val="0"/>
              <w:marBottom w:val="0"/>
              <w:divBdr>
                <w:top w:val="none" w:sz="0" w:space="0" w:color="auto"/>
                <w:left w:val="none" w:sz="0" w:space="0" w:color="auto"/>
                <w:bottom w:val="none" w:sz="0" w:space="0" w:color="auto"/>
                <w:right w:val="none" w:sz="0" w:space="0" w:color="auto"/>
              </w:divBdr>
            </w:div>
            <w:div w:id="804857528">
              <w:marLeft w:val="0"/>
              <w:marRight w:val="0"/>
              <w:marTop w:val="0"/>
              <w:marBottom w:val="0"/>
              <w:divBdr>
                <w:top w:val="none" w:sz="0" w:space="0" w:color="auto"/>
                <w:left w:val="none" w:sz="0" w:space="0" w:color="auto"/>
                <w:bottom w:val="none" w:sz="0" w:space="0" w:color="auto"/>
                <w:right w:val="none" w:sz="0" w:space="0" w:color="auto"/>
              </w:divBdr>
            </w:div>
            <w:div w:id="1684553544">
              <w:marLeft w:val="0"/>
              <w:marRight w:val="0"/>
              <w:marTop w:val="0"/>
              <w:marBottom w:val="0"/>
              <w:divBdr>
                <w:top w:val="none" w:sz="0" w:space="0" w:color="auto"/>
                <w:left w:val="none" w:sz="0" w:space="0" w:color="auto"/>
                <w:bottom w:val="none" w:sz="0" w:space="0" w:color="auto"/>
                <w:right w:val="none" w:sz="0" w:space="0" w:color="auto"/>
              </w:divBdr>
            </w:div>
            <w:div w:id="1383867295">
              <w:marLeft w:val="0"/>
              <w:marRight w:val="0"/>
              <w:marTop w:val="0"/>
              <w:marBottom w:val="0"/>
              <w:divBdr>
                <w:top w:val="none" w:sz="0" w:space="0" w:color="auto"/>
                <w:left w:val="none" w:sz="0" w:space="0" w:color="auto"/>
                <w:bottom w:val="none" w:sz="0" w:space="0" w:color="auto"/>
                <w:right w:val="none" w:sz="0" w:space="0" w:color="auto"/>
              </w:divBdr>
            </w:div>
            <w:div w:id="812018034">
              <w:marLeft w:val="0"/>
              <w:marRight w:val="0"/>
              <w:marTop w:val="0"/>
              <w:marBottom w:val="0"/>
              <w:divBdr>
                <w:top w:val="none" w:sz="0" w:space="0" w:color="auto"/>
                <w:left w:val="none" w:sz="0" w:space="0" w:color="auto"/>
                <w:bottom w:val="none" w:sz="0" w:space="0" w:color="auto"/>
                <w:right w:val="none" w:sz="0" w:space="0" w:color="auto"/>
              </w:divBdr>
            </w:div>
            <w:div w:id="1807384559">
              <w:marLeft w:val="0"/>
              <w:marRight w:val="0"/>
              <w:marTop w:val="0"/>
              <w:marBottom w:val="0"/>
              <w:divBdr>
                <w:top w:val="none" w:sz="0" w:space="0" w:color="auto"/>
                <w:left w:val="none" w:sz="0" w:space="0" w:color="auto"/>
                <w:bottom w:val="none" w:sz="0" w:space="0" w:color="auto"/>
                <w:right w:val="none" w:sz="0" w:space="0" w:color="auto"/>
              </w:divBdr>
            </w:div>
            <w:div w:id="614361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wt.io/"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flask.palletsprojects.com/en/3.0.x/deployin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openmobilityfoundation/mobility-data-specification/blob/main/providers.csv" TargetMode="Externa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07174a57-6158-4475-9f62-9d79dd63f0d3}" enabled="1" method="Standard" siteId="{b80d895d-b11e-4195-a87a-5a846c60401a}" contentBits="0" removed="0"/>
</clbl:labelList>
</file>

<file path=docProps/app.xml><?xml version="1.0" encoding="utf-8"?>
<Properties xmlns="http://schemas.openxmlformats.org/officeDocument/2006/extended-properties" xmlns:vt="http://schemas.openxmlformats.org/officeDocument/2006/docPropsVTypes">
  <Template>Normal.dotm</Template>
  <TotalTime>226</TotalTime>
  <Pages>4</Pages>
  <Words>868</Words>
  <Characters>4779</Characters>
  <Application>Microsoft Office Word</Application>
  <DocSecurity>0</DocSecurity>
  <Lines>39</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 van den Belt</dc:creator>
  <cp:keywords/>
  <dc:description/>
  <cp:lastModifiedBy>Edwin van den Belt</cp:lastModifiedBy>
  <cp:revision>39</cp:revision>
  <dcterms:created xsi:type="dcterms:W3CDTF">2023-11-21T10:01:00Z</dcterms:created>
  <dcterms:modified xsi:type="dcterms:W3CDTF">2024-01-29T14:43:00Z</dcterms:modified>
</cp:coreProperties>
</file>