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6BA484D9" w:rsidR="0063022F" w:rsidRDefault="0063022F">
      <w:r>
        <w:t xml:space="preserve">7.11pm 26/05/2017 – Added more algorithms to the portfolio and modified an algorithm so it takes into account the heightDiff.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7D5097CF" w:rsidR="000421F9" w:rsidRDefault="006715CE">
      <w:r>
        <w:t>6.32pm 4/06/2017 – Making small changes to the portfolio to ensure it is of high quality.</w:t>
      </w:r>
      <w:bookmarkStart w:id="0" w:name="_GoBack"/>
      <w:bookmarkEnd w:id="0"/>
    </w:p>
    <w:sectPr w:rsidR="0004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4938"/>
    <w:rsid w:val="000F6A4D"/>
    <w:rsid w:val="00187C69"/>
    <w:rsid w:val="00187E80"/>
    <w:rsid w:val="0019575A"/>
    <w:rsid w:val="001F5C8C"/>
    <w:rsid w:val="00224F04"/>
    <w:rsid w:val="002A4628"/>
    <w:rsid w:val="003206D7"/>
    <w:rsid w:val="003345A1"/>
    <w:rsid w:val="00372D50"/>
    <w:rsid w:val="003B52BF"/>
    <w:rsid w:val="00583451"/>
    <w:rsid w:val="005F1245"/>
    <w:rsid w:val="0063022F"/>
    <w:rsid w:val="006715CE"/>
    <w:rsid w:val="006E4B3F"/>
    <w:rsid w:val="008D4ADB"/>
    <w:rsid w:val="009036BD"/>
    <w:rsid w:val="0097728E"/>
    <w:rsid w:val="00981A3A"/>
    <w:rsid w:val="00A041F1"/>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23</cp:revision>
  <dcterms:created xsi:type="dcterms:W3CDTF">2017-01-06T09:59:00Z</dcterms:created>
  <dcterms:modified xsi:type="dcterms:W3CDTF">2017-06-04T08:24:00Z</dcterms:modified>
</cp:coreProperties>
</file>