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A9262" w14:textId="77777777" w:rsidR="00566114" w:rsidRPr="001B780A" w:rsidRDefault="00D16973">
      <w:pPr>
        <w:pStyle w:val="Title"/>
        <w:rPr>
          <w:sz w:val="24"/>
          <w:szCs w:val="24"/>
        </w:rPr>
      </w:pPr>
      <w:r w:rsidRPr="001B780A">
        <w:rPr>
          <w:b/>
          <w:sz w:val="24"/>
          <w:szCs w:val="24"/>
        </w:rPr>
        <w:t>LEVANTAMENTO E DOCUMENTAÇÃO DOS REQUISITOS</w:t>
      </w:r>
      <w:r w:rsidRPr="001B780A">
        <w:rPr>
          <w:b/>
          <w:sz w:val="24"/>
          <w:szCs w:val="24"/>
        </w:rPr>
        <w:br/>
        <w:t>Módulo Fornecedor</w:t>
      </w:r>
    </w:p>
    <w:p w14:paraId="66EBBF4E" w14:textId="77777777" w:rsidR="00566114" w:rsidRPr="001B780A" w:rsidRDefault="00D16973">
      <w:pPr>
        <w:pStyle w:val="Ttulo1"/>
        <w:rPr>
          <w:rFonts w:cstheme="minorBidi"/>
          <w:sz w:val="24"/>
          <w:szCs w:val="24"/>
        </w:rPr>
      </w:pPr>
      <w:bookmarkStart w:id="0" w:name="_Toc240644711"/>
      <w:r w:rsidRPr="001B780A">
        <w:rPr>
          <w:rFonts w:cstheme="minorBidi"/>
          <w:sz w:val="24"/>
          <w:szCs w:val="24"/>
        </w:rPr>
        <w:t>Identificação do preenchimento</w:t>
      </w:r>
      <w:bookmarkEnd w:id="0"/>
    </w:p>
    <w:p w14:paraId="6A65AE95" w14:textId="155F6D67" w:rsidR="00457DFD" w:rsidRPr="001B780A" w:rsidRDefault="00457DFD" w:rsidP="00011565">
      <w:pPr>
        <w:rPr>
          <w:b/>
          <w:bCs/>
          <w:sz w:val="24"/>
        </w:rPr>
      </w:pPr>
      <w:r w:rsidRPr="001B780A">
        <w:rPr>
          <w:b/>
          <w:bCs/>
          <w:sz w:val="24"/>
        </w:rPr>
        <w:t xml:space="preserve">Participantes: </w:t>
      </w:r>
    </w:p>
    <w:p w14:paraId="73776090" w14:textId="77777777" w:rsidR="001B780A" w:rsidRPr="001B780A" w:rsidRDefault="001B780A" w:rsidP="00457DFD">
      <w:pPr>
        <w:spacing w:after="0" w:line="240" w:lineRule="auto"/>
        <w:ind w:left="1416"/>
        <w:rPr>
          <w:sz w:val="24"/>
        </w:rPr>
        <w:sectPr w:rsidR="001B780A" w:rsidRPr="001B780A">
          <w:pgSz w:w="11906" w:h="16838"/>
          <w:pgMar w:top="1417" w:right="1701" w:bottom="1417" w:left="1701" w:header="708" w:footer="708" w:gutter="0"/>
          <w:cols w:space="708"/>
          <w:docGrid w:linePitch="360"/>
        </w:sectPr>
      </w:pPr>
    </w:p>
    <w:p w14:paraId="723DF41A" w14:textId="77777777" w:rsidR="00457DFD" w:rsidRPr="001B780A" w:rsidRDefault="00457DFD" w:rsidP="00BF7EF9">
      <w:pPr>
        <w:spacing w:after="0" w:line="240" w:lineRule="auto"/>
        <w:jc w:val="left"/>
        <w:rPr>
          <w:sz w:val="24"/>
        </w:rPr>
      </w:pPr>
      <w:r w:rsidRPr="001B780A">
        <w:rPr>
          <w:sz w:val="24"/>
        </w:rPr>
        <w:t>Edy Laus Ferreira Guimarães Vieira</w:t>
      </w:r>
    </w:p>
    <w:p w14:paraId="4DCA8899" w14:textId="77777777" w:rsidR="00457DFD" w:rsidRPr="001B780A" w:rsidRDefault="00457DFD" w:rsidP="00BF7EF9">
      <w:pPr>
        <w:spacing w:after="0" w:line="240" w:lineRule="auto"/>
        <w:jc w:val="left"/>
        <w:rPr>
          <w:sz w:val="24"/>
        </w:rPr>
      </w:pPr>
      <w:r w:rsidRPr="001B780A">
        <w:rPr>
          <w:sz w:val="24"/>
        </w:rPr>
        <w:t>Lucas Ferreira Pessoni</w:t>
      </w:r>
    </w:p>
    <w:p w14:paraId="6DE738DC" w14:textId="77777777" w:rsidR="00457DFD" w:rsidRPr="001B780A" w:rsidRDefault="00457DFD" w:rsidP="00BF7EF9">
      <w:pPr>
        <w:spacing w:after="0" w:line="240" w:lineRule="auto"/>
        <w:jc w:val="left"/>
        <w:rPr>
          <w:sz w:val="24"/>
        </w:rPr>
      </w:pPr>
      <w:proofErr w:type="spellStart"/>
      <w:r w:rsidRPr="001B780A">
        <w:rPr>
          <w:sz w:val="24"/>
        </w:rPr>
        <w:t>Kauã</w:t>
      </w:r>
      <w:proofErr w:type="spellEnd"/>
      <w:r w:rsidRPr="001B780A">
        <w:rPr>
          <w:sz w:val="24"/>
        </w:rPr>
        <w:t xml:space="preserve"> Carvalho</w:t>
      </w:r>
    </w:p>
    <w:p w14:paraId="5A7D439C" w14:textId="77777777" w:rsidR="00457DFD" w:rsidRPr="001B780A" w:rsidRDefault="00457DFD" w:rsidP="00BF7EF9">
      <w:pPr>
        <w:spacing w:after="0" w:line="240" w:lineRule="auto"/>
        <w:jc w:val="left"/>
        <w:rPr>
          <w:sz w:val="24"/>
        </w:rPr>
      </w:pPr>
      <w:proofErr w:type="spellStart"/>
      <w:r w:rsidRPr="001B780A">
        <w:rPr>
          <w:sz w:val="24"/>
        </w:rPr>
        <w:t>Kalleb</w:t>
      </w:r>
      <w:proofErr w:type="spellEnd"/>
      <w:r w:rsidRPr="001B780A">
        <w:rPr>
          <w:sz w:val="24"/>
        </w:rPr>
        <w:t xml:space="preserve"> Abrantes Duarte</w:t>
      </w:r>
    </w:p>
    <w:p w14:paraId="1297A2E6" w14:textId="77777777" w:rsidR="00457DFD" w:rsidRPr="001B780A" w:rsidRDefault="00457DFD" w:rsidP="00BF7EF9">
      <w:pPr>
        <w:spacing w:after="0" w:line="240" w:lineRule="auto"/>
        <w:jc w:val="left"/>
        <w:rPr>
          <w:sz w:val="24"/>
        </w:rPr>
      </w:pPr>
      <w:r w:rsidRPr="001B780A">
        <w:rPr>
          <w:sz w:val="24"/>
        </w:rPr>
        <w:t>João Vitor de Sousa Cunha</w:t>
      </w:r>
    </w:p>
    <w:p w14:paraId="5E510242" w14:textId="77777777" w:rsidR="00457DFD" w:rsidRPr="001B780A" w:rsidRDefault="00457DFD" w:rsidP="00BF7EF9">
      <w:pPr>
        <w:spacing w:after="0" w:line="240" w:lineRule="auto"/>
        <w:jc w:val="left"/>
        <w:rPr>
          <w:sz w:val="24"/>
        </w:rPr>
      </w:pPr>
      <w:r w:rsidRPr="001B780A">
        <w:rPr>
          <w:sz w:val="24"/>
        </w:rPr>
        <w:t>Jefferson Dionisio</w:t>
      </w:r>
    </w:p>
    <w:p w14:paraId="64D07A5C" w14:textId="77777777" w:rsidR="00457DFD" w:rsidRPr="001B780A" w:rsidRDefault="00457DFD" w:rsidP="00BF7EF9">
      <w:pPr>
        <w:spacing w:after="0" w:line="240" w:lineRule="auto"/>
        <w:jc w:val="left"/>
        <w:rPr>
          <w:sz w:val="24"/>
        </w:rPr>
      </w:pPr>
      <w:proofErr w:type="spellStart"/>
      <w:r w:rsidRPr="001B780A">
        <w:rPr>
          <w:sz w:val="24"/>
        </w:rPr>
        <w:t>Cibelly</w:t>
      </w:r>
      <w:proofErr w:type="spellEnd"/>
      <w:r w:rsidRPr="001B780A">
        <w:rPr>
          <w:sz w:val="24"/>
        </w:rPr>
        <w:t xml:space="preserve"> </w:t>
      </w:r>
      <w:proofErr w:type="spellStart"/>
      <w:r w:rsidRPr="001B780A">
        <w:rPr>
          <w:sz w:val="24"/>
        </w:rPr>
        <w:t>Kemilly</w:t>
      </w:r>
      <w:proofErr w:type="spellEnd"/>
    </w:p>
    <w:p w14:paraId="2CF31A34" w14:textId="77777777" w:rsidR="00457DFD" w:rsidRPr="001B780A" w:rsidRDefault="00457DFD" w:rsidP="00BF7EF9">
      <w:pPr>
        <w:spacing w:after="0" w:line="240" w:lineRule="auto"/>
        <w:jc w:val="left"/>
        <w:rPr>
          <w:sz w:val="24"/>
        </w:rPr>
      </w:pPr>
      <w:r w:rsidRPr="001B780A">
        <w:rPr>
          <w:sz w:val="24"/>
        </w:rPr>
        <w:t xml:space="preserve">Alexandre </w:t>
      </w:r>
      <w:proofErr w:type="spellStart"/>
      <w:r w:rsidRPr="001B780A">
        <w:rPr>
          <w:sz w:val="24"/>
        </w:rPr>
        <w:t>Damando</w:t>
      </w:r>
      <w:proofErr w:type="spellEnd"/>
      <w:r w:rsidRPr="001B780A">
        <w:rPr>
          <w:sz w:val="24"/>
        </w:rPr>
        <w:t xml:space="preserve"> Corrêa Calaça</w:t>
      </w:r>
    </w:p>
    <w:p w14:paraId="0540FD42" w14:textId="77777777" w:rsidR="00457DFD" w:rsidRPr="001B780A" w:rsidRDefault="00457DFD" w:rsidP="00BF7EF9">
      <w:pPr>
        <w:spacing w:after="0" w:line="240" w:lineRule="auto"/>
        <w:jc w:val="left"/>
        <w:rPr>
          <w:sz w:val="24"/>
        </w:rPr>
      </w:pPr>
      <w:proofErr w:type="spellStart"/>
      <w:r w:rsidRPr="001B780A">
        <w:rPr>
          <w:sz w:val="24"/>
        </w:rPr>
        <w:t>Kayque</w:t>
      </w:r>
      <w:proofErr w:type="spellEnd"/>
      <w:r w:rsidRPr="001B780A">
        <w:rPr>
          <w:sz w:val="24"/>
        </w:rPr>
        <w:t xml:space="preserve"> Antônio</w:t>
      </w:r>
    </w:p>
    <w:p w14:paraId="29408194" w14:textId="77777777" w:rsidR="00457DFD" w:rsidRPr="001B780A" w:rsidRDefault="00457DFD" w:rsidP="00BF7EF9">
      <w:pPr>
        <w:spacing w:after="0" w:line="240" w:lineRule="auto"/>
        <w:jc w:val="left"/>
        <w:rPr>
          <w:sz w:val="24"/>
        </w:rPr>
      </w:pPr>
      <w:r w:rsidRPr="001B780A">
        <w:rPr>
          <w:sz w:val="24"/>
        </w:rPr>
        <w:t>Marcos Henrique Venâncio</w:t>
      </w:r>
    </w:p>
    <w:p w14:paraId="2AB7D1E0" w14:textId="77777777" w:rsidR="00457DFD" w:rsidRPr="001B780A" w:rsidRDefault="00457DFD" w:rsidP="00BF7EF9">
      <w:pPr>
        <w:spacing w:after="0" w:line="240" w:lineRule="auto"/>
        <w:jc w:val="left"/>
        <w:rPr>
          <w:sz w:val="24"/>
        </w:rPr>
      </w:pPr>
      <w:r w:rsidRPr="001B780A">
        <w:rPr>
          <w:sz w:val="24"/>
        </w:rPr>
        <w:t>Matheus Trindade</w:t>
      </w:r>
    </w:p>
    <w:p w14:paraId="2337C59E" w14:textId="68FB404F" w:rsidR="00457DFD" w:rsidRPr="001B780A" w:rsidRDefault="00457DFD" w:rsidP="00BF7EF9">
      <w:pPr>
        <w:spacing w:after="0" w:line="240" w:lineRule="auto"/>
        <w:jc w:val="left"/>
        <w:rPr>
          <w:sz w:val="24"/>
        </w:rPr>
      </w:pPr>
      <w:proofErr w:type="spellStart"/>
      <w:r w:rsidRPr="001B780A">
        <w:rPr>
          <w:sz w:val="24"/>
        </w:rPr>
        <w:t>Angela</w:t>
      </w:r>
      <w:proofErr w:type="spellEnd"/>
      <w:r w:rsidRPr="001B780A">
        <w:rPr>
          <w:sz w:val="24"/>
        </w:rPr>
        <w:t xml:space="preserve"> Xavier Feliciano</w:t>
      </w:r>
    </w:p>
    <w:p w14:paraId="3ED0B5EA" w14:textId="77777777" w:rsidR="001B780A" w:rsidRDefault="001B780A" w:rsidP="00457DFD">
      <w:pPr>
        <w:pStyle w:val="Ttulo1"/>
        <w:rPr>
          <w:sz w:val="24"/>
          <w:szCs w:val="24"/>
        </w:rPr>
        <w:sectPr w:rsidR="001B780A" w:rsidSect="001B780A">
          <w:type w:val="continuous"/>
          <w:pgSz w:w="11906" w:h="16838"/>
          <w:pgMar w:top="1417" w:right="1701" w:bottom="1417" w:left="1701" w:header="708" w:footer="708" w:gutter="0"/>
          <w:cols w:num="2" w:space="708"/>
          <w:docGrid w:linePitch="360"/>
        </w:sectPr>
      </w:pPr>
    </w:p>
    <w:p w14:paraId="2DD1B8F3" w14:textId="77777777" w:rsidR="001B780A" w:rsidRDefault="001B780A" w:rsidP="00457DFD">
      <w:pPr>
        <w:pStyle w:val="Ttulo1"/>
        <w:rPr>
          <w:sz w:val="24"/>
          <w:szCs w:val="24"/>
        </w:rPr>
      </w:pPr>
    </w:p>
    <w:sdt>
      <w:sdtPr>
        <w:id w:val="1806499757"/>
        <w:docPartObj>
          <w:docPartGallery w:val="Table of Contents"/>
          <w:docPartUnique/>
        </w:docPartObj>
      </w:sdtPr>
      <w:sdtEndPr>
        <w:rPr>
          <w:rFonts w:ascii="Aptos" w:eastAsiaTheme="minorHAnsi" w:hAnsi="Aptos" w:cstheme="minorBidi"/>
          <w:b/>
          <w:bCs/>
          <w:color w:val="222222"/>
          <w:kern w:val="2"/>
          <w:sz w:val="22"/>
          <w:szCs w:val="24"/>
          <w:lang w:eastAsia="en-US"/>
          <w14:ligatures w14:val="standardContextual"/>
        </w:rPr>
      </w:sdtEndPr>
      <w:sdtContent>
        <w:p w14:paraId="1106FF49" w14:textId="4EBBC41E" w:rsidR="001B780A" w:rsidRDefault="001B780A">
          <w:pPr>
            <w:pStyle w:val="CabealhodoSumrio"/>
          </w:pPr>
          <w:r>
            <w:t>Sumário</w:t>
          </w:r>
        </w:p>
        <w:p w14:paraId="063C205F" w14:textId="4BF438FC" w:rsidR="001B780A" w:rsidRDefault="001B780A">
          <w:pPr>
            <w:pStyle w:val="Sumrio1"/>
            <w:tabs>
              <w:tab w:val="right" w:leader="dot" w:pos="8494"/>
            </w:tabs>
            <w:rPr>
              <w:noProof/>
            </w:rPr>
          </w:pPr>
          <w:r>
            <w:fldChar w:fldCharType="begin"/>
          </w:r>
          <w:r>
            <w:instrText xml:space="preserve"> TOC \o "1-3" \h \z \u </w:instrText>
          </w:r>
          <w:r>
            <w:fldChar w:fldCharType="separate"/>
          </w:r>
          <w:hyperlink w:anchor="_Toc240644711" w:history="1">
            <w:r w:rsidRPr="00870114">
              <w:rPr>
                <w:rStyle w:val="Hyperlink"/>
                <w:noProof/>
              </w:rPr>
              <w:t>Identificação do preenchimento</w:t>
            </w:r>
            <w:r>
              <w:rPr>
                <w:noProof/>
                <w:webHidden/>
              </w:rPr>
              <w:tab/>
            </w:r>
            <w:r>
              <w:rPr>
                <w:noProof/>
                <w:webHidden/>
              </w:rPr>
              <w:fldChar w:fldCharType="begin"/>
            </w:r>
            <w:r>
              <w:rPr>
                <w:noProof/>
                <w:webHidden/>
              </w:rPr>
              <w:instrText xml:space="preserve"> PAGEREF _Toc240644711 \h </w:instrText>
            </w:r>
            <w:r>
              <w:rPr>
                <w:noProof/>
                <w:webHidden/>
              </w:rPr>
            </w:r>
            <w:r>
              <w:rPr>
                <w:noProof/>
                <w:webHidden/>
              </w:rPr>
              <w:fldChar w:fldCharType="separate"/>
            </w:r>
            <w:r>
              <w:rPr>
                <w:noProof/>
                <w:webHidden/>
              </w:rPr>
              <w:t>1</w:t>
            </w:r>
            <w:r>
              <w:rPr>
                <w:noProof/>
                <w:webHidden/>
              </w:rPr>
              <w:fldChar w:fldCharType="end"/>
            </w:r>
          </w:hyperlink>
        </w:p>
        <w:p w14:paraId="4BB2A052" w14:textId="3826C5AA" w:rsidR="001B780A" w:rsidRDefault="001B780A">
          <w:pPr>
            <w:pStyle w:val="Sumrio1"/>
            <w:tabs>
              <w:tab w:val="right" w:leader="dot" w:pos="8494"/>
            </w:tabs>
            <w:rPr>
              <w:noProof/>
            </w:rPr>
          </w:pPr>
          <w:hyperlink w:anchor="_Toc240644712" w:history="1">
            <w:r w:rsidRPr="00870114">
              <w:rPr>
                <w:rStyle w:val="Hyperlink"/>
                <w:noProof/>
              </w:rPr>
              <w:t>1. Identificação do módulo</w:t>
            </w:r>
            <w:r>
              <w:rPr>
                <w:noProof/>
                <w:webHidden/>
              </w:rPr>
              <w:tab/>
            </w:r>
            <w:r>
              <w:rPr>
                <w:noProof/>
                <w:webHidden/>
              </w:rPr>
              <w:fldChar w:fldCharType="begin"/>
            </w:r>
            <w:r>
              <w:rPr>
                <w:noProof/>
                <w:webHidden/>
              </w:rPr>
              <w:instrText xml:space="preserve"> PAGEREF _Toc240644712 \h </w:instrText>
            </w:r>
            <w:r>
              <w:rPr>
                <w:noProof/>
                <w:webHidden/>
              </w:rPr>
            </w:r>
            <w:r>
              <w:rPr>
                <w:noProof/>
                <w:webHidden/>
              </w:rPr>
              <w:fldChar w:fldCharType="separate"/>
            </w:r>
            <w:r>
              <w:rPr>
                <w:noProof/>
                <w:webHidden/>
              </w:rPr>
              <w:t>3</w:t>
            </w:r>
            <w:r>
              <w:rPr>
                <w:noProof/>
                <w:webHidden/>
              </w:rPr>
              <w:fldChar w:fldCharType="end"/>
            </w:r>
          </w:hyperlink>
        </w:p>
        <w:p w14:paraId="1EBD5264" w14:textId="56807311" w:rsidR="001B780A" w:rsidRDefault="001B780A">
          <w:pPr>
            <w:pStyle w:val="Sumrio1"/>
            <w:tabs>
              <w:tab w:val="right" w:leader="dot" w:pos="8494"/>
            </w:tabs>
            <w:rPr>
              <w:noProof/>
            </w:rPr>
          </w:pPr>
          <w:hyperlink w:anchor="_Toc240644713" w:history="1">
            <w:r w:rsidRPr="00870114">
              <w:rPr>
                <w:rStyle w:val="Hyperlink"/>
                <w:noProof/>
              </w:rPr>
              <w:t>2. Definição do problema</w:t>
            </w:r>
            <w:r>
              <w:rPr>
                <w:noProof/>
                <w:webHidden/>
              </w:rPr>
              <w:tab/>
            </w:r>
            <w:r>
              <w:rPr>
                <w:noProof/>
                <w:webHidden/>
              </w:rPr>
              <w:fldChar w:fldCharType="begin"/>
            </w:r>
            <w:r>
              <w:rPr>
                <w:noProof/>
                <w:webHidden/>
              </w:rPr>
              <w:instrText xml:space="preserve"> PAGEREF _Toc240644713 \h </w:instrText>
            </w:r>
            <w:r>
              <w:rPr>
                <w:noProof/>
                <w:webHidden/>
              </w:rPr>
            </w:r>
            <w:r>
              <w:rPr>
                <w:noProof/>
                <w:webHidden/>
              </w:rPr>
              <w:fldChar w:fldCharType="separate"/>
            </w:r>
            <w:r>
              <w:rPr>
                <w:noProof/>
                <w:webHidden/>
              </w:rPr>
              <w:t>4</w:t>
            </w:r>
            <w:r>
              <w:rPr>
                <w:noProof/>
                <w:webHidden/>
              </w:rPr>
              <w:fldChar w:fldCharType="end"/>
            </w:r>
          </w:hyperlink>
        </w:p>
        <w:p w14:paraId="600E8FAE" w14:textId="47EC28B5" w:rsidR="001B780A" w:rsidRDefault="001B780A">
          <w:pPr>
            <w:pStyle w:val="Sumrio1"/>
            <w:tabs>
              <w:tab w:val="right" w:leader="dot" w:pos="8494"/>
            </w:tabs>
            <w:rPr>
              <w:noProof/>
            </w:rPr>
          </w:pPr>
          <w:hyperlink w:anchor="_Toc240644714" w:history="1">
            <w:r w:rsidRPr="00870114">
              <w:rPr>
                <w:rStyle w:val="Hyperlink"/>
                <w:noProof/>
              </w:rPr>
              <w:t>3. Definição dos stakeholders</w:t>
            </w:r>
            <w:r>
              <w:rPr>
                <w:noProof/>
                <w:webHidden/>
              </w:rPr>
              <w:tab/>
            </w:r>
            <w:r>
              <w:rPr>
                <w:noProof/>
                <w:webHidden/>
              </w:rPr>
              <w:fldChar w:fldCharType="begin"/>
            </w:r>
            <w:r>
              <w:rPr>
                <w:noProof/>
                <w:webHidden/>
              </w:rPr>
              <w:instrText xml:space="preserve"> PAGEREF _Toc240644714 \h </w:instrText>
            </w:r>
            <w:r>
              <w:rPr>
                <w:noProof/>
                <w:webHidden/>
              </w:rPr>
            </w:r>
            <w:r>
              <w:rPr>
                <w:noProof/>
                <w:webHidden/>
              </w:rPr>
              <w:fldChar w:fldCharType="separate"/>
            </w:r>
            <w:r>
              <w:rPr>
                <w:noProof/>
                <w:webHidden/>
              </w:rPr>
              <w:t>5</w:t>
            </w:r>
            <w:r>
              <w:rPr>
                <w:noProof/>
                <w:webHidden/>
              </w:rPr>
              <w:fldChar w:fldCharType="end"/>
            </w:r>
          </w:hyperlink>
        </w:p>
        <w:p w14:paraId="29AAFFBF" w14:textId="12CEA7AB" w:rsidR="001B780A" w:rsidRDefault="001B780A">
          <w:pPr>
            <w:pStyle w:val="Sumrio2"/>
            <w:tabs>
              <w:tab w:val="right" w:leader="dot" w:pos="8494"/>
            </w:tabs>
            <w:rPr>
              <w:noProof/>
            </w:rPr>
          </w:pPr>
          <w:hyperlink w:anchor="_Toc240644715" w:history="1">
            <w:r w:rsidRPr="00870114">
              <w:rPr>
                <w:rStyle w:val="Hyperlink"/>
                <w:noProof/>
              </w:rPr>
              <w:t>3.1 Usuários</w:t>
            </w:r>
            <w:r>
              <w:rPr>
                <w:noProof/>
                <w:webHidden/>
              </w:rPr>
              <w:tab/>
            </w:r>
            <w:r>
              <w:rPr>
                <w:noProof/>
                <w:webHidden/>
              </w:rPr>
              <w:fldChar w:fldCharType="begin"/>
            </w:r>
            <w:r>
              <w:rPr>
                <w:noProof/>
                <w:webHidden/>
              </w:rPr>
              <w:instrText xml:space="preserve"> PAGEREF _Toc240644715 \h </w:instrText>
            </w:r>
            <w:r>
              <w:rPr>
                <w:noProof/>
                <w:webHidden/>
              </w:rPr>
            </w:r>
            <w:r>
              <w:rPr>
                <w:noProof/>
                <w:webHidden/>
              </w:rPr>
              <w:fldChar w:fldCharType="separate"/>
            </w:r>
            <w:r>
              <w:rPr>
                <w:noProof/>
                <w:webHidden/>
              </w:rPr>
              <w:t>5</w:t>
            </w:r>
            <w:r>
              <w:rPr>
                <w:noProof/>
                <w:webHidden/>
              </w:rPr>
              <w:fldChar w:fldCharType="end"/>
            </w:r>
          </w:hyperlink>
        </w:p>
        <w:p w14:paraId="20220DB1" w14:textId="17EAF9E0" w:rsidR="001B780A" w:rsidRDefault="001B780A">
          <w:pPr>
            <w:pStyle w:val="Sumrio2"/>
            <w:tabs>
              <w:tab w:val="right" w:leader="dot" w:pos="8494"/>
            </w:tabs>
            <w:rPr>
              <w:noProof/>
            </w:rPr>
          </w:pPr>
          <w:hyperlink w:anchor="_Toc240644716" w:history="1">
            <w:r w:rsidRPr="00870114">
              <w:rPr>
                <w:rStyle w:val="Hyperlink"/>
                <w:noProof/>
              </w:rPr>
              <w:t>3.2 Administradores</w:t>
            </w:r>
            <w:r>
              <w:rPr>
                <w:noProof/>
                <w:webHidden/>
              </w:rPr>
              <w:tab/>
            </w:r>
            <w:r>
              <w:rPr>
                <w:noProof/>
                <w:webHidden/>
              </w:rPr>
              <w:fldChar w:fldCharType="begin"/>
            </w:r>
            <w:r>
              <w:rPr>
                <w:noProof/>
                <w:webHidden/>
              </w:rPr>
              <w:instrText xml:space="preserve"> PAGEREF _Toc240644716 \h </w:instrText>
            </w:r>
            <w:r>
              <w:rPr>
                <w:noProof/>
                <w:webHidden/>
              </w:rPr>
            </w:r>
            <w:r>
              <w:rPr>
                <w:noProof/>
                <w:webHidden/>
              </w:rPr>
              <w:fldChar w:fldCharType="separate"/>
            </w:r>
            <w:r>
              <w:rPr>
                <w:noProof/>
                <w:webHidden/>
              </w:rPr>
              <w:t>5</w:t>
            </w:r>
            <w:r>
              <w:rPr>
                <w:noProof/>
                <w:webHidden/>
              </w:rPr>
              <w:fldChar w:fldCharType="end"/>
            </w:r>
          </w:hyperlink>
        </w:p>
        <w:p w14:paraId="557407D5" w14:textId="647A4E6E" w:rsidR="001B780A" w:rsidRDefault="001B780A">
          <w:pPr>
            <w:pStyle w:val="Sumrio2"/>
            <w:tabs>
              <w:tab w:val="right" w:leader="dot" w:pos="8494"/>
            </w:tabs>
            <w:rPr>
              <w:noProof/>
            </w:rPr>
          </w:pPr>
          <w:hyperlink w:anchor="_Toc240644717" w:history="1">
            <w:r w:rsidRPr="00870114">
              <w:rPr>
                <w:rStyle w:val="Hyperlink"/>
                <w:noProof/>
              </w:rPr>
              <w:t>3.3 Outros módulos relacionados</w:t>
            </w:r>
            <w:r>
              <w:rPr>
                <w:noProof/>
                <w:webHidden/>
              </w:rPr>
              <w:tab/>
            </w:r>
            <w:r>
              <w:rPr>
                <w:noProof/>
                <w:webHidden/>
              </w:rPr>
              <w:fldChar w:fldCharType="begin"/>
            </w:r>
            <w:r>
              <w:rPr>
                <w:noProof/>
                <w:webHidden/>
              </w:rPr>
              <w:instrText xml:space="preserve"> PAGEREF _Toc240644717 \h </w:instrText>
            </w:r>
            <w:r>
              <w:rPr>
                <w:noProof/>
                <w:webHidden/>
              </w:rPr>
            </w:r>
            <w:r>
              <w:rPr>
                <w:noProof/>
                <w:webHidden/>
              </w:rPr>
              <w:fldChar w:fldCharType="separate"/>
            </w:r>
            <w:r>
              <w:rPr>
                <w:noProof/>
                <w:webHidden/>
              </w:rPr>
              <w:t>5</w:t>
            </w:r>
            <w:r>
              <w:rPr>
                <w:noProof/>
                <w:webHidden/>
              </w:rPr>
              <w:fldChar w:fldCharType="end"/>
            </w:r>
          </w:hyperlink>
        </w:p>
        <w:p w14:paraId="5F5D499F" w14:textId="343F046B" w:rsidR="001B780A" w:rsidRDefault="001B780A">
          <w:pPr>
            <w:pStyle w:val="Sumrio2"/>
            <w:tabs>
              <w:tab w:val="right" w:leader="dot" w:pos="8494"/>
            </w:tabs>
            <w:rPr>
              <w:noProof/>
            </w:rPr>
          </w:pPr>
          <w:hyperlink w:anchor="_Toc240644718" w:history="1">
            <w:r w:rsidRPr="00870114">
              <w:rPr>
                <w:rStyle w:val="Hyperlink"/>
                <w:noProof/>
              </w:rPr>
              <w:t>3.4 Sistemas externos</w:t>
            </w:r>
            <w:r>
              <w:rPr>
                <w:noProof/>
                <w:webHidden/>
              </w:rPr>
              <w:tab/>
            </w:r>
            <w:r>
              <w:rPr>
                <w:noProof/>
                <w:webHidden/>
              </w:rPr>
              <w:fldChar w:fldCharType="begin"/>
            </w:r>
            <w:r>
              <w:rPr>
                <w:noProof/>
                <w:webHidden/>
              </w:rPr>
              <w:instrText xml:space="preserve"> PAGEREF _Toc240644718 \h </w:instrText>
            </w:r>
            <w:r>
              <w:rPr>
                <w:noProof/>
                <w:webHidden/>
              </w:rPr>
            </w:r>
            <w:r>
              <w:rPr>
                <w:noProof/>
                <w:webHidden/>
              </w:rPr>
              <w:fldChar w:fldCharType="separate"/>
            </w:r>
            <w:r>
              <w:rPr>
                <w:noProof/>
                <w:webHidden/>
              </w:rPr>
              <w:t>6</w:t>
            </w:r>
            <w:r>
              <w:rPr>
                <w:noProof/>
                <w:webHidden/>
              </w:rPr>
              <w:fldChar w:fldCharType="end"/>
            </w:r>
          </w:hyperlink>
        </w:p>
        <w:p w14:paraId="18DE5166" w14:textId="42A3B831" w:rsidR="001B780A" w:rsidRDefault="001B780A">
          <w:pPr>
            <w:pStyle w:val="Sumrio2"/>
            <w:tabs>
              <w:tab w:val="right" w:leader="dot" w:pos="8494"/>
            </w:tabs>
            <w:rPr>
              <w:noProof/>
            </w:rPr>
          </w:pPr>
          <w:hyperlink w:anchor="_Toc240644719" w:history="1">
            <w:r w:rsidRPr="00870114">
              <w:rPr>
                <w:rStyle w:val="Hyperlink"/>
                <w:noProof/>
              </w:rPr>
              <w:t>3.5 Interesses e necessidades dos stakeholders</w:t>
            </w:r>
            <w:r>
              <w:rPr>
                <w:noProof/>
                <w:webHidden/>
              </w:rPr>
              <w:tab/>
            </w:r>
            <w:r>
              <w:rPr>
                <w:noProof/>
                <w:webHidden/>
              </w:rPr>
              <w:fldChar w:fldCharType="begin"/>
            </w:r>
            <w:r>
              <w:rPr>
                <w:noProof/>
                <w:webHidden/>
              </w:rPr>
              <w:instrText xml:space="preserve"> PAGEREF _Toc240644719 \h </w:instrText>
            </w:r>
            <w:r>
              <w:rPr>
                <w:noProof/>
                <w:webHidden/>
              </w:rPr>
            </w:r>
            <w:r>
              <w:rPr>
                <w:noProof/>
                <w:webHidden/>
              </w:rPr>
              <w:fldChar w:fldCharType="separate"/>
            </w:r>
            <w:r>
              <w:rPr>
                <w:noProof/>
                <w:webHidden/>
              </w:rPr>
              <w:t>6</w:t>
            </w:r>
            <w:r>
              <w:rPr>
                <w:noProof/>
                <w:webHidden/>
              </w:rPr>
              <w:fldChar w:fldCharType="end"/>
            </w:r>
          </w:hyperlink>
        </w:p>
        <w:p w14:paraId="23E57A77" w14:textId="67A0C738" w:rsidR="001B780A" w:rsidRDefault="001B780A">
          <w:pPr>
            <w:pStyle w:val="Sumrio1"/>
            <w:tabs>
              <w:tab w:val="right" w:leader="dot" w:pos="8494"/>
            </w:tabs>
            <w:rPr>
              <w:noProof/>
            </w:rPr>
          </w:pPr>
          <w:hyperlink w:anchor="_Toc240644720" w:history="1">
            <w:r w:rsidRPr="00870114">
              <w:rPr>
                <w:rStyle w:val="Hyperlink"/>
                <w:noProof/>
              </w:rPr>
              <w:t>4. Definição do escopo</w:t>
            </w:r>
            <w:r>
              <w:rPr>
                <w:noProof/>
                <w:webHidden/>
              </w:rPr>
              <w:tab/>
            </w:r>
            <w:r>
              <w:rPr>
                <w:noProof/>
                <w:webHidden/>
              </w:rPr>
              <w:fldChar w:fldCharType="begin"/>
            </w:r>
            <w:r>
              <w:rPr>
                <w:noProof/>
                <w:webHidden/>
              </w:rPr>
              <w:instrText xml:space="preserve"> PAGEREF _Toc240644720 \h </w:instrText>
            </w:r>
            <w:r>
              <w:rPr>
                <w:noProof/>
                <w:webHidden/>
              </w:rPr>
            </w:r>
            <w:r>
              <w:rPr>
                <w:noProof/>
                <w:webHidden/>
              </w:rPr>
              <w:fldChar w:fldCharType="separate"/>
            </w:r>
            <w:r>
              <w:rPr>
                <w:noProof/>
                <w:webHidden/>
              </w:rPr>
              <w:t>6</w:t>
            </w:r>
            <w:r>
              <w:rPr>
                <w:noProof/>
                <w:webHidden/>
              </w:rPr>
              <w:fldChar w:fldCharType="end"/>
            </w:r>
          </w:hyperlink>
        </w:p>
        <w:p w14:paraId="3597FADA" w14:textId="22715E63" w:rsidR="001B780A" w:rsidRDefault="001B780A">
          <w:pPr>
            <w:pStyle w:val="Sumrio2"/>
            <w:tabs>
              <w:tab w:val="right" w:leader="dot" w:pos="8494"/>
            </w:tabs>
            <w:rPr>
              <w:noProof/>
            </w:rPr>
          </w:pPr>
          <w:hyperlink w:anchor="_Toc240644721" w:history="1">
            <w:r w:rsidRPr="00870114">
              <w:rPr>
                <w:rStyle w:val="Hyperlink"/>
                <w:noProof/>
              </w:rPr>
              <w:t>Funcionalidades Incluídas</w:t>
            </w:r>
            <w:r>
              <w:rPr>
                <w:noProof/>
                <w:webHidden/>
              </w:rPr>
              <w:tab/>
            </w:r>
            <w:r>
              <w:rPr>
                <w:noProof/>
                <w:webHidden/>
              </w:rPr>
              <w:fldChar w:fldCharType="begin"/>
            </w:r>
            <w:r>
              <w:rPr>
                <w:noProof/>
                <w:webHidden/>
              </w:rPr>
              <w:instrText xml:space="preserve"> PAGEREF _Toc240644721 \h </w:instrText>
            </w:r>
            <w:r>
              <w:rPr>
                <w:noProof/>
                <w:webHidden/>
              </w:rPr>
            </w:r>
            <w:r>
              <w:rPr>
                <w:noProof/>
                <w:webHidden/>
              </w:rPr>
              <w:fldChar w:fldCharType="separate"/>
            </w:r>
            <w:r>
              <w:rPr>
                <w:noProof/>
                <w:webHidden/>
              </w:rPr>
              <w:t>6</w:t>
            </w:r>
            <w:r>
              <w:rPr>
                <w:noProof/>
                <w:webHidden/>
              </w:rPr>
              <w:fldChar w:fldCharType="end"/>
            </w:r>
          </w:hyperlink>
        </w:p>
        <w:p w14:paraId="227F4BF2" w14:textId="6AFCC6CA" w:rsidR="001B780A" w:rsidRDefault="001B780A">
          <w:pPr>
            <w:pStyle w:val="Sumrio2"/>
            <w:tabs>
              <w:tab w:val="right" w:leader="dot" w:pos="8494"/>
            </w:tabs>
            <w:rPr>
              <w:noProof/>
            </w:rPr>
          </w:pPr>
          <w:hyperlink w:anchor="_Toc240644722" w:history="1">
            <w:r w:rsidRPr="00870114">
              <w:rPr>
                <w:rStyle w:val="Hyperlink"/>
                <w:noProof/>
              </w:rPr>
              <w:t>Processos Contemplados</w:t>
            </w:r>
            <w:r>
              <w:rPr>
                <w:noProof/>
                <w:webHidden/>
              </w:rPr>
              <w:tab/>
            </w:r>
            <w:r>
              <w:rPr>
                <w:noProof/>
                <w:webHidden/>
              </w:rPr>
              <w:fldChar w:fldCharType="begin"/>
            </w:r>
            <w:r>
              <w:rPr>
                <w:noProof/>
                <w:webHidden/>
              </w:rPr>
              <w:instrText xml:space="preserve"> PAGEREF _Toc240644722 \h </w:instrText>
            </w:r>
            <w:r>
              <w:rPr>
                <w:noProof/>
                <w:webHidden/>
              </w:rPr>
            </w:r>
            <w:r>
              <w:rPr>
                <w:noProof/>
                <w:webHidden/>
              </w:rPr>
              <w:fldChar w:fldCharType="separate"/>
            </w:r>
            <w:r>
              <w:rPr>
                <w:noProof/>
                <w:webHidden/>
              </w:rPr>
              <w:t>7</w:t>
            </w:r>
            <w:r>
              <w:rPr>
                <w:noProof/>
                <w:webHidden/>
              </w:rPr>
              <w:fldChar w:fldCharType="end"/>
            </w:r>
          </w:hyperlink>
        </w:p>
        <w:p w14:paraId="08915916" w14:textId="3A6F04E7" w:rsidR="001B780A" w:rsidRDefault="001B780A" w:rsidP="00BF7EF9">
          <w:pPr>
            <w:pStyle w:val="Sumrio3"/>
            <w:rPr>
              <w:noProof/>
            </w:rPr>
          </w:pPr>
          <w:hyperlink w:anchor="_Toc240644723" w:history="1">
            <w:r w:rsidRPr="00870114">
              <w:rPr>
                <w:rStyle w:val="Hyperlink"/>
                <w:noProof/>
              </w:rPr>
              <w:t>1. Processo de Ingestão e Validação Cadastral (Onboarding)</w:t>
            </w:r>
            <w:r>
              <w:rPr>
                <w:noProof/>
                <w:webHidden/>
              </w:rPr>
              <w:tab/>
            </w:r>
            <w:r>
              <w:rPr>
                <w:noProof/>
                <w:webHidden/>
              </w:rPr>
              <w:fldChar w:fldCharType="begin"/>
            </w:r>
            <w:r>
              <w:rPr>
                <w:noProof/>
                <w:webHidden/>
              </w:rPr>
              <w:instrText xml:space="preserve"> PAGEREF _Toc240644723 \h </w:instrText>
            </w:r>
            <w:r>
              <w:rPr>
                <w:noProof/>
                <w:webHidden/>
              </w:rPr>
            </w:r>
            <w:r>
              <w:rPr>
                <w:noProof/>
                <w:webHidden/>
              </w:rPr>
              <w:fldChar w:fldCharType="separate"/>
            </w:r>
            <w:r>
              <w:rPr>
                <w:noProof/>
                <w:webHidden/>
              </w:rPr>
              <w:t>7</w:t>
            </w:r>
            <w:r>
              <w:rPr>
                <w:noProof/>
                <w:webHidden/>
              </w:rPr>
              <w:fldChar w:fldCharType="end"/>
            </w:r>
          </w:hyperlink>
        </w:p>
        <w:p w14:paraId="4B13501F" w14:textId="56DD696E" w:rsidR="001B780A" w:rsidRDefault="001B780A" w:rsidP="00BF7EF9">
          <w:pPr>
            <w:pStyle w:val="Sumrio3"/>
            <w:rPr>
              <w:noProof/>
            </w:rPr>
          </w:pPr>
          <w:hyperlink w:anchor="_Toc240644724" w:history="1">
            <w:r w:rsidRPr="00870114">
              <w:rPr>
                <w:rStyle w:val="Hyperlink"/>
                <w:noProof/>
              </w:rPr>
              <w:t>2. Processo de Localização e Consulta de Fornecedores</w:t>
            </w:r>
            <w:r>
              <w:rPr>
                <w:noProof/>
                <w:webHidden/>
              </w:rPr>
              <w:tab/>
            </w:r>
            <w:r>
              <w:rPr>
                <w:noProof/>
                <w:webHidden/>
              </w:rPr>
              <w:fldChar w:fldCharType="begin"/>
            </w:r>
            <w:r>
              <w:rPr>
                <w:noProof/>
                <w:webHidden/>
              </w:rPr>
              <w:instrText xml:space="preserve"> PAGEREF _Toc240644724 \h </w:instrText>
            </w:r>
            <w:r>
              <w:rPr>
                <w:noProof/>
                <w:webHidden/>
              </w:rPr>
            </w:r>
            <w:r>
              <w:rPr>
                <w:noProof/>
                <w:webHidden/>
              </w:rPr>
              <w:fldChar w:fldCharType="separate"/>
            </w:r>
            <w:r>
              <w:rPr>
                <w:noProof/>
                <w:webHidden/>
              </w:rPr>
              <w:t>7</w:t>
            </w:r>
            <w:r>
              <w:rPr>
                <w:noProof/>
                <w:webHidden/>
              </w:rPr>
              <w:fldChar w:fldCharType="end"/>
            </w:r>
          </w:hyperlink>
        </w:p>
        <w:p w14:paraId="3EF598C4" w14:textId="4F91AA5F" w:rsidR="001B780A" w:rsidRDefault="001B780A" w:rsidP="00BF7EF9">
          <w:pPr>
            <w:pStyle w:val="Sumrio3"/>
            <w:rPr>
              <w:noProof/>
            </w:rPr>
          </w:pPr>
          <w:hyperlink w:anchor="_Toc240644725" w:history="1">
            <w:r w:rsidRPr="00870114">
              <w:rPr>
                <w:rStyle w:val="Hyperlink"/>
                <w:noProof/>
              </w:rPr>
              <w:t>3. Processo de Manutenção e Gestão do Ciclo de Vida do Cadastro</w:t>
            </w:r>
            <w:r>
              <w:rPr>
                <w:noProof/>
                <w:webHidden/>
              </w:rPr>
              <w:tab/>
            </w:r>
            <w:r>
              <w:rPr>
                <w:noProof/>
                <w:webHidden/>
              </w:rPr>
              <w:fldChar w:fldCharType="begin"/>
            </w:r>
            <w:r>
              <w:rPr>
                <w:noProof/>
                <w:webHidden/>
              </w:rPr>
              <w:instrText xml:space="preserve"> PAGEREF _Toc240644725 \h </w:instrText>
            </w:r>
            <w:r>
              <w:rPr>
                <w:noProof/>
                <w:webHidden/>
              </w:rPr>
            </w:r>
            <w:r>
              <w:rPr>
                <w:noProof/>
                <w:webHidden/>
              </w:rPr>
              <w:fldChar w:fldCharType="separate"/>
            </w:r>
            <w:r>
              <w:rPr>
                <w:noProof/>
                <w:webHidden/>
              </w:rPr>
              <w:t>7</w:t>
            </w:r>
            <w:r>
              <w:rPr>
                <w:noProof/>
                <w:webHidden/>
              </w:rPr>
              <w:fldChar w:fldCharType="end"/>
            </w:r>
          </w:hyperlink>
        </w:p>
        <w:p w14:paraId="6EF2796E" w14:textId="51F6534D" w:rsidR="001B780A" w:rsidRDefault="001B780A" w:rsidP="00BF7EF9">
          <w:pPr>
            <w:pStyle w:val="Sumrio3"/>
            <w:rPr>
              <w:noProof/>
            </w:rPr>
          </w:pPr>
          <w:hyperlink w:anchor="_Toc240644726" w:history="1">
            <w:r w:rsidRPr="00870114">
              <w:rPr>
                <w:rStyle w:val="Hyperlink"/>
                <w:noProof/>
              </w:rPr>
              <w:t>4. Processo de Controle de Acesso e Governança de Dados</w:t>
            </w:r>
            <w:r>
              <w:rPr>
                <w:noProof/>
                <w:webHidden/>
              </w:rPr>
              <w:tab/>
            </w:r>
            <w:r>
              <w:rPr>
                <w:noProof/>
                <w:webHidden/>
              </w:rPr>
              <w:fldChar w:fldCharType="begin"/>
            </w:r>
            <w:r>
              <w:rPr>
                <w:noProof/>
                <w:webHidden/>
              </w:rPr>
              <w:instrText xml:space="preserve"> PAGEREF _Toc240644726 \h </w:instrText>
            </w:r>
            <w:r>
              <w:rPr>
                <w:noProof/>
                <w:webHidden/>
              </w:rPr>
            </w:r>
            <w:r>
              <w:rPr>
                <w:noProof/>
                <w:webHidden/>
              </w:rPr>
              <w:fldChar w:fldCharType="separate"/>
            </w:r>
            <w:r>
              <w:rPr>
                <w:noProof/>
                <w:webHidden/>
              </w:rPr>
              <w:t>7</w:t>
            </w:r>
            <w:r>
              <w:rPr>
                <w:noProof/>
                <w:webHidden/>
              </w:rPr>
              <w:fldChar w:fldCharType="end"/>
            </w:r>
          </w:hyperlink>
        </w:p>
        <w:p w14:paraId="6729762E" w14:textId="32DB7115" w:rsidR="001B780A" w:rsidRDefault="001B780A">
          <w:pPr>
            <w:pStyle w:val="Sumrio2"/>
            <w:tabs>
              <w:tab w:val="right" w:leader="dot" w:pos="8494"/>
            </w:tabs>
            <w:rPr>
              <w:noProof/>
            </w:rPr>
          </w:pPr>
          <w:hyperlink w:anchor="_Toc240644727" w:history="1">
            <w:r w:rsidRPr="00870114">
              <w:rPr>
                <w:rStyle w:val="Hyperlink"/>
                <w:noProof/>
              </w:rPr>
              <w:t>Itens Fora do Escopo (Não Contemplados)</w:t>
            </w:r>
            <w:r>
              <w:rPr>
                <w:noProof/>
                <w:webHidden/>
              </w:rPr>
              <w:tab/>
            </w:r>
            <w:r>
              <w:rPr>
                <w:noProof/>
                <w:webHidden/>
              </w:rPr>
              <w:fldChar w:fldCharType="begin"/>
            </w:r>
            <w:r>
              <w:rPr>
                <w:noProof/>
                <w:webHidden/>
              </w:rPr>
              <w:instrText xml:space="preserve"> PAGEREF _Toc240644727 \h </w:instrText>
            </w:r>
            <w:r>
              <w:rPr>
                <w:noProof/>
                <w:webHidden/>
              </w:rPr>
            </w:r>
            <w:r>
              <w:rPr>
                <w:noProof/>
                <w:webHidden/>
              </w:rPr>
              <w:fldChar w:fldCharType="separate"/>
            </w:r>
            <w:r>
              <w:rPr>
                <w:noProof/>
                <w:webHidden/>
              </w:rPr>
              <w:t>8</w:t>
            </w:r>
            <w:r>
              <w:rPr>
                <w:noProof/>
                <w:webHidden/>
              </w:rPr>
              <w:fldChar w:fldCharType="end"/>
            </w:r>
          </w:hyperlink>
        </w:p>
        <w:p w14:paraId="3CA7C16A" w14:textId="0E6D35AF" w:rsidR="001B780A" w:rsidRDefault="001B780A">
          <w:pPr>
            <w:pStyle w:val="Sumrio1"/>
            <w:tabs>
              <w:tab w:val="right" w:leader="dot" w:pos="8494"/>
            </w:tabs>
            <w:rPr>
              <w:noProof/>
            </w:rPr>
          </w:pPr>
          <w:hyperlink w:anchor="_Toc240644728" w:history="1">
            <w:r w:rsidRPr="00870114">
              <w:rPr>
                <w:rStyle w:val="Hyperlink"/>
                <w:noProof/>
              </w:rPr>
              <w:t>5. Definição das limitações</w:t>
            </w:r>
            <w:r>
              <w:rPr>
                <w:noProof/>
                <w:webHidden/>
              </w:rPr>
              <w:tab/>
            </w:r>
            <w:r>
              <w:rPr>
                <w:noProof/>
                <w:webHidden/>
              </w:rPr>
              <w:fldChar w:fldCharType="begin"/>
            </w:r>
            <w:r>
              <w:rPr>
                <w:noProof/>
                <w:webHidden/>
              </w:rPr>
              <w:instrText xml:space="preserve"> PAGEREF _Toc240644728 \h </w:instrText>
            </w:r>
            <w:r>
              <w:rPr>
                <w:noProof/>
                <w:webHidden/>
              </w:rPr>
            </w:r>
            <w:r>
              <w:rPr>
                <w:noProof/>
                <w:webHidden/>
              </w:rPr>
              <w:fldChar w:fldCharType="separate"/>
            </w:r>
            <w:r>
              <w:rPr>
                <w:noProof/>
                <w:webHidden/>
              </w:rPr>
              <w:t>9</w:t>
            </w:r>
            <w:r>
              <w:rPr>
                <w:noProof/>
                <w:webHidden/>
              </w:rPr>
              <w:fldChar w:fldCharType="end"/>
            </w:r>
          </w:hyperlink>
        </w:p>
        <w:p w14:paraId="0AB3DF45" w14:textId="3FFB267B" w:rsidR="001B780A" w:rsidRDefault="001B780A">
          <w:pPr>
            <w:pStyle w:val="Sumrio1"/>
            <w:tabs>
              <w:tab w:val="right" w:leader="dot" w:pos="8494"/>
            </w:tabs>
            <w:rPr>
              <w:noProof/>
            </w:rPr>
          </w:pPr>
          <w:hyperlink w:anchor="_Toc240644729" w:history="1">
            <w:r w:rsidRPr="00870114">
              <w:rPr>
                <w:rStyle w:val="Hyperlink"/>
                <w:noProof/>
              </w:rPr>
              <w:t>6. Requisitos funcionais</w:t>
            </w:r>
            <w:r>
              <w:rPr>
                <w:noProof/>
                <w:webHidden/>
              </w:rPr>
              <w:tab/>
            </w:r>
            <w:r>
              <w:rPr>
                <w:noProof/>
                <w:webHidden/>
              </w:rPr>
              <w:fldChar w:fldCharType="begin"/>
            </w:r>
            <w:r>
              <w:rPr>
                <w:noProof/>
                <w:webHidden/>
              </w:rPr>
              <w:instrText xml:space="preserve"> PAGEREF _Toc240644729 \h </w:instrText>
            </w:r>
            <w:r>
              <w:rPr>
                <w:noProof/>
                <w:webHidden/>
              </w:rPr>
            </w:r>
            <w:r>
              <w:rPr>
                <w:noProof/>
                <w:webHidden/>
              </w:rPr>
              <w:fldChar w:fldCharType="separate"/>
            </w:r>
            <w:r>
              <w:rPr>
                <w:noProof/>
                <w:webHidden/>
              </w:rPr>
              <w:t>9</w:t>
            </w:r>
            <w:r>
              <w:rPr>
                <w:noProof/>
                <w:webHidden/>
              </w:rPr>
              <w:fldChar w:fldCharType="end"/>
            </w:r>
          </w:hyperlink>
        </w:p>
        <w:p w14:paraId="318912CA" w14:textId="183C8915" w:rsidR="001B780A" w:rsidRDefault="001B780A">
          <w:pPr>
            <w:pStyle w:val="Sumrio1"/>
            <w:tabs>
              <w:tab w:val="right" w:leader="dot" w:pos="8494"/>
            </w:tabs>
            <w:rPr>
              <w:noProof/>
            </w:rPr>
          </w:pPr>
          <w:hyperlink w:anchor="_Toc240644730" w:history="1">
            <w:r w:rsidRPr="00870114">
              <w:rPr>
                <w:rStyle w:val="Hyperlink"/>
                <w:noProof/>
              </w:rPr>
              <w:t>7. Requisitos não funcionais</w:t>
            </w:r>
            <w:r>
              <w:rPr>
                <w:noProof/>
                <w:webHidden/>
              </w:rPr>
              <w:tab/>
            </w:r>
            <w:r>
              <w:rPr>
                <w:noProof/>
                <w:webHidden/>
              </w:rPr>
              <w:fldChar w:fldCharType="begin"/>
            </w:r>
            <w:r>
              <w:rPr>
                <w:noProof/>
                <w:webHidden/>
              </w:rPr>
              <w:instrText xml:space="preserve"> PAGEREF _Toc240644730 \h </w:instrText>
            </w:r>
            <w:r>
              <w:rPr>
                <w:noProof/>
                <w:webHidden/>
              </w:rPr>
            </w:r>
            <w:r>
              <w:rPr>
                <w:noProof/>
                <w:webHidden/>
              </w:rPr>
              <w:fldChar w:fldCharType="separate"/>
            </w:r>
            <w:r>
              <w:rPr>
                <w:noProof/>
                <w:webHidden/>
              </w:rPr>
              <w:t>11</w:t>
            </w:r>
            <w:r>
              <w:rPr>
                <w:noProof/>
                <w:webHidden/>
              </w:rPr>
              <w:fldChar w:fldCharType="end"/>
            </w:r>
          </w:hyperlink>
        </w:p>
        <w:p w14:paraId="72A2961D" w14:textId="3C8F62A2" w:rsidR="001B780A" w:rsidRDefault="001B780A">
          <w:pPr>
            <w:pStyle w:val="Sumrio1"/>
            <w:tabs>
              <w:tab w:val="right" w:leader="dot" w:pos="8494"/>
            </w:tabs>
            <w:rPr>
              <w:noProof/>
            </w:rPr>
          </w:pPr>
          <w:hyperlink w:anchor="_Toc240644731" w:history="1">
            <w:r w:rsidRPr="00870114">
              <w:rPr>
                <w:rStyle w:val="Hyperlink"/>
                <w:noProof/>
              </w:rPr>
              <w:t>8. Regras de negócio</w:t>
            </w:r>
            <w:r>
              <w:rPr>
                <w:noProof/>
                <w:webHidden/>
              </w:rPr>
              <w:tab/>
            </w:r>
            <w:r>
              <w:rPr>
                <w:noProof/>
                <w:webHidden/>
              </w:rPr>
              <w:fldChar w:fldCharType="begin"/>
            </w:r>
            <w:r>
              <w:rPr>
                <w:noProof/>
                <w:webHidden/>
              </w:rPr>
              <w:instrText xml:space="preserve"> PAGEREF _Toc240644731 \h </w:instrText>
            </w:r>
            <w:r>
              <w:rPr>
                <w:noProof/>
                <w:webHidden/>
              </w:rPr>
            </w:r>
            <w:r>
              <w:rPr>
                <w:noProof/>
                <w:webHidden/>
              </w:rPr>
              <w:fldChar w:fldCharType="separate"/>
            </w:r>
            <w:r>
              <w:rPr>
                <w:noProof/>
                <w:webHidden/>
              </w:rPr>
              <w:t>11</w:t>
            </w:r>
            <w:r>
              <w:rPr>
                <w:noProof/>
                <w:webHidden/>
              </w:rPr>
              <w:fldChar w:fldCharType="end"/>
            </w:r>
          </w:hyperlink>
        </w:p>
        <w:p w14:paraId="6265C25B" w14:textId="7E9CFDA0" w:rsidR="001B780A" w:rsidRDefault="001B780A">
          <w:pPr>
            <w:pStyle w:val="Sumrio1"/>
            <w:tabs>
              <w:tab w:val="right" w:leader="dot" w:pos="8494"/>
            </w:tabs>
            <w:rPr>
              <w:noProof/>
            </w:rPr>
          </w:pPr>
          <w:hyperlink w:anchor="_Toc240644732" w:history="1">
            <w:r w:rsidRPr="00870114">
              <w:rPr>
                <w:rStyle w:val="Hyperlink"/>
                <w:noProof/>
              </w:rPr>
              <w:t>9. Casos de uso</w:t>
            </w:r>
            <w:r>
              <w:rPr>
                <w:noProof/>
                <w:webHidden/>
              </w:rPr>
              <w:tab/>
            </w:r>
            <w:r>
              <w:rPr>
                <w:noProof/>
                <w:webHidden/>
              </w:rPr>
              <w:fldChar w:fldCharType="begin"/>
            </w:r>
            <w:r>
              <w:rPr>
                <w:noProof/>
                <w:webHidden/>
              </w:rPr>
              <w:instrText xml:space="preserve"> PAGEREF _Toc240644732 \h </w:instrText>
            </w:r>
            <w:r>
              <w:rPr>
                <w:noProof/>
                <w:webHidden/>
              </w:rPr>
            </w:r>
            <w:r>
              <w:rPr>
                <w:noProof/>
                <w:webHidden/>
              </w:rPr>
              <w:fldChar w:fldCharType="separate"/>
            </w:r>
            <w:r>
              <w:rPr>
                <w:noProof/>
                <w:webHidden/>
              </w:rPr>
              <w:t>14</w:t>
            </w:r>
            <w:r>
              <w:rPr>
                <w:noProof/>
                <w:webHidden/>
              </w:rPr>
              <w:fldChar w:fldCharType="end"/>
            </w:r>
          </w:hyperlink>
        </w:p>
        <w:p w14:paraId="74DE0595" w14:textId="09818A51" w:rsidR="001B780A" w:rsidRDefault="001B780A">
          <w:pPr>
            <w:pStyle w:val="Sumrio1"/>
            <w:tabs>
              <w:tab w:val="right" w:leader="dot" w:pos="8494"/>
            </w:tabs>
            <w:rPr>
              <w:noProof/>
            </w:rPr>
          </w:pPr>
          <w:hyperlink w:anchor="_Toc240644733" w:history="1">
            <w:r w:rsidRPr="00870114">
              <w:rPr>
                <w:rStyle w:val="Hyperlink"/>
                <w:noProof/>
              </w:rPr>
              <w:t>10.CRITÉRIOS DE ACEITAÇÃO</w:t>
            </w:r>
            <w:r>
              <w:rPr>
                <w:noProof/>
                <w:webHidden/>
              </w:rPr>
              <w:tab/>
            </w:r>
            <w:r>
              <w:rPr>
                <w:noProof/>
                <w:webHidden/>
              </w:rPr>
              <w:fldChar w:fldCharType="begin"/>
            </w:r>
            <w:r>
              <w:rPr>
                <w:noProof/>
                <w:webHidden/>
              </w:rPr>
              <w:instrText xml:space="preserve"> PAGEREF _Toc240644733 \h </w:instrText>
            </w:r>
            <w:r>
              <w:rPr>
                <w:noProof/>
                <w:webHidden/>
              </w:rPr>
            </w:r>
            <w:r>
              <w:rPr>
                <w:noProof/>
                <w:webHidden/>
              </w:rPr>
              <w:fldChar w:fldCharType="separate"/>
            </w:r>
            <w:r>
              <w:rPr>
                <w:noProof/>
                <w:webHidden/>
              </w:rPr>
              <w:t>19</w:t>
            </w:r>
            <w:r>
              <w:rPr>
                <w:noProof/>
                <w:webHidden/>
              </w:rPr>
              <w:fldChar w:fldCharType="end"/>
            </w:r>
          </w:hyperlink>
        </w:p>
        <w:p w14:paraId="04890DE2" w14:textId="313A76FB" w:rsidR="001B780A" w:rsidRDefault="001B780A">
          <w:pPr>
            <w:pStyle w:val="Sumrio2"/>
            <w:tabs>
              <w:tab w:val="right" w:leader="dot" w:pos="8494"/>
            </w:tabs>
            <w:rPr>
              <w:noProof/>
            </w:rPr>
          </w:pPr>
          <w:hyperlink w:anchor="_Toc240644734" w:history="1">
            <w:r w:rsidRPr="00870114">
              <w:rPr>
                <w:rStyle w:val="Hyperlink"/>
                <w:noProof/>
              </w:rPr>
              <w:t>1. Condições de entrada</w:t>
            </w:r>
            <w:r>
              <w:rPr>
                <w:noProof/>
                <w:webHidden/>
              </w:rPr>
              <w:tab/>
            </w:r>
            <w:r>
              <w:rPr>
                <w:noProof/>
                <w:webHidden/>
              </w:rPr>
              <w:fldChar w:fldCharType="begin"/>
            </w:r>
            <w:r>
              <w:rPr>
                <w:noProof/>
                <w:webHidden/>
              </w:rPr>
              <w:instrText xml:space="preserve"> PAGEREF _Toc240644734 \h </w:instrText>
            </w:r>
            <w:r>
              <w:rPr>
                <w:noProof/>
                <w:webHidden/>
              </w:rPr>
            </w:r>
            <w:r>
              <w:rPr>
                <w:noProof/>
                <w:webHidden/>
              </w:rPr>
              <w:fldChar w:fldCharType="separate"/>
            </w:r>
            <w:r>
              <w:rPr>
                <w:noProof/>
                <w:webHidden/>
              </w:rPr>
              <w:t>19</w:t>
            </w:r>
            <w:r>
              <w:rPr>
                <w:noProof/>
                <w:webHidden/>
              </w:rPr>
              <w:fldChar w:fldCharType="end"/>
            </w:r>
          </w:hyperlink>
        </w:p>
        <w:p w14:paraId="18E6482F" w14:textId="52C147FB" w:rsidR="001B780A" w:rsidRDefault="001B780A">
          <w:pPr>
            <w:pStyle w:val="Sumrio2"/>
            <w:tabs>
              <w:tab w:val="right" w:leader="dot" w:pos="8494"/>
            </w:tabs>
            <w:rPr>
              <w:noProof/>
            </w:rPr>
          </w:pPr>
          <w:hyperlink w:anchor="_Toc240644735" w:history="1">
            <w:r w:rsidRPr="00870114">
              <w:rPr>
                <w:rStyle w:val="Hyperlink"/>
                <w:noProof/>
              </w:rPr>
              <w:t>2. Comportamento esperado</w:t>
            </w:r>
            <w:r>
              <w:rPr>
                <w:noProof/>
                <w:webHidden/>
              </w:rPr>
              <w:tab/>
            </w:r>
            <w:r>
              <w:rPr>
                <w:noProof/>
                <w:webHidden/>
              </w:rPr>
              <w:fldChar w:fldCharType="begin"/>
            </w:r>
            <w:r>
              <w:rPr>
                <w:noProof/>
                <w:webHidden/>
              </w:rPr>
              <w:instrText xml:space="preserve"> PAGEREF _Toc240644735 \h </w:instrText>
            </w:r>
            <w:r>
              <w:rPr>
                <w:noProof/>
                <w:webHidden/>
              </w:rPr>
            </w:r>
            <w:r>
              <w:rPr>
                <w:noProof/>
                <w:webHidden/>
              </w:rPr>
              <w:fldChar w:fldCharType="separate"/>
            </w:r>
            <w:r>
              <w:rPr>
                <w:noProof/>
                <w:webHidden/>
              </w:rPr>
              <w:t>20</w:t>
            </w:r>
            <w:r>
              <w:rPr>
                <w:noProof/>
                <w:webHidden/>
              </w:rPr>
              <w:fldChar w:fldCharType="end"/>
            </w:r>
          </w:hyperlink>
        </w:p>
        <w:p w14:paraId="556BE593" w14:textId="216BECFF" w:rsidR="001B780A" w:rsidRDefault="001B780A">
          <w:pPr>
            <w:pStyle w:val="Sumrio2"/>
            <w:tabs>
              <w:tab w:val="right" w:leader="dot" w:pos="8494"/>
            </w:tabs>
            <w:rPr>
              <w:noProof/>
            </w:rPr>
          </w:pPr>
          <w:hyperlink w:anchor="_Toc240644736" w:history="1">
            <w:r w:rsidRPr="00870114">
              <w:rPr>
                <w:rStyle w:val="Hyperlink"/>
                <w:noProof/>
              </w:rPr>
              <w:t>3. Resultado esperado</w:t>
            </w:r>
            <w:r>
              <w:rPr>
                <w:noProof/>
                <w:webHidden/>
              </w:rPr>
              <w:tab/>
            </w:r>
            <w:r>
              <w:rPr>
                <w:noProof/>
                <w:webHidden/>
              </w:rPr>
              <w:fldChar w:fldCharType="begin"/>
            </w:r>
            <w:r>
              <w:rPr>
                <w:noProof/>
                <w:webHidden/>
              </w:rPr>
              <w:instrText xml:space="preserve"> PAGEREF _Toc240644736 \h </w:instrText>
            </w:r>
            <w:r>
              <w:rPr>
                <w:noProof/>
                <w:webHidden/>
              </w:rPr>
            </w:r>
            <w:r>
              <w:rPr>
                <w:noProof/>
                <w:webHidden/>
              </w:rPr>
              <w:fldChar w:fldCharType="separate"/>
            </w:r>
            <w:r>
              <w:rPr>
                <w:noProof/>
                <w:webHidden/>
              </w:rPr>
              <w:t>21</w:t>
            </w:r>
            <w:r>
              <w:rPr>
                <w:noProof/>
                <w:webHidden/>
              </w:rPr>
              <w:fldChar w:fldCharType="end"/>
            </w:r>
          </w:hyperlink>
        </w:p>
        <w:p w14:paraId="27532294" w14:textId="0C697F82" w:rsidR="001B780A" w:rsidRDefault="001B780A">
          <w:pPr>
            <w:pStyle w:val="Sumrio2"/>
            <w:tabs>
              <w:tab w:val="right" w:leader="dot" w:pos="8494"/>
            </w:tabs>
            <w:rPr>
              <w:noProof/>
            </w:rPr>
          </w:pPr>
          <w:hyperlink w:anchor="_Toc240644737" w:history="1">
            <w:r w:rsidRPr="00870114">
              <w:rPr>
                <w:rStyle w:val="Hyperlink"/>
                <w:noProof/>
              </w:rPr>
              <w:t>4. Regras de negócio relacionadas</w:t>
            </w:r>
            <w:r>
              <w:rPr>
                <w:noProof/>
                <w:webHidden/>
              </w:rPr>
              <w:tab/>
            </w:r>
            <w:r>
              <w:rPr>
                <w:noProof/>
                <w:webHidden/>
              </w:rPr>
              <w:fldChar w:fldCharType="begin"/>
            </w:r>
            <w:r>
              <w:rPr>
                <w:noProof/>
                <w:webHidden/>
              </w:rPr>
              <w:instrText xml:space="preserve"> PAGEREF _Toc240644737 \h </w:instrText>
            </w:r>
            <w:r>
              <w:rPr>
                <w:noProof/>
                <w:webHidden/>
              </w:rPr>
            </w:r>
            <w:r>
              <w:rPr>
                <w:noProof/>
                <w:webHidden/>
              </w:rPr>
              <w:fldChar w:fldCharType="separate"/>
            </w:r>
            <w:r>
              <w:rPr>
                <w:noProof/>
                <w:webHidden/>
              </w:rPr>
              <w:t>21</w:t>
            </w:r>
            <w:r>
              <w:rPr>
                <w:noProof/>
                <w:webHidden/>
              </w:rPr>
              <w:fldChar w:fldCharType="end"/>
            </w:r>
          </w:hyperlink>
        </w:p>
        <w:p w14:paraId="3B624A01" w14:textId="21F8F8E6" w:rsidR="001B780A" w:rsidRDefault="001B780A" w:rsidP="00BF7EF9">
          <w:pPr>
            <w:pStyle w:val="Sumrio3"/>
            <w:rPr>
              <w:noProof/>
            </w:rPr>
          </w:pPr>
          <w:hyperlink w:anchor="_Toc240644738" w:history="1">
            <w:r w:rsidRPr="00870114">
              <w:rPr>
                <w:rStyle w:val="Hyperlink"/>
                <w:noProof/>
              </w:rPr>
              <w:t>4.1 Campos obrigatórios</w:t>
            </w:r>
            <w:r>
              <w:rPr>
                <w:noProof/>
                <w:webHidden/>
              </w:rPr>
              <w:tab/>
            </w:r>
            <w:r>
              <w:rPr>
                <w:noProof/>
                <w:webHidden/>
              </w:rPr>
              <w:fldChar w:fldCharType="begin"/>
            </w:r>
            <w:r>
              <w:rPr>
                <w:noProof/>
                <w:webHidden/>
              </w:rPr>
              <w:instrText xml:space="preserve"> PAGEREF _Toc240644738 \h </w:instrText>
            </w:r>
            <w:r>
              <w:rPr>
                <w:noProof/>
                <w:webHidden/>
              </w:rPr>
            </w:r>
            <w:r>
              <w:rPr>
                <w:noProof/>
                <w:webHidden/>
              </w:rPr>
              <w:fldChar w:fldCharType="separate"/>
            </w:r>
            <w:r>
              <w:rPr>
                <w:noProof/>
                <w:webHidden/>
              </w:rPr>
              <w:t>21</w:t>
            </w:r>
            <w:r>
              <w:rPr>
                <w:noProof/>
                <w:webHidden/>
              </w:rPr>
              <w:fldChar w:fldCharType="end"/>
            </w:r>
          </w:hyperlink>
        </w:p>
        <w:p w14:paraId="44BDD1B8" w14:textId="7FB7F4FB" w:rsidR="001B780A" w:rsidRDefault="001B780A" w:rsidP="00BF7EF9">
          <w:pPr>
            <w:pStyle w:val="Sumrio3"/>
            <w:rPr>
              <w:noProof/>
            </w:rPr>
          </w:pPr>
          <w:hyperlink w:anchor="_Toc240644739" w:history="1">
            <w:r w:rsidRPr="00870114">
              <w:rPr>
                <w:rStyle w:val="Hyperlink"/>
                <w:noProof/>
              </w:rPr>
              <w:t>4.2 Validação de CPF/CNPJ</w:t>
            </w:r>
            <w:r>
              <w:rPr>
                <w:noProof/>
                <w:webHidden/>
              </w:rPr>
              <w:tab/>
            </w:r>
            <w:r>
              <w:rPr>
                <w:noProof/>
                <w:webHidden/>
              </w:rPr>
              <w:fldChar w:fldCharType="begin"/>
            </w:r>
            <w:r>
              <w:rPr>
                <w:noProof/>
                <w:webHidden/>
              </w:rPr>
              <w:instrText xml:space="preserve"> PAGEREF _Toc240644739 \h </w:instrText>
            </w:r>
            <w:r>
              <w:rPr>
                <w:noProof/>
                <w:webHidden/>
              </w:rPr>
            </w:r>
            <w:r>
              <w:rPr>
                <w:noProof/>
                <w:webHidden/>
              </w:rPr>
              <w:fldChar w:fldCharType="separate"/>
            </w:r>
            <w:r>
              <w:rPr>
                <w:noProof/>
                <w:webHidden/>
              </w:rPr>
              <w:t>21</w:t>
            </w:r>
            <w:r>
              <w:rPr>
                <w:noProof/>
                <w:webHidden/>
              </w:rPr>
              <w:fldChar w:fldCharType="end"/>
            </w:r>
          </w:hyperlink>
        </w:p>
        <w:p w14:paraId="41235304" w14:textId="1F8DC51A" w:rsidR="001B780A" w:rsidRDefault="001B780A" w:rsidP="00BF7EF9">
          <w:pPr>
            <w:pStyle w:val="Sumrio3"/>
            <w:rPr>
              <w:noProof/>
            </w:rPr>
          </w:pPr>
          <w:hyperlink w:anchor="_Toc240644740" w:history="1">
            <w:r w:rsidRPr="00870114">
              <w:rPr>
                <w:rStyle w:val="Hyperlink"/>
                <w:noProof/>
              </w:rPr>
              <w:t>4.3 Prevenção de duplicidade</w:t>
            </w:r>
            <w:r>
              <w:rPr>
                <w:noProof/>
                <w:webHidden/>
              </w:rPr>
              <w:tab/>
            </w:r>
            <w:r>
              <w:rPr>
                <w:noProof/>
                <w:webHidden/>
              </w:rPr>
              <w:fldChar w:fldCharType="begin"/>
            </w:r>
            <w:r>
              <w:rPr>
                <w:noProof/>
                <w:webHidden/>
              </w:rPr>
              <w:instrText xml:space="preserve"> PAGEREF _Toc240644740 \h </w:instrText>
            </w:r>
            <w:r>
              <w:rPr>
                <w:noProof/>
                <w:webHidden/>
              </w:rPr>
            </w:r>
            <w:r>
              <w:rPr>
                <w:noProof/>
                <w:webHidden/>
              </w:rPr>
              <w:fldChar w:fldCharType="separate"/>
            </w:r>
            <w:r>
              <w:rPr>
                <w:noProof/>
                <w:webHidden/>
              </w:rPr>
              <w:t>22</w:t>
            </w:r>
            <w:r>
              <w:rPr>
                <w:noProof/>
                <w:webHidden/>
              </w:rPr>
              <w:fldChar w:fldCharType="end"/>
            </w:r>
          </w:hyperlink>
        </w:p>
        <w:p w14:paraId="03348BC3" w14:textId="524037A3" w:rsidR="001B780A" w:rsidRDefault="001B780A" w:rsidP="00BF7EF9">
          <w:pPr>
            <w:pStyle w:val="Sumrio3"/>
            <w:rPr>
              <w:noProof/>
            </w:rPr>
          </w:pPr>
          <w:hyperlink w:anchor="_Toc240644741" w:history="1">
            <w:r w:rsidRPr="00870114">
              <w:rPr>
                <w:rStyle w:val="Hyperlink"/>
                <w:noProof/>
              </w:rPr>
              <w:t>4.4 Validação de e-mail</w:t>
            </w:r>
            <w:r>
              <w:rPr>
                <w:noProof/>
                <w:webHidden/>
              </w:rPr>
              <w:tab/>
            </w:r>
            <w:r>
              <w:rPr>
                <w:noProof/>
                <w:webHidden/>
              </w:rPr>
              <w:fldChar w:fldCharType="begin"/>
            </w:r>
            <w:r>
              <w:rPr>
                <w:noProof/>
                <w:webHidden/>
              </w:rPr>
              <w:instrText xml:space="preserve"> PAGEREF _Toc240644741 \h </w:instrText>
            </w:r>
            <w:r>
              <w:rPr>
                <w:noProof/>
                <w:webHidden/>
              </w:rPr>
            </w:r>
            <w:r>
              <w:rPr>
                <w:noProof/>
                <w:webHidden/>
              </w:rPr>
              <w:fldChar w:fldCharType="separate"/>
            </w:r>
            <w:r>
              <w:rPr>
                <w:noProof/>
                <w:webHidden/>
              </w:rPr>
              <w:t>22</w:t>
            </w:r>
            <w:r>
              <w:rPr>
                <w:noProof/>
                <w:webHidden/>
              </w:rPr>
              <w:fldChar w:fldCharType="end"/>
            </w:r>
          </w:hyperlink>
        </w:p>
        <w:p w14:paraId="11E25A03" w14:textId="0A099825" w:rsidR="001B780A" w:rsidRDefault="001B780A" w:rsidP="00BF7EF9">
          <w:pPr>
            <w:pStyle w:val="Sumrio3"/>
            <w:rPr>
              <w:noProof/>
            </w:rPr>
          </w:pPr>
          <w:hyperlink w:anchor="_Toc240644742" w:history="1">
            <w:r w:rsidRPr="00870114">
              <w:rPr>
                <w:rStyle w:val="Hyperlink"/>
                <w:noProof/>
              </w:rPr>
              <w:t>4.5 Integridade das informações</w:t>
            </w:r>
            <w:r>
              <w:rPr>
                <w:noProof/>
                <w:webHidden/>
              </w:rPr>
              <w:tab/>
            </w:r>
            <w:r>
              <w:rPr>
                <w:noProof/>
                <w:webHidden/>
              </w:rPr>
              <w:fldChar w:fldCharType="begin"/>
            </w:r>
            <w:r>
              <w:rPr>
                <w:noProof/>
                <w:webHidden/>
              </w:rPr>
              <w:instrText xml:space="preserve"> PAGEREF _Toc240644742 \h </w:instrText>
            </w:r>
            <w:r>
              <w:rPr>
                <w:noProof/>
                <w:webHidden/>
              </w:rPr>
            </w:r>
            <w:r>
              <w:rPr>
                <w:noProof/>
                <w:webHidden/>
              </w:rPr>
              <w:fldChar w:fldCharType="separate"/>
            </w:r>
            <w:r>
              <w:rPr>
                <w:noProof/>
                <w:webHidden/>
              </w:rPr>
              <w:t>22</w:t>
            </w:r>
            <w:r>
              <w:rPr>
                <w:noProof/>
                <w:webHidden/>
              </w:rPr>
              <w:fldChar w:fldCharType="end"/>
            </w:r>
          </w:hyperlink>
        </w:p>
        <w:p w14:paraId="33A3D1FA" w14:textId="045A8BD5" w:rsidR="001B780A" w:rsidRDefault="001B780A" w:rsidP="00BF7EF9">
          <w:pPr>
            <w:pStyle w:val="Sumrio3"/>
            <w:rPr>
              <w:noProof/>
            </w:rPr>
          </w:pPr>
          <w:hyperlink w:anchor="_Toc240644743" w:history="1">
            <w:r w:rsidRPr="00870114">
              <w:rPr>
                <w:rStyle w:val="Hyperlink"/>
                <w:noProof/>
              </w:rPr>
              <w:t>4.6 Situação do fornecedor</w:t>
            </w:r>
            <w:r>
              <w:rPr>
                <w:noProof/>
                <w:webHidden/>
              </w:rPr>
              <w:tab/>
            </w:r>
            <w:r>
              <w:rPr>
                <w:noProof/>
                <w:webHidden/>
              </w:rPr>
              <w:fldChar w:fldCharType="begin"/>
            </w:r>
            <w:r>
              <w:rPr>
                <w:noProof/>
                <w:webHidden/>
              </w:rPr>
              <w:instrText xml:space="preserve"> PAGEREF _Toc240644743 \h </w:instrText>
            </w:r>
            <w:r>
              <w:rPr>
                <w:noProof/>
                <w:webHidden/>
              </w:rPr>
            </w:r>
            <w:r>
              <w:rPr>
                <w:noProof/>
                <w:webHidden/>
              </w:rPr>
              <w:fldChar w:fldCharType="separate"/>
            </w:r>
            <w:r>
              <w:rPr>
                <w:noProof/>
                <w:webHidden/>
              </w:rPr>
              <w:t>22</w:t>
            </w:r>
            <w:r>
              <w:rPr>
                <w:noProof/>
                <w:webHidden/>
              </w:rPr>
              <w:fldChar w:fldCharType="end"/>
            </w:r>
          </w:hyperlink>
        </w:p>
        <w:p w14:paraId="2EBB26BC" w14:textId="12568EB1" w:rsidR="001B780A" w:rsidRDefault="001B780A">
          <w:pPr>
            <w:pStyle w:val="Sumrio2"/>
            <w:tabs>
              <w:tab w:val="right" w:leader="dot" w:pos="8494"/>
            </w:tabs>
            <w:rPr>
              <w:noProof/>
            </w:rPr>
          </w:pPr>
          <w:hyperlink w:anchor="_Toc240644744" w:history="1">
            <w:r w:rsidRPr="00870114">
              <w:rPr>
                <w:rStyle w:val="Hyperlink"/>
                <w:noProof/>
              </w:rPr>
              <w:t>5. Critérios para consulta de fornecedores</w:t>
            </w:r>
            <w:r>
              <w:rPr>
                <w:noProof/>
                <w:webHidden/>
              </w:rPr>
              <w:tab/>
            </w:r>
            <w:r>
              <w:rPr>
                <w:noProof/>
                <w:webHidden/>
              </w:rPr>
              <w:fldChar w:fldCharType="begin"/>
            </w:r>
            <w:r>
              <w:rPr>
                <w:noProof/>
                <w:webHidden/>
              </w:rPr>
              <w:instrText xml:space="preserve"> PAGEREF _Toc240644744 \h </w:instrText>
            </w:r>
            <w:r>
              <w:rPr>
                <w:noProof/>
                <w:webHidden/>
              </w:rPr>
            </w:r>
            <w:r>
              <w:rPr>
                <w:noProof/>
                <w:webHidden/>
              </w:rPr>
              <w:fldChar w:fldCharType="separate"/>
            </w:r>
            <w:r>
              <w:rPr>
                <w:noProof/>
                <w:webHidden/>
              </w:rPr>
              <w:t>22</w:t>
            </w:r>
            <w:r>
              <w:rPr>
                <w:noProof/>
                <w:webHidden/>
              </w:rPr>
              <w:fldChar w:fldCharType="end"/>
            </w:r>
          </w:hyperlink>
        </w:p>
        <w:p w14:paraId="5CC9B5A3" w14:textId="09D6F507" w:rsidR="001B780A" w:rsidRDefault="001B780A">
          <w:pPr>
            <w:pStyle w:val="Sumrio2"/>
            <w:tabs>
              <w:tab w:val="right" w:leader="dot" w:pos="8494"/>
            </w:tabs>
            <w:rPr>
              <w:noProof/>
            </w:rPr>
          </w:pPr>
          <w:hyperlink w:anchor="_Toc240644745" w:history="1">
            <w:r w:rsidRPr="00870114">
              <w:rPr>
                <w:rStyle w:val="Hyperlink"/>
                <w:noProof/>
              </w:rPr>
              <w:t>6. Critérios para edição de fornecedores</w:t>
            </w:r>
            <w:r>
              <w:rPr>
                <w:noProof/>
                <w:webHidden/>
              </w:rPr>
              <w:tab/>
            </w:r>
            <w:r>
              <w:rPr>
                <w:noProof/>
                <w:webHidden/>
              </w:rPr>
              <w:fldChar w:fldCharType="begin"/>
            </w:r>
            <w:r>
              <w:rPr>
                <w:noProof/>
                <w:webHidden/>
              </w:rPr>
              <w:instrText xml:space="preserve"> PAGEREF _Toc240644745 \h </w:instrText>
            </w:r>
            <w:r>
              <w:rPr>
                <w:noProof/>
                <w:webHidden/>
              </w:rPr>
            </w:r>
            <w:r>
              <w:rPr>
                <w:noProof/>
                <w:webHidden/>
              </w:rPr>
              <w:fldChar w:fldCharType="separate"/>
            </w:r>
            <w:r>
              <w:rPr>
                <w:noProof/>
                <w:webHidden/>
              </w:rPr>
              <w:t>23</w:t>
            </w:r>
            <w:r>
              <w:rPr>
                <w:noProof/>
                <w:webHidden/>
              </w:rPr>
              <w:fldChar w:fldCharType="end"/>
            </w:r>
          </w:hyperlink>
        </w:p>
        <w:p w14:paraId="414A2906" w14:textId="335E7588" w:rsidR="001B780A" w:rsidRDefault="001B780A">
          <w:pPr>
            <w:pStyle w:val="Sumrio2"/>
            <w:tabs>
              <w:tab w:val="right" w:leader="dot" w:pos="8494"/>
            </w:tabs>
            <w:rPr>
              <w:noProof/>
            </w:rPr>
          </w:pPr>
          <w:hyperlink w:anchor="_Toc240644746" w:history="1">
            <w:r w:rsidRPr="00870114">
              <w:rPr>
                <w:rStyle w:val="Hyperlink"/>
                <w:noProof/>
              </w:rPr>
              <w:t>7. Critérios para exclusão ou inativação</w:t>
            </w:r>
            <w:r>
              <w:rPr>
                <w:noProof/>
                <w:webHidden/>
              </w:rPr>
              <w:tab/>
            </w:r>
            <w:r>
              <w:rPr>
                <w:noProof/>
                <w:webHidden/>
              </w:rPr>
              <w:fldChar w:fldCharType="begin"/>
            </w:r>
            <w:r>
              <w:rPr>
                <w:noProof/>
                <w:webHidden/>
              </w:rPr>
              <w:instrText xml:space="preserve"> PAGEREF _Toc240644746 \h </w:instrText>
            </w:r>
            <w:r>
              <w:rPr>
                <w:noProof/>
                <w:webHidden/>
              </w:rPr>
            </w:r>
            <w:r>
              <w:rPr>
                <w:noProof/>
                <w:webHidden/>
              </w:rPr>
              <w:fldChar w:fldCharType="separate"/>
            </w:r>
            <w:r>
              <w:rPr>
                <w:noProof/>
                <w:webHidden/>
              </w:rPr>
              <w:t>23</w:t>
            </w:r>
            <w:r>
              <w:rPr>
                <w:noProof/>
                <w:webHidden/>
              </w:rPr>
              <w:fldChar w:fldCharType="end"/>
            </w:r>
          </w:hyperlink>
        </w:p>
        <w:p w14:paraId="551499DA" w14:textId="3D2E5FD5" w:rsidR="001B780A" w:rsidRDefault="001B780A">
          <w:pPr>
            <w:pStyle w:val="Sumrio2"/>
            <w:tabs>
              <w:tab w:val="right" w:leader="dot" w:pos="8494"/>
            </w:tabs>
            <w:rPr>
              <w:noProof/>
            </w:rPr>
          </w:pPr>
          <w:hyperlink w:anchor="_Toc240644747" w:history="1">
            <w:r w:rsidRPr="00870114">
              <w:rPr>
                <w:rStyle w:val="Hyperlink"/>
                <w:noProof/>
              </w:rPr>
              <w:t>8. Cenários de sucesso</w:t>
            </w:r>
            <w:r>
              <w:rPr>
                <w:noProof/>
                <w:webHidden/>
              </w:rPr>
              <w:tab/>
            </w:r>
            <w:r>
              <w:rPr>
                <w:noProof/>
                <w:webHidden/>
              </w:rPr>
              <w:fldChar w:fldCharType="begin"/>
            </w:r>
            <w:r>
              <w:rPr>
                <w:noProof/>
                <w:webHidden/>
              </w:rPr>
              <w:instrText xml:space="preserve"> PAGEREF _Toc240644747 \h </w:instrText>
            </w:r>
            <w:r>
              <w:rPr>
                <w:noProof/>
                <w:webHidden/>
              </w:rPr>
            </w:r>
            <w:r>
              <w:rPr>
                <w:noProof/>
                <w:webHidden/>
              </w:rPr>
              <w:fldChar w:fldCharType="separate"/>
            </w:r>
            <w:r>
              <w:rPr>
                <w:noProof/>
                <w:webHidden/>
              </w:rPr>
              <w:t>24</w:t>
            </w:r>
            <w:r>
              <w:rPr>
                <w:noProof/>
                <w:webHidden/>
              </w:rPr>
              <w:fldChar w:fldCharType="end"/>
            </w:r>
          </w:hyperlink>
        </w:p>
        <w:p w14:paraId="125F35C3" w14:textId="45A6C394" w:rsidR="001B780A" w:rsidRDefault="001B780A">
          <w:pPr>
            <w:pStyle w:val="Sumrio2"/>
            <w:tabs>
              <w:tab w:val="right" w:leader="dot" w:pos="8494"/>
            </w:tabs>
            <w:rPr>
              <w:noProof/>
            </w:rPr>
          </w:pPr>
          <w:hyperlink w:anchor="_Toc240644748" w:history="1">
            <w:r w:rsidRPr="00870114">
              <w:rPr>
                <w:rStyle w:val="Hyperlink"/>
                <w:noProof/>
              </w:rPr>
              <w:t>9. Cenários de erro</w:t>
            </w:r>
            <w:r>
              <w:rPr>
                <w:noProof/>
                <w:webHidden/>
              </w:rPr>
              <w:tab/>
            </w:r>
            <w:r>
              <w:rPr>
                <w:noProof/>
                <w:webHidden/>
              </w:rPr>
              <w:fldChar w:fldCharType="begin"/>
            </w:r>
            <w:r>
              <w:rPr>
                <w:noProof/>
                <w:webHidden/>
              </w:rPr>
              <w:instrText xml:space="preserve"> PAGEREF _Toc240644748 \h </w:instrText>
            </w:r>
            <w:r>
              <w:rPr>
                <w:noProof/>
                <w:webHidden/>
              </w:rPr>
            </w:r>
            <w:r>
              <w:rPr>
                <w:noProof/>
                <w:webHidden/>
              </w:rPr>
              <w:fldChar w:fldCharType="separate"/>
            </w:r>
            <w:r>
              <w:rPr>
                <w:noProof/>
                <w:webHidden/>
              </w:rPr>
              <w:t>24</w:t>
            </w:r>
            <w:r>
              <w:rPr>
                <w:noProof/>
                <w:webHidden/>
              </w:rPr>
              <w:fldChar w:fldCharType="end"/>
            </w:r>
          </w:hyperlink>
        </w:p>
        <w:p w14:paraId="699E2D17" w14:textId="728BEBF9" w:rsidR="001B780A" w:rsidRDefault="001B780A" w:rsidP="00BF7EF9">
          <w:pPr>
            <w:pStyle w:val="Sumrio3"/>
            <w:rPr>
              <w:noProof/>
            </w:rPr>
          </w:pPr>
          <w:hyperlink w:anchor="_Toc240644749" w:history="1">
            <w:r w:rsidRPr="00870114">
              <w:rPr>
                <w:rStyle w:val="Hyperlink"/>
                <w:noProof/>
              </w:rPr>
              <w:t>9.1 Campo obrigatório não preenchido</w:t>
            </w:r>
            <w:r>
              <w:rPr>
                <w:noProof/>
                <w:webHidden/>
              </w:rPr>
              <w:tab/>
            </w:r>
            <w:r>
              <w:rPr>
                <w:noProof/>
                <w:webHidden/>
              </w:rPr>
              <w:fldChar w:fldCharType="begin"/>
            </w:r>
            <w:r>
              <w:rPr>
                <w:noProof/>
                <w:webHidden/>
              </w:rPr>
              <w:instrText xml:space="preserve"> PAGEREF _Toc240644749 \h </w:instrText>
            </w:r>
            <w:r>
              <w:rPr>
                <w:noProof/>
                <w:webHidden/>
              </w:rPr>
            </w:r>
            <w:r>
              <w:rPr>
                <w:noProof/>
                <w:webHidden/>
              </w:rPr>
              <w:fldChar w:fldCharType="separate"/>
            </w:r>
            <w:r>
              <w:rPr>
                <w:noProof/>
                <w:webHidden/>
              </w:rPr>
              <w:t>24</w:t>
            </w:r>
            <w:r>
              <w:rPr>
                <w:noProof/>
                <w:webHidden/>
              </w:rPr>
              <w:fldChar w:fldCharType="end"/>
            </w:r>
          </w:hyperlink>
        </w:p>
        <w:p w14:paraId="7434AE7C" w14:textId="033DB3E0" w:rsidR="001B780A" w:rsidRDefault="001B780A" w:rsidP="00BF7EF9">
          <w:pPr>
            <w:pStyle w:val="Sumrio3"/>
            <w:rPr>
              <w:noProof/>
            </w:rPr>
          </w:pPr>
          <w:hyperlink w:anchor="_Toc240644750" w:history="1">
            <w:r w:rsidRPr="00870114">
              <w:rPr>
                <w:rStyle w:val="Hyperlink"/>
                <w:noProof/>
              </w:rPr>
              <w:t>9.2 CPF ou CNPJ inválido</w:t>
            </w:r>
            <w:r>
              <w:rPr>
                <w:noProof/>
                <w:webHidden/>
              </w:rPr>
              <w:tab/>
            </w:r>
            <w:r>
              <w:rPr>
                <w:noProof/>
                <w:webHidden/>
              </w:rPr>
              <w:fldChar w:fldCharType="begin"/>
            </w:r>
            <w:r>
              <w:rPr>
                <w:noProof/>
                <w:webHidden/>
              </w:rPr>
              <w:instrText xml:space="preserve"> PAGEREF _Toc240644750 \h </w:instrText>
            </w:r>
            <w:r>
              <w:rPr>
                <w:noProof/>
                <w:webHidden/>
              </w:rPr>
            </w:r>
            <w:r>
              <w:rPr>
                <w:noProof/>
                <w:webHidden/>
              </w:rPr>
              <w:fldChar w:fldCharType="separate"/>
            </w:r>
            <w:r>
              <w:rPr>
                <w:noProof/>
                <w:webHidden/>
              </w:rPr>
              <w:t>24</w:t>
            </w:r>
            <w:r>
              <w:rPr>
                <w:noProof/>
                <w:webHidden/>
              </w:rPr>
              <w:fldChar w:fldCharType="end"/>
            </w:r>
          </w:hyperlink>
        </w:p>
        <w:p w14:paraId="2416B0CD" w14:textId="7F2B362D" w:rsidR="001B780A" w:rsidRDefault="001B780A" w:rsidP="00BF7EF9">
          <w:pPr>
            <w:pStyle w:val="Sumrio3"/>
            <w:rPr>
              <w:noProof/>
            </w:rPr>
          </w:pPr>
          <w:hyperlink w:anchor="_Toc240644751" w:history="1">
            <w:r w:rsidRPr="00870114">
              <w:rPr>
                <w:rStyle w:val="Hyperlink"/>
                <w:noProof/>
              </w:rPr>
              <w:t>9.3 Fornecedor duplicado</w:t>
            </w:r>
            <w:r>
              <w:rPr>
                <w:noProof/>
                <w:webHidden/>
              </w:rPr>
              <w:tab/>
            </w:r>
            <w:r>
              <w:rPr>
                <w:noProof/>
                <w:webHidden/>
              </w:rPr>
              <w:fldChar w:fldCharType="begin"/>
            </w:r>
            <w:r>
              <w:rPr>
                <w:noProof/>
                <w:webHidden/>
              </w:rPr>
              <w:instrText xml:space="preserve"> PAGEREF _Toc240644751 \h </w:instrText>
            </w:r>
            <w:r>
              <w:rPr>
                <w:noProof/>
                <w:webHidden/>
              </w:rPr>
            </w:r>
            <w:r>
              <w:rPr>
                <w:noProof/>
                <w:webHidden/>
              </w:rPr>
              <w:fldChar w:fldCharType="separate"/>
            </w:r>
            <w:r>
              <w:rPr>
                <w:noProof/>
                <w:webHidden/>
              </w:rPr>
              <w:t>24</w:t>
            </w:r>
            <w:r>
              <w:rPr>
                <w:noProof/>
                <w:webHidden/>
              </w:rPr>
              <w:fldChar w:fldCharType="end"/>
            </w:r>
          </w:hyperlink>
        </w:p>
        <w:p w14:paraId="158975BA" w14:textId="68842805" w:rsidR="001B780A" w:rsidRDefault="001B780A" w:rsidP="00BF7EF9">
          <w:pPr>
            <w:pStyle w:val="Sumrio3"/>
            <w:rPr>
              <w:noProof/>
            </w:rPr>
          </w:pPr>
          <w:hyperlink w:anchor="_Toc240644752" w:history="1">
            <w:r w:rsidRPr="00870114">
              <w:rPr>
                <w:rStyle w:val="Hyperlink"/>
                <w:noProof/>
              </w:rPr>
              <w:t>9.4 E-mail inválido</w:t>
            </w:r>
            <w:r>
              <w:rPr>
                <w:noProof/>
                <w:webHidden/>
              </w:rPr>
              <w:tab/>
            </w:r>
            <w:r>
              <w:rPr>
                <w:noProof/>
                <w:webHidden/>
              </w:rPr>
              <w:fldChar w:fldCharType="begin"/>
            </w:r>
            <w:r>
              <w:rPr>
                <w:noProof/>
                <w:webHidden/>
              </w:rPr>
              <w:instrText xml:space="preserve"> PAGEREF _Toc240644752 \h </w:instrText>
            </w:r>
            <w:r>
              <w:rPr>
                <w:noProof/>
                <w:webHidden/>
              </w:rPr>
            </w:r>
            <w:r>
              <w:rPr>
                <w:noProof/>
                <w:webHidden/>
              </w:rPr>
              <w:fldChar w:fldCharType="separate"/>
            </w:r>
            <w:r>
              <w:rPr>
                <w:noProof/>
                <w:webHidden/>
              </w:rPr>
              <w:t>25</w:t>
            </w:r>
            <w:r>
              <w:rPr>
                <w:noProof/>
                <w:webHidden/>
              </w:rPr>
              <w:fldChar w:fldCharType="end"/>
            </w:r>
          </w:hyperlink>
        </w:p>
        <w:p w14:paraId="55761E76" w14:textId="710EAE0C" w:rsidR="001B780A" w:rsidRDefault="001B780A" w:rsidP="00BF7EF9">
          <w:pPr>
            <w:pStyle w:val="Sumrio3"/>
            <w:rPr>
              <w:noProof/>
            </w:rPr>
          </w:pPr>
          <w:hyperlink w:anchor="_Toc240644753" w:history="1">
            <w:r w:rsidRPr="00870114">
              <w:rPr>
                <w:rStyle w:val="Hyperlink"/>
                <w:noProof/>
              </w:rPr>
              <w:t>9.5 Pesquisa sem resultado</w:t>
            </w:r>
            <w:r>
              <w:rPr>
                <w:noProof/>
                <w:webHidden/>
              </w:rPr>
              <w:tab/>
            </w:r>
            <w:r>
              <w:rPr>
                <w:noProof/>
                <w:webHidden/>
              </w:rPr>
              <w:fldChar w:fldCharType="begin"/>
            </w:r>
            <w:r>
              <w:rPr>
                <w:noProof/>
                <w:webHidden/>
              </w:rPr>
              <w:instrText xml:space="preserve"> PAGEREF _Toc240644753 \h </w:instrText>
            </w:r>
            <w:r>
              <w:rPr>
                <w:noProof/>
                <w:webHidden/>
              </w:rPr>
            </w:r>
            <w:r>
              <w:rPr>
                <w:noProof/>
                <w:webHidden/>
              </w:rPr>
              <w:fldChar w:fldCharType="separate"/>
            </w:r>
            <w:r>
              <w:rPr>
                <w:noProof/>
                <w:webHidden/>
              </w:rPr>
              <w:t>25</w:t>
            </w:r>
            <w:r>
              <w:rPr>
                <w:noProof/>
                <w:webHidden/>
              </w:rPr>
              <w:fldChar w:fldCharType="end"/>
            </w:r>
          </w:hyperlink>
        </w:p>
        <w:p w14:paraId="2F7B700E" w14:textId="0F2BBB9C" w:rsidR="001B780A" w:rsidRDefault="001B780A" w:rsidP="00BF7EF9">
          <w:pPr>
            <w:pStyle w:val="Sumrio3"/>
            <w:rPr>
              <w:noProof/>
            </w:rPr>
          </w:pPr>
          <w:hyperlink w:anchor="_Toc240644754" w:history="1">
            <w:r w:rsidRPr="00870114">
              <w:rPr>
                <w:rStyle w:val="Hyperlink"/>
                <w:noProof/>
              </w:rPr>
              <w:t>9.6 Alteração com dados inválidos</w:t>
            </w:r>
            <w:r>
              <w:rPr>
                <w:noProof/>
                <w:webHidden/>
              </w:rPr>
              <w:tab/>
            </w:r>
            <w:r>
              <w:rPr>
                <w:noProof/>
                <w:webHidden/>
              </w:rPr>
              <w:fldChar w:fldCharType="begin"/>
            </w:r>
            <w:r>
              <w:rPr>
                <w:noProof/>
                <w:webHidden/>
              </w:rPr>
              <w:instrText xml:space="preserve"> PAGEREF _Toc240644754 \h </w:instrText>
            </w:r>
            <w:r>
              <w:rPr>
                <w:noProof/>
                <w:webHidden/>
              </w:rPr>
            </w:r>
            <w:r>
              <w:rPr>
                <w:noProof/>
                <w:webHidden/>
              </w:rPr>
              <w:fldChar w:fldCharType="separate"/>
            </w:r>
            <w:r>
              <w:rPr>
                <w:noProof/>
                <w:webHidden/>
              </w:rPr>
              <w:t>25</w:t>
            </w:r>
            <w:r>
              <w:rPr>
                <w:noProof/>
                <w:webHidden/>
              </w:rPr>
              <w:fldChar w:fldCharType="end"/>
            </w:r>
          </w:hyperlink>
        </w:p>
        <w:p w14:paraId="2D86A519" w14:textId="0CF1934B" w:rsidR="001B780A" w:rsidRDefault="001B780A" w:rsidP="00BF7EF9">
          <w:pPr>
            <w:pStyle w:val="Sumrio3"/>
            <w:rPr>
              <w:noProof/>
            </w:rPr>
          </w:pPr>
          <w:hyperlink w:anchor="_Toc240644755" w:history="1">
            <w:r w:rsidRPr="00870114">
              <w:rPr>
                <w:rStyle w:val="Hyperlink"/>
                <w:noProof/>
              </w:rPr>
              <w:t>9.7 Operação não autorizada</w:t>
            </w:r>
            <w:r>
              <w:rPr>
                <w:noProof/>
                <w:webHidden/>
              </w:rPr>
              <w:tab/>
            </w:r>
            <w:r>
              <w:rPr>
                <w:noProof/>
                <w:webHidden/>
              </w:rPr>
              <w:fldChar w:fldCharType="begin"/>
            </w:r>
            <w:r>
              <w:rPr>
                <w:noProof/>
                <w:webHidden/>
              </w:rPr>
              <w:instrText xml:space="preserve"> PAGEREF _Toc240644755 \h </w:instrText>
            </w:r>
            <w:r>
              <w:rPr>
                <w:noProof/>
                <w:webHidden/>
              </w:rPr>
            </w:r>
            <w:r>
              <w:rPr>
                <w:noProof/>
                <w:webHidden/>
              </w:rPr>
              <w:fldChar w:fldCharType="separate"/>
            </w:r>
            <w:r>
              <w:rPr>
                <w:noProof/>
                <w:webHidden/>
              </w:rPr>
              <w:t>25</w:t>
            </w:r>
            <w:r>
              <w:rPr>
                <w:noProof/>
                <w:webHidden/>
              </w:rPr>
              <w:fldChar w:fldCharType="end"/>
            </w:r>
          </w:hyperlink>
        </w:p>
        <w:p w14:paraId="21788C05" w14:textId="3334E8C8" w:rsidR="001B780A" w:rsidRDefault="001B780A">
          <w:pPr>
            <w:pStyle w:val="Sumrio2"/>
            <w:tabs>
              <w:tab w:val="right" w:leader="dot" w:pos="8494"/>
            </w:tabs>
            <w:rPr>
              <w:noProof/>
            </w:rPr>
          </w:pPr>
          <w:hyperlink w:anchor="_Toc240644756" w:history="1">
            <w:r w:rsidRPr="00870114">
              <w:rPr>
                <w:rStyle w:val="Hyperlink"/>
                <w:noProof/>
              </w:rPr>
              <w:t>10. Critérios objetivos para validação final</w:t>
            </w:r>
            <w:r>
              <w:rPr>
                <w:noProof/>
                <w:webHidden/>
              </w:rPr>
              <w:tab/>
            </w:r>
            <w:r>
              <w:rPr>
                <w:noProof/>
                <w:webHidden/>
              </w:rPr>
              <w:fldChar w:fldCharType="begin"/>
            </w:r>
            <w:r>
              <w:rPr>
                <w:noProof/>
                <w:webHidden/>
              </w:rPr>
              <w:instrText xml:space="preserve"> PAGEREF _Toc240644756 \h </w:instrText>
            </w:r>
            <w:r>
              <w:rPr>
                <w:noProof/>
                <w:webHidden/>
              </w:rPr>
            </w:r>
            <w:r>
              <w:rPr>
                <w:noProof/>
                <w:webHidden/>
              </w:rPr>
              <w:fldChar w:fldCharType="separate"/>
            </w:r>
            <w:r>
              <w:rPr>
                <w:noProof/>
                <w:webHidden/>
              </w:rPr>
              <w:t>25</w:t>
            </w:r>
            <w:r>
              <w:rPr>
                <w:noProof/>
                <w:webHidden/>
              </w:rPr>
              <w:fldChar w:fldCharType="end"/>
            </w:r>
          </w:hyperlink>
        </w:p>
        <w:p w14:paraId="28A070C9" w14:textId="2FA0F7D6" w:rsidR="001B780A" w:rsidRDefault="001B780A">
          <w:pPr>
            <w:pStyle w:val="Sumrio2"/>
            <w:tabs>
              <w:tab w:val="right" w:leader="dot" w:pos="8494"/>
            </w:tabs>
            <w:rPr>
              <w:noProof/>
            </w:rPr>
          </w:pPr>
          <w:hyperlink w:anchor="_Toc240644757" w:history="1">
            <w:r w:rsidRPr="00870114">
              <w:rPr>
                <w:rStyle w:val="Hyperlink"/>
                <w:noProof/>
              </w:rPr>
              <w:t>Conclusão</w:t>
            </w:r>
            <w:r>
              <w:rPr>
                <w:noProof/>
                <w:webHidden/>
              </w:rPr>
              <w:tab/>
            </w:r>
            <w:r>
              <w:rPr>
                <w:noProof/>
                <w:webHidden/>
              </w:rPr>
              <w:fldChar w:fldCharType="begin"/>
            </w:r>
            <w:r>
              <w:rPr>
                <w:noProof/>
                <w:webHidden/>
              </w:rPr>
              <w:instrText xml:space="preserve"> PAGEREF _Toc240644757 \h </w:instrText>
            </w:r>
            <w:r>
              <w:rPr>
                <w:noProof/>
                <w:webHidden/>
              </w:rPr>
            </w:r>
            <w:r>
              <w:rPr>
                <w:noProof/>
                <w:webHidden/>
              </w:rPr>
              <w:fldChar w:fldCharType="separate"/>
            </w:r>
            <w:r>
              <w:rPr>
                <w:noProof/>
                <w:webHidden/>
              </w:rPr>
              <w:t>26</w:t>
            </w:r>
            <w:r>
              <w:rPr>
                <w:noProof/>
                <w:webHidden/>
              </w:rPr>
              <w:fldChar w:fldCharType="end"/>
            </w:r>
          </w:hyperlink>
        </w:p>
        <w:p w14:paraId="2E13A81C" w14:textId="29F3D53A" w:rsidR="001B780A" w:rsidRDefault="001B780A">
          <w:pPr>
            <w:pStyle w:val="Sumrio1"/>
            <w:tabs>
              <w:tab w:val="right" w:leader="dot" w:pos="8494"/>
            </w:tabs>
            <w:rPr>
              <w:noProof/>
            </w:rPr>
          </w:pPr>
          <w:hyperlink w:anchor="_Toc240644758" w:history="1">
            <w:r w:rsidRPr="00870114">
              <w:rPr>
                <w:rStyle w:val="Hyperlink"/>
                <w:noProof/>
              </w:rPr>
              <w:t>11. Dependências</w:t>
            </w:r>
            <w:r>
              <w:rPr>
                <w:noProof/>
                <w:webHidden/>
              </w:rPr>
              <w:tab/>
            </w:r>
            <w:r>
              <w:rPr>
                <w:noProof/>
                <w:webHidden/>
              </w:rPr>
              <w:fldChar w:fldCharType="begin"/>
            </w:r>
            <w:r>
              <w:rPr>
                <w:noProof/>
                <w:webHidden/>
              </w:rPr>
              <w:instrText xml:space="preserve"> PAGEREF _Toc240644758 \h </w:instrText>
            </w:r>
            <w:r>
              <w:rPr>
                <w:noProof/>
                <w:webHidden/>
              </w:rPr>
            </w:r>
            <w:r>
              <w:rPr>
                <w:noProof/>
                <w:webHidden/>
              </w:rPr>
              <w:fldChar w:fldCharType="separate"/>
            </w:r>
            <w:r>
              <w:rPr>
                <w:noProof/>
                <w:webHidden/>
              </w:rPr>
              <w:t>26</w:t>
            </w:r>
            <w:r>
              <w:rPr>
                <w:noProof/>
                <w:webHidden/>
              </w:rPr>
              <w:fldChar w:fldCharType="end"/>
            </w:r>
          </w:hyperlink>
        </w:p>
        <w:p w14:paraId="432512E3" w14:textId="7F6C7247" w:rsidR="001B780A" w:rsidRDefault="001B780A">
          <w:pPr>
            <w:pStyle w:val="Sumrio1"/>
            <w:tabs>
              <w:tab w:val="right" w:leader="dot" w:pos="8494"/>
            </w:tabs>
            <w:rPr>
              <w:noProof/>
            </w:rPr>
          </w:pPr>
          <w:hyperlink w:anchor="_Toc240644759" w:history="1">
            <w:r w:rsidRPr="00870114">
              <w:rPr>
                <w:rStyle w:val="Hyperlink"/>
                <w:noProof/>
              </w:rPr>
              <w:t>12. Análise de impacto</w:t>
            </w:r>
            <w:r>
              <w:rPr>
                <w:noProof/>
                <w:webHidden/>
              </w:rPr>
              <w:tab/>
            </w:r>
            <w:r>
              <w:rPr>
                <w:noProof/>
                <w:webHidden/>
              </w:rPr>
              <w:fldChar w:fldCharType="begin"/>
            </w:r>
            <w:r>
              <w:rPr>
                <w:noProof/>
                <w:webHidden/>
              </w:rPr>
              <w:instrText xml:space="preserve"> PAGEREF _Toc240644759 \h </w:instrText>
            </w:r>
            <w:r>
              <w:rPr>
                <w:noProof/>
                <w:webHidden/>
              </w:rPr>
            </w:r>
            <w:r>
              <w:rPr>
                <w:noProof/>
                <w:webHidden/>
              </w:rPr>
              <w:fldChar w:fldCharType="separate"/>
            </w:r>
            <w:r>
              <w:rPr>
                <w:noProof/>
                <w:webHidden/>
              </w:rPr>
              <w:t>28</w:t>
            </w:r>
            <w:r>
              <w:rPr>
                <w:noProof/>
                <w:webHidden/>
              </w:rPr>
              <w:fldChar w:fldCharType="end"/>
            </w:r>
          </w:hyperlink>
        </w:p>
        <w:p w14:paraId="00526AB5" w14:textId="1D3CB8FA" w:rsidR="001B780A" w:rsidRDefault="001B780A">
          <w:pPr>
            <w:pStyle w:val="Sumrio1"/>
            <w:tabs>
              <w:tab w:val="right" w:leader="dot" w:pos="8494"/>
            </w:tabs>
            <w:rPr>
              <w:noProof/>
            </w:rPr>
          </w:pPr>
          <w:hyperlink w:anchor="_Toc240644760" w:history="1">
            <w:r w:rsidRPr="00870114">
              <w:rPr>
                <w:rStyle w:val="Hyperlink"/>
                <w:noProof/>
              </w:rPr>
              <w:t>Validação pela equipe</w:t>
            </w:r>
            <w:r>
              <w:rPr>
                <w:noProof/>
                <w:webHidden/>
              </w:rPr>
              <w:tab/>
            </w:r>
            <w:r>
              <w:rPr>
                <w:noProof/>
                <w:webHidden/>
              </w:rPr>
              <w:fldChar w:fldCharType="begin"/>
            </w:r>
            <w:r>
              <w:rPr>
                <w:noProof/>
                <w:webHidden/>
              </w:rPr>
              <w:instrText xml:space="preserve"> PAGEREF _Toc240644760 \h </w:instrText>
            </w:r>
            <w:r>
              <w:rPr>
                <w:noProof/>
                <w:webHidden/>
              </w:rPr>
            </w:r>
            <w:r>
              <w:rPr>
                <w:noProof/>
                <w:webHidden/>
              </w:rPr>
              <w:fldChar w:fldCharType="separate"/>
            </w:r>
            <w:r>
              <w:rPr>
                <w:noProof/>
                <w:webHidden/>
              </w:rPr>
              <w:t>31</w:t>
            </w:r>
            <w:r>
              <w:rPr>
                <w:noProof/>
                <w:webHidden/>
              </w:rPr>
              <w:fldChar w:fldCharType="end"/>
            </w:r>
          </w:hyperlink>
        </w:p>
        <w:p w14:paraId="547C4D5D" w14:textId="6B199025" w:rsidR="001B780A" w:rsidRDefault="001B780A">
          <w:r>
            <w:rPr>
              <w:b/>
              <w:bCs/>
            </w:rPr>
            <w:fldChar w:fldCharType="end"/>
          </w:r>
        </w:p>
      </w:sdtContent>
    </w:sdt>
    <w:p w14:paraId="10844ED3" w14:textId="77777777" w:rsidR="001B780A" w:rsidRDefault="001B780A" w:rsidP="001B780A"/>
    <w:p w14:paraId="4F43C0D2" w14:textId="77777777" w:rsidR="00311B9D" w:rsidRDefault="00311B9D" w:rsidP="001B780A"/>
    <w:p w14:paraId="3BB28572" w14:textId="77777777" w:rsidR="001B780A" w:rsidRDefault="001B780A" w:rsidP="001B780A"/>
    <w:p w14:paraId="45C05A5D" w14:textId="77777777" w:rsidR="001B780A" w:rsidRPr="001B780A" w:rsidRDefault="001B780A" w:rsidP="001B780A">
      <w:pPr>
        <w:sectPr w:rsidR="001B780A" w:rsidRPr="001B780A" w:rsidSect="001B780A">
          <w:type w:val="continuous"/>
          <w:pgSz w:w="11906" w:h="16838"/>
          <w:pgMar w:top="1417" w:right="1701" w:bottom="1417" w:left="1701" w:header="708" w:footer="708" w:gutter="0"/>
          <w:cols w:space="708"/>
          <w:docGrid w:linePitch="360"/>
        </w:sectPr>
      </w:pPr>
    </w:p>
    <w:p w14:paraId="620614DA" w14:textId="77777777" w:rsidR="00011565" w:rsidRPr="001B780A" w:rsidRDefault="00011565" w:rsidP="00457DFD">
      <w:pPr>
        <w:pStyle w:val="Ttulo1"/>
        <w:rPr>
          <w:sz w:val="24"/>
          <w:szCs w:val="24"/>
        </w:rPr>
      </w:pPr>
      <w:bookmarkStart w:id="1" w:name="_Toc240644712"/>
      <w:r w:rsidRPr="001B780A">
        <w:rPr>
          <w:sz w:val="24"/>
          <w:szCs w:val="24"/>
        </w:rPr>
        <w:lastRenderedPageBreak/>
        <w:t>1. Identificação do módulo</w:t>
      </w:r>
      <w:bookmarkEnd w:id="1"/>
    </w:p>
    <w:p w14:paraId="77C50588" w14:textId="3CCF81D8" w:rsidR="00011565" w:rsidRPr="001B780A" w:rsidRDefault="00011565" w:rsidP="00D16973">
      <w:pPr>
        <w:numPr>
          <w:ilvl w:val="0"/>
          <w:numId w:val="1"/>
        </w:numPr>
        <w:spacing w:after="160" w:line="278" w:lineRule="auto"/>
        <w:jc w:val="left"/>
        <w:rPr>
          <w:sz w:val="24"/>
        </w:rPr>
      </w:pPr>
      <w:r w:rsidRPr="001B780A">
        <w:rPr>
          <w:b/>
          <w:bCs/>
          <w:sz w:val="24"/>
        </w:rPr>
        <w:t>Nome do módulo:</w:t>
      </w:r>
      <w:r w:rsidRPr="001B780A">
        <w:rPr>
          <w:sz w:val="24"/>
        </w:rPr>
        <w:br/>
        <w:t>Fornecedores</w:t>
      </w:r>
    </w:p>
    <w:p w14:paraId="5C722FD6" w14:textId="77777777" w:rsidR="00011565" w:rsidRPr="001B780A" w:rsidRDefault="00011565" w:rsidP="00D16973">
      <w:pPr>
        <w:numPr>
          <w:ilvl w:val="0"/>
          <w:numId w:val="1"/>
        </w:numPr>
        <w:spacing w:after="160" w:line="278" w:lineRule="auto"/>
        <w:rPr>
          <w:sz w:val="24"/>
        </w:rPr>
      </w:pPr>
      <w:r w:rsidRPr="001B780A">
        <w:rPr>
          <w:b/>
          <w:bCs/>
          <w:sz w:val="24"/>
        </w:rPr>
        <w:t>Objetivo</w:t>
      </w:r>
      <w:r w:rsidRPr="001B780A">
        <w:rPr>
          <w:sz w:val="24"/>
        </w:rPr>
        <w:t>:</w:t>
      </w:r>
      <w:r w:rsidRPr="001B780A">
        <w:rPr>
          <w:sz w:val="24"/>
        </w:rPr>
        <w:br/>
        <w:t>Permitir o cadastro e o gerenciamento das informações dos fornecedores, possibilitando consultar, adicionar, editar e excluir fornecedores do sistema. </w:t>
      </w:r>
    </w:p>
    <w:p w14:paraId="1917E726" w14:textId="77777777" w:rsidR="00011565" w:rsidRPr="001B780A" w:rsidRDefault="00011565" w:rsidP="00D16973">
      <w:pPr>
        <w:numPr>
          <w:ilvl w:val="0"/>
          <w:numId w:val="2"/>
        </w:numPr>
        <w:spacing w:after="160" w:line="278" w:lineRule="auto"/>
        <w:rPr>
          <w:b/>
          <w:bCs/>
          <w:sz w:val="24"/>
        </w:rPr>
      </w:pPr>
      <w:r w:rsidRPr="001B780A">
        <w:rPr>
          <w:b/>
          <w:bCs/>
          <w:sz w:val="24"/>
        </w:rPr>
        <w:t>Responsáveis:</w:t>
      </w:r>
    </w:p>
    <w:p w14:paraId="10E626F5" w14:textId="1EE3DADE" w:rsidR="00457DFD" w:rsidRPr="001B780A" w:rsidRDefault="00457DFD" w:rsidP="00457DFD">
      <w:pPr>
        <w:spacing w:after="0"/>
        <w:ind w:left="720"/>
        <w:rPr>
          <w:sz w:val="24"/>
        </w:rPr>
      </w:pPr>
      <w:r w:rsidRPr="001B780A">
        <w:rPr>
          <w:sz w:val="24"/>
        </w:rPr>
        <w:t>Edy Laus Ferreira Guimarães Vieira</w:t>
      </w:r>
    </w:p>
    <w:p w14:paraId="687142AB" w14:textId="77777777" w:rsidR="00457DFD" w:rsidRPr="001B780A" w:rsidRDefault="00457DFD" w:rsidP="00457DFD">
      <w:pPr>
        <w:spacing w:after="0"/>
        <w:ind w:left="720"/>
        <w:rPr>
          <w:sz w:val="24"/>
        </w:rPr>
      </w:pPr>
      <w:r w:rsidRPr="001B780A">
        <w:rPr>
          <w:sz w:val="24"/>
        </w:rPr>
        <w:t>Lucas Ferreira Pessoni</w:t>
      </w:r>
    </w:p>
    <w:p w14:paraId="5C1786C4" w14:textId="77777777" w:rsidR="00457DFD" w:rsidRPr="001B780A" w:rsidRDefault="00457DFD" w:rsidP="00457DFD">
      <w:pPr>
        <w:spacing w:after="0"/>
        <w:ind w:left="720"/>
        <w:rPr>
          <w:sz w:val="24"/>
        </w:rPr>
      </w:pPr>
      <w:proofErr w:type="spellStart"/>
      <w:r w:rsidRPr="001B780A">
        <w:rPr>
          <w:sz w:val="24"/>
        </w:rPr>
        <w:t>Kauã</w:t>
      </w:r>
      <w:proofErr w:type="spellEnd"/>
      <w:r w:rsidRPr="001B780A">
        <w:rPr>
          <w:sz w:val="24"/>
        </w:rPr>
        <w:t xml:space="preserve"> Carvalho</w:t>
      </w:r>
    </w:p>
    <w:p w14:paraId="0D99F595" w14:textId="77777777" w:rsidR="00457DFD" w:rsidRPr="001B780A" w:rsidRDefault="00457DFD" w:rsidP="00457DFD">
      <w:pPr>
        <w:spacing w:after="0"/>
        <w:ind w:left="720"/>
        <w:rPr>
          <w:sz w:val="24"/>
        </w:rPr>
      </w:pPr>
      <w:proofErr w:type="spellStart"/>
      <w:r w:rsidRPr="001B780A">
        <w:rPr>
          <w:sz w:val="24"/>
        </w:rPr>
        <w:t>Kalleb</w:t>
      </w:r>
      <w:proofErr w:type="spellEnd"/>
      <w:r w:rsidRPr="001B780A">
        <w:rPr>
          <w:sz w:val="24"/>
        </w:rPr>
        <w:t xml:space="preserve"> Abrantes Duarte</w:t>
      </w:r>
    </w:p>
    <w:p w14:paraId="666F0994" w14:textId="77777777" w:rsidR="00457DFD" w:rsidRPr="001B780A" w:rsidRDefault="00457DFD" w:rsidP="00457DFD">
      <w:pPr>
        <w:spacing w:after="0"/>
        <w:ind w:left="720"/>
        <w:rPr>
          <w:sz w:val="24"/>
        </w:rPr>
      </w:pPr>
      <w:r w:rsidRPr="001B780A">
        <w:rPr>
          <w:sz w:val="24"/>
        </w:rPr>
        <w:t>João Vitor de Sousa Cunha</w:t>
      </w:r>
    </w:p>
    <w:p w14:paraId="4CCF524C" w14:textId="77777777" w:rsidR="00457DFD" w:rsidRPr="001B780A" w:rsidRDefault="00457DFD" w:rsidP="00457DFD">
      <w:pPr>
        <w:spacing w:after="0"/>
        <w:ind w:left="720"/>
        <w:rPr>
          <w:sz w:val="24"/>
        </w:rPr>
      </w:pPr>
      <w:r w:rsidRPr="001B780A">
        <w:rPr>
          <w:sz w:val="24"/>
        </w:rPr>
        <w:t>Jefferson Dionisio</w:t>
      </w:r>
    </w:p>
    <w:p w14:paraId="48951E27" w14:textId="77777777" w:rsidR="00457DFD" w:rsidRPr="001B780A" w:rsidRDefault="00457DFD" w:rsidP="00457DFD">
      <w:pPr>
        <w:spacing w:after="0"/>
        <w:ind w:left="720"/>
        <w:rPr>
          <w:sz w:val="24"/>
        </w:rPr>
      </w:pPr>
      <w:proofErr w:type="spellStart"/>
      <w:r w:rsidRPr="001B780A">
        <w:rPr>
          <w:sz w:val="24"/>
        </w:rPr>
        <w:t>Cibelly</w:t>
      </w:r>
      <w:proofErr w:type="spellEnd"/>
      <w:r w:rsidRPr="001B780A">
        <w:rPr>
          <w:sz w:val="24"/>
        </w:rPr>
        <w:t xml:space="preserve"> </w:t>
      </w:r>
      <w:proofErr w:type="spellStart"/>
      <w:r w:rsidRPr="001B780A">
        <w:rPr>
          <w:sz w:val="24"/>
        </w:rPr>
        <w:t>Kemilly</w:t>
      </w:r>
      <w:proofErr w:type="spellEnd"/>
    </w:p>
    <w:p w14:paraId="1BB29144" w14:textId="77777777" w:rsidR="00457DFD" w:rsidRPr="001B780A" w:rsidRDefault="00457DFD" w:rsidP="00457DFD">
      <w:pPr>
        <w:spacing w:after="0"/>
        <w:ind w:left="720"/>
        <w:rPr>
          <w:sz w:val="24"/>
        </w:rPr>
      </w:pPr>
      <w:r w:rsidRPr="001B780A">
        <w:rPr>
          <w:sz w:val="24"/>
        </w:rPr>
        <w:t xml:space="preserve">Alexandre </w:t>
      </w:r>
      <w:proofErr w:type="spellStart"/>
      <w:r w:rsidRPr="001B780A">
        <w:rPr>
          <w:sz w:val="24"/>
        </w:rPr>
        <w:t>Damando</w:t>
      </w:r>
      <w:proofErr w:type="spellEnd"/>
      <w:r w:rsidRPr="001B780A">
        <w:rPr>
          <w:sz w:val="24"/>
        </w:rPr>
        <w:t xml:space="preserve"> Corrêa Calaça</w:t>
      </w:r>
    </w:p>
    <w:p w14:paraId="2C7BA20A" w14:textId="77777777" w:rsidR="00457DFD" w:rsidRPr="001B780A" w:rsidRDefault="00457DFD" w:rsidP="00457DFD">
      <w:pPr>
        <w:spacing w:after="0"/>
        <w:ind w:left="720"/>
        <w:rPr>
          <w:sz w:val="24"/>
        </w:rPr>
      </w:pPr>
      <w:proofErr w:type="spellStart"/>
      <w:r w:rsidRPr="001B780A">
        <w:rPr>
          <w:sz w:val="24"/>
        </w:rPr>
        <w:t>Kayque</w:t>
      </w:r>
      <w:proofErr w:type="spellEnd"/>
      <w:r w:rsidRPr="001B780A">
        <w:rPr>
          <w:sz w:val="24"/>
        </w:rPr>
        <w:t xml:space="preserve"> Antônio</w:t>
      </w:r>
    </w:p>
    <w:p w14:paraId="1E042649" w14:textId="77777777" w:rsidR="00457DFD" w:rsidRPr="001B780A" w:rsidRDefault="00457DFD" w:rsidP="00457DFD">
      <w:pPr>
        <w:spacing w:after="0"/>
        <w:ind w:left="720"/>
        <w:rPr>
          <w:sz w:val="24"/>
        </w:rPr>
      </w:pPr>
      <w:r w:rsidRPr="001B780A">
        <w:rPr>
          <w:sz w:val="24"/>
        </w:rPr>
        <w:t>Marcos Henrique Venâncio</w:t>
      </w:r>
    </w:p>
    <w:p w14:paraId="203D9164" w14:textId="77777777" w:rsidR="00457DFD" w:rsidRPr="001B780A" w:rsidRDefault="00457DFD" w:rsidP="00457DFD">
      <w:pPr>
        <w:spacing w:after="0"/>
        <w:ind w:left="720"/>
        <w:rPr>
          <w:sz w:val="24"/>
        </w:rPr>
      </w:pPr>
      <w:r w:rsidRPr="001B780A">
        <w:rPr>
          <w:sz w:val="24"/>
        </w:rPr>
        <w:t>Matheus Trindade</w:t>
      </w:r>
    </w:p>
    <w:p w14:paraId="79D449F8" w14:textId="74FF7F1E" w:rsidR="00011565" w:rsidRDefault="00457DFD" w:rsidP="00BF7EF9">
      <w:pPr>
        <w:spacing w:after="0"/>
        <w:ind w:left="720"/>
        <w:jc w:val="left"/>
        <w:rPr>
          <w:sz w:val="24"/>
        </w:rPr>
      </w:pPr>
      <w:proofErr w:type="spellStart"/>
      <w:r w:rsidRPr="001B780A">
        <w:rPr>
          <w:sz w:val="24"/>
        </w:rPr>
        <w:t>Angela</w:t>
      </w:r>
      <w:proofErr w:type="spellEnd"/>
      <w:r w:rsidRPr="001B780A">
        <w:rPr>
          <w:sz w:val="24"/>
        </w:rPr>
        <w:t xml:space="preserve"> Xavier Feliciano</w:t>
      </w:r>
      <w:r w:rsidR="00011565" w:rsidRPr="001B780A">
        <w:rPr>
          <w:sz w:val="24"/>
        </w:rPr>
        <w:br/>
      </w:r>
    </w:p>
    <w:p w14:paraId="4581CE63" w14:textId="77777777" w:rsidR="00B01140" w:rsidRPr="001B780A" w:rsidRDefault="00B01140" w:rsidP="00BF7EF9">
      <w:pPr>
        <w:spacing w:after="0"/>
        <w:ind w:left="720"/>
        <w:jc w:val="left"/>
        <w:rPr>
          <w:sz w:val="24"/>
        </w:rPr>
      </w:pPr>
    </w:p>
    <w:p w14:paraId="6026AB53" w14:textId="77777777" w:rsidR="00011565" w:rsidRPr="001B780A" w:rsidRDefault="00011565" w:rsidP="00D16973">
      <w:pPr>
        <w:numPr>
          <w:ilvl w:val="0"/>
          <w:numId w:val="3"/>
        </w:numPr>
        <w:spacing w:after="160" w:line="278" w:lineRule="auto"/>
        <w:rPr>
          <w:b/>
          <w:bCs/>
          <w:sz w:val="24"/>
        </w:rPr>
      </w:pPr>
      <w:r w:rsidRPr="001B780A">
        <w:rPr>
          <w:b/>
          <w:bCs/>
          <w:sz w:val="24"/>
        </w:rPr>
        <w:t>Escopo inicial:</w:t>
      </w:r>
    </w:p>
    <w:p w14:paraId="46876F49" w14:textId="77777777" w:rsidR="00011565" w:rsidRPr="001B780A" w:rsidRDefault="00011565" w:rsidP="00457DFD">
      <w:pPr>
        <w:spacing w:after="160" w:line="278" w:lineRule="auto"/>
        <w:ind w:left="708"/>
        <w:rPr>
          <w:sz w:val="24"/>
        </w:rPr>
      </w:pPr>
      <w:r w:rsidRPr="001B780A">
        <w:rPr>
          <w:sz w:val="24"/>
        </w:rPr>
        <w:t xml:space="preserve">O módulo de fornecedores terá como objetivo permitir o </w:t>
      </w:r>
      <w:r w:rsidRPr="001B780A">
        <w:rPr>
          <w:b/>
          <w:bCs/>
          <w:sz w:val="24"/>
        </w:rPr>
        <w:t>cadastro, consulta, alteração e exclusão de fornecedores</w:t>
      </w:r>
      <w:r w:rsidRPr="001B780A">
        <w:rPr>
          <w:sz w:val="24"/>
        </w:rPr>
        <w:t xml:space="preserve"> no sistema. Serão testadas as principais funcionalidades do módulo, verificando se os dados são inseridos corretamente, se os campos obrigatórios são validados e se as operações de edição, consulta e exclusão funcionam conforme o esperado.</w:t>
      </w:r>
    </w:p>
    <w:p w14:paraId="54C51F15" w14:textId="77777777" w:rsidR="00011565" w:rsidRPr="001B780A" w:rsidRDefault="00011565" w:rsidP="00457DFD">
      <w:pPr>
        <w:spacing w:after="160" w:line="278" w:lineRule="auto"/>
        <w:ind w:left="708"/>
        <w:rPr>
          <w:sz w:val="24"/>
        </w:rPr>
      </w:pPr>
      <w:r w:rsidRPr="001B780A">
        <w:rPr>
          <w:sz w:val="24"/>
        </w:rPr>
        <w:t>Também serão considerados testes para identificar dados inválidos, campos vazios, fornecedores duplicados e possíveis erros durante a operação.</w:t>
      </w:r>
    </w:p>
    <w:p w14:paraId="2946411F" w14:textId="77777777" w:rsidR="00011565" w:rsidRPr="001B780A" w:rsidRDefault="00011565" w:rsidP="00011565">
      <w:pPr>
        <w:spacing w:after="160" w:line="278" w:lineRule="auto"/>
        <w:rPr>
          <w:sz w:val="24"/>
        </w:rPr>
      </w:pPr>
      <w:r w:rsidRPr="001B780A">
        <w:rPr>
          <w:sz w:val="24"/>
        </w:rPr>
        <w:br/>
      </w:r>
    </w:p>
    <w:p w14:paraId="073D0999" w14:textId="77777777" w:rsidR="00011565" w:rsidRPr="001B780A" w:rsidRDefault="00011565" w:rsidP="00D16973">
      <w:pPr>
        <w:numPr>
          <w:ilvl w:val="0"/>
          <w:numId w:val="4"/>
        </w:numPr>
        <w:spacing w:after="160" w:line="278" w:lineRule="auto"/>
        <w:rPr>
          <w:sz w:val="24"/>
        </w:rPr>
      </w:pPr>
      <w:r w:rsidRPr="001B780A">
        <w:rPr>
          <w:b/>
          <w:bCs/>
          <w:sz w:val="24"/>
        </w:rPr>
        <w:t>Limitações identificadas</w:t>
      </w:r>
      <w:r w:rsidRPr="001B780A">
        <w:rPr>
          <w:sz w:val="24"/>
        </w:rPr>
        <w:t>:</w:t>
      </w:r>
    </w:p>
    <w:p w14:paraId="4BA5E30F" w14:textId="77777777" w:rsidR="00011565" w:rsidRPr="001B780A" w:rsidRDefault="00011565" w:rsidP="00457DFD">
      <w:pPr>
        <w:spacing w:after="160" w:line="278" w:lineRule="auto"/>
        <w:ind w:left="708"/>
        <w:rPr>
          <w:sz w:val="24"/>
        </w:rPr>
      </w:pPr>
      <w:r w:rsidRPr="001B780A">
        <w:rPr>
          <w:sz w:val="24"/>
        </w:rPr>
        <w:t>O módulo depende do funcionamento do sistema e do banco de dados para armazenar e consultar as informações. Além disso, os dados cadastrados devem seguir os campos e formatos definidos pelo sistema, não sendo possível cadastrar informações incompletas ou inválidas. </w:t>
      </w:r>
    </w:p>
    <w:p w14:paraId="3604A44C" w14:textId="77777777" w:rsidR="00011565" w:rsidRPr="001B780A" w:rsidRDefault="00011565" w:rsidP="00457DFD">
      <w:pPr>
        <w:spacing w:after="160" w:line="278" w:lineRule="auto"/>
        <w:ind w:left="708"/>
        <w:rPr>
          <w:sz w:val="24"/>
        </w:rPr>
      </w:pPr>
      <w:r w:rsidRPr="001B780A">
        <w:rPr>
          <w:sz w:val="24"/>
        </w:rPr>
        <w:lastRenderedPageBreak/>
        <w:t>O módulo também pode apresentar limitações relacionadas à conexão com o banco de dados ou a falhas no sistema, que podem impedir o cadastro ou a consulta das informações. Além disso, o acesso às funcionalidades pode ser limitado de acordo com o nível de permissão de cada usuário. </w:t>
      </w:r>
    </w:p>
    <w:p w14:paraId="4A93832F" w14:textId="77777777" w:rsidR="00011565" w:rsidRPr="001B780A" w:rsidRDefault="00011565" w:rsidP="00457DFD">
      <w:pPr>
        <w:pStyle w:val="Ttulo1"/>
        <w:rPr>
          <w:sz w:val="24"/>
          <w:szCs w:val="24"/>
        </w:rPr>
      </w:pPr>
      <w:bookmarkStart w:id="2" w:name="_Toc240644713"/>
      <w:r w:rsidRPr="001B780A">
        <w:rPr>
          <w:sz w:val="24"/>
          <w:szCs w:val="24"/>
        </w:rPr>
        <w:t>2. Definição do problema</w:t>
      </w:r>
      <w:bookmarkEnd w:id="2"/>
    </w:p>
    <w:p w14:paraId="181C80A3" w14:textId="77777777" w:rsidR="00011565" w:rsidRPr="001B780A" w:rsidRDefault="00011565" w:rsidP="00457DFD">
      <w:pPr>
        <w:spacing w:after="160" w:line="278" w:lineRule="auto"/>
        <w:rPr>
          <w:sz w:val="24"/>
        </w:rPr>
      </w:pPr>
      <w:r w:rsidRPr="001B780A">
        <w:rPr>
          <w:sz w:val="24"/>
        </w:rPr>
        <w:t>Descrever o problema que justifica o desenvolvimento do Módulo Fornecedor e a necessidade que deverá ser atendida.</w:t>
      </w:r>
    </w:p>
    <w:p w14:paraId="187FA989" w14:textId="77777777" w:rsidR="00011565" w:rsidRPr="001B780A" w:rsidRDefault="00011565" w:rsidP="00457DFD">
      <w:pPr>
        <w:spacing w:after="160" w:line="278" w:lineRule="auto"/>
        <w:rPr>
          <w:sz w:val="24"/>
        </w:rPr>
      </w:pPr>
      <w:r w:rsidRPr="001B780A">
        <w:rPr>
          <w:sz w:val="24"/>
        </w:rPr>
        <w:t>Informações a serem levantadas:</w:t>
      </w:r>
    </w:p>
    <w:p w14:paraId="7497A8B6" w14:textId="77777777" w:rsidR="00011565" w:rsidRPr="001B780A" w:rsidRDefault="00011565" w:rsidP="00D16973">
      <w:pPr>
        <w:numPr>
          <w:ilvl w:val="0"/>
          <w:numId w:val="5"/>
        </w:numPr>
        <w:spacing w:after="160" w:line="278" w:lineRule="auto"/>
        <w:rPr>
          <w:sz w:val="24"/>
        </w:rPr>
      </w:pPr>
      <w:r w:rsidRPr="001B780A">
        <w:rPr>
          <w:sz w:val="24"/>
        </w:rPr>
        <w:t>Problema identificado</w:t>
      </w:r>
    </w:p>
    <w:p w14:paraId="793033F1" w14:textId="77777777" w:rsidR="00011565" w:rsidRPr="001B780A" w:rsidRDefault="00011565" w:rsidP="00D16973">
      <w:pPr>
        <w:numPr>
          <w:ilvl w:val="0"/>
          <w:numId w:val="5"/>
        </w:numPr>
        <w:spacing w:after="160" w:line="278" w:lineRule="auto"/>
        <w:rPr>
          <w:sz w:val="24"/>
        </w:rPr>
      </w:pPr>
      <w:r w:rsidRPr="001B780A">
        <w:rPr>
          <w:sz w:val="24"/>
        </w:rPr>
        <w:t>Situação atual</w:t>
      </w:r>
    </w:p>
    <w:p w14:paraId="49459F0F" w14:textId="77777777" w:rsidR="00011565" w:rsidRPr="001B780A" w:rsidRDefault="00011565" w:rsidP="00D16973">
      <w:pPr>
        <w:numPr>
          <w:ilvl w:val="0"/>
          <w:numId w:val="5"/>
        </w:numPr>
        <w:spacing w:after="160" w:line="278" w:lineRule="auto"/>
        <w:rPr>
          <w:sz w:val="24"/>
        </w:rPr>
      </w:pPr>
      <w:r w:rsidRPr="001B780A">
        <w:rPr>
          <w:sz w:val="24"/>
        </w:rPr>
        <w:t>Usuários afetados</w:t>
      </w:r>
    </w:p>
    <w:p w14:paraId="0EF3DBB1" w14:textId="77777777" w:rsidR="00011565" w:rsidRPr="001B780A" w:rsidRDefault="00011565" w:rsidP="00D16973">
      <w:pPr>
        <w:numPr>
          <w:ilvl w:val="0"/>
          <w:numId w:val="5"/>
        </w:numPr>
        <w:spacing w:after="160" w:line="278" w:lineRule="auto"/>
        <w:rPr>
          <w:sz w:val="24"/>
        </w:rPr>
      </w:pPr>
      <w:r w:rsidRPr="001B780A">
        <w:rPr>
          <w:sz w:val="24"/>
        </w:rPr>
        <w:t>Necessidade identificada</w:t>
      </w:r>
    </w:p>
    <w:p w14:paraId="3C3FD597" w14:textId="77777777" w:rsidR="00011565" w:rsidRPr="001B780A" w:rsidRDefault="00011565" w:rsidP="00D16973">
      <w:pPr>
        <w:numPr>
          <w:ilvl w:val="0"/>
          <w:numId w:val="5"/>
        </w:numPr>
        <w:spacing w:after="160" w:line="278" w:lineRule="auto"/>
        <w:rPr>
          <w:sz w:val="24"/>
        </w:rPr>
      </w:pPr>
      <w:r w:rsidRPr="001B780A">
        <w:rPr>
          <w:sz w:val="24"/>
        </w:rPr>
        <w:t>Como o módulo pretende solucionar o problema</w:t>
      </w:r>
    </w:p>
    <w:p w14:paraId="5C463229" w14:textId="77777777" w:rsidR="00011565" w:rsidRPr="001B780A" w:rsidRDefault="00011565" w:rsidP="00011565">
      <w:pPr>
        <w:spacing w:after="160" w:line="278" w:lineRule="auto"/>
        <w:jc w:val="left"/>
        <w:rPr>
          <w:sz w:val="24"/>
        </w:rPr>
      </w:pPr>
      <w:r w:rsidRPr="001B780A">
        <w:rPr>
          <w:b/>
          <w:bCs/>
          <w:sz w:val="24"/>
        </w:rPr>
        <w:t>Problema identificado:</w:t>
      </w:r>
    </w:p>
    <w:p w14:paraId="0BFF2644" w14:textId="747FF6CB" w:rsidR="00011565" w:rsidRPr="001B780A" w:rsidRDefault="00011565" w:rsidP="00457DFD">
      <w:pPr>
        <w:rPr>
          <w:sz w:val="24"/>
        </w:rPr>
      </w:pPr>
      <w:r w:rsidRPr="001B780A">
        <w:rPr>
          <w:sz w:val="24"/>
        </w:rPr>
        <w:t xml:space="preserve">O gerenciamento de fornecedores é uma atividade importante para a organização. As informações como nome, CNPJ, endereço, </w:t>
      </w:r>
      <w:proofErr w:type="spellStart"/>
      <w:r w:rsidRPr="001B780A">
        <w:rPr>
          <w:sz w:val="24"/>
        </w:rPr>
        <w:t>email</w:t>
      </w:r>
      <w:proofErr w:type="spellEnd"/>
      <w:r w:rsidRPr="001B780A">
        <w:rPr>
          <w:sz w:val="24"/>
        </w:rPr>
        <w:t xml:space="preserve"> e telefone precisam estar organizadas para a consulta. Quando esses dados são controlados de forma manual ou descentralizados, podem ocorrer dificuldades na localização de informações, dados desatualizados, duplicidade de cadastros e erros durante as consultas e atualizações. Dessa forma, o módulo Fornecedor deve ser desenvolvido com o objetivo de centralizar as informações em um único ambiente, facilitando o gerenciamento desses dados e o acesso pelos usuários autorizados</w:t>
      </w:r>
      <w:r w:rsidR="00457DFD" w:rsidRPr="001B780A">
        <w:rPr>
          <w:sz w:val="24"/>
        </w:rPr>
        <w:t>.</w:t>
      </w:r>
    </w:p>
    <w:p w14:paraId="566BAA3C" w14:textId="77777777" w:rsidR="00011565" w:rsidRPr="001B780A" w:rsidRDefault="00011565" w:rsidP="00011565">
      <w:pPr>
        <w:spacing w:after="160" w:line="278" w:lineRule="auto"/>
        <w:jc w:val="left"/>
        <w:rPr>
          <w:sz w:val="24"/>
        </w:rPr>
      </w:pPr>
      <w:r w:rsidRPr="001B780A">
        <w:rPr>
          <w:b/>
          <w:bCs/>
          <w:sz w:val="24"/>
        </w:rPr>
        <w:t>Usuários do módulo:</w:t>
      </w:r>
    </w:p>
    <w:p w14:paraId="7B6EAE17" w14:textId="6C2BD170" w:rsidR="00011565" w:rsidRPr="001B780A" w:rsidRDefault="00011565" w:rsidP="00D16973">
      <w:pPr>
        <w:pStyle w:val="PargrafodaLista"/>
        <w:numPr>
          <w:ilvl w:val="0"/>
          <w:numId w:val="49"/>
        </w:numPr>
        <w:rPr>
          <w:sz w:val="24"/>
        </w:rPr>
      </w:pPr>
      <w:r w:rsidRPr="001B780A">
        <w:rPr>
          <w:b/>
          <w:bCs/>
          <w:sz w:val="24"/>
        </w:rPr>
        <w:t xml:space="preserve">Administrador do sistema: </w:t>
      </w:r>
      <w:r w:rsidRPr="001B780A">
        <w:rPr>
          <w:sz w:val="24"/>
        </w:rPr>
        <w:t>responsável pelo gerenciamento geral dos fornecedores e o controle das permissões de acesso ao módulo;</w:t>
      </w:r>
    </w:p>
    <w:p w14:paraId="60199094" w14:textId="16B2EDBC" w:rsidR="00011565" w:rsidRPr="001B780A" w:rsidRDefault="00011565" w:rsidP="00D16973">
      <w:pPr>
        <w:pStyle w:val="PargrafodaLista"/>
        <w:numPr>
          <w:ilvl w:val="0"/>
          <w:numId w:val="49"/>
        </w:numPr>
        <w:rPr>
          <w:sz w:val="24"/>
        </w:rPr>
      </w:pPr>
      <w:r w:rsidRPr="001B780A">
        <w:rPr>
          <w:b/>
          <w:bCs/>
          <w:sz w:val="24"/>
        </w:rPr>
        <w:t>Funcionário responsável pelo cadastro:</w:t>
      </w:r>
      <w:r w:rsidRPr="001B780A">
        <w:rPr>
          <w:sz w:val="24"/>
        </w:rPr>
        <w:t xml:space="preserve"> responsável por cadastrar novos fornecedores e realizar alterações nos dados;</w:t>
      </w:r>
    </w:p>
    <w:p w14:paraId="4FCC7114" w14:textId="5DC8CFEE" w:rsidR="00011565" w:rsidRPr="001B780A" w:rsidRDefault="00011565" w:rsidP="00D16973">
      <w:pPr>
        <w:pStyle w:val="PargrafodaLista"/>
        <w:numPr>
          <w:ilvl w:val="0"/>
          <w:numId w:val="49"/>
        </w:numPr>
        <w:rPr>
          <w:sz w:val="24"/>
        </w:rPr>
      </w:pPr>
      <w:r w:rsidRPr="001B780A">
        <w:rPr>
          <w:b/>
          <w:bCs/>
          <w:sz w:val="24"/>
        </w:rPr>
        <w:t xml:space="preserve">Funcionário do setor de compras: </w:t>
      </w:r>
      <w:r w:rsidRPr="001B780A">
        <w:rPr>
          <w:sz w:val="24"/>
        </w:rPr>
        <w:t>responsável por consultar os dados dos fornecedores.</w:t>
      </w:r>
    </w:p>
    <w:p w14:paraId="711AFB02" w14:textId="77777777" w:rsidR="00011565" w:rsidRPr="001B780A" w:rsidRDefault="00011565" w:rsidP="00011565">
      <w:pPr>
        <w:spacing w:after="160" w:line="278" w:lineRule="auto"/>
        <w:jc w:val="left"/>
        <w:rPr>
          <w:sz w:val="24"/>
        </w:rPr>
      </w:pPr>
      <w:r w:rsidRPr="001B780A">
        <w:rPr>
          <w:b/>
          <w:bCs/>
          <w:sz w:val="24"/>
        </w:rPr>
        <w:t>Necessidade identificada:</w:t>
      </w:r>
    </w:p>
    <w:p w14:paraId="331C6766" w14:textId="77777777" w:rsidR="00011565" w:rsidRPr="001B780A" w:rsidRDefault="00011565" w:rsidP="00011565">
      <w:pPr>
        <w:rPr>
          <w:sz w:val="24"/>
        </w:rPr>
      </w:pPr>
      <w:r w:rsidRPr="001B780A">
        <w:rPr>
          <w:sz w:val="24"/>
        </w:rPr>
        <w:t>É necessário centralizar as informações dos fornecedores em um único ambiente, permitindo que usuários autorizados tenham acesso aos dados de forma rápida e organizada e facilitando a realização das atividades do usuário. O módulo deve facilitar o cadastro e manutenção das informações, mantendo os dados sempre atualizados.</w:t>
      </w:r>
    </w:p>
    <w:p w14:paraId="63B78EA4" w14:textId="77777777" w:rsidR="00011565" w:rsidRPr="001B780A" w:rsidRDefault="00011565" w:rsidP="00011565">
      <w:pPr>
        <w:spacing w:after="160" w:line="278" w:lineRule="auto"/>
        <w:jc w:val="left"/>
        <w:rPr>
          <w:sz w:val="24"/>
        </w:rPr>
      </w:pPr>
      <w:r w:rsidRPr="001B780A">
        <w:rPr>
          <w:b/>
          <w:bCs/>
          <w:sz w:val="24"/>
        </w:rPr>
        <w:t>Impactos do problema:</w:t>
      </w:r>
    </w:p>
    <w:p w14:paraId="13E81A93" w14:textId="77777777" w:rsidR="00011565" w:rsidRPr="001B780A" w:rsidRDefault="00011565" w:rsidP="00011565">
      <w:pPr>
        <w:rPr>
          <w:sz w:val="24"/>
        </w:rPr>
      </w:pPr>
      <w:r w:rsidRPr="001B780A">
        <w:rPr>
          <w:sz w:val="24"/>
        </w:rPr>
        <w:lastRenderedPageBreak/>
        <w:t>A falta de gerenciamento adequado pode causar duplicidade de registros, informações desatualizadas, dificuldade para encontrar dados e aumento de tempo ao realizar consultas. Esses problemas podem gerar trabalho duplicado para funcionários e dificultar atividades no setor de compras, além de aumentar a possibilidade de informações incorretas.</w:t>
      </w:r>
    </w:p>
    <w:p w14:paraId="4A502995" w14:textId="77777777" w:rsidR="00011565" w:rsidRPr="001B780A" w:rsidRDefault="00011565" w:rsidP="00011565">
      <w:pPr>
        <w:spacing w:after="160" w:line="278" w:lineRule="auto"/>
        <w:jc w:val="left"/>
        <w:rPr>
          <w:sz w:val="24"/>
        </w:rPr>
      </w:pPr>
      <w:r w:rsidRPr="001B780A">
        <w:rPr>
          <w:b/>
          <w:bCs/>
          <w:sz w:val="24"/>
        </w:rPr>
        <w:t>Resolução do problema:</w:t>
      </w:r>
    </w:p>
    <w:p w14:paraId="00580B1B" w14:textId="3EC508FC" w:rsidR="00011565" w:rsidRPr="001B780A" w:rsidRDefault="00011565" w:rsidP="00011565">
      <w:pPr>
        <w:rPr>
          <w:sz w:val="24"/>
        </w:rPr>
      </w:pPr>
      <w:r w:rsidRPr="001B780A">
        <w:rPr>
          <w:sz w:val="24"/>
        </w:rPr>
        <w:t>O desenvolvimento do Módulo Fornecedor está relacionado à necessidade de melhorar o gerenciamento das informações. O módulo pretende centralizar e organizar as informações em um único sistema. Vai permitir que os usuários realizem cadastro, consulta, visualizem e atualizem dados dos fornecedores, facilitando o acesso às informações e tornando seu gerenciamento mais eficiente. Dessa maneira, os problemas como duplicidade de registros, informações desatualizadas serão reduzidas.</w:t>
      </w:r>
    </w:p>
    <w:p w14:paraId="38119102" w14:textId="77777777" w:rsidR="00457DFD" w:rsidRPr="001B780A" w:rsidRDefault="00011565" w:rsidP="00011565">
      <w:pPr>
        <w:rPr>
          <w:sz w:val="24"/>
        </w:rPr>
      </w:pPr>
      <w:r w:rsidRPr="001B780A">
        <w:rPr>
          <w:b/>
          <w:bCs/>
          <w:sz w:val="24"/>
        </w:rPr>
        <w:t>Resultado esperado:</w:t>
      </w:r>
      <w:r w:rsidRPr="001B780A">
        <w:rPr>
          <w:sz w:val="24"/>
        </w:rPr>
        <w:t xml:space="preserve"> </w:t>
      </w:r>
    </w:p>
    <w:p w14:paraId="4CAEB358" w14:textId="27F689CF" w:rsidR="00011565" w:rsidRPr="001B780A" w:rsidRDefault="00011565" w:rsidP="00011565">
      <w:pPr>
        <w:spacing w:after="160" w:line="278" w:lineRule="auto"/>
        <w:jc w:val="left"/>
        <w:rPr>
          <w:sz w:val="24"/>
        </w:rPr>
      </w:pPr>
      <w:r w:rsidRPr="001B780A">
        <w:rPr>
          <w:sz w:val="24"/>
        </w:rPr>
        <w:t>Espera-se que o módulo tenha um gerenciamento mais organizado, rápido e eficiente, atendendo as necessidades dos usuários e facilitando as atividades relacionadas ao controle desses dados.</w:t>
      </w:r>
    </w:p>
    <w:p w14:paraId="3D0D2498" w14:textId="1D33AC4C" w:rsidR="00011565" w:rsidRPr="001B780A" w:rsidRDefault="00011565" w:rsidP="00457DFD">
      <w:pPr>
        <w:pStyle w:val="Ttulo1"/>
        <w:rPr>
          <w:sz w:val="24"/>
          <w:szCs w:val="24"/>
        </w:rPr>
      </w:pPr>
      <w:bookmarkStart w:id="3" w:name="_Toc240644714"/>
      <w:r w:rsidRPr="001B780A">
        <w:rPr>
          <w:sz w:val="24"/>
          <w:szCs w:val="24"/>
        </w:rPr>
        <w:t>3. Definição dos stakeholders</w:t>
      </w:r>
      <w:bookmarkEnd w:id="3"/>
    </w:p>
    <w:p w14:paraId="3C419E6E" w14:textId="77777777" w:rsidR="00011565" w:rsidRPr="001B780A" w:rsidRDefault="00011565" w:rsidP="00011565">
      <w:pPr>
        <w:rPr>
          <w:sz w:val="24"/>
        </w:rPr>
      </w:pPr>
      <w:r w:rsidRPr="001B780A">
        <w:rPr>
          <w:sz w:val="24"/>
        </w:rPr>
        <w:t xml:space="preserve">Os stakeholders do </w:t>
      </w:r>
      <w:r w:rsidRPr="001B780A">
        <w:rPr>
          <w:b/>
          <w:bCs/>
          <w:sz w:val="24"/>
        </w:rPr>
        <w:t>Módulo Fornecedor</w:t>
      </w:r>
      <w:r w:rsidRPr="001B780A">
        <w:rPr>
          <w:sz w:val="24"/>
        </w:rPr>
        <w:t xml:space="preserve"> são as pessoas que utilizarão, administrarão ou serão impactadas pelo funcionamento do módulo. A identificação desses stakeholders é importante para definir as necessidades de acesso, utilização e manutenção das informações de fornecedores.</w:t>
      </w:r>
    </w:p>
    <w:p w14:paraId="4B1D8DBC" w14:textId="77777777" w:rsidR="00566114" w:rsidRPr="001B780A" w:rsidRDefault="00D16973">
      <w:pPr>
        <w:pStyle w:val="Ttulo2"/>
        <w:rPr>
          <w:rFonts w:asciiTheme="minorHAnsi" w:hAnsiTheme="minorHAnsi" w:cstheme="minorBidi"/>
          <w:sz w:val="24"/>
          <w:szCs w:val="24"/>
        </w:rPr>
      </w:pPr>
      <w:bookmarkStart w:id="4" w:name="_Toc240644715"/>
      <w:r w:rsidRPr="001B780A">
        <w:rPr>
          <w:rFonts w:asciiTheme="minorHAnsi" w:hAnsiTheme="minorHAnsi" w:cstheme="minorBidi"/>
          <w:sz w:val="24"/>
          <w:szCs w:val="24"/>
        </w:rPr>
        <w:t>3.1 Usuários</w:t>
      </w:r>
      <w:bookmarkEnd w:id="4"/>
    </w:p>
    <w:p w14:paraId="7237DDAB" w14:textId="77777777" w:rsidR="00011565" w:rsidRPr="001B780A" w:rsidRDefault="00011565" w:rsidP="00011565">
      <w:pPr>
        <w:spacing w:after="160" w:line="278" w:lineRule="auto"/>
        <w:rPr>
          <w:sz w:val="24"/>
        </w:rPr>
      </w:pPr>
      <w:r w:rsidRPr="001B780A">
        <w:rPr>
          <w:sz w:val="24"/>
        </w:rPr>
        <w:t xml:space="preserve">Os principais usuários do Módulo Fornecedor serão os colaboradores responsáveis pelo </w:t>
      </w:r>
      <w:r w:rsidRPr="001B780A">
        <w:rPr>
          <w:b/>
          <w:bCs/>
          <w:sz w:val="24"/>
        </w:rPr>
        <w:t>cadastro, consulta, atualização e gerenciamento das informações dos fornecedores</w:t>
      </w:r>
      <w:r w:rsidRPr="001B780A">
        <w:rPr>
          <w:sz w:val="24"/>
        </w:rPr>
        <w:t>.</w:t>
      </w:r>
    </w:p>
    <w:p w14:paraId="643FDFA8" w14:textId="77777777" w:rsidR="00011565" w:rsidRPr="001B780A" w:rsidRDefault="00011565" w:rsidP="00011565">
      <w:pPr>
        <w:rPr>
          <w:sz w:val="24"/>
        </w:rPr>
      </w:pPr>
      <w:r w:rsidRPr="001B780A">
        <w:rPr>
          <w:sz w:val="24"/>
        </w:rPr>
        <w:t>Esses usuários utilizarão o sistema de acordo com as permissões estabelecidas, podendo realizar as operações disponibilizadas pelo módulo.</w:t>
      </w:r>
    </w:p>
    <w:p w14:paraId="1DE05B2E" w14:textId="77777777" w:rsidR="00566114" w:rsidRPr="001B780A" w:rsidRDefault="00D16973">
      <w:pPr>
        <w:pStyle w:val="Ttulo2"/>
        <w:rPr>
          <w:rFonts w:asciiTheme="minorHAnsi" w:hAnsiTheme="minorHAnsi" w:cstheme="minorBidi"/>
          <w:sz w:val="24"/>
          <w:szCs w:val="24"/>
        </w:rPr>
      </w:pPr>
      <w:bookmarkStart w:id="5" w:name="_Toc240644716"/>
      <w:r w:rsidRPr="001B780A">
        <w:rPr>
          <w:rFonts w:asciiTheme="minorHAnsi" w:hAnsiTheme="minorHAnsi" w:cstheme="minorBidi"/>
          <w:sz w:val="24"/>
          <w:szCs w:val="24"/>
        </w:rPr>
        <w:t>3.2 Administradores</w:t>
      </w:r>
      <w:bookmarkEnd w:id="5"/>
    </w:p>
    <w:p w14:paraId="5DBC69E3" w14:textId="77777777" w:rsidR="00011565" w:rsidRPr="001B780A" w:rsidRDefault="00011565" w:rsidP="00011565">
      <w:pPr>
        <w:spacing w:after="160" w:line="278" w:lineRule="auto"/>
        <w:rPr>
          <w:sz w:val="24"/>
        </w:rPr>
      </w:pPr>
      <w:r w:rsidRPr="001B780A">
        <w:rPr>
          <w:sz w:val="24"/>
        </w:rPr>
        <w:t xml:space="preserve">Os administradores serão responsáveis pela </w:t>
      </w:r>
      <w:r w:rsidRPr="001B780A">
        <w:rPr>
          <w:b/>
          <w:bCs/>
          <w:sz w:val="24"/>
        </w:rPr>
        <w:t>administração do Módulo Fornecedor</w:t>
      </w:r>
      <w:r w:rsidRPr="001B780A">
        <w:rPr>
          <w:sz w:val="24"/>
        </w:rPr>
        <w:t>, incluindo o gerenciamento das informações cadastradas e o controle das permissões de acesso dos usuários.</w:t>
      </w:r>
    </w:p>
    <w:p w14:paraId="20370BD9" w14:textId="77777777" w:rsidR="00011565" w:rsidRPr="001B780A" w:rsidRDefault="00011565" w:rsidP="00011565">
      <w:pPr>
        <w:rPr>
          <w:sz w:val="24"/>
        </w:rPr>
      </w:pPr>
      <w:r w:rsidRPr="001B780A">
        <w:rPr>
          <w:sz w:val="24"/>
        </w:rPr>
        <w:t>Também poderão realizar atividades de manutenção e correção dos dados quando necessário, respeitando as regras de negócio estabelecidas para o sistema.</w:t>
      </w:r>
    </w:p>
    <w:p w14:paraId="2189DFEF" w14:textId="77777777" w:rsidR="00566114" w:rsidRPr="001B780A" w:rsidRDefault="00D16973">
      <w:pPr>
        <w:pStyle w:val="Ttulo2"/>
        <w:rPr>
          <w:rFonts w:asciiTheme="minorHAnsi" w:hAnsiTheme="minorHAnsi" w:cstheme="minorBidi"/>
          <w:sz w:val="24"/>
          <w:szCs w:val="24"/>
        </w:rPr>
      </w:pPr>
      <w:bookmarkStart w:id="6" w:name="_Toc240644717"/>
      <w:r w:rsidRPr="001B780A">
        <w:rPr>
          <w:rFonts w:asciiTheme="minorHAnsi" w:hAnsiTheme="minorHAnsi" w:cstheme="minorBidi"/>
          <w:sz w:val="24"/>
          <w:szCs w:val="24"/>
        </w:rPr>
        <w:t>3.3 Outros módulos relacionados</w:t>
      </w:r>
      <w:bookmarkEnd w:id="6"/>
    </w:p>
    <w:p w14:paraId="58BBAEDD" w14:textId="77777777" w:rsidR="00011565" w:rsidRPr="001B780A" w:rsidRDefault="00011565" w:rsidP="00011565">
      <w:pPr>
        <w:spacing w:after="160" w:line="278" w:lineRule="auto"/>
        <w:rPr>
          <w:sz w:val="24"/>
        </w:rPr>
      </w:pPr>
      <w:r w:rsidRPr="001B780A">
        <w:rPr>
          <w:b/>
          <w:bCs/>
          <w:sz w:val="24"/>
        </w:rPr>
        <w:t>Não existem outros módulos relacionados ao Módulo Fornecedor.</w:t>
      </w:r>
    </w:p>
    <w:p w14:paraId="33303C83" w14:textId="77777777" w:rsidR="00011565" w:rsidRPr="001B780A" w:rsidRDefault="00011565" w:rsidP="00011565">
      <w:pPr>
        <w:rPr>
          <w:sz w:val="24"/>
        </w:rPr>
      </w:pPr>
      <w:r w:rsidRPr="001B780A">
        <w:rPr>
          <w:sz w:val="24"/>
        </w:rPr>
        <w:lastRenderedPageBreak/>
        <w:t xml:space="preserve">O Módulo Fornecedor será desenvolvido de forma </w:t>
      </w:r>
      <w:r w:rsidRPr="001B780A">
        <w:rPr>
          <w:b/>
          <w:bCs/>
          <w:sz w:val="24"/>
        </w:rPr>
        <w:t>independente</w:t>
      </w:r>
      <w:r w:rsidRPr="001B780A">
        <w:rPr>
          <w:sz w:val="24"/>
        </w:rPr>
        <w:t>, não havendo, no escopo definido para o projeto, dependência ou integração com outros módulos internos.</w:t>
      </w:r>
    </w:p>
    <w:p w14:paraId="01CAF86F" w14:textId="77777777" w:rsidR="00566114" w:rsidRPr="001B780A" w:rsidRDefault="00D16973">
      <w:pPr>
        <w:pStyle w:val="Ttulo2"/>
        <w:rPr>
          <w:rFonts w:asciiTheme="minorHAnsi" w:hAnsiTheme="minorHAnsi" w:cstheme="minorBidi"/>
          <w:sz w:val="24"/>
          <w:szCs w:val="24"/>
        </w:rPr>
      </w:pPr>
      <w:bookmarkStart w:id="7" w:name="_Toc240644718"/>
      <w:r w:rsidRPr="001B780A">
        <w:rPr>
          <w:rFonts w:asciiTheme="minorHAnsi" w:hAnsiTheme="minorHAnsi" w:cstheme="minorBidi"/>
          <w:sz w:val="24"/>
          <w:szCs w:val="24"/>
        </w:rPr>
        <w:t>3.4 Sistemas externos</w:t>
      </w:r>
      <w:bookmarkEnd w:id="7"/>
    </w:p>
    <w:p w14:paraId="5765CF01" w14:textId="77777777" w:rsidR="00011565" w:rsidRPr="001B780A" w:rsidRDefault="00011565" w:rsidP="00011565">
      <w:pPr>
        <w:spacing w:after="160" w:line="278" w:lineRule="auto"/>
        <w:rPr>
          <w:sz w:val="24"/>
        </w:rPr>
      </w:pPr>
      <w:r w:rsidRPr="001B780A">
        <w:rPr>
          <w:b/>
          <w:bCs/>
          <w:sz w:val="24"/>
        </w:rPr>
        <w:t>Não estão previstas integrações com sistemas externos</w:t>
      </w:r>
      <w:r w:rsidRPr="001B780A">
        <w:rPr>
          <w:sz w:val="24"/>
        </w:rPr>
        <w:t xml:space="preserve"> para o Módulo Fornecedor dentro do escopo atual do projeto.</w:t>
      </w:r>
    </w:p>
    <w:p w14:paraId="77C34927" w14:textId="77777777" w:rsidR="00011565" w:rsidRPr="001B780A" w:rsidRDefault="00011565" w:rsidP="00011565">
      <w:pPr>
        <w:rPr>
          <w:sz w:val="24"/>
        </w:rPr>
      </w:pPr>
      <w:r w:rsidRPr="001B780A">
        <w:rPr>
          <w:sz w:val="24"/>
        </w:rPr>
        <w:t>As informações serão gerenciadas diretamente pelo próprio módulo.</w:t>
      </w:r>
    </w:p>
    <w:p w14:paraId="644B2227" w14:textId="77777777" w:rsidR="00566114" w:rsidRPr="001B780A" w:rsidRDefault="00D16973">
      <w:pPr>
        <w:pStyle w:val="Ttulo2"/>
        <w:rPr>
          <w:rFonts w:asciiTheme="minorHAnsi" w:hAnsiTheme="minorHAnsi" w:cstheme="minorBidi"/>
          <w:sz w:val="24"/>
          <w:szCs w:val="24"/>
        </w:rPr>
      </w:pPr>
      <w:bookmarkStart w:id="8" w:name="_Toc240644719"/>
      <w:r w:rsidRPr="001B780A">
        <w:rPr>
          <w:rFonts w:asciiTheme="minorHAnsi" w:hAnsiTheme="minorHAnsi" w:cstheme="minorBidi"/>
          <w:sz w:val="24"/>
          <w:szCs w:val="24"/>
        </w:rPr>
        <w:t>3.5 Interesses e necessidades dos stakeholders</w:t>
      </w:r>
      <w:bookmarkEnd w:id="8"/>
    </w:p>
    <w:p w14:paraId="694856BD" w14:textId="77777777" w:rsidR="00011565" w:rsidRPr="001B780A" w:rsidRDefault="00011565" w:rsidP="00011565">
      <w:pPr>
        <w:spacing w:after="160" w:line="278" w:lineRule="auto"/>
        <w:rPr>
          <w:sz w:val="24"/>
        </w:rPr>
      </w:pPr>
      <w:r w:rsidRPr="001B780A">
        <w:rPr>
          <w:sz w:val="24"/>
        </w:rPr>
        <w:t>Os principais interesses e necessidades identificados são:</w:t>
      </w:r>
    </w:p>
    <w:p w14:paraId="173486E6" w14:textId="77777777" w:rsidR="00011565" w:rsidRPr="001B780A" w:rsidRDefault="00011565" w:rsidP="00D16973">
      <w:pPr>
        <w:numPr>
          <w:ilvl w:val="0"/>
          <w:numId w:val="6"/>
        </w:numPr>
        <w:spacing w:after="160" w:line="278" w:lineRule="auto"/>
        <w:rPr>
          <w:sz w:val="24"/>
        </w:rPr>
      </w:pPr>
      <w:r w:rsidRPr="001B780A">
        <w:rPr>
          <w:sz w:val="24"/>
        </w:rPr>
        <w:t xml:space="preserve">Possibilitar o </w:t>
      </w:r>
      <w:r w:rsidRPr="001B780A">
        <w:rPr>
          <w:b/>
          <w:bCs/>
          <w:sz w:val="24"/>
        </w:rPr>
        <w:t>cadastro de fornecedores</w:t>
      </w:r>
      <w:r w:rsidRPr="001B780A">
        <w:rPr>
          <w:sz w:val="24"/>
        </w:rPr>
        <w:t>;</w:t>
      </w:r>
    </w:p>
    <w:p w14:paraId="5527F128" w14:textId="77777777" w:rsidR="00011565" w:rsidRPr="001B780A" w:rsidRDefault="00011565" w:rsidP="00D16973">
      <w:pPr>
        <w:numPr>
          <w:ilvl w:val="0"/>
          <w:numId w:val="6"/>
        </w:numPr>
        <w:spacing w:after="160" w:line="278" w:lineRule="auto"/>
        <w:rPr>
          <w:sz w:val="24"/>
        </w:rPr>
      </w:pPr>
      <w:r w:rsidRPr="001B780A">
        <w:rPr>
          <w:sz w:val="24"/>
        </w:rPr>
        <w:t xml:space="preserve">Permitir a </w:t>
      </w:r>
      <w:r w:rsidRPr="001B780A">
        <w:rPr>
          <w:b/>
          <w:bCs/>
          <w:sz w:val="24"/>
        </w:rPr>
        <w:t>consulta das informações cadastradas</w:t>
      </w:r>
      <w:r w:rsidRPr="001B780A">
        <w:rPr>
          <w:sz w:val="24"/>
        </w:rPr>
        <w:t>;</w:t>
      </w:r>
    </w:p>
    <w:p w14:paraId="785B6FEF" w14:textId="77777777" w:rsidR="00011565" w:rsidRPr="001B780A" w:rsidRDefault="00011565" w:rsidP="00D16973">
      <w:pPr>
        <w:numPr>
          <w:ilvl w:val="0"/>
          <w:numId w:val="6"/>
        </w:numPr>
        <w:spacing w:after="160" w:line="278" w:lineRule="auto"/>
        <w:rPr>
          <w:sz w:val="24"/>
        </w:rPr>
      </w:pPr>
      <w:r w:rsidRPr="001B780A">
        <w:rPr>
          <w:sz w:val="24"/>
        </w:rPr>
        <w:t xml:space="preserve">Permitir a </w:t>
      </w:r>
      <w:r w:rsidRPr="001B780A">
        <w:rPr>
          <w:b/>
          <w:bCs/>
          <w:sz w:val="24"/>
        </w:rPr>
        <w:t>atualização dos dados dos fornecedores</w:t>
      </w:r>
      <w:r w:rsidRPr="001B780A">
        <w:rPr>
          <w:sz w:val="24"/>
        </w:rPr>
        <w:t>;</w:t>
      </w:r>
    </w:p>
    <w:p w14:paraId="66E20CF2" w14:textId="77777777" w:rsidR="00011565" w:rsidRPr="001B780A" w:rsidRDefault="00011565" w:rsidP="00D16973">
      <w:pPr>
        <w:numPr>
          <w:ilvl w:val="0"/>
          <w:numId w:val="6"/>
        </w:numPr>
        <w:spacing w:after="160" w:line="278" w:lineRule="auto"/>
        <w:rPr>
          <w:sz w:val="24"/>
        </w:rPr>
      </w:pPr>
      <w:r w:rsidRPr="001B780A">
        <w:rPr>
          <w:sz w:val="24"/>
        </w:rPr>
        <w:t>Manter as informações organizadas e centralizadas;</w:t>
      </w:r>
    </w:p>
    <w:p w14:paraId="09179A20" w14:textId="77777777" w:rsidR="00011565" w:rsidRPr="001B780A" w:rsidRDefault="00011565" w:rsidP="00D16973">
      <w:pPr>
        <w:numPr>
          <w:ilvl w:val="0"/>
          <w:numId w:val="6"/>
        </w:numPr>
        <w:spacing w:after="160" w:line="278" w:lineRule="auto"/>
        <w:rPr>
          <w:sz w:val="24"/>
        </w:rPr>
      </w:pPr>
      <w:r w:rsidRPr="001B780A">
        <w:rPr>
          <w:sz w:val="24"/>
        </w:rPr>
        <w:t xml:space="preserve">Garantir a </w:t>
      </w:r>
      <w:r w:rsidRPr="001B780A">
        <w:rPr>
          <w:b/>
          <w:bCs/>
          <w:sz w:val="24"/>
        </w:rPr>
        <w:t>consistência e confiabilidade dos dados</w:t>
      </w:r>
      <w:r w:rsidRPr="001B780A">
        <w:rPr>
          <w:sz w:val="24"/>
        </w:rPr>
        <w:t>;</w:t>
      </w:r>
    </w:p>
    <w:p w14:paraId="69807AEA" w14:textId="77777777" w:rsidR="00011565" w:rsidRPr="001B780A" w:rsidRDefault="00011565" w:rsidP="00D16973">
      <w:pPr>
        <w:numPr>
          <w:ilvl w:val="0"/>
          <w:numId w:val="6"/>
        </w:numPr>
        <w:spacing w:after="160" w:line="278" w:lineRule="auto"/>
        <w:rPr>
          <w:sz w:val="24"/>
        </w:rPr>
      </w:pPr>
      <w:r w:rsidRPr="001B780A">
        <w:rPr>
          <w:sz w:val="24"/>
        </w:rPr>
        <w:t>Controlar o acesso às funcionalidades conforme as permissões dos usuários;</w:t>
      </w:r>
    </w:p>
    <w:p w14:paraId="00F8532E" w14:textId="77777777" w:rsidR="00011565" w:rsidRPr="001B780A" w:rsidRDefault="00011565" w:rsidP="00D16973">
      <w:pPr>
        <w:numPr>
          <w:ilvl w:val="0"/>
          <w:numId w:val="6"/>
        </w:numPr>
        <w:spacing w:after="160" w:line="278" w:lineRule="auto"/>
        <w:rPr>
          <w:sz w:val="24"/>
        </w:rPr>
      </w:pPr>
      <w:r w:rsidRPr="001B780A">
        <w:rPr>
          <w:sz w:val="24"/>
        </w:rPr>
        <w:t>Facilitar o gerenciamento das informações pelos responsáveis;</w:t>
      </w:r>
    </w:p>
    <w:p w14:paraId="519BBBF7" w14:textId="77777777" w:rsidR="00011565" w:rsidRPr="001B780A" w:rsidRDefault="00011565" w:rsidP="00D16973">
      <w:pPr>
        <w:numPr>
          <w:ilvl w:val="0"/>
          <w:numId w:val="6"/>
        </w:numPr>
        <w:rPr>
          <w:sz w:val="24"/>
        </w:rPr>
      </w:pPr>
      <w:r w:rsidRPr="001B780A">
        <w:rPr>
          <w:sz w:val="24"/>
        </w:rPr>
        <w:t>Proporcionar uma utilização simples e adequada às necessidades dos usuários.</w:t>
      </w:r>
    </w:p>
    <w:p w14:paraId="5E86CBAC" w14:textId="77777777" w:rsidR="00011565" w:rsidRPr="001B780A" w:rsidRDefault="00011565" w:rsidP="00011565">
      <w:pPr>
        <w:spacing w:after="160" w:line="278" w:lineRule="auto"/>
        <w:rPr>
          <w:b/>
          <w:bCs/>
          <w:sz w:val="24"/>
        </w:rPr>
      </w:pPr>
      <w:r w:rsidRPr="001B780A">
        <w:rPr>
          <w:b/>
          <w:bCs/>
          <w:sz w:val="24"/>
        </w:rPr>
        <w:t>Resultado esperado</w:t>
      </w:r>
    </w:p>
    <w:p w14:paraId="74405BB9" w14:textId="77777777" w:rsidR="00011565" w:rsidRPr="001B780A" w:rsidRDefault="00011565" w:rsidP="00011565">
      <w:pPr>
        <w:rPr>
          <w:sz w:val="24"/>
        </w:rPr>
      </w:pPr>
      <w:r w:rsidRPr="001B780A">
        <w:rPr>
          <w:sz w:val="24"/>
        </w:rPr>
        <w:t xml:space="preserve">Os stakeholders do Módulo Fornecedor foram identificados e suas principais necessidades foram documentadas. O módulo será </w:t>
      </w:r>
      <w:r w:rsidRPr="001B780A">
        <w:rPr>
          <w:b/>
          <w:bCs/>
          <w:sz w:val="24"/>
        </w:rPr>
        <w:t>independente de outros módulos e sistemas externos</w:t>
      </w:r>
      <w:r w:rsidRPr="001B780A">
        <w:rPr>
          <w:sz w:val="24"/>
        </w:rPr>
        <w:t>, tendo como principais stakeholders os usuários e administradores responsáveis pela utilização e gerenciamento das informações de fornecedores.</w:t>
      </w:r>
    </w:p>
    <w:p w14:paraId="640BCB08" w14:textId="77777777" w:rsidR="00011565" w:rsidRPr="001B780A" w:rsidRDefault="00011565" w:rsidP="00457DFD">
      <w:pPr>
        <w:pStyle w:val="Ttulo1"/>
        <w:rPr>
          <w:sz w:val="24"/>
          <w:szCs w:val="24"/>
        </w:rPr>
      </w:pPr>
      <w:bookmarkStart w:id="9" w:name="_Toc240644720"/>
      <w:r w:rsidRPr="001B780A">
        <w:rPr>
          <w:sz w:val="24"/>
          <w:szCs w:val="24"/>
        </w:rPr>
        <w:t>4. Definição do escopo</w:t>
      </w:r>
      <w:bookmarkEnd w:id="9"/>
    </w:p>
    <w:p w14:paraId="7A91AC46" w14:textId="77777777" w:rsidR="00566114" w:rsidRPr="001B780A" w:rsidRDefault="00D16973">
      <w:pPr>
        <w:pStyle w:val="Ttulo2"/>
        <w:rPr>
          <w:rFonts w:cstheme="minorBidi"/>
          <w:sz w:val="24"/>
          <w:szCs w:val="24"/>
        </w:rPr>
      </w:pPr>
      <w:bookmarkStart w:id="10" w:name="_Toc240644721"/>
      <w:r w:rsidRPr="001B780A">
        <w:rPr>
          <w:rFonts w:cstheme="minorBidi"/>
          <w:sz w:val="24"/>
          <w:szCs w:val="24"/>
        </w:rPr>
        <w:t>Funcionalidades Incluídas</w:t>
      </w:r>
      <w:bookmarkEnd w:id="10"/>
    </w:p>
    <w:p w14:paraId="47741C1D" w14:textId="77777777" w:rsidR="00011565" w:rsidRPr="001B780A" w:rsidRDefault="00011565" w:rsidP="00D16973">
      <w:pPr>
        <w:numPr>
          <w:ilvl w:val="0"/>
          <w:numId w:val="7"/>
        </w:numPr>
        <w:spacing w:after="160" w:line="278" w:lineRule="auto"/>
        <w:rPr>
          <w:sz w:val="24"/>
        </w:rPr>
      </w:pPr>
      <w:r w:rsidRPr="001B780A">
        <w:rPr>
          <w:b/>
          <w:bCs/>
          <w:sz w:val="24"/>
        </w:rPr>
        <w:t>RF01. Cadastro de Fornecedores:</w:t>
      </w:r>
      <w:r w:rsidRPr="001B780A">
        <w:rPr>
          <w:sz w:val="24"/>
        </w:rPr>
        <w:t xml:space="preserve"> Permite o registro de novos fornecedores no sistema mediante o preenchimento dos dados cadastrais (Razão Social/Nome, CNPJ, Endereço, Telefone, E-mail e Segmento de atuação), com validação automática das informações preenchidas.</w:t>
      </w:r>
    </w:p>
    <w:p w14:paraId="4C674D37" w14:textId="77777777" w:rsidR="00011565" w:rsidRPr="001B780A" w:rsidRDefault="00011565" w:rsidP="00D16973">
      <w:pPr>
        <w:numPr>
          <w:ilvl w:val="0"/>
          <w:numId w:val="7"/>
        </w:numPr>
        <w:spacing w:after="160" w:line="278" w:lineRule="auto"/>
        <w:rPr>
          <w:sz w:val="24"/>
        </w:rPr>
      </w:pPr>
      <w:r w:rsidRPr="001B780A">
        <w:rPr>
          <w:b/>
          <w:bCs/>
          <w:sz w:val="24"/>
        </w:rPr>
        <w:t>RF02. Consulta de Fornecedores:</w:t>
      </w:r>
      <w:r w:rsidRPr="001B780A">
        <w:rPr>
          <w:sz w:val="24"/>
        </w:rPr>
        <w:t xml:space="preserve"> Permite a busca e exibição dos dados cadastrais de fornecedores registrados, utilizando parâmetros de localização como CNPJ, Razão Social ou segmento de atuação.</w:t>
      </w:r>
    </w:p>
    <w:p w14:paraId="320A182A" w14:textId="77777777" w:rsidR="00011565" w:rsidRPr="001B780A" w:rsidRDefault="00011565" w:rsidP="00D16973">
      <w:pPr>
        <w:numPr>
          <w:ilvl w:val="0"/>
          <w:numId w:val="7"/>
        </w:numPr>
        <w:spacing w:after="160" w:line="278" w:lineRule="auto"/>
        <w:rPr>
          <w:sz w:val="24"/>
        </w:rPr>
      </w:pPr>
      <w:r w:rsidRPr="001B780A">
        <w:rPr>
          <w:b/>
          <w:bCs/>
          <w:sz w:val="24"/>
        </w:rPr>
        <w:lastRenderedPageBreak/>
        <w:t>RF03. Edição / Atualização de Dados:</w:t>
      </w:r>
      <w:r w:rsidRPr="001B780A">
        <w:rPr>
          <w:sz w:val="24"/>
        </w:rPr>
        <w:t xml:space="preserve"> Permite a alteração e atualização dos dados cadastrais de um fornecedor já existente no banco de dados.</w:t>
      </w:r>
    </w:p>
    <w:p w14:paraId="484DCD49" w14:textId="77777777" w:rsidR="00011565" w:rsidRPr="001B780A" w:rsidRDefault="00011565" w:rsidP="00D16973">
      <w:pPr>
        <w:numPr>
          <w:ilvl w:val="0"/>
          <w:numId w:val="7"/>
        </w:numPr>
        <w:spacing w:after="160" w:line="278" w:lineRule="auto"/>
        <w:rPr>
          <w:sz w:val="24"/>
        </w:rPr>
      </w:pPr>
      <w:r w:rsidRPr="001B780A">
        <w:rPr>
          <w:b/>
          <w:bCs/>
          <w:sz w:val="24"/>
        </w:rPr>
        <w:t>RF04. Inativação de Fornecedores:</w:t>
      </w:r>
      <w:r w:rsidRPr="001B780A">
        <w:rPr>
          <w:sz w:val="24"/>
        </w:rPr>
        <w:t xml:space="preserve"> Permite alterar a situação do fornecedor de "Ativo" para "Inativo" mediante confirmação do usuário, mantendo o histórico de dados do fornecedor preservado.</w:t>
      </w:r>
    </w:p>
    <w:p w14:paraId="6BC9550A" w14:textId="77777777" w:rsidR="00011565" w:rsidRPr="001B780A" w:rsidRDefault="00011565" w:rsidP="00D16973">
      <w:pPr>
        <w:numPr>
          <w:ilvl w:val="0"/>
          <w:numId w:val="7"/>
        </w:numPr>
        <w:spacing w:after="160" w:line="278" w:lineRule="auto"/>
        <w:rPr>
          <w:sz w:val="24"/>
        </w:rPr>
      </w:pPr>
      <w:r w:rsidRPr="001B780A">
        <w:rPr>
          <w:b/>
          <w:bCs/>
          <w:sz w:val="24"/>
        </w:rPr>
        <w:t>RF05. Remoção / Exclusão de Fornecedores:</w:t>
      </w:r>
      <w:r w:rsidRPr="001B780A">
        <w:rPr>
          <w:sz w:val="24"/>
        </w:rPr>
        <w:t xml:space="preserve"> Permite a remoção do fornecedor do sistema (seja </w:t>
      </w:r>
      <w:proofErr w:type="gramStart"/>
      <w:r w:rsidRPr="001B780A">
        <w:rPr>
          <w:sz w:val="24"/>
        </w:rPr>
        <w:t>ele ativo</w:t>
      </w:r>
      <w:proofErr w:type="gramEnd"/>
      <w:r w:rsidRPr="001B780A">
        <w:rPr>
          <w:sz w:val="24"/>
        </w:rPr>
        <w:t xml:space="preserve"> ou inativo), exigindo confirmação da ação antes da exclusão definitiva.</w:t>
      </w:r>
    </w:p>
    <w:p w14:paraId="2A80B848" w14:textId="77777777" w:rsidR="00566114" w:rsidRPr="001B780A" w:rsidRDefault="00D16973">
      <w:pPr>
        <w:pStyle w:val="Ttulo2"/>
        <w:rPr>
          <w:rFonts w:cstheme="minorBidi"/>
          <w:sz w:val="24"/>
          <w:szCs w:val="24"/>
        </w:rPr>
      </w:pPr>
      <w:bookmarkStart w:id="11" w:name="_Toc240644722"/>
      <w:r w:rsidRPr="001B780A">
        <w:rPr>
          <w:rFonts w:cstheme="minorBidi"/>
          <w:sz w:val="24"/>
          <w:szCs w:val="24"/>
        </w:rPr>
        <w:t>Processos Contemplados</w:t>
      </w:r>
      <w:bookmarkEnd w:id="11"/>
    </w:p>
    <w:p w14:paraId="3C5FE79D" w14:textId="77777777" w:rsidR="00566114" w:rsidRPr="001B780A" w:rsidRDefault="00D16973">
      <w:pPr>
        <w:pStyle w:val="Ttulo3"/>
        <w:rPr>
          <w:rFonts w:asciiTheme="minorHAnsi" w:hAnsiTheme="minorHAnsi" w:cstheme="minorBidi"/>
          <w:sz w:val="24"/>
          <w:szCs w:val="24"/>
        </w:rPr>
      </w:pPr>
      <w:bookmarkStart w:id="12" w:name="_Toc240644723"/>
      <w:r w:rsidRPr="001B780A">
        <w:rPr>
          <w:rFonts w:asciiTheme="minorHAnsi" w:hAnsiTheme="minorHAnsi" w:cstheme="minorBidi"/>
          <w:sz w:val="24"/>
          <w:szCs w:val="24"/>
        </w:rPr>
        <w:t>1. Processo de Ingestão e Validação Cadastral (</w:t>
      </w:r>
      <w:proofErr w:type="spellStart"/>
      <w:r w:rsidRPr="001B780A">
        <w:rPr>
          <w:rFonts w:asciiTheme="minorHAnsi" w:hAnsiTheme="minorHAnsi" w:cstheme="minorBidi"/>
          <w:sz w:val="24"/>
          <w:szCs w:val="24"/>
        </w:rPr>
        <w:t>Onboarding</w:t>
      </w:r>
      <w:proofErr w:type="spellEnd"/>
      <w:r w:rsidRPr="001B780A">
        <w:rPr>
          <w:rFonts w:asciiTheme="minorHAnsi" w:hAnsiTheme="minorHAnsi" w:cstheme="minorBidi"/>
          <w:sz w:val="24"/>
          <w:szCs w:val="24"/>
        </w:rPr>
        <w:t>)</w:t>
      </w:r>
      <w:bookmarkEnd w:id="12"/>
    </w:p>
    <w:p w14:paraId="4C11AFAC" w14:textId="77777777" w:rsidR="00011565" w:rsidRPr="001B780A" w:rsidRDefault="00011565" w:rsidP="00D16973">
      <w:pPr>
        <w:numPr>
          <w:ilvl w:val="0"/>
          <w:numId w:val="8"/>
        </w:numPr>
        <w:spacing w:after="160" w:line="278" w:lineRule="auto"/>
        <w:rPr>
          <w:sz w:val="24"/>
        </w:rPr>
      </w:pPr>
      <w:r w:rsidRPr="001B780A">
        <w:rPr>
          <w:b/>
          <w:bCs/>
          <w:sz w:val="24"/>
        </w:rPr>
        <w:t>Entrada de novos fornecedores:</w:t>
      </w:r>
      <w:r w:rsidRPr="001B780A">
        <w:rPr>
          <w:sz w:val="24"/>
        </w:rPr>
        <w:t xml:space="preserve"> Captura de dados primários (Razão Social, CNPJ, contato, endereço e segmento).</w:t>
      </w:r>
    </w:p>
    <w:p w14:paraId="5D8D2F80" w14:textId="77777777" w:rsidR="00011565" w:rsidRPr="001B780A" w:rsidRDefault="00011565" w:rsidP="00D16973">
      <w:pPr>
        <w:numPr>
          <w:ilvl w:val="0"/>
          <w:numId w:val="8"/>
        </w:numPr>
        <w:rPr>
          <w:sz w:val="24"/>
        </w:rPr>
      </w:pPr>
      <w:r w:rsidRPr="001B780A">
        <w:rPr>
          <w:b/>
          <w:bCs/>
          <w:sz w:val="24"/>
        </w:rPr>
        <w:t>Consistência de dados:</w:t>
      </w:r>
      <w:r w:rsidRPr="001B780A">
        <w:rPr>
          <w:sz w:val="24"/>
        </w:rPr>
        <w:t xml:space="preserve"> Validação de campos obrigatórios e checagem de formato/autenticidade do CNPJ antes da gravação no banco de dados.</w:t>
      </w:r>
    </w:p>
    <w:p w14:paraId="382BBB37" w14:textId="77777777" w:rsidR="00566114" w:rsidRPr="001B780A" w:rsidRDefault="00D16973">
      <w:pPr>
        <w:pStyle w:val="Ttulo3"/>
        <w:rPr>
          <w:rFonts w:asciiTheme="minorHAnsi" w:hAnsiTheme="minorHAnsi" w:cstheme="minorBidi"/>
          <w:sz w:val="24"/>
          <w:szCs w:val="24"/>
        </w:rPr>
      </w:pPr>
      <w:bookmarkStart w:id="13" w:name="_Toc240644724"/>
      <w:r w:rsidRPr="001B780A">
        <w:rPr>
          <w:rFonts w:asciiTheme="minorHAnsi" w:hAnsiTheme="minorHAnsi" w:cstheme="minorBidi"/>
          <w:sz w:val="24"/>
          <w:szCs w:val="24"/>
        </w:rPr>
        <w:t>2. Processo de Localização e Consulta de Fornecedores</w:t>
      </w:r>
      <w:bookmarkEnd w:id="13"/>
    </w:p>
    <w:p w14:paraId="7A7C079D" w14:textId="77777777" w:rsidR="00011565" w:rsidRPr="001B780A" w:rsidRDefault="00011565" w:rsidP="00D16973">
      <w:pPr>
        <w:numPr>
          <w:ilvl w:val="0"/>
          <w:numId w:val="9"/>
        </w:numPr>
        <w:spacing w:after="160" w:line="278" w:lineRule="auto"/>
        <w:rPr>
          <w:sz w:val="24"/>
        </w:rPr>
      </w:pPr>
      <w:r w:rsidRPr="001B780A">
        <w:rPr>
          <w:b/>
          <w:bCs/>
          <w:sz w:val="24"/>
        </w:rPr>
        <w:t>Busca e filtragem:</w:t>
      </w:r>
      <w:r w:rsidRPr="001B780A">
        <w:rPr>
          <w:sz w:val="24"/>
        </w:rPr>
        <w:t xml:space="preserve"> Localização de registros por identificador único, segmento, CNPJ ou nome.</w:t>
      </w:r>
    </w:p>
    <w:p w14:paraId="033D19E2" w14:textId="77777777" w:rsidR="00011565" w:rsidRPr="001B780A" w:rsidRDefault="00011565" w:rsidP="00D16973">
      <w:pPr>
        <w:numPr>
          <w:ilvl w:val="0"/>
          <w:numId w:val="9"/>
        </w:numPr>
        <w:rPr>
          <w:sz w:val="24"/>
        </w:rPr>
      </w:pPr>
      <w:r w:rsidRPr="001B780A">
        <w:rPr>
          <w:b/>
          <w:bCs/>
          <w:sz w:val="24"/>
        </w:rPr>
        <w:t>Exibição de ficha cadastral:</w:t>
      </w:r>
      <w:r w:rsidRPr="001B780A">
        <w:rPr>
          <w:sz w:val="24"/>
        </w:rPr>
        <w:t xml:space="preserve"> Apresentação detalhada das informações para suporte às decisões operacionais ou de compras.</w:t>
      </w:r>
    </w:p>
    <w:p w14:paraId="61A5C9DE" w14:textId="77777777" w:rsidR="00566114" w:rsidRPr="001B780A" w:rsidRDefault="00D16973">
      <w:pPr>
        <w:pStyle w:val="Ttulo3"/>
        <w:rPr>
          <w:rFonts w:asciiTheme="minorHAnsi" w:hAnsiTheme="minorHAnsi" w:cstheme="minorBidi"/>
          <w:sz w:val="24"/>
          <w:szCs w:val="24"/>
        </w:rPr>
      </w:pPr>
      <w:bookmarkStart w:id="14" w:name="_Toc240644725"/>
      <w:r w:rsidRPr="001B780A">
        <w:rPr>
          <w:rFonts w:asciiTheme="minorHAnsi" w:hAnsiTheme="minorHAnsi" w:cstheme="minorBidi"/>
          <w:sz w:val="24"/>
          <w:szCs w:val="24"/>
        </w:rPr>
        <w:t>3. Processo de Manutenção e Gestão do Ciclo de Vida do Cadastro</w:t>
      </w:r>
      <w:bookmarkEnd w:id="14"/>
    </w:p>
    <w:p w14:paraId="33D2F87D" w14:textId="77777777" w:rsidR="00011565" w:rsidRPr="001B780A" w:rsidRDefault="00011565" w:rsidP="00D16973">
      <w:pPr>
        <w:numPr>
          <w:ilvl w:val="0"/>
          <w:numId w:val="10"/>
        </w:numPr>
        <w:spacing w:after="160" w:line="278" w:lineRule="auto"/>
        <w:rPr>
          <w:sz w:val="24"/>
        </w:rPr>
      </w:pPr>
      <w:r w:rsidRPr="001B780A">
        <w:rPr>
          <w:b/>
          <w:bCs/>
          <w:sz w:val="24"/>
        </w:rPr>
        <w:t>Atualização cadastral:</w:t>
      </w:r>
      <w:r w:rsidRPr="001B780A">
        <w:rPr>
          <w:sz w:val="24"/>
        </w:rPr>
        <w:t xml:space="preserve"> Alteração e sincronização de informações desatualizadas (endereço, telefone, </w:t>
      </w:r>
      <w:proofErr w:type="gramStart"/>
      <w:r w:rsidRPr="001B780A">
        <w:rPr>
          <w:sz w:val="24"/>
        </w:rPr>
        <w:t>e-mail, etc.</w:t>
      </w:r>
      <w:proofErr w:type="gramEnd"/>
      <w:r w:rsidRPr="001B780A">
        <w:rPr>
          <w:sz w:val="24"/>
        </w:rPr>
        <w:t>).</w:t>
      </w:r>
    </w:p>
    <w:p w14:paraId="3F93B45E" w14:textId="77777777" w:rsidR="00011565" w:rsidRPr="001B780A" w:rsidRDefault="00011565" w:rsidP="00D16973">
      <w:pPr>
        <w:numPr>
          <w:ilvl w:val="0"/>
          <w:numId w:val="10"/>
        </w:numPr>
        <w:spacing w:after="160" w:line="278" w:lineRule="auto"/>
        <w:rPr>
          <w:sz w:val="24"/>
        </w:rPr>
      </w:pPr>
      <w:r w:rsidRPr="001B780A">
        <w:rPr>
          <w:b/>
          <w:bCs/>
          <w:sz w:val="24"/>
        </w:rPr>
        <w:t>Gestão de status operacional (Inativação):</w:t>
      </w:r>
      <w:r w:rsidRPr="001B780A">
        <w:rPr>
          <w:sz w:val="24"/>
        </w:rPr>
        <w:t xml:space="preserve"> Suspensão temporária do fornecedor no sistema sem perda do histórico de registros.</w:t>
      </w:r>
    </w:p>
    <w:p w14:paraId="207B55A3" w14:textId="77777777" w:rsidR="00011565" w:rsidRPr="001B780A" w:rsidRDefault="00011565" w:rsidP="00D16973">
      <w:pPr>
        <w:numPr>
          <w:ilvl w:val="0"/>
          <w:numId w:val="10"/>
        </w:numPr>
        <w:rPr>
          <w:sz w:val="24"/>
        </w:rPr>
      </w:pPr>
      <w:r w:rsidRPr="001B780A">
        <w:rPr>
          <w:b/>
          <w:bCs/>
          <w:sz w:val="24"/>
        </w:rPr>
        <w:t>Exclusão de registros (Remoção):</w:t>
      </w:r>
      <w:r w:rsidRPr="001B780A">
        <w:rPr>
          <w:sz w:val="24"/>
        </w:rPr>
        <w:t xml:space="preserve"> Retirada definitiva ou remoção lógica da base de dados mediante confirmação prévia e checagem de vínculos.</w:t>
      </w:r>
    </w:p>
    <w:p w14:paraId="3AE8CF35" w14:textId="77777777" w:rsidR="00566114" w:rsidRPr="001B780A" w:rsidRDefault="00D16973">
      <w:pPr>
        <w:pStyle w:val="Ttulo3"/>
        <w:rPr>
          <w:rFonts w:asciiTheme="minorHAnsi" w:hAnsiTheme="minorHAnsi" w:cstheme="minorBidi"/>
          <w:sz w:val="24"/>
          <w:szCs w:val="24"/>
        </w:rPr>
      </w:pPr>
      <w:bookmarkStart w:id="15" w:name="_Toc240644726"/>
      <w:r w:rsidRPr="001B780A">
        <w:rPr>
          <w:rFonts w:asciiTheme="minorHAnsi" w:hAnsiTheme="minorHAnsi" w:cstheme="minorBidi"/>
          <w:sz w:val="24"/>
          <w:szCs w:val="24"/>
        </w:rPr>
        <w:t>4. Processo de Controle de Acesso e Governança de Dados</w:t>
      </w:r>
      <w:bookmarkEnd w:id="15"/>
    </w:p>
    <w:p w14:paraId="787B611C" w14:textId="77777777" w:rsidR="00011565" w:rsidRPr="001B780A" w:rsidRDefault="00011565" w:rsidP="00D16973">
      <w:pPr>
        <w:numPr>
          <w:ilvl w:val="0"/>
          <w:numId w:val="11"/>
        </w:numPr>
        <w:spacing w:after="160" w:line="278" w:lineRule="auto"/>
        <w:rPr>
          <w:sz w:val="24"/>
        </w:rPr>
      </w:pPr>
      <w:r w:rsidRPr="001B780A">
        <w:rPr>
          <w:b/>
          <w:bCs/>
          <w:sz w:val="24"/>
        </w:rPr>
        <w:t>Autenticação e autorização:</w:t>
      </w:r>
      <w:r w:rsidRPr="001B780A">
        <w:rPr>
          <w:sz w:val="24"/>
        </w:rPr>
        <w:t xml:space="preserve"> Restrição de visualização, edição ou exclusão de fornecedores conforme o perfil de acesso do usuário (atendendo ao RNF02).</w:t>
      </w:r>
    </w:p>
    <w:p w14:paraId="30496C01" w14:textId="77777777" w:rsidR="00011565" w:rsidRPr="001B780A" w:rsidRDefault="00011565" w:rsidP="00D16973">
      <w:pPr>
        <w:numPr>
          <w:ilvl w:val="0"/>
          <w:numId w:val="11"/>
        </w:numPr>
        <w:rPr>
          <w:sz w:val="24"/>
        </w:rPr>
      </w:pPr>
      <w:r w:rsidRPr="001B780A">
        <w:rPr>
          <w:b/>
          <w:bCs/>
          <w:sz w:val="24"/>
        </w:rPr>
        <w:t>Garantia de disponibilidade e performance:</w:t>
      </w:r>
      <w:r w:rsidRPr="001B780A">
        <w:rPr>
          <w:sz w:val="24"/>
        </w:rPr>
        <w:t xml:space="preserve"> Execução das operações de busca e escrita dentro do limite de tempo (até 3s) e com suporte a múltiplos dispositivos (desktop, tablet, mobile).</w:t>
      </w:r>
    </w:p>
    <w:p w14:paraId="0BC12D85" w14:textId="77777777" w:rsidR="00011565" w:rsidRPr="001B780A" w:rsidRDefault="00011565" w:rsidP="00011565">
      <w:pPr>
        <w:spacing w:after="160" w:line="278" w:lineRule="auto"/>
        <w:rPr>
          <w:sz w:val="24"/>
        </w:rPr>
      </w:pPr>
      <w:r w:rsidRPr="001B780A">
        <w:rPr>
          <w:b/>
          <w:bCs/>
          <w:sz w:val="24"/>
        </w:rPr>
        <w:t>1. Integrações Internas (Escopo Atual):</w:t>
      </w:r>
    </w:p>
    <w:p w14:paraId="0CFC01EA" w14:textId="77777777" w:rsidR="00011565" w:rsidRPr="001B780A" w:rsidRDefault="00011565" w:rsidP="00D16973">
      <w:pPr>
        <w:numPr>
          <w:ilvl w:val="0"/>
          <w:numId w:val="12"/>
        </w:numPr>
        <w:spacing w:after="160" w:line="278" w:lineRule="auto"/>
        <w:rPr>
          <w:sz w:val="24"/>
        </w:rPr>
      </w:pPr>
      <w:r w:rsidRPr="001B780A">
        <w:rPr>
          <w:b/>
          <w:bCs/>
          <w:sz w:val="24"/>
        </w:rPr>
        <w:lastRenderedPageBreak/>
        <w:t>Módulo de Autenticação e Controle de Acesso (RBAC):</w:t>
      </w:r>
      <w:r w:rsidRPr="001B780A">
        <w:rPr>
          <w:sz w:val="24"/>
        </w:rPr>
        <w:t xml:space="preserve"> Integração para validar o login do usuário e aplicar os perfis de acesso (</w:t>
      </w:r>
      <w:r w:rsidRPr="001B780A">
        <w:rPr>
          <w:i/>
          <w:iCs/>
          <w:sz w:val="24"/>
        </w:rPr>
        <w:t>Administrador</w:t>
      </w:r>
      <w:r w:rsidRPr="001B780A">
        <w:rPr>
          <w:sz w:val="24"/>
        </w:rPr>
        <w:t xml:space="preserve">, </w:t>
      </w:r>
      <w:r w:rsidRPr="001B780A">
        <w:rPr>
          <w:i/>
          <w:iCs/>
          <w:sz w:val="24"/>
        </w:rPr>
        <w:t>Funcionário de Cadastro</w:t>
      </w:r>
      <w:r w:rsidRPr="001B780A">
        <w:rPr>
          <w:sz w:val="24"/>
        </w:rPr>
        <w:t xml:space="preserve">, </w:t>
      </w:r>
      <w:r w:rsidRPr="001B780A">
        <w:rPr>
          <w:i/>
          <w:iCs/>
          <w:sz w:val="24"/>
        </w:rPr>
        <w:t>Setor de Compras</w:t>
      </w:r>
      <w:r w:rsidRPr="001B780A">
        <w:rPr>
          <w:sz w:val="24"/>
        </w:rPr>
        <w:t>), garantindo que apenas usuários autorizados executem operações no módulo.</w:t>
      </w:r>
    </w:p>
    <w:p w14:paraId="3AE22322" w14:textId="77777777" w:rsidR="00011565" w:rsidRPr="001B780A" w:rsidRDefault="00011565" w:rsidP="00D16973">
      <w:pPr>
        <w:numPr>
          <w:ilvl w:val="0"/>
          <w:numId w:val="12"/>
        </w:numPr>
        <w:rPr>
          <w:sz w:val="24"/>
        </w:rPr>
      </w:pPr>
      <w:r w:rsidRPr="001B780A">
        <w:rPr>
          <w:b/>
          <w:bCs/>
          <w:sz w:val="24"/>
        </w:rPr>
        <w:t>Módulo/Base de Produtos (Leitura/Relacionamento):</w:t>
      </w:r>
      <w:r w:rsidRPr="001B780A">
        <w:rPr>
          <w:sz w:val="24"/>
        </w:rPr>
        <w:t xml:space="preserve"> Integração via banco de dados para verificação de vínculos antes de operações de exclusão ou inativação (evitando a exclusão de fornecedores com produtos ativos vinculados) e para disponibilizar a lista de fornecedores para seleção no cadastro de produtos.</w:t>
      </w:r>
    </w:p>
    <w:p w14:paraId="65A93EA8" w14:textId="77777777" w:rsidR="00566114" w:rsidRPr="001B780A" w:rsidRDefault="00D16973">
      <w:pPr>
        <w:pStyle w:val="Ttulo2"/>
        <w:rPr>
          <w:rFonts w:cstheme="minorBidi"/>
          <w:sz w:val="24"/>
          <w:szCs w:val="24"/>
        </w:rPr>
      </w:pPr>
      <w:bookmarkStart w:id="16" w:name="_Toc240644727"/>
      <w:r w:rsidRPr="001B780A">
        <w:rPr>
          <w:rFonts w:cstheme="minorBidi"/>
          <w:sz w:val="24"/>
          <w:szCs w:val="24"/>
        </w:rPr>
        <w:t>Itens Fora do Escopo (Não Contemplados)</w:t>
      </w:r>
      <w:bookmarkEnd w:id="16"/>
    </w:p>
    <w:p w14:paraId="65AA7CD3" w14:textId="77777777" w:rsidR="00011565" w:rsidRPr="001B780A" w:rsidRDefault="00011565" w:rsidP="00011565">
      <w:pPr>
        <w:spacing w:after="160" w:line="278" w:lineRule="auto"/>
        <w:rPr>
          <w:b/>
          <w:bCs/>
          <w:sz w:val="24"/>
        </w:rPr>
      </w:pPr>
      <w:r w:rsidRPr="001B780A">
        <w:rPr>
          <w:b/>
          <w:bCs/>
          <w:sz w:val="24"/>
        </w:rPr>
        <w:t>1. Integrações e Automações Externas</w:t>
      </w:r>
    </w:p>
    <w:p w14:paraId="5883A77B" w14:textId="77777777" w:rsidR="00011565" w:rsidRPr="001B780A" w:rsidRDefault="00011565" w:rsidP="00D16973">
      <w:pPr>
        <w:numPr>
          <w:ilvl w:val="0"/>
          <w:numId w:val="13"/>
        </w:numPr>
        <w:spacing w:after="160" w:line="278" w:lineRule="auto"/>
        <w:rPr>
          <w:sz w:val="24"/>
        </w:rPr>
      </w:pPr>
      <w:r w:rsidRPr="001B780A">
        <w:rPr>
          <w:b/>
          <w:bCs/>
          <w:sz w:val="24"/>
        </w:rPr>
        <w:t>Consulta e Preenchimento Automático via API de CNPJ:</w:t>
      </w:r>
      <w:r w:rsidRPr="001B780A">
        <w:rPr>
          <w:sz w:val="24"/>
        </w:rPr>
        <w:t xml:space="preserve"> O sistema não fará buscas automáticas em bases públicas (como Receita Federal) para </w:t>
      </w:r>
      <w:proofErr w:type="gramStart"/>
      <w:r w:rsidRPr="001B780A">
        <w:rPr>
          <w:sz w:val="24"/>
        </w:rPr>
        <w:t>auto preencher</w:t>
      </w:r>
      <w:proofErr w:type="gramEnd"/>
      <w:r w:rsidRPr="001B780A">
        <w:rPr>
          <w:sz w:val="24"/>
        </w:rPr>
        <w:t xml:space="preserve"> dados como Razão Social, Endereço ou Situação Cadastral a partir do CNPJ digitado. O preenchimento será inteiramente manual.</w:t>
      </w:r>
    </w:p>
    <w:p w14:paraId="4DBD0B0D" w14:textId="7973A420" w:rsidR="00011565" w:rsidRPr="001B780A" w:rsidRDefault="00011565" w:rsidP="00D16973">
      <w:pPr>
        <w:numPr>
          <w:ilvl w:val="0"/>
          <w:numId w:val="13"/>
        </w:numPr>
        <w:rPr>
          <w:sz w:val="24"/>
        </w:rPr>
      </w:pPr>
      <w:r w:rsidRPr="001B780A">
        <w:rPr>
          <w:b/>
          <w:bCs/>
          <w:sz w:val="24"/>
        </w:rPr>
        <w:t>Integração com Softwares Externos:</w:t>
      </w:r>
      <w:r w:rsidRPr="001B780A">
        <w:rPr>
          <w:sz w:val="24"/>
        </w:rPr>
        <w:t xml:space="preserve"> Não haverá comunicação/sincronização com </w:t>
      </w:r>
      <w:proofErr w:type="spellStart"/>
      <w:r w:rsidRPr="001B780A">
        <w:rPr>
          <w:sz w:val="24"/>
        </w:rPr>
        <w:t>ERPs</w:t>
      </w:r>
      <w:proofErr w:type="spellEnd"/>
      <w:r w:rsidRPr="001B780A">
        <w:rPr>
          <w:sz w:val="24"/>
        </w:rPr>
        <w:t xml:space="preserve"> externos, </w:t>
      </w:r>
      <w:proofErr w:type="spellStart"/>
      <w:r w:rsidRPr="001B780A">
        <w:rPr>
          <w:sz w:val="24"/>
        </w:rPr>
        <w:t>CRMs</w:t>
      </w:r>
      <w:proofErr w:type="spellEnd"/>
      <w:r w:rsidRPr="001B780A">
        <w:rPr>
          <w:sz w:val="24"/>
        </w:rPr>
        <w:t>, sistemas de logística ou plataformas de emissão de Nota Fiscal Eletrônica (NF-e)</w:t>
      </w:r>
    </w:p>
    <w:p w14:paraId="685DC4BE" w14:textId="77777777" w:rsidR="00011565" w:rsidRPr="001B780A" w:rsidRDefault="00011565" w:rsidP="00011565">
      <w:pPr>
        <w:spacing w:after="160" w:line="278" w:lineRule="auto"/>
        <w:rPr>
          <w:b/>
          <w:bCs/>
          <w:sz w:val="24"/>
        </w:rPr>
      </w:pPr>
      <w:r w:rsidRPr="001B780A">
        <w:rPr>
          <w:b/>
          <w:bCs/>
          <w:sz w:val="24"/>
        </w:rPr>
        <w:t>2. Gestão Financeira, Comercial e Contratual</w:t>
      </w:r>
    </w:p>
    <w:p w14:paraId="705190C0" w14:textId="77777777" w:rsidR="00011565" w:rsidRPr="001B780A" w:rsidRDefault="00011565" w:rsidP="00D16973">
      <w:pPr>
        <w:numPr>
          <w:ilvl w:val="0"/>
          <w:numId w:val="14"/>
        </w:numPr>
        <w:spacing w:after="160" w:line="278" w:lineRule="auto"/>
        <w:rPr>
          <w:sz w:val="24"/>
        </w:rPr>
      </w:pPr>
      <w:r w:rsidRPr="001B780A">
        <w:rPr>
          <w:b/>
          <w:bCs/>
          <w:sz w:val="24"/>
        </w:rPr>
        <w:t>Dados Bancários e de Faturamento:</w:t>
      </w:r>
      <w:r w:rsidRPr="001B780A">
        <w:rPr>
          <w:sz w:val="24"/>
        </w:rPr>
        <w:t xml:space="preserve"> Não haverá campos para cadastrar contas bancárias, chaves PIX, condições comerciais de pagamento ou histórico de faturamento de fornecedores.</w:t>
      </w:r>
    </w:p>
    <w:p w14:paraId="042B0CE4" w14:textId="77777777" w:rsidR="00011565" w:rsidRPr="001B780A" w:rsidRDefault="00011565" w:rsidP="00D16973">
      <w:pPr>
        <w:numPr>
          <w:ilvl w:val="0"/>
          <w:numId w:val="14"/>
        </w:numPr>
        <w:spacing w:after="160" w:line="278" w:lineRule="auto"/>
        <w:rPr>
          <w:sz w:val="24"/>
        </w:rPr>
      </w:pPr>
      <w:r w:rsidRPr="001B780A">
        <w:rPr>
          <w:b/>
          <w:bCs/>
          <w:sz w:val="24"/>
        </w:rPr>
        <w:t>Anexo de Documentos e Gestão de Contratos:</w:t>
      </w:r>
      <w:r w:rsidRPr="001B780A">
        <w:rPr>
          <w:sz w:val="24"/>
        </w:rPr>
        <w:t xml:space="preserve"> Não será permitido fazer </w:t>
      </w:r>
      <w:r w:rsidRPr="001B780A">
        <w:rPr>
          <w:i/>
          <w:iCs/>
          <w:sz w:val="24"/>
        </w:rPr>
        <w:t>upload</w:t>
      </w:r>
      <w:r w:rsidRPr="001B780A">
        <w:rPr>
          <w:sz w:val="24"/>
        </w:rPr>
        <w:t xml:space="preserve"> ou armazenamento de arquivos (como </w:t>
      </w:r>
      <w:proofErr w:type="spellStart"/>
      <w:r w:rsidRPr="001B780A">
        <w:rPr>
          <w:sz w:val="24"/>
        </w:rPr>
        <w:t>PDFs</w:t>
      </w:r>
      <w:proofErr w:type="spellEnd"/>
      <w:r w:rsidRPr="001B780A">
        <w:rPr>
          <w:sz w:val="24"/>
        </w:rPr>
        <w:t xml:space="preserve"> de contratos, certidões negativas de débito, comprovantes de endereço ou propostas).</w:t>
      </w:r>
    </w:p>
    <w:p w14:paraId="029A331D" w14:textId="19FB9F8D" w:rsidR="00011565" w:rsidRPr="001B780A" w:rsidRDefault="00011565" w:rsidP="00D16973">
      <w:pPr>
        <w:numPr>
          <w:ilvl w:val="0"/>
          <w:numId w:val="14"/>
        </w:numPr>
        <w:rPr>
          <w:sz w:val="24"/>
        </w:rPr>
      </w:pPr>
      <w:r w:rsidRPr="001B780A">
        <w:rPr>
          <w:b/>
          <w:bCs/>
          <w:sz w:val="24"/>
        </w:rPr>
        <w:t>Avaliação e Métricas de Fornecedores (Qualificação/SLA):</w:t>
      </w:r>
      <w:r w:rsidRPr="001B780A">
        <w:rPr>
          <w:sz w:val="24"/>
        </w:rPr>
        <w:t xml:space="preserve"> O sistema não terá funcionalidades para pontuar, classificar (</w:t>
      </w:r>
      <w:proofErr w:type="spellStart"/>
      <w:r w:rsidRPr="001B780A">
        <w:rPr>
          <w:sz w:val="24"/>
        </w:rPr>
        <w:t>ex</w:t>
      </w:r>
      <w:proofErr w:type="spellEnd"/>
      <w:r w:rsidRPr="001B780A">
        <w:rPr>
          <w:sz w:val="24"/>
        </w:rPr>
        <w:t>: ranking de fornecedores), avaliar prazos de entrega ou registrar ocorrências/reclamações referentes ao atendimento</w:t>
      </w:r>
    </w:p>
    <w:p w14:paraId="70A7A06C" w14:textId="77777777" w:rsidR="00011565" w:rsidRPr="001B780A" w:rsidRDefault="00011565" w:rsidP="00011565">
      <w:pPr>
        <w:spacing w:after="160" w:line="278" w:lineRule="auto"/>
        <w:rPr>
          <w:b/>
          <w:bCs/>
          <w:sz w:val="24"/>
        </w:rPr>
      </w:pPr>
      <w:r w:rsidRPr="001B780A">
        <w:rPr>
          <w:b/>
          <w:bCs/>
          <w:sz w:val="24"/>
        </w:rPr>
        <w:t>3. Comunicação Externa e Portais</w:t>
      </w:r>
    </w:p>
    <w:p w14:paraId="69C2349D" w14:textId="77777777" w:rsidR="00011565" w:rsidRPr="001B780A" w:rsidRDefault="00011565" w:rsidP="00D16973">
      <w:pPr>
        <w:numPr>
          <w:ilvl w:val="0"/>
          <w:numId w:val="15"/>
        </w:numPr>
        <w:spacing w:after="160" w:line="278" w:lineRule="auto"/>
        <w:rPr>
          <w:sz w:val="24"/>
        </w:rPr>
      </w:pPr>
      <w:r w:rsidRPr="001B780A">
        <w:rPr>
          <w:b/>
          <w:bCs/>
          <w:sz w:val="24"/>
        </w:rPr>
        <w:t>Portal / Acesso do Fornecedor:</w:t>
      </w:r>
      <w:r w:rsidRPr="001B780A">
        <w:rPr>
          <w:sz w:val="24"/>
        </w:rPr>
        <w:t xml:space="preserve"> O fornecedor </w:t>
      </w:r>
      <w:r w:rsidRPr="001B780A">
        <w:rPr>
          <w:b/>
          <w:bCs/>
          <w:sz w:val="24"/>
        </w:rPr>
        <w:t>não terá login próprio</w:t>
      </w:r>
      <w:r w:rsidRPr="001B780A">
        <w:rPr>
          <w:sz w:val="24"/>
        </w:rPr>
        <w:t xml:space="preserve"> para realizar </w:t>
      </w:r>
      <w:proofErr w:type="spellStart"/>
      <w:r w:rsidRPr="001B780A">
        <w:rPr>
          <w:sz w:val="24"/>
        </w:rPr>
        <w:t>autocadastro</w:t>
      </w:r>
      <w:proofErr w:type="spellEnd"/>
      <w:r w:rsidRPr="001B780A">
        <w:rPr>
          <w:sz w:val="24"/>
        </w:rPr>
        <w:t>, consultar pedidos ou atualizar seus próprios dados. O acesso ao módulo é exclusivo para usuários internos da empresa.</w:t>
      </w:r>
    </w:p>
    <w:p w14:paraId="5A6952A9" w14:textId="3D7899D5" w:rsidR="00011565" w:rsidRPr="001B780A" w:rsidRDefault="00011565" w:rsidP="00D16973">
      <w:pPr>
        <w:numPr>
          <w:ilvl w:val="0"/>
          <w:numId w:val="15"/>
        </w:numPr>
        <w:rPr>
          <w:sz w:val="24"/>
        </w:rPr>
      </w:pPr>
      <w:r w:rsidRPr="001B780A">
        <w:rPr>
          <w:b/>
          <w:bCs/>
          <w:sz w:val="24"/>
        </w:rPr>
        <w:t>Notificações Automáticas:</w:t>
      </w:r>
      <w:r w:rsidRPr="001B780A">
        <w:rPr>
          <w:sz w:val="24"/>
        </w:rPr>
        <w:t xml:space="preserve"> O módulo não enviará e-mails, SMS ou mensagens via WhatsApp automatizadas para fornecedores (como confirmação de cadastro ou solicitação de recadastramento)</w:t>
      </w:r>
    </w:p>
    <w:p w14:paraId="1594FF41" w14:textId="77777777" w:rsidR="00011565" w:rsidRPr="001B780A" w:rsidRDefault="00011565" w:rsidP="00011565">
      <w:pPr>
        <w:spacing w:after="160" w:line="278" w:lineRule="auto"/>
        <w:rPr>
          <w:b/>
          <w:bCs/>
          <w:sz w:val="24"/>
        </w:rPr>
      </w:pPr>
      <w:r w:rsidRPr="001B780A">
        <w:rPr>
          <w:b/>
          <w:bCs/>
          <w:sz w:val="24"/>
        </w:rPr>
        <w:t>4. Gestão Avançada de Dados e Relatórios</w:t>
      </w:r>
    </w:p>
    <w:p w14:paraId="10111CA2" w14:textId="77777777" w:rsidR="00011565" w:rsidRPr="001B780A" w:rsidRDefault="00011565" w:rsidP="00D16973">
      <w:pPr>
        <w:numPr>
          <w:ilvl w:val="0"/>
          <w:numId w:val="16"/>
        </w:numPr>
        <w:spacing w:after="160" w:line="278" w:lineRule="auto"/>
        <w:rPr>
          <w:sz w:val="24"/>
        </w:rPr>
      </w:pPr>
      <w:r w:rsidRPr="001B780A">
        <w:rPr>
          <w:b/>
          <w:bCs/>
          <w:sz w:val="24"/>
        </w:rPr>
        <w:lastRenderedPageBreak/>
        <w:t>Importação/Exportação em Lote:</w:t>
      </w:r>
      <w:r w:rsidRPr="001B780A">
        <w:rPr>
          <w:sz w:val="24"/>
        </w:rPr>
        <w:t xml:space="preserve"> Não haverá funcionalidade para importar múltiplos fornecedores via planilhas (Excel/CSV) ou exportar a base de fornecedores em arquivos estruturados fora da visualização de tela.</w:t>
      </w:r>
    </w:p>
    <w:p w14:paraId="7B843948" w14:textId="77777777" w:rsidR="00011565" w:rsidRPr="001B780A" w:rsidRDefault="00011565" w:rsidP="00D16973">
      <w:pPr>
        <w:numPr>
          <w:ilvl w:val="0"/>
          <w:numId w:val="16"/>
        </w:numPr>
        <w:spacing w:after="160" w:line="278" w:lineRule="auto"/>
        <w:rPr>
          <w:sz w:val="24"/>
        </w:rPr>
      </w:pPr>
      <w:r w:rsidRPr="001B780A">
        <w:rPr>
          <w:b/>
          <w:bCs/>
          <w:sz w:val="24"/>
        </w:rPr>
        <w:t>Auditoria de Alterações Campo a Campo (Log de Versões):</w:t>
      </w:r>
      <w:r w:rsidRPr="001B780A">
        <w:rPr>
          <w:sz w:val="24"/>
        </w:rPr>
        <w:t xml:space="preserve"> O sistema garantirá a integridade do histórico operacional, mas não terá uma interface de histórico de versão para consultar detalhadamente quem alterou determinado dado individual (</w:t>
      </w:r>
      <w:proofErr w:type="spellStart"/>
      <w:r w:rsidRPr="001B780A">
        <w:rPr>
          <w:sz w:val="24"/>
        </w:rPr>
        <w:t>ex</w:t>
      </w:r>
      <w:proofErr w:type="spellEnd"/>
      <w:r w:rsidRPr="001B780A">
        <w:rPr>
          <w:sz w:val="24"/>
        </w:rPr>
        <w:t>: qual era o telefone antigo antes da edição).</w:t>
      </w:r>
    </w:p>
    <w:p w14:paraId="475DBE69" w14:textId="77777777" w:rsidR="00011565" w:rsidRPr="001B780A" w:rsidRDefault="00011565" w:rsidP="00457DFD">
      <w:pPr>
        <w:pStyle w:val="Ttulo1"/>
        <w:rPr>
          <w:sz w:val="24"/>
          <w:szCs w:val="24"/>
        </w:rPr>
      </w:pPr>
      <w:bookmarkStart w:id="17" w:name="_Toc240644728"/>
      <w:r w:rsidRPr="001B780A">
        <w:rPr>
          <w:sz w:val="24"/>
          <w:szCs w:val="24"/>
        </w:rPr>
        <w:t>5. Definição das limitações</w:t>
      </w:r>
      <w:bookmarkEnd w:id="17"/>
    </w:p>
    <w:p w14:paraId="11FB2004" w14:textId="1B2CE79E" w:rsidR="00011565" w:rsidRPr="001B780A" w:rsidRDefault="00011565" w:rsidP="00011565">
      <w:pPr>
        <w:spacing w:after="160" w:line="278" w:lineRule="auto"/>
        <w:rPr>
          <w:sz w:val="24"/>
        </w:rPr>
      </w:pPr>
      <w:r w:rsidRPr="001B780A">
        <w:rPr>
          <w:b/>
          <w:bCs/>
          <w:sz w:val="24"/>
        </w:rPr>
        <w:t>LT01 — Limitação tecnológica</w:t>
      </w:r>
    </w:p>
    <w:p w14:paraId="6A07E403" w14:textId="77777777" w:rsidR="00011565" w:rsidRPr="001B780A" w:rsidRDefault="00011565" w:rsidP="00011565">
      <w:pPr>
        <w:spacing w:after="160" w:line="278" w:lineRule="auto"/>
        <w:rPr>
          <w:sz w:val="24"/>
        </w:rPr>
      </w:pPr>
      <w:r w:rsidRPr="001B780A">
        <w:rPr>
          <w:sz w:val="24"/>
        </w:rPr>
        <w:t>O módulo será desenvolvido utilizando JavaScript e MySQL, conforme as tecnologias definidas para o projeto</w:t>
      </w:r>
    </w:p>
    <w:p w14:paraId="4BC32786" w14:textId="24BE6248" w:rsidR="00011565" w:rsidRPr="001B780A" w:rsidRDefault="00011565" w:rsidP="00011565">
      <w:pPr>
        <w:spacing w:after="160" w:line="278" w:lineRule="auto"/>
        <w:rPr>
          <w:sz w:val="24"/>
        </w:rPr>
      </w:pPr>
      <w:r w:rsidRPr="001B780A">
        <w:rPr>
          <w:b/>
          <w:bCs/>
          <w:sz w:val="24"/>
        </w:rPr>
        <w:t>LT02 — Limitação de prazo</w:t>
      </w:r>
    </w:p>
    <w:p w14:paraId="18D010C1" w14:textId="77777777" w:rsidR="00011565" w:rsidRPr="001B780A" w:rsidRDefault="00011565" w:rsidP="00011565">
      <w:pPr>
        <w:spacing w:after="160" w:line="278" w:lineRule="auto"/>
        <w:rPr>
          <w:sz w:val="24"/>
        </w:rPr>
      </w:pPr>
      <w:r w:rsidRPr="001B780A">
        <w:rPr>
          <w:sz w:val="24"/>
        </w:rPr>
        <w:t>O desenvolvimento está condicionado ao período disponível para conclusão do projeto acadêmico, sendo necessário priorizar as funcionalidades definidas no escopo.</w:t>
      </w:r>
    </w:p>
    <w:p w14:paraId="011F8420" w14:textId="36CD1B61" w:rsidR="00011565" w:rsidRPr="001B780A" w:rsidRDefault="00011565" w:rsidP="00011565">
      <w:pPr>
        <w:spacing w:after="160" w:line="278" w:lineRule="auto"/>
        <w:rPr>
          <w:sz w:val="24"/>
        </w:rPr>
      </w:pPr>
      <w:r w:rsidRPr="001B780A">
        <w:rPr>
          <w:b/>
          <w:bCs/>
          <w:sz w:val="24"/>
        </w:rPr>
        <w:t>LT03 — Ausência de dependências externas</w:t>
      </w:r>
    </w:p>
    <w:p w14:paraId="311C6218" w14:textId="77777777" w:rsidR="00011565" w:rsidRPr="001B780A" w:rsidRDefault="00011565" w:rsidP="00011565">
      <w:pPr>
        <w:spacing w:after="160" w:line="278" w:lineRule="auto"/>
        <w:rPr>
          <w:sz w:val="24"/>
        </w:rPr>
      </w:pPr>
      <w:r w:rsidRPr="001B780A">
        <w:rPr>
          <w:sz w:val="24"/>
        </w:rPr>
        <w:t>O módulo não dependerá de serviços ou sistemas externos para realizar suas funcionalidades, utilizando os dados cadastrados diretamente no próprio sistema e armazenados no banco MySQL.</w:t>
      </w:r>
    </w:p>
    <w:p w14:paraId="28EBFB7A" w14:textId="75A02D0E" w:rsidR="00011565" w:rsidRPr="001B780A" w:rsidRDefault="00011565" w:rsidP="00011565">
      <w:pPr>
        <w:spacing w:after="160" w:line="278" w:lineRule="auto"/>
        <w:rPr>
          <w:sz w:val="24"/>
        </w:rPr>
      </w:pPr>
      <w:r w:rsidRPr="001B780A">
        <w:rPr>
          <w:b/>
          <w:bCs/>
          <w:sz w:val="24"/>
        </w:rPr>
        <w:t>LT04 — Limitação de funcionalidades</w:t>
      </w:r>
    </w:p>
    <w:p w14:paraId="001B449D" w14:textId="77777777" w:rsidR="00011565" w:rsidRPr="001B780A" w:rsidRDefault="00011565" w:rsidP="00011565">
      <w:pPr>
        <w:spacing w:after="160" w:line="278" w:lineRule="auto"/>
        <w:rPr>
          <w:sz w:val="24"/>
        </w:rPr>
      </w:pPr>
      <w:r w:rsidRPr="001B780A">
        <w:rPr>
          <w:sz w:val="24"/>
        </w:rPr>
        <w:t>O módulo estará restrito às funcionalidades de cadastro, consulta, atualização, inativação e remoção de fornecedores definidas nos requisitos funcionais. Funcionalidades adicionais não previstas no escopo não serão contempladas.</w:t>
      </w:r>
    </w:p>
    <w:p w14:paraId="49B74261" w14:textId="77777777" w:rsidR="00011565" w:rsidRPr="001B780A" w:rsidRDefault="00011565" w:rsidP="00011565">
      <w:pPr>
        <w:spacing w:after="160" w:line="278" w:lineRule="auto"/>
        <w:rPr>
          <w:sz w:val="24"/>
        </w:rPr>
      </w:pPr>
      <w:r w:rsidRPr="001B780A">
        <w:rPr>
          <w:sz w:val="24"/>
        </w:rPr>
        <w:t>Observações / pendências:</w:t>
      </w:r>
    </w:p>
    <w:p w14:paraId="167A6DD4" w14:textId="77777777" w:rsidR="00011565" w:rsidRPr="001B780A" w:rsidRDefault="00011565" w:rsidP="00011565">
      <w:pPr>
        <w:spacing w:after="160" w:line="278" w:lineRule="auto"/>
        <w:rPr>
          <w:sz w:val="24"/>
        </w:rPr>
      </w:pPr>
      <w:r w:rsidRPr="001B780A">
        <w:rPr>
          <w:sz w:val="24"/>
        </w:rPr>
        <w:t>Não foram identificadas limitações específicas de recursos que afetem o desenvolvimento do módulo. </w:t>
      </w:r>
    </w:p>
    <w:p w14:paraId="6F064813" w14:textId="77777777" w:rsidR="00011565" w:rsidRPr="001B780A" w:rsidRDefault="00011565" w:rsidP="00457DFD">
      <w:pPr>
        <w:pStyle w:val="Ttulo1"/>
        <w:rPr>
          <w:sz w:val="24"/>
          <w:szCs w:val="24"/>
        </w:rPr>
      </w:pPr>
      <w:bookmarkStart w:id="18" w:name="_Toc240644729"/>
      <w:r w:rsidRPr="001B780A">
        <w:rPr>
          <w:sz w:val="24"/>
          <w:szCs w:val="24"/>
        </w:rPr>
        <w:t>6. Requisitos funcionais</w:t>
      </w:r>
      <w:bookmarkEnd w:id="18"/>
    </w:p>
    <w:p w14:paraId="5F07E754" w14:textId="77777777" w:rsidR="00011565" w:rsidRPr="001B780A" w:rsidRDefault="00011565" w:rsidP="00011565">
      <w:pPr>
        <w:spacing w:after="160" w:line="278" w:lineRule="auto"/>
        <w:rPr>
          <w:sz w:val="24"/>
        </w:rPr>
      </w:pPr>
      <w:r w:rsidRPr="001B780A">
        <w:rPr>
          <w:sz w:val="24"/>
        </w:rPr>
        <w:t>Documentar os serviços e funcionalidades que o sistema deverá oferecer aos usuários.</w:t>
      </w:r>
    </w:p>
    <w:p w14:paraId="4D42670B" w14:textId="77777777" w:rsidR="00011565" w:rsidRPr="001B780A" w:rsidRDefault="00011565" w:rsidP="00011565">
      <w:pPr>
        <w:spacing w:after="160" w:line="278" w:lineRule="auto"/>
        <w:rPr>
          <w:sz w:val="24"/>
        </w:rPr>
      </w:pPr>
      <w:r w:rsidRPr="001B780A">
        <w:rPr>
          <w:sz w:val="24"/>
        </w:rPr>
        <w:t>Informações a serem levantadas:</w:t>
      </w:r>
    </w:p>
    <w:p w14:paraId="0777EF8F" w14:textId="77777777" w:rsidR="00011565" w:rsidRPr="001B780A" w:rsidRDefault="00011565" w:rsidP="00D16973">
      <w:pPr>
        <w:numPr>
          <w:ilvl w:val="0"/>
          <w:numId w:val="17"/>
        </w:numPr>
        <w:spacing w:after="160" w:line="278" w:lineRule="auto"/>
        <w:rPr>
          <w:sz w:val="24"/>
        </w:rPr>
      </w:pPr>
      <w:r w:rsidRPr="001B780A">
        <w:rPr>
          <w:sz w:val="24"/>
        </w:rPr>
        <w:t>Identificação/código do requisito</w:t>
      </w:r>
    </w:p>
    <w:p w14:paraId="1F2DFD45" w14:textId="77777777" w:rsidR="00011565" w:rsidRPr="001B780A" w:rsidRDefault="00011565" w:rsidP="00D16973">
      <w:pPr>
        <w:numPr>
          <w:ilvl w:val="0"/>
          <w:numId w:val="17"/>
        </w:numPr>
        <w:spacing w:after="160" w:line="278" w:lineRule="auto"/>
        <w:rPr>
          <w:sz w:val="24"/>
        </w:rPr>
      </w:pPr>
      <w:r w:rsidRPr="001B780A">
        <w:rPr>
          <w:sz w:val="24"/>
        </w:rPr>
        <w:t>Descrição</w:t>
      </w:r>
    </w:p>
    <w:p w14:paraId="4259FC02" w14:textId="77777777" w:rsidR="00011565" w:rsidRPr="001B780A" w:rsidRDefault="00011565" w:rsidP="00D16973">
      <w:pPr>
        <w:numPr>
          <w:ilvl w:val="0"/>
          <w:numId w:val="17"/>
        </w:numPr>
        <w:spacing w:after="160" w:line="278" w:lineRule="auto"/>
        <w:rPr>
          <w:sz w:val="24"/>
        </w:rPr>
      </w:pPr>
      <w:r w:rsidRPr="001B780A">
        <w:rPr>
          <w:sz w:val="24"/>
        </w:rPr>
        <w:lastRenderedPageBreak/>
        <w:t>Usuário envolvido</w:t>
      </w:r>
    </w:p>
    <w:p w14:paraId="1125BE8F" w14:textId="77777777" w:rsidR="00011565" w:rsidRPr="001B780A" w:rsidRDefault="00011565" w:rsidP="00D16973">
      <w:pPr>
        <w:numPr>
          <w:ilvl w:val="0"/>
          <w:numId w:val="17"/>
        </w:numPr>
        <w:spacing w:after="160" w:line="278" w:lineRule="auto"/>
        <w:rPr>
          <w:sz w:val="24"/>
        </w:rPr>
      </w:pPr>
      <w:r w:rsidRPr="001B780A">
        <w:rPr>
          <w:sz w:val="24"/>
        </w:rPr>
        <w:t>Comportamento esperado</w:t>
      </w:r>
    </w:p>
    <w:p w14:paraId="700C21A7" w14:textId="77777777" w:rsidR="00011565" w:rsidRPr="001B780A" w:rsidRDefault="00011565" w:rsidP="00D16973">
      <w:pPr>
        <w:numPr>
          <w:ilvl w:val="0"/>
          <w:numId w:val="17"/>
        </w:numPr>
        <w:spacing w:after="160" w:line="278" w:lineRule="auto"/>
        <w:rPr>
          <w:sz w:val="24"/>
        </w:rPr>
      </w:pPr>
      <w:r w:rsidRPr="001B780A">
        <w:rPr>
          <w:sz w:val="24"/>
        </w:rPr>
        <w:t>Prioridade</w:t>
      </w:r>
    </w:p>
    <w:p w14:paraId="28A020F4" w14:textId="77777777" w:rsidR="00011565" w:rsidRPr="001B780A" w:rsidRDefault="00011565" w:rsidP="00011565">
      <w:pPr>
        <w:spacing w:after="160" w:line="278" w:lineRule="auto"/>
        <w:rPr>
          <w:sz w:val="24"/>
        </w:rPr>
      </w:pPr>
      <w:r w:rsidRPr="001B780A">
        <w:rPr>
          <w:sz w:val="24"/>
        </w:rPr>
        <w:t>Preenchimento / resultado:</w:t>
      </w:r>
    </w:p>
    <w:p w14:paraId="221CE8FD" w14:textId="77777777" w:rsidR="00011565" w:rsidRPr="001B780A" w:rsidRDefault="00011565" w:rsidP="00011565">
      <w:pPr>
        <w:spacing w:after="160" w:line="278" w:lineRule="auto"/>
        <w:rPr>
          <w:sz w:val="24"/>
        </w:rPr>
      </w:pPr>
      <w:r w:rsidRPr="001B780A">
        <w:rPr>
          <w:b/>
          <w:bCs/>
          <w:sz w:val="24"/>
        </w:rPr>
        <w:t>Funcionalidades levantadas:</w:t>
      </w:r>
    </w:p>
    <w:p w14:paraId="4A22FC2A" w14:textId="77777777" w:rsidR="00011565" w:rsidRPr="001B780A" w:rsidRDefault="00011565" w:rsidP="00011565">
      <w:pPr>
        <w:spacing w:after="160" w:line="278" w:lineRule="auto"/>
        <w:rPr>
          <w:b/>
          <w:bCs/>
          <w:sz w:val="24"/>
        </w:rPr>
      </w:pPr>
      <w:r w:rsidRPr="001B780A">
        <w:rPr>
          <w:b/>
          <w:bCs/>
          <w:sz w:val="24"/>
        </w:rPr>
        <w:t>RF01. Cadastro de fornecedores</w:t>
      </w:r>
    </w:p>
    <w:p w14:paraId="3B30B152" w14:textId="77777777" w:rsidR="00011565" w:rsidRPr="001B780A" w:rsidRDefault="00011565" w:rsidP="00011565">
      <w:pPr>
        <w:spacing w:after="160" w:line="278" w:lineRule="auto"/>
        <w:rPr>
          <w:sz w:val="24"/>
        </w:rPr>
      </w:pPr>
      <w:r w:rsidRPr="001B780A">
        <w:rPr>
          <w:b/>
          <w:bCs/>
          <w:sz w:val="24"/>
        </w:rPr>
        <w:t>Entrada:</w:t>
      </w:r>
      <w:r w:rsidRPr="001B780A">
        <w:rPr>
          <w:sz w:val="24"/>
        </w:rPr>
        <w:t xml:space="preserve"> razão social/nome, CNPJ, endereço, telefone, e-mail do fornecedor e segmento de atuação da empresa.</w:t>
      </w:r>
    </w:p>
    <w:p w14:paraId="560F7D5D" w14:textId="77777777" w:rsidR="00011565" w:rsidRPr="001B780A" w:rsidRDefault="00011565" w:rsidP="00011565">
      <w:pPr>
        <w:spacing w:after="160" w:line="278" w:lineRule="auto"/>
        <w:rPr>
          <w:sz w:val="24"/>
        </w:rPr>
      </w:pPr>
      <w:r w:rsidRPr="001B780A">
        <w:rPr>
          <w:b/>
          <w:bCs/>
          <w:sz w:val="24"/>
        </w:rPr>
        <w:t>Saída:</w:t>
      </w:r>
      <w:r w:rsidRPr="001B780A">
        <w:rPr>
          <w:sz w:val="24"/>
        </w:rPr>
        <w:t xml:space="preserve"> confirmação do cadastro realizado e registro dos dados do fornecedor.</w:t>
      </w:r>
    </w:p>
    <w:p w14:paraId="2B494C2D" w14:textId="77777777" w:rsidR="00011565" w:rsidRPr="001B780A" w:rsidRDefault="00011565" w:rsidP="00011565">
      <w:pPr>
        <w:spacing w:after="160" w:line="278" w:lineRule="auto"/>
        <w:rPr>
          <w:sz w:val="24"/>
        </w:rPr>
      </w:pPr>
      <w:r w:rsidRPr="001B780A">
        <w:rPr>
          <w:b/>
          <w:bCs/>
          <w:sz w:val="24"/>
        </w:rPr>
        <w:t>Comportamento esperado:</w:t>
      </w:r>
      <w:r w:rsidRPr="001B780A">
        <w:rPr>
          <w:sz w:val="24"/>
        </w:rPr>
        <w:t xml:space="preserve"> o sistema deve validar os dados informados e realizar o cadastro do fornecedor quando todas as informações estiverem corretas.</w:t>
      </w:r>
    </w:p>
    <w:p w14:paraId="35FC29B3" w14:textId="77777777" w:rsidR="00011565" w:rsidRPr="001B780A" w:rsidRDefault="00011565" w:rsidP="00011565">
      <w:pPr>
        <w:spacing w:after="160" w:line="278" w:lineRule="auto"/>
        <w:rPr>
          <w:b/>
          <w:bCs/>
          <w:sz w:val="24"/>
        </w:rPr>
      </w:pPr>
      <w:r w:rsidRPr="001B780A">
        <w:rPr>
          <w:b/>
          <w:bCs/>
          <w:sz w:val="24"/>
        </w:rPr>
        <w:t>RF02. Consulta de fornecedores</w:t>
      </w:r>
    </w:p>
    <w:p w14:paraId="25D87938" w14:textId="77777777" w:rsidR="00011565" w:rsidRPr="001B780A" w:rsidRDefault="00011565" w:rsidP="00011565">
      <w:pPr>
        <w:spacing w:after="160" w:line="278" w:lineRule="auto"/>
        <w:rPr>
          <w:sz w:val="24"/>
        </w:rPr>
      </w:pPr>
      <w:r w:rsidRPr="001B780A">
        <w:rPr>
          <w:b/>
          <w:bCs/>
          <w:sz w:val="24"/>
        </w:rPr>
        <w:t>Entrada:</w:t>
      </w:r>
      <w:r w:rsidRPr="001B780A">
        <w:rPr>
          <w:sz w:val="24"/>
        </w:rPr>
        <w:t xml:space="preserve"> identificação ou informação utilizada para localizar o fornecedor cadastrado.</w:t>
      </w:r>
    </w:p>
    <w:p w14:paraId="7CAF0DDD" w14:textId="77777777" w:rsidR="00011565" w:rsidRPr="001B780A" w:rsidRDefault="00011565" w:rsidP="00011565">
      <w:pPr>
        <w:spacing w:after="160" w:line="278" w:lineRule="auto"/>
        <w:rPr>
          <w:sz w:val="24"/>
        </w:rPr>
      </w:pPr>
      <w:r w:rsidRPr="001B780A">
        <w:rPr>
          <w:b/>
          <w:bCs/>
          <w:sz w:val="24"/>
        </w:rPr>
        <w:t>Saída:</w:t>
      </w:r>
      <w:r w:rsidRPr="001B780A">
        <w:rPr>
          <w:sz w:val="24"/>
        </w:rPr>
        <w:t xml:space="preserve"> fornecedor localizado e apresentação de suas informações cadastrais.</w:t>
      </w:r>
    </w:p>
    <w:p w14:paraId="62B3E426" w14:textId="77777777" w:rsidR="00011565" w:rsidRPr="001B780A" w:rsidRDefault="00011565" w:rsidP="00011565">
      <w:pPr>
        <w:spacing w:after="160" w:line="278" w:lineRule="auto"/>
        <w:rPr>
          <w:sz w:val="24"/>
        </w:rPr>
      </w:pPr>
      <w:r w:rsidRPr="001B780A">
        <w:rPr>
          <w:b/>
          <w:bCs/>
          <w:sz w:val="24"/>
        </w:rPr>
        <w:t>Comportamento esperado:</w:t>
      </w:r>
      <w:r w:rsidRPr="001B780A">
        <w:rPr>
          <w:sz w:val="24"/>
        </w:rPr>
        <w:t xml:space="preserve"> o sistema deve localizar o fornecedor informado e apresentar os dados cadastrados correspondentes.</w:t>
      </w:r>
    </w:p>
    <w:p w14:paraId="2A44723A" w14:textId="77777777" w:rsidR="00011565" w:rsidRPr="001B780A" w:rsidRDefault="00011565" w:rsidP="00011565">
      <w:pPr>
        <w:spacing w:after="160" w:line="278" w:lineRule="auto"/>
        <w:rPr>
          <w:b/>
          <w:bCs/>
          <w:sz w:val="24"/>
        </w:rPr>
      </w:pPr>
      <w:r w:rsidRPr="001B780A">
        <w:rPr>
          <w:b/>
          <w:bCs/>
          <w:sz w:val="24"/>
        </w:rPr>
        <w:t>RF03. Edição/atualização dos dados dos fornecedores</w:t>
      </w:r>
    </w:p>
    <w:p w14:paraId="1EDEEE8B" w14:textId="77777777" w:rsidR="00011565" w:rsidRPr="001B780A" w:rsidRDefault="00011565" w:rsidP="00011565">
      <w:pPr>
        <w:spacing w:after="160" w:line="278" w:lineRule="auto"/>
        <w:rPr>
          <w:sz w:val="24"/>
        </w:rPr>
      </w:pPr>
      <w:r w:rsidRPr="001B780A">
        <w:rPr>
          <w:b/>
          <w:bCs/>
          <w:sz w:val="24"/>
        </w:rPr>
        <w:t>Entrada:</w:t>
      </w:r>
      <w:r w:rsidRPr="001B780A">
        <w:rPr>
          <w:sz w:val="24"/>
        </w:rPr>
        <w:t xml:space="preserve"> identificação do fornecedor e dados que serão alterados.</w:t>
      </w:r>
    </w:p>
    <w:p w14:paraId="69720B4F" w14:textId="77777777" w:rsidR="00011565" w:rsidRPr="001B780A" w:rsidRDefault="00011565" w:rsidP="00011565">
      <w:pPr>
        <w:spacing w:after="160" w:line="278" w:lineRule="auto"/>
        <w:rPr>
          <w:sz w:val="24"/>
        </w:rPr>
      </w:pPr>
      <w:r w:rsidRPr="001B780A">
        <w:rPr>
          <w:b/>
          <w:bCs/>
          <w:sz w:val="24"/>
        </w:rPr>
        <w:t>Saída:</w:t>
      </w:r>
      <w:r w:rsidRPr="001B780A">
        <w:rPr>
          <w:sz w:val="24"/>
        </w:rPr>
        <w:t xml:space="preserve"> confirmação da atualização e apresentação dos dados atualizados.</w:t>
      </w:r>
    </w:p>
    <w:p w14:paraId="5728B41C" w14:textId="77777777" w:rsidR="00011565" w:rsidRPr="001B780A" w:rsidRDefault="00011565" w:rsidP="00011565">
      <w:pPr>
        <w:spacing w:after="160" w:line="278" w:lineRule="auto"/>
        <w:rPr>
          <w:sz w:val="24"/>
        </w:rPr>
      </w:pPr>
      <w:r w:rsidRPr="001B780A">
        <w:rPr>
          <w:b/>
          <w:bCs/>
          <w:sz w:val="24"/>
        </w:rPr>
        <w:t>Comportamento esperado:</w:t>
      </w:r>
      <w:r w:rsidRPr="001B780A">
        <w:rPr>
          <w:sz w:val="24"/>
        </w:rPr>
        <w:t xml:space="preserve"> o sistema deve permitir a alteração dos dados do fornecedor e atualizar o cadastro após a confirmação da operação.</w:t>
      </w:r>
    </w:p>
    <w:p w14:paraId="4F926AEA" w14:textId="77777777" w:rsidR="00011565" w:rsidRPr="001B780A" w:rsidRDefault="00011565" w:rsidP="00011565">
      <w:pPr>
        <w:spacing w:after="160" w:line="278" w:lineRule="auto"/>
        <w:rPr>
          <w:b/>
          <w:bCs/>
          <w:sz w:val="24"/>
        </w:rPr>
      </w:pPr>
      <w:r w:rsidRPr="001B780A">
        <w:rPr>
          <w:b/>
          <w:bCs/>
          <w:sz w:val="24"/>
        </w:rPr>
        <w:t>RF04. Inativação de fornecedores</w:t>
      </w:r>
    </w:p>
    <w:p w14:paraId="3F1C7D8E" w14:textId="77777777" w:rsidR="00011565" w:rsidRPr="001B780A" w:rsidRDefault="00011565" w:rsidP="00011565">
      <w:pPr>
        <w:spacing w:after="160" w:line="278" w:lineRule="auto"/>
        <w:rPr>
          <w:sz w:val="24"/>
        </w:rPr>
      </w:pPr>
      <w:r w:rsidRPr="001B780A">
        <w:rPr>
          <w:b/>
          <w:bCs/>
          <w:sz w:val="24"/>
        </w:rPr>
        <w:t>Entrada:</w:t>
      </w:r>
      <w:r w:rsidRPr="001B780A">
        <w:rPr>
          <w:sz w:val="24"/>
        </w:rPr>
        <w:t xml:space="preserve"> identificação do fornecedor e confirmação da solicitação de inativação.</w:t>
      </w:r>
    </w:p>
    <w:p w14:paraId="430995AA" w14:textId="77777777" w:rsidR="00011565" w:rsidRPr="001B780A" w:rsidRDefault="00011565" w:rsidP="00011565">
      <w:pPr>
        <w:spacing w:after="160" w:line="278" w:lineRule="auto"/>
        <w:rPr>
          <w:sz w:val="24"/>
        </w:rPr>
      </w:pPr>
      <w:r w:rsidRPr="001B780A">
        <w:rPr>
          <w:b/>
          <w:bCs/>
          <w:sz w:val="24"/>
        </w:rPr>
        <w:t>Saída:</w:t>
      </w:r>
      <w:r w:rsidRPr="001B780A">
        <w:rPr>
          <w:sz w:val="24"/>
        </w:rPr>
        <w:t xml:space="preserve"> confirmação da inativação e alteração da situação do fornecedor para inativo.</w:t>
      </w:r>
    </w:p>
    <w:p w14:paraId="61BF75DE" w14:textId="77777777" w:rsidR="00011565" w:rsidRPr="001B780A" w:rsidRDefault="00011565" w:rsidP="00011565">
      <w:pPr>
        <w:spacing w:after="160" w:line="278" w:lineRule="auto"/>
        <w:rPr>
          <w:sz w:val="24"/>
        </w:rPr>
      </w:pPr>
      <w:r w:rsidRPr="001B780A">
        <w:rPr>
          <w:b/>
          <w:bCs/>
          <w:sz w:val="24"/>
        </w:rPr>
        <w:t>Comportamento esperado:</w:t>
      </w:r>
      <w:r w:rsidRPr="001B780A">
        <w:rPr>
          <w:sz w:val="24"/>
        </w:rPr>
        <w:t xml:space="preserve"> o sistema deve solicitar a confirmação da ação e, após a confirmação, alterar a situação do fornecedor para inativo.</w:t>
      </w:r>
    </w:p>
    <w:p w14:paraId="0919C10F" w14:textId="77777777" w:rsidR="00011565" w:rsidRPr="001B780A" w:rsidRDefault="00011565" w:rsidP="00011565">
      <w:pPr>
        <w:spacing w:after="160" w:line="278" w:lineRule="auto"/>
        <w:rPr>
          <w:b/>
          <w:bCs/>
          <w:sz w:val="24"/>
        </w:rPr>
      </w:pPr>
      <w:r w:rsidRPr="001B780A">
        <w:rPr>
          <w:b/>
          <w:bCs/>
          <w:sz w:val="24"/>
        </w:rPr>
        <w:t>RF05. Remoção de fornecedores</w:t>
      </w:r>
    </w:p>
    <w:p w14:paraId="3C101625" w14:textId="77777777" w:rsidR="00011565" w:rsidRPr="001B780A" w:rsidRDefault="00011565" w:rsidP="00011565">
      <w:pPr>
        <w:spacing w:after="160" w:line="278" w:lineRule="auto"/>
        <w:rPr>
          <w:sz w:val="24"/>
        </w:rPr>
      </w:pPr>
      <w:r w:rsidRPr="001B780A">
        <w:rPr>
          <w:b/>
          <w:bCs/>
          <w:sz w:val="24"/>
        </w:rPr>
        <w:t>Entrada:</w:t>
      </w:r>
      <w:r w:rsidRPr="001B780A">
        <w:rPr>
          <w:sz w:val="24"/>
        </w:rPr>
        <w:t xml:space="preserve"> identificação do fornecedor ativo ou inativo que será excluído.</w:t>
      </w:r>
    </w:p>
    <w:p w14:paraId="502E5E09" w14:textId="77777777" w:rsidR="00011565" w:rsidRPr="001B780A" w:rsidRDefault="00011565" w:rsidP="00011565">
      <w:pPr>
        <w:spacing w:after="160" w:line="278" w:lineRule="auto"/>
        <w:rPr>
          <w:sz w:val="24"/>
        </w:rPr>
      </w:pPr>
      <w:r w:rsidRPr="001B780A">
        <w:rPr>
          <w:b/>
          <w:bCs/>
          <w:sz w:val="24"/>
        </w:rPr>
        <w:lastRenderedPageBreak/>
        <w:t>Saída:</w:t>
      </w:r>
      <w:r w:rsidRPr="001B780A">
        <w:rPr>
          <w:sz w:val="24"/>
        </w:rPr>
        <w:t xml:space="preserve"> confirmação da remoção e retirada do fornecedor do sistema.</w:t>
      </w:r>
    </w:p>
    <w:p w14:paraId="1DDA5BE2" w14:textId="77777777" w:rsidR="00011565" w:rsidRPr="001B780A" w:rsidRDefault="00011565" w:rsidP="00011565">
      <w:pPr>
        <w:spacing w:after="160" w:line="278" w:lineRule="auto"/>
        <w:rPr>
          <w:sz w:val="24"/>
        </w:rPr>
      </w:pPr>
      <w:r w:rsidRPr="001B780A">
        <w:rPr>
          <w:b/>
          <w:bCs/>
          <w:sz w:val="24"/>
        </w:rPr>
        <w:t>Comportamento esperado:</w:t>
      </w:r>
      <w:r w:rsidRPr="001B780A">
        <w:rPr>
          <w:sz w:val="24"/>
        </w:rPr>
        <w:t xml:space="preserve"> o sistema deve solicitar a confirmação da ação e, após a confirmação, remover o fornecedor do sistema.</w:t>
      </w:r>
    </w:p>
    <w:p w14:paraId="721F7DCF" w14:textId="77777777" w:rsidR="00011565" w:rsidRPr="001B780A" w:rsidRDefault="00011565" w:rsidP="00457DFD">
      <w:pPr>
        <w:pStyle w:val="Ttulo1"/>
        <w:rPr>
          <w:sz w:val="24"/>
          <w:szCs w:val="24"/>
        </w:rPr>
      </w:pPr>
      <w:bookmarkStart w:id="19" w:name="_Toc240644730"/>
      <w:r w:rsidRPr="001B780A">
        <w:rPr>
          <w:sz w:val="24"/>
          <w:szCs w:val="24"/>
        </w:rPr>
        <w:t>7. Requisitos não funcionais</w:t>
      </w:r>
      <w:bookmarkEnd w:id="19"/>
    </w:p>
    <w:p w14:paraId="3D2A70A6" w14:textId="77777777" w:rsidR="00011565" w:rsidRPr="001B780A" w:rsidRDefault="00011565" w:rsidP="00011565">
      <w:pPr>
        <w:spacing w:after="160" w:line="278" w:lineRule="auto"/>
        <w:rPr>
          <w:sz w:val="24"/>
        </w:rPr>
      </w:pPr>
      <w:r w:rsidRPr="001B780A">
        <w:rPr>
          <w:sz w:val="24"/>
        </w:rPr>
        <w:t>Documentar características, restrições e condições que deverão ser atendidas pelo sistema.</w:t>
      </w:r>
    </w:p>
    <w:p w14:paraId="2030734A" w14:textId="77777777" w:rsidR="00011565" w:rsidRPr="001B780A" w:rsidRDefault="00011565" w:rsidP="00011565">
      <w:pPr>
        <w:spacing w:after="160" w:line="278" w:lineRule="auto"/>
        <w:rPr>
          <w:sz w:val="24"/>
        </w:rPr>
      </w:pPr>
      <w:r w:rsidRPr="001B780A">
        <w:rPr>
          <w:sz w:val="24"/>
        </w:rPr>
        <w:t>Informações a serem levantadas:</w:t>
      </w:r>
    </w:p>
    <w:p w14:paraId="7DC38F55" w14:textId="77777777" w:rsidR="00011565" w:rsidRPr="001B780A" w:rsidRDefault="00011565" w:rsidP="00D16973">
      <w:pPr>
        <w:numPr>
          <w:ilvl w:val="0"/>
          <w:numId w:val="18"/>
        </w:numPr>
        <w:spacing w:after="160" w:line="278" w:lineRule="auto"/>
        <w:rPr>
          <w:sz w:val="24"/>
        </w:rPr>
      </w:pPr>
      <w:r w:rsidRPr="001B780A">
        <w:rPr>
          <w:sz w:val="24"/>
        </w:rPr>
        <w:t>Desempenho</w:t>
      </w:r>
    </w:p>
    <w:p w14:paraId="525EAB96" w14:textId="77777777" w:rsidR="00011565" w:rsidRPr="001B780A" w:rsidRDefault="00011565" w:rsidP="00D16973">
      <w:pPr>
        <w:numPr>
          <w:ilvl w:val="0"/>
          <w:numId w:val="18"/>
        </w:numPr>
        <w:spacing w:after="160" w:line="278" w:lineRule="auto"/>
        <w:rPr>
          <w:sz w:val="24"/>
        </w:rPr>
      </w:pPr>
      <w:r w:rsidRPr="001B780A">
        <w:rPr>
          <w:sz w:val="24"/>
        </w:rPr>
        <w:t>Segurança</w:t>
      </w:r>
    </w:p>
    <w:p w14:paraId="14E96F23" w14:textId="77777777" w:rsidR="00011565" w:rsidRPr="001B780A" w:rsidRDefault="00011565" w:rsidP="00D16973">
      <w:pPr>
        <w:numPr>
          <w:ilvl w:val="0"/>
          <w:numId w:val="18"/>
        </w:numPr>
        <w:spacing w:after="160" w:line="278" w:lineRule="auto"/>
        <w:rPr>
          <w:sz w:val="24"/>
        </w:rPr>
      </w:pPr>
      <w:r w:rsidRPr="001B780A">
        <w:rPr>
          <w:sz w:val="24"/>
        </w:rPr>
        <w:t>Usabilidade</w:t>
      </w:r>
    </w:p>
    <w:p w14:paraId="5A595CCB" w14:textId="77777777" w:rsidR="00011565" w:rsidRPr="001B780A" w:rsidRDefault="00011565" w:rsidP="00D16973">
      <w:pPr>
        <w:numPr>
          <w:ilvl w:val="0"/>
          <w:numId w:val="18"/>
        </w:numPr>
        <w:spacing w:after="160" w:line="278" w:lineRule="auto"/>
        <w:rPr>
          <w:sz w:val="24"/>
        </w:rPr>
      </w:pPr>
      <w:r w:rsidRPr="001B780A">
        <w:rPr>
          <w:sz w:val="24"/>
        </w:rPr>
        <w:t>Disponibilidade</w:t>
      </w:r>
    </w:p>
    <w:p w14:paraId="3149B1BC" w14:textId="77777777" w:rsidR="00011565" w:rsidRPr="001B780A" w:rsidRDefault="00011565" w:rsidP="00D16973">
      <w:pPr>
        <w:numPr>
          <w:ilvl w:val="0"/>
          <w:numId w:val="18"/>
        </w:numPr>
        <w:spacing w:after="160" w:line="278" w:lineRule="auto"/>
        <w:rPr>
          <w:sz w:val="24"/>
        </w:rPr>
      </w:pPr>
      <w:r w:rsidRPr="001B780A">
        <w:rPr>
          <w:sz w:val="24"/>
        </w:rPr>
        <w:t>Compatibilidade</w:t>
      </w:r>
    </w:p>
    <w:p w14:paraId="733458E7" w14:textId="77777777" w:rsidR="00011565" w:rsidRPr="001B780A" w:rsidRDefault="00011565" w:rsidP="00D16973">
      <w:pPr>
        <w:numPr>
          <w:ilvl w:val="0"/>
          <w:numId w:val="18"/>
        </w:numPr>
        <w:spacing w:after="160" w:line="278" w:lineRule="auto"/>
        <w:rPr>
          <w:sz w:val="24"/>
        </w:rPr>
      </w:pPr>
      <w:r w:rsidRPr="001B780A">
        <w:rPr>
          <w:sz w:val="24"/>
        </w:rPr>
        <w:t>Manutenibilidade</w:t>
      </w:r>
    </w:p>
    <w:p w14:paraId="4C958403" w14:textId="77777777" w:rsidR="00011565" w:rsidRPr="001B780A" w:rsidRDefault="00011565" w:rsidP="00011565">
      <w:pPr>
        <w:spacing w:after="160" w:line="278" w:lineRule="auto"/>
        <w:rPr>
          <w:sz w:val="24"/>
        </w:rPr>
      </w:pPr>
      <w:r w:rsidRPr="001B780A">
        <w:rPr>
          <w:sz w:val="24"/>
        </w:rPr>
        <w:t>Preenchimento / resultado:</w:t>
      </w:r>
    </w:p>
    <w:p w14:paraId="1EF632C5" w14:textId="77777777" w:rsidR="00011565" w:rsidRPr="001B780A" w:rsidRDefault="00011565" w:rsidP="00011565">
      <w:pPr>
        <w:spacing w:after="160" w:line="278" w:lineRule="auto"/>
        <w:rPr>
          <w:sz w:val="24"/>
        </w:rPr>
      </w:pPr>
      <w:r w:rsidRPr="001B780A">
        <w:rPr>
          <w:b/>
          <w:bCs/>
          <w:sz w:val="24"/>
        </w:rPr>
        <w:t>Resultado esperado:</w:t>
      </w:r>
      <w:r w:rsidRPr="001B780A">
        <w:rPr>
          <w:sz w:val="24"/>
        </w:rPr>
        <w:t xml:space="preserve"> requisitos não funcionais identificados, documentados e validados pela equipe.</w:t>
      </w:r>
    </w:p>
    <w:p w14:paraId="66067493" w14:textId="77777777" w:rsidR="00011565" w:rsidRPr="001B780A" w:rsidRDefault="00011565" w:rsidP="00011565">
      <w:pPr>
        <w:spacing w:after="160" w:line="278" w:lineRule="auto"/>
        <w:rPr>
          <w:sz w:val="24"/>
        </w:rPr>
      </w:pPr>
      <w:r w:rsidRPr="001B780A">
        <w:rPr>
          <w:b/>
          <w:bCs/>
          <w:sz w:val="24"/>
        </w:rPr>
        <w:t>RNF01. Desempenho</w:t>
      </w:r>
      <w:r w:rsidRPr="001B780A">
        <w:rPr>
          <w:sz w:val="24"/>
        </w:rPr>
        <w:t>: O sistema deve realizar consultas dos fornecedores em até 3 segundos.</w:t>
      </w:r>
    </w:p>
    <w:p w14:paraId="20B31068" w14:textId="77777777" w:rsidR="00011565" w:rsidRPr="001B780A" w:rsidRDefault="00011565" w:rsidP="00011565">
      <w:pPr>
        <w:spacing w:after="160" w:line="278" w:lineRule="auto"/>
        <w:rPr>
          <w:sz w:val="24"/>
        </w:rPr>
      </w:pPr>
      <w:r w:rsidRPr="001B780A">
        <w:rPr>
          <w:b/>
          <w:bCs/>
          <w:sz w:val="24"/>
        </w:rPr>
        <w:t xml:space="preserve">RNF02. Segurança: </w:t>
      </w:r>
      <w:r w:rsidRPr="001B780A">
        <w:rPr>
          <w:sz w:val="24"/>
        </w:rPr>
        <w:t>O sistema deve permitir acesso aos dados dos fornecedores somente para usuários autorizados.</w:t>
      </w:r>
    </w:p>
    <w:p w14:paraId="108939EE" w14:textId="77777777" w:rsidR="00011565" w:rsidRPr="001B780A" w:rsidRDefault="00011565" w:rsidP="00011565">
      <w:pPr>
        <w:spacing w:after="160" w:line="278" w:lineRule="auto"/>
        <w:rPr>
          <w:sz w:val="24"/>
        </w:rPr>
      </w:pPr>
      <w:r w:rsidRPr="001B780A">
        <w:rPr>
          <w:b/>
          <w:bCs/>
          <w:sz w:val="24"/>
        </w:rPr>
        <w:t xml:space="preserve">RNF03. Usabilidade: </w:t>
      </w:r>
      <w:r w:rsidRPr="001B780A">
        <w:rPr>
          <w:sz w:val="24"/>
        </w:rPr>
        <w:t>O módulo deve possuir uma interface simples e fácil de utilizar.</w:t>
      </w:r>
    </w:p>
    <w:p w14:paraId="7B801242" w14:textId="77777777" w:rsidR="00011565" w:rsidRPr="001B780A" w:rsidRDefault="00011565" w:rsidP="00011565">
      <w:pPr>
        <w:spacing w:after="160" w:line="278" w:lineRule="auto"/>
        <w:rPr>
          <w:sz w:val="24"/>
        </w:rPr>
      </w:pPr>
      <w:r w:rsidRPr="001B780A">
        <w:rPr>
          <w:b/>
          <w:bCs/>
          <w:sz w:val="24"/>
        </w:rPr>
        <w:t xml:space="preserve">RNF04. Disponibilidade: </w:t>
      </w:r>
      <w:r w:rsidRPr="001B780A">
        <w:rPr>
          <w:sz w:val="24"/>
        </w:rPr>
        <w:t>O módulo deve estar disponível durante o funcionamento da plataforma.</w:t>
      </w:r>
    </w:p>
    <w:p w14:paraId="7B497405" w14:textId="77777777" w:rsidR="00011565" w:rsidRPr="001B780A" w:rsidRDefault="00011565" w:rsidP="00011565">
      <w:pPr>
        <w:spacing w:after="160" w:line="278" w:lineRule="auto"/>
        <w:rPr>
          <w:sz w:val="24"/>
        </w:rPr>
      </w:pPr>
      <w:r w:rsidRPr="001B780A">
        <w:rPr>
          <w:b/>
          <w:bCs/>
          <w:sz w:val="24"/>
        </w:rPr>
        <w:t>RNF05. Compatibilidade:</w:t>
      </w:r>
      <w:r w:rsidRPr="001B780A">
        <w:rPr>
          <w:sz w:val="24"/>
        </w:rPr>
        <w:t xml:space="preserve"> O módulo deve funcionar corretamente em computadores, tablets e celulares.</w:t>
      </w:r>
    </w:p>
    <w:p w14:paraId="4BF4E25F" w14:textId="77777777" w:rsidR="00011565" w:rsidRPr="001B780A" w:rsidRDefault="00011565" w:rsidP="00011565">
      <w:pPr>
        <w:spacing w:after="160" w:line="278" w:lineRule="auto"/>
        <w:rPr>
          <w:sz w:val="24"/>
        </w:rPr>
      </w:pPr>
      <w:r w:rsidRPr="001B780A">
        <w:rPr>
          <w:b/>
          <w:bCs/>
          <w:sz w:val="24"/>
        </w:rPr>
        <w:t>RNF06. Manutenibilidade</w:t>
      </w:r>
      <w:r w:rsidRPr="001B780A">
        <w:rPr>
          <w:sz w:val="24"/>
        </w:rPr>
        <w:t>: O sistema deve permitir atualizações e correções no módulo sem prejudicar as demais funcionalidades da plataforma.</w:t>
      </w:r>
    </w:p>
    <w:p w14:paraId="04240C14" w14:textId="77777777" w:rsidR="00011565" w:rsidRPr="001B780A" w:rsidRDefault="00011565" w:rsidP="00457DFD">
      <w:pPr>
        <w:pStyle w:val="Ttulo1"/>
        <w:rPr>
          <w:sz w:val="24"/>
          <w:szCs w:val="24"/>
        </w:rPr>
      </w:pPr>
      <w:bookmarkStart w:id="20" w:name="_Toc240644731"/>
      <w:r w:rsidRPr="001B780A">
        <w:rPr>
          <w:sz w:val="24"/>
          <w:szCs w:val="24"/>
        </w:rPr>
        <w:t>8. Regras de negócio</w:t>
      </w:r>
      <w:bookmarkEnd w:id="20"/>
    </w:p>
    <w:p w14:paraId="47708DBE" w14:textId="77777777" w:rsidR="00011565" w:rsidRPr="001B780A" w:rsidRDefault="00011565" w:rsidP="00011565">
      <w:pPr>
        <w:spacing w:after="160" w:line="278" w:lineRule="auto"/>
        <w:rPr>
          <w:b/>
          <w:bCs/>
          <w:sz w:val="24"/>
        </w:rPr>
      </w:pPr>
      <w:r w:rsidRPr="001B780A">
        <w:rPr>
          <w:b/>
          <w:bCs/>
          <w:sz w:val="24"/>
        </w:rPr>
        <w:t>Regras de negócio</w:t>
      </w:r>
    </w:p>
    <w:p w14:paraId="43FA9C0C" w14:textId="77777777" w:rsidR="00011565" w:rsidRPr="001B780A" w:rsidRDefault="00011565" w:rsidP="00011565">
      <w:pPr>
        <w:spacing w:after="160" w:line="278" w:lineRule="auto"/>
        <w:rPr>
          <w:sz w:val="24"/>
        </w:rPr>
      </w:pPr>
      <w:r w:rsidRPr="001B780A">
        <w:rPr>
          <w:sz w:val="24"/>
        </w:rPr>
        <w:lastRenderedPageBreak/>
        <w:t>O módulo Fornecedor deverá permitir o cadastro, consulta, alteração, inativação e reativação de fornecedores, respeitando as permissões de acesso. Para o cadastro, será obrigatório informar os dados necessários, incluindo CPF ou CNPJ, que deverá ser único no sistema, além de informações de contato válidas. Os dados deverão ser validados antes da conclusão do cadastro.</w:t>
      </w:r>
    </w:p>
    <w:p w14:paraId="00415307" w14:textId="5A00F56E" w:rsidR="00011565" w:rsidRPr="001B780A" w:rsidRDefault="00011565" w:rsidP="00011565">
      <w:pPr>
        <w:spacing w:after="160" w:line="278" w:lineRule="auto"/>
        <w:rPr>
          <w:sz w:val="24"/>
        </w:rPr>
      </w:pPr>
      <w:r w:rsidRPr="001B780A">
        <w:rPr>
          <w:sz w:val="24"/>
        </w:rPr>
        <w:t xml:space="preserve">Regras de Negócio </w:t>
      </w:r>
      <w:proofErr w:type="gramStart"/>
      <w:r w:rsidRPr="001B780A">
        <w:rPr>
          <w:sz w:val="24"/>
        </w:rPr>
        <w:t>— .</w:t>
      </w:r>
      <w:proofErr w:type="gramEnd"/>
      <w:r w:rsidRPr="001B780A">
        <w:rPr>
          <w:sz w:val="24"/>
        </w:rPr>
        <w:t xml:space="preserve"> Objetivo Documentar as regras que determinam o funcionamento do módulo Fornecedor, estabelecendo condições, validações, restrições, permissões e comportamentos obrigatórios para o gerenciamento dos fornecedores no SIGE. 2. Regras de Negócio:</w:t>
      </w:r>
    </w:p>
    <w:p w14:paraId="489D6D04" w14:textId="77777777" w:rsidR="001B780A" w:rsidRPr="001B780A" w:rsidRDefault="00011565" w:rsidP="00011565">
      <w:pPr>
        <w:spacing w:after="160" w:line="278" w:lineRule="auto"/>
        <w:rPr>
          <w:sz w:val="24"/>
        </w:rPr>
      </w:pPr>
      <w:r w:rsidRPr="001B780A">
        <w:rPr>
          <w:sz w:val="24"/>
        </w:rPr>
        <w:t xml:space="preserve">RN01 — Cadastro de fornecedor </w:t>
      </w:r>
    </w:p>
    <w:p w14:paraId="651ADEC6" w14:textId="614C5673" w:rsidR="00011565" w:rsidRPr="001B780A" w:rsidRDefault="00011565" w:rsidP="00011565">
      <w:pPr>
        <w:spacing w:after="160" w:line="278" w:lineRule="auto"/>
        <w:rPr>
          <w:sz w:val="24"/>
        </w:rPr>
      </w:pPr>
      <w:r w:rsidRPr="001B780A">
        <w:rPr>
          <w:sz w:val="24"/>
        </w:rPr>
        <w:t>O sistema deverá permitir o cadastro de um fornecedor mediante o preenchimento dos dados obrigatórios. </w:t>
      </w:r>
    </w:p>
    <w:p w14:paraId="003712DE" w14:textId="77777777" w:rsidR="001B780A" w:rsidRPr="001B780A" w:rsidRDefault="00011565" w:rsidP="00011565">
      <w:pPr>
        <w:spacing w:after="160" w:line="278" w:lineRule="auto"/>
        <w:rPr>
          <w:sz w:val="24"/>
        </w:rPr>
      </w:pPr>
      <w:r w:rsidRPr="001B780A">
        <w:rPr>
          <w:sz w:val="24"/>
        </w:rPr>
        <w:t xml:space="preserve">RN02 — Identificação do fornecedor </w:t>
      </w:r>
    </w:p>
    <w:p w14:paraId="52E14AB7" w14:textId="5A6C1A3A" w:rsidR="00011565" w:rsidRPr="001B780A" w:rsidRDefault="00011565" w:rsidP="00011565">
      <w:pPr>
        <w:spacing w:after="160" w:line="278" w:lineRule="auto"/>
        <w:rPr>
          <w:sz w:val="24"/>
        </w:rPr>
      </w:pPr>
      <w:r w:rsidRPr="001B780A">
        <w:rPr>
          <w:sz w:val="24"/>
        </w:rPr>
        <w:t>O fornecedor deverá possuir CPF ou CNPJ para sua identificação no sistema. </w:t>
      </w:r>
    </w:p>
    <w:p w14:paraId="0F2756C9" w14:textId="77777777" w:rsidR="001B780A" w:rsidRPr="001B780A" w:rsidRDefault="00011565" w:rsidP="00011565">
      <w:pPr>
        <w:spacing w:after="160" w:line="278" w:lineRule="auto"/>
        <w:rPr>
          <w:sz w:val="24"/>
        </w:rPr>
      </w:pPr>
      <w:r w:rsidRPr="001B780A">
        <w:rPr>
          <w:sz w:val="24"/>
        </w:rPr>
        <w:t xml:space="preserve">RN03 — Unicidade do documento </w:t>
      </w:r>
    </w:p>
    <w:p w14:paraId="27FC2F37" w14:textId="5BDB826C" w:rsidR="00011565" w:rsidRPr="001B780A" w:rsidRDefault="00011565" w:rsidP="00011565">
      <w:pPr>
        <w:spacing w:after="160" w:line="278" w:lineRule="auto"/>
        <w:rPr>
          <w:sz w:val="24"/>
        </w:rPr>
      </w:pPr>
      <w:r w:rsidRPr="001B780A">
        <w:rPr>
          <w:sz w:val="24"/>
        </w:rPr>
        <w:t>Não será permitido cadastrar mais de um fornecedor utilizando o mesmo CPF ou CNPJ. </w:t>
      </w:r>
    </w:p>
    <w:p w14:paraId="2FA9533F" w14:textId="77777777" w:rsidR="001B780A" w:rsidRPr="001B780A" w:rsidRDefault="00011565" w:rsidP="00011565">
      <w:pPr>
        <w:spacing w:after="160" w:line="278" w:lineRule="auto"/>
        <w:rPr>
          <w:sz w:val="24"/>
        </w:rPr>
      </w:pPr>
      <w:r w:rsidRPr="001B780A">
        <w:rPr>
          <w:sz w:val="24"/>
        </w:rPr>
        <w:t xml:space="preserve">RN04 — Validação dos dados </w:t>
      </w:r>
    </w:p>
    <w:p w14:paraId="10AC1791" w14:textId="71ED1772" w:rsidR="00011565" w:rsidRPr="001B780A" w:rsidRDefault="00011565" w:rsidP="00011565">
      <w:pPr>
        <w:spacing w:after="160" w:line="278" w:lineRule="auto"/>
        <w:rPr>
          <w:sz w:val="24"/>
        </w:rPr>
      </w:pPr>
      <w:r w:rsidRPr="001B780A">
        <w:rPr>
          <w:sz w:val="24"/>
        </w:rPr>
        <w:t>O sistema deverá validar os dados informados no cadastro antes de concluir a operação. </w:t>
      </w:r>
    </w:p>
    <w:p w14:paraId="1A1559A9" w14:textId="77777777" w:rsidR="001B780A" w:rsidRPr="001B780A" w:rsidRDefault="00011565" w:rsidP="00011565">
      <w:pPr>
        <w:spacing w:after="160" w:line="278" w:lineRule="auto"/>
        <w:rPr>
          <w:sz w:val="24"/>
        </w:rPr>
      </w:pPr>
      <w:r w:rsidRPr="001B780A">
        <w:rPr>
          <w:sz w:val="24"/>
        </w:rPr>
        <w:t xml:space="preserve">RN05 — Informações de contato </w:t>
      </w:r>
    </w:p>
    <w:p w14:paraId="3510CD33" w14:textId="0DEB61D8" w:rsidR="00011565" w:rsidRPr="001B780A" w:rsidRDefault="00011565" w:rsidP="00011565">
      <w:pPr>
        <w:spacing w:after="160" w:line="278" w:lineRule="auto"/>
        <w:rPr>
          <w:sz w:val="24"/>
        </w:rPr>
      </w:pPr>
      <w:r w:rsidRPr="001B780A">
        <w:rPr>
          <w:sz w:val="24"/>
        </w:rPr>
        <w:t>O fornecedor deverá possuir informações de contato válidas, como telefone e/ou e-mail, conforme os campos definidos no cadastro. </w:t>
      </w:r>
    </w:p>
    <w:p w14:paraId="45BB593F" w14:textId="77777777" w:rsidR="001B780A" w:rsidRPr="001B780A" w:rsidRDefault="00011565" w:rsidP="00011565">
      <w:pPr>
        <w:spacing w:after="160" w:line="278" w:lineRule="auto"/>
        <w:rPr>
          <w:sz w:val="24"/>
        </w:rPr>
      </w:pPr>
      <w:r w:rsidRPr="001B780A">
        <w:rPr>
          <w:sz w:val="24"/>
        </w:rPr>
        <w:t xml:space="preserve">RN06 — Alteração de fornecedor </w:t>
      </w:r>
    </w:p>
    <w:p w14:paraId="609CE7DB" w14:textId="401D7918" w:rsidR="00011565" w:rsidRPr="001B780A" w:rsidRDefault="00011565" w:rsidP="00011565">
      <w:pPr>
        <w:spacing w:after="160" w:line="278" w:lineRule="auto"/>
        <w:rPr>
          <w:sz w:val="24"/>
        </w:rPr>
      </w:pPr>
      <w:r w:rsidRPr="001B780A">
        <w:rPr>
          <w:sz w:val="24"/>
        </w:rPr>
        <w:t>Usuários autorizados poderão alterar os dados cadastrais de um fornecedor. </w:t>
      </w:r>
    </w:p>
    <w:p w14:paraId="39956E09" w14:textId="77777777" w:rsidR="001B780A" w:rsidRPr="001B780A" w:rsidRDefault="00011565" w:rsidP="00011565">
      <w:pPr>
        <w:spacing w:after="160" w:line="278" w:lineRule="auto"/>
        <w:rPr>
          <w:sz w:val="24"/>
        </w:rPr>
      </w:pPr>
      <w:r w:rsidRPr="001B780A">
        <w:rPr>
          <w:sz w:val="24"/>
        </w:rPr>
        <w:t xml:space="preserve">RN07 — Preservação do histórico </w:t>
      </w:r>
    </w:p>
    <w:p w14:paraId="7E779D96" w14:textId="3F5BA353" w:rsidR="00011565" w:rsidRPr="001B780A" w:rsidRDefault="00011565" w:rsidP="00011565">
      <w:pPr>
        <w:spacing w:after="160" w:line="278" w:lineRule="auto"/>
        <w:rPr>
          <w:sz w:val="24"/>
        </w:rPr>
      </w:pPr>
      <w:r w:rsidRPr="001B780A">
        <w:rPr>
          <w:sz w:val="24"/>
        </w:rPr>
        <w:t>A alteração dos dados de um fornecedor não deverá apagar ou alterar registros de operações realizadas anteriormente. </w:t>
      </w:r>
    </w:p>
    <w:p w14:paraId="245DB3F8" w14:textId="77777777" w:rsidR="001B780A" w:rsidRPr="001B780A" w:rsidRDefault="00011565" w:rsidP="00011565">
      <w:pPr>
        <w:spacing w:after="160" w:line="278" w:lineRule="auto"/>
        <w:rPr>
          <w:sz w:val="24"/>
        </w:rPr>
      </w:pPr>
      <w:r w:rsidRPr="001B780A">
        <w:rPr>
          <w:sz w:val="24"/>
        </w:rPr>
        <w:t xml:space="preserve">RN08 — Exclusão de fornecedor </w:t>
      </w:r>
    </w:p>
    <w:p w14:paraId="4DE58C50" w14:textId="34AB22AA" w:rsidR="00011565" w:rsidRPr="001B780A" w:rsidRDefault="00011565" w:rsidP="00011565">
      <w:pPr>
        <w:spacing w:after="160" w:line="278" w:lineRule="auto"/>
        <w:rPr>
          <w:sz w:val="24"/>
        </w:rPr>
      </w:pPr>
      <w:r w:rsidRPr="001B780A">
        <w:rPr>
          <w:sz w:val="24"/>
        </w:rPr>
        <w:t>Um fornecedor não poderá ser excluído caso possua registros vinculados a produtos ou movimentações no sistema. </w:t>
      </w:r>
    </w:p>
    <w:p w14:paraId="2C13F7B6" w14:textId="77777777" w:rsidR="001B780A" w:rsidRPr="001B780A" w:rsidRDefault="00011565" w:rsidP="00011565">
      <w:pPr>
        <w:spacing w:after="160" w:line="278" w:lineRule="auto"/>
        <w:rPr>
          <w:sz w:val="24"/>
        </w:rPr>
      </w:pPr>
      <w:r w:rsidRPr="001B780A">
        <w:rPr>
          <w:sz w:val="24"/>
        </w:rPr>
        <w:t xml:space="preserve">RN09 — Inativação de fornecedor </w:t>
      </w:r>
    </w:p>
    <w:p w14:paraId="7A44A69C" w14:textId="39CDED43" w:rsidR="00011565" w:rsidRPr="001B780A" w:rsidRDefault="00011565" w:rsidP="00011565">
      <w:pPr>
        <w:spacing w:after="160" w:line="278" w:lineRule="auto"/>
        <w:rPr>
          <w:sz w:val="24"/>
        </w:rPr>
      </w:pPr>
      <w:r w:rsidRPr="001B780A">
        <w:rPr>
          <w:sz w:val="24"/>
        </w:rPr>
        <w:lastRenderedPageBreak/>
        <w:t>O sistema deverá permitir a inativação de um fornecedor sem apagar seus dados ou histórico. </w:t>
      </w:r>
    </w:p>
    <w:p w14:paraId="0CAF19FA" w14:textId="77777777" w:rsidR="001B780A" w:rsidRPr="001B780A" w:rsidRDefault="00011565" w:rsidP="00011565">
      <w:pPr>
        <w:spacing w:after="160" w:line="278" w:lineRule="auto"/>
        <w:rPr>
          <w:sz w:val="24"/>
        </w:rPr>
      </w:pPr>
      <w:r w:rsidRPr="001B780A">
        <w:rPr>
          <w:sz w:val="24"/>
        </w:rPr>
        <w:t xml:space="preserve">RN10 — Fornecedor inativo </w:t>
      </w:r>
    </w:p>
    <w:p w14:paraId="36B8AECD" w14:textId="1512C8D4" w:rsidR="00011565" w:rsidRPr="001B780A" w:rsidRDefault="00011565" w:rsidP="00011565">
      <w:pPr>
        <w:spacing w:after="160" w:line="278" w:lineRule="auto"/>
        <w:rPr>
          <w:sz w:val="24"/>
        </w:rPr>
      </w:pPr>
      <w:r w:rsidRPr="001B780A">
        <w:rPr>
          <w:sz w:val="24"/>
        </w:rPr>
        <w:t>Um fornecedor inativo não poderá ser utilizado em novas operações que exijam um fornecedor ativo. </w:t>
      </w:r>
    </w:p>
    <w:p w14:paraId="50661951" w14:textId="77777777" w:rsidR="001B780A" w:rsidRPr="001B780A" w:rsidRDefault="00011565" w:rsidP="00011565">
      <w:pPr>
        <w:spacing w:after="160" w:line="278" w:lineRule="auto"/>
        <w:rPr>
          <w:sz w:val="24"/>
        </w:rPr>
      </w:pPr>
      <w:r w:rsidRPr="001B780A">
        <w:rPr>
          <w:sz w:val="24"/>
        </w:rPr>
        <w:t xml:space="preserve">RN11 — Reativação de fornecedor </w:t>
      </w:r>
    </w:p>
    <w:p w14:paraId="6616B953" w14:textId="34843EB3" w:rsidR="00011565" w:rsidRPr="001B780A" w:rsidRDefault="00011565" w:rsidP="00011565">
      <w:pPr>
        <w:spacing w:after="160" w:line="278" w:lineRule="auto"/>
        <w:rPr>
          <w:sz w:val="24"/>
        </w:rPr>
      </w:pPr>
      <w:r w:rsidRPr="001B780A">
        <w:rPr>
          <w:sz w:val="24"/>
        </w:rPr>
        <w:t>Usuários autorizados poderão reativar um fornecedor previamente inativado. </w:t>
      </w:r>
    </w:p>
    <w:p w14:paraId="4F775676" w14:textId="77777777" w:rsidR="001B780A" w:rsidRPr="001B780A" w:rsidRDefault="00011565" w:rsidP="00011565">
      <w:pPr>
        <w:spacing w:after="160" w:line="278" w:lineRule="auto"/>
        <w:rPr>
          <w:sz w:val="24"/>
        </w:rPr>
      </w:pPr>
      <w:r w:rsidRPr="001B780A">
        <w:rPr>
          <w:sz w:val="24"/>
        </w:rPr>
        <w:t xml:space="preserve">RN12 — Controle de acesso </w:t>
      </w:r>
    </w:p>
    <w:p w14:paraId="10D0909A" w14:textId="77E60C6B" w:rsidR="00011565" w:rsidRPr="001B780A" w:rsidRDefault="00011565" w:rsidP="00011565">
      <w:pPr>
        <w:spacing w:after="160" w:line="278" w:lineRule="auto"/>
        <w:rPr>
          <w:sz w:val="24"/>
        </w:rPr>
      </w:pPr>
      <w:r w:rsidRPr="001B780A">
        <w:rPr>
          <w:sz w:val="24"/>
        </w:rPr>
        <w:t>Somente usuários com permissão adequada poderão cadastrar, alterar, excluir, inativar ou reativar fornecedores. </w:t>
      </w:r>
    </w:p>
    <w:p w14:paraId="28BC471D" w14:textId="77777777" w:rsidR="001B780A" w:rsidRPr="001B780A" w:rsidRDefault="00011565" w:rsidP="00011565">
      <w:pPr>
        <w:spacing w:after="160" w:line="278" w:lineRule="auto"/>
        <w:rPr>
          <w:sz w:val="24"/>
        </w:rPr>
      </w:pPr>
      <w:r w:rsidRPr="001B780A">
        <w:rPr>
          <w:sz w:val="24"/>
        </w:rPr>
        <w:t xml:space="preserve">RN13 — Consulta de fornecedores </w:t>
      </w:r>
    </w:p>
    <w:p w14:paraId="2C48298E" w14:textId="303CD4CB" w:rsidR="00011565" w:rsidRPr="001B780A" w:rsidRDefault="00011565" w:rsidP="00011565">
      <w:pPr>
        <w:spacing w:after="160" w:line="278" w:lineRule="auto"/>
        <w:rPr>
          <w:sz w:val="24"/>
        </w:rPr>
      </w:pPr>
      <w:r w:rsidRPr="001B780A">
        <w:rPr>
          <w:sz w:val="24"/>
        </w:rPr>
        <w:t>Usuários autorizados poderão consultar os fornecedores cadastrados e visualizar suas informações. </w:t>
      </w:r>
    </w:p>
    <w:p w14:paraId="7D2384D6" w14:textId="77777777" w:rsidR="001B780A" w:rsidRPr="001B780A" w:rsidRDefault="00011565" w:rsidP="00011565">
      <w:pPr>
        <w:spacing w:after="160" w:line="278" w:lineRule="auto"/>
        <w:rPr>
          <w:sz w:val="24"/>
        </w:rPr>
      </w:pPr>
      <w:r w:rsidRPr="001B780A">
        <w:rPr>
          <w:sz w:val="24"/>
        </w:rPr>
        <w:t xml:space="preserve">RN14 — Associação com produtos </w:t>
      </w:r>
    </w:p>
    <w:p w14:paraId="676EFC9B" w14:textId="71D46B41" w:rsidR="00011565" w:rsidRPr="001B780A" w:rsidRDefault="00011565" w:rsidP="00011565">
      <w:pPr>
        <w:spacing w:after="160" w:line="278" w:lineRule="auto"/>
        <w:rPr>
          <w:sz w:val="24"/>
        </w:rPr>
      </w:pPr>
      <w:r w:rsidRPr="001B780A">
        <w:rPr>
          <w:sz w:val="24"/>
        </w:rPr>
        <w:t>O sistema deverá permitir relacionar fornecedores aos produtos fornecidos por eles. </w:t>
      </w:r>
    </w:p>
    <w:p w14:paraId="1E7E7CE8" w14:textId="77777777" w:rsidR="001B780A" w:rsidRPr="001B780A" w:rsidRDefault="00011565" w:rsidP="00011565">
      <w:pPr>
        <w:spacing w:after="160" w:line="278" w:lineRule="auto"/>
        <w:rPr>
          <w:sz w:val="24"/>
        </w:rPr>
      </w:pPr>
      <w:r w:rsidRPr="001B780A">
        <w:rPr>
          <w:sz w:val="24"/>
        </w:rPr>
        <w:t xml:space="preserve">RN15 — Integridade dos relacionamentos </w:t>
      </w:r>
    </w:p>
    <w:p w14:paraId="27DDC637" w14:textId="56ABF90E" w:rsidR="00011565" w:rsidRPr="001B780A" w:rsidRDefault="00011565" w:rsidP="00011565">
      <w:pPr>
        <w:spacing w:after="160" w:line="278" w:lineRule="auto"/>
        <w:rPr>
          <w:sz w:val="24"/>
        </w:rPr>
      </w:pPr>
      <w:r w:rsidRPr="001B780A">
        <w:rPr>
          <w:sz w:val="24"/>
        </w:rPr>
        <w:t xml:space="preserve">Um fornecedor relacionado a produtos ou outros </w:t>
      </w:r>
      <w:proofErr w:type="gramStart"/>
      <w:r w:rsidRPr="001B780A">
        <w:rPr>
          <w:sz w:val="24"/>
        </w:rPr>
        <w:t>registros não poderá</w:t>
      </w:r>
      <w:proofErr w:type="gramEnd"/>
      <w:r w:rsidRPr="001B780A">
        <w:rPr>
          <w:sz w:val="24"/>
        </w:rPr>
        <w:t xml:space="preserve"> ser excluído de forma que cause perda ou inconsistência dos dados relacionados. </w:t>
      </w:r>
    </w:p>
    <w:p w14:paraId="0209E1C8" w14:textId="77777777" w:rsidR="00011565" w:rsidRPr="001B780A" w:rsidRDefault="00011565" w:rsidP="00011565">
      <w:pPr>
        <w:spacing w:after="160" w:line="278" w:lineRule="auto"/>
        <w:rPr>
          <w:sz w:val="24"/>
        </w:rPr>
      </w:pPr>
      <w:r w:rsidRPr="001B780A">
        <w:rPr>
          <w:sz w:val="24"/>
        </w:rPr>
        <w:t>Observações / pendências:</w:t>
      </w:r>
    </w:p>
    <w:p w14:paraId="5027792A" w14:textId="613362ED" w:rsidR="00011565" w:rsidRPr="001B780A" w:rsidRDefault="00011565" w:rsidP="00011565">
      <w:pPr>
        <w:spacing w:after="160" w:line="278" w:lineRule="auto"/>
        <w:rPr>
          <w:sz w:val="24"/>
        </w:rPr>
      </w:pPr>
      <w:r w:rsidRPr="001B780A">
        <w:rPr>
          <w:sz w:val="24"/>
        </w:rPr>
        <w:t xml:space="preserve">Definir quais campos serão obrigatórios no cadastro, os critérios de validação dos dados e quais perfis de usuários terão permissão para cada </w:t>
      </w:r>
      <w:r w:rsidRPr="001B780A">
        <w:rPr>
          <w:sz w:val="24"/>
        </w:rPr>
        <w:lastRenderedPageBreak/>
        <w:t xml:space="preserve">operação.  </w:t>
      </w:r>
      <w:r w:rsidRPr="001B780A">
        <w:rPr>
          <w:sz w:val="24"/>
        </w:rPr>
        <w:drawing>
          <wp:inline distT="0" distB="0" distL="0" distR="0" wp14:anchorId="42188CC6" wp14:editId="06D2D49E">
            <wp:extent cx="5400040" cy="4133850"/>
            <wp:effectExtent l="0" t="0" r="0" b="0"/>
            <wp:docPr id="3373613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4133850"/>
                    </a:xfrm>
                    <a:prstGeom prst="rect">
                      <a:avLst/>
                    </a:prstGeom>
                    <a:noFill/>
                    <a:ln>
                      <a:noFill/>
                    </a:ln>
                  </pic:spPr>
                </pic:pic>
              </a:graphicData>
            </a:graphic>
          </wp:inline>
        </w:drawing>
      </w:r>
    </w:p>
    <w:p w14:paraId="1560335A" w14:textId="77777777" w:rsidR="00011565" w:rsidRPr="001B780A" w:rsidRDefault="00011565" w:rsidP="00457DFD">
      <w:pPr>
        <w:pStyle w:val="Ttulo1"/>
        <w:rPr>
          <w:sz w:val="24"/>
          <w:szCs w:val="24"/>
        </w:rPr>
      </w:pPr>
      <w:bookmarkStart w:id="21" w:name="_Toc240644732"/>
      <w:r w:rsidRPr="001B780A">
        <w:rPr>
          <w:sz w:val="24"/>
          <w:szCs w:val="24"/>
        </w:rPr>
        <w:t>9. Casos de uso</w:t>
      </w:r>
      <w:bookmarkEnd w:id="21"/>
    </w:p>
    <w:p w14:paraId="32DE151D" w14:textId="77777777" w:rsidR="00011565" w:rsidRPr="001B780A" w:rsidRDefault="00011565" w:rsidP="00011565">
      <w:pPr>
        <w:spacing w:line="278" w:lineRule="auto"/>
        <w:rPr>
          <w:sz w:val="24"/>
        </w:rPr>
      </w:pPr>
      <w:r w:rsidRPr="001B780A">
        <w:rPr>
          <w:sz w:val="24"/>
        </w:rPr>
        <w:t>Os casos de uso abaixo mostram as principais ações que os usuários poderão realizar no Módulo Fornecedor. Foram considerados os processos de cadastro, consulta, alteração, inativação e reativação de fornecedores.</w:t>
      </w:r>
    </w:p>
    <w:p w14:paraId="0CDCC152" w14:textId="77777777" w:rsidR="00011565" w:rsidRPr="001B780A" w:rsidRDefault="00011565" w:rsidP="00011565">
      <w:pPr>
        <w:spacing w:line="278" w:lineRule="auto"/>
        <w:rPr>
          <w:sz w:val="24"/>
        </w:rPr>
      </w:pPr>
      <w:r w:rsidRPr="001B780A">
        <w:rPr>
          <w:b/>
          <w:bCs/>
          <w:sz w:val="24"/>
        </w:rPr>
        <w:t>Caso de Uso 01 — Cadastrar Fornecedor</w:t>
      </w:r>
    </w:p>
    <w:p w14:paraId="0BF11AB8" w14:textId="77777777" w:rsidR="00011565" w:rsidRPr="001B780A" w:rsidRDefault="00011565" w:rsidP="00011565">
      <w:pPr>
        <w:spacing w:line="278" w:lineRule="auto"/>
        <w:rPr>
          <w:sz w:val="24"/>
        </w:rPr>
      </w:pPr>
      <w:r w:rsidRPr="001B780A">
        <w:rPr>
          <w:b/>
          <w:bCs/>
          <w:sz w:val="24"/>
        </w:rPr>
        <w:t>Ator:</w:t>
      </w:r>
      <w:r w:rsidRPr="001B780A">
        <w:rPr>
          <w:sz w:val="24"/>
        </w:rPr>
        <w:t xml:space="preserve"> Administrador ou funcionário responsável pelo cadastro.</w:t>
      </w:r>
    </w:p>
    <w:p w14:paraId="3B9AB399" w14:textId="77777777" w:rsidR="00011565" w:rsidRPr="001B780A" w:rsidRDefault="00011565" w:rsidP="00011565">
      <w:pPr>
        <w:spacing w:line="278" w:lineRule="auto"/>
        <w:rPr>
          <w:sz w:val="24"/>
        </w:rPr>
      </w:pPr>
      <w:r w:rsidRPr="001B780A">
        <w:rPr>
          <w:b/>
          <w:bCs/>
          <w:sz w:val="24"/>
        </w:rPr>
        <w:t>Objetivo:</w:t>
      </w:r>
      <w:r w:rsidRPr="001B780A">
        <w:rPr>
          <w:sz w:val="24"/>
        </w:rPr>
        <w:t xml:space="preserve"> Cadastrar um novo fornecedor no sistema.</w:t>
      </w:r>
    </w:p>
    <w:p w14:paraId="38E8DB9C" w14:textId="77777777" w:rsidR="00011565" w:rsidRPr="001B780A" w:rsidRDefault="00011565" w:rsidP="00011565">
      <w:pPr>
        <w:spacing w:line="278" w:lineRule="auto"/>
        <w:rPr>
          <w:sz w:val="24"/>
        </w:rPr>
      </w:pPr>
      <w:r w:rsidRPr="001B780A">
        <w:rPr>
          <w:b/>
          <w:bCs/>
          <w:sz w:val="24"/>
        </w:rPr>
        <w:t>Pré-condições:</w:t>
      </w:r>
    </w:p>
    <w:p w14:paraId="583DC025" w14:textId="77777777" w:rsidR="00011565" w:rsidRPr="001B780A" w:rsidRDefault="00011565" w:rsidP="00D16973">
      <w:pPr>
        <w:numPr>
          <w:ilvl w:val="0"/>
          <w:numId w:val="19"/>
        </w:numPr>
        <w:spacing w:after="160" w:line="278" w:lineRule="auto"/>
        <w:rPr>
          <w:sz w:val="24"/>
        </w:rPr>
      </w:pPr>
      <w:r w:rsidRPr="001B780A">
        <w:rPr>
          <w:sz w:val="24"/>
        </w:rPr>
        <w:t>O usuário precisa estar logado no sistema.</w:t>
      </w:r>
    </w:p>
    <w:p w14:paraId="5401286D" w14:textId="77777777" w:rsidR="00011565" w:rsidRPr="001B780A" w:rsidRDefault="00011565" w:rsidP="00D16973">
      <w:pPr>
        <w:numPr>
          <w:ilvl w:val="0"/>
          <w:numId w:val="19"/>
        </w:numPr>
        <w:spacing w:after="160" w:line="278" w:lineRule="auto"/>
        <w:rPr>
          <w:sz w:val="24"/>
        </w:rPr>
      </w:pPr>
      <w:r w:rsidRPr="001B780A">
        <w:rPr>
          <w:sz w:val="24"/>
        </w:rPr>
        <w:t>O usuário precisa ter permissão para cadastrar fornecedores.</w:t>
      </w:r>
    </w:p>
    <w:p w14:paraId="4B78C765" w14:textId="77777777" w:rsidR="00011565" w:rsidRPr="001B780A" w:rsidRDefault="00011565" w:rsidP="00011565">
      <w:pPr>
        <w:spacing w:line="278" w:lineRule="auto"/>
        <w:rPr>
          <w:sz w:val="24"/>
        </w:rPr>
      </w:pPr>
      <w:r w:rsidRPr="001B780A">
        <w:rPr>
          <w:b/>
          <w:bCs/>
          <w:sz w:val="24"/>
        </w:rPr>
        <w:t>Fluxo principal:</w:t>
      </w:r>
    </w:p>
    <w:p w14:paraId="738659CF" w14:textId="77777777" w:rsidR="00011565" w:rsidRPr="001B780A" w:rsidRDefault="00011565" w:rsidP="00D16973">
      <w:pPr>
        <w:numPr>
          <w:ilvl w:val="0"/>
          <w:numId w:val="20"/>
        </w:numPr>
        <w:spacing w:after="160" w:line="278" w:lineRule="auto"/>
        <w:rPr>
          <w:sz w:val="24"/>
        </w:rPr>
      </w:pPr>
      <w:r w:rsidRPr="001B780A">
        <w:rPr>
          <w:sz w:val="24"/>
        </w:rPr>
        <w:t>O usuário acessa o Módulo Fornecedor.</w:t>
      </w:r>
    </w:p>
    <w:p w14:paraId="04305E87" w14:textId="77777777" w:rsidR="00011565" w:rsidRPr="001B780A" w:rsidRDefault="00011565" w:rsidP="00D16973">
      <w:pPr>
        <w:numPr>
          <w:ilvl w:val="0"/>
          <w:numId w:val="20"/>
        </w:numPr>
        <w:spacing w:after="160" w:line="278" w:lineRule="auto"/>
        <w:rPr>
          <w:sz w:val="24"/>
        </w:rPr>
      </w:pPr>
      <w:r w:rsidRPr="001B780A">
        <w:rPr>
          <w:sz w:val="24"/>
        </w:rPr>
        <w:t>Seleciona a opção "Cadastrar fornecedor".</w:t>
      </w:r>
    </w:p>
    <w:p w14:paraId="4EA70C20" w14:textId="77777777" w:rsidR="00011565" w:rsidRPr="001B780A" w:rsidRDefault="00011565" w:rsidP="00D16973">
      <w:pPr>
        <w:numPr>
          <w:ilvl w:val="0"/>
          <w:numId w:val="20"/>
        </w:numPr>
        <w:spacing w:after="160" w:line="278" w:lineRule="auto"/>
        <w:rPr>
          <w:sz w:val="24"/>
        </w:rPr>
      </w:pPr>
      <w:r w:rsidRPr="001B780A">
        <w:rPr>
          <w:sz w:val="24"/>
        </w:rPr>
        <w:t>O sistema apresenta o formulário de cadastro.</w:t>
      </w:r>
    </w:p>
    <w:p w14:paraId="79891278" w14:textId="77777777" w:rsidR="00011565" w:rsidRPr="001B780A" w:rsidRDefault="00011565" w:rsidP="00D16973">
      <w:pPr>
        <w:numPr>
          <w:ilvl w:val="0"/>
          <w:numId w:val="20"/>
        </w:numPr>
        <w:spacing w:after="160" w:line="278" w:lineRule="auto"/>
        <w:rPr>
          <w:sz w:val="24"/>
        </w:rPr>
      </w:pPr>
      <w:r w:rsidRPr="001B780A">
        <w:rPr>
          <w:sz w:val="24"/>
        </w:rPr>
        <w:t>O usuário preenche os dados do fornecedor.</w:t>
      </w:r>
    </w:p>
    <w:p w14:paraId="1A96868C" w14:textId="77777777" w:rsidR="00011565" w:rsidRPr="001B780A" w:rsidRDefault="00011565" w:rsidP="00D16973">
      <w:pPr>
        <w:numPr>
          <w:ilvl w:val="0"/>
          <w:numId w:val="20"/>
        </w:numPr>
        <w:spacing w:after="160" w:line="278" w:lineRule="auto"/>
        <w:rPr>
          <w:sz w:val="24"/>
        </w:rPr>
      </w:pPr>
      <w:r w:rsidRPr="001B780A">
        <w:rPr>
          <w:sz w:val="24"/>
        </w:rPr>
        <w:lastRenderedPageBreak/>
        <w:t>O usuário confirma o cadastro.</w:t>
      </w:r>
    </w:p>
    <w:p w14:paraId="1BB47391" w14:textId="77777777" w:rsidR="00011565" w:rsidRPr="001B780A" w:rsidRDefault="00011565" w:rsidP="00D16973">
      <w:pPr>
        <w:numPr>
          <w:ilvl w:val="0"/>
          <w:numId w:val="20"/>
        </w:numPr>
        <w:spacing w:after="160" w:line="278" w:lineRule="auto"/>
        <w:rPr>
          <w:sz w:val="24"/>
        </w:rPr>
      </w:pPr>
      <w:r w:rsidRPr="001B780A">
        <w:rPr>
          <w:sz w:val="24"/>
        </w:rPr>
        <w:t>O sistema verifica os dados informados.</w:t>
      </w:r>
    </w:p>
    <w:p w14:paraId="74C238D2" w14:textId="77777777" w:rsidR="00011565" w:rsidRPr="001B780A" w:rsidRDefault="00011565" w:rsidP="00D16973">
      <w:pPr>
        <w:numPr>
          <w:ilvl w:val="0"/>
          <w:numId w:val="20"/>
        </w:numPr>
        <w:spacing w:after="160" w:line="278" w:lineRule="auto"/>
        <w:rPr>
          <w:sz w:val="24"/>
        </w:rPr>
      </w:pPr>
      <w:r w:rsidRPr="001B780A">
        <w:rPr>
          <w:sz w:val="24"/>
        </w:rPr>
        <w:t>O sistema salva o fornecedor.</w:t>
      </w:r>
    </w:p>
    <w:p w14:paraId="5A0AC480" w14:textId="77777777" w:rsidR="00011565" w:rsidRPr="001B780A" w:rsidRDefault="00011565" w:rsidP="00D16973">
      <w:pPr>
        <w:numPr>
          <w:ilvl w:val="0"/>
          <w:numId w:val="20"/>
        </w:numPr>
        <w:spacing w:after="160" w:line="278" w:lineRule="auto"/>
        <w:rPr>
          <w:sz w:val="24"/>
        </w:rPr>
      </w:pPr>
      <w:r w:rsidRPr="001B780A">
        <w:rPr>
          <w:sz w:val="24"/>
        </w:rPr>
        <w:t>O sistema informa que o cadastro foi realizado.</w:t>
      </w:r>
    </w:p>
    <w:p w14:paraId="6A215836" w14:textId="77777777" w:rsidR="00011565" w:rsidRPr="001B780A" w:rsidRDefault="00011565" w:rsidP="00011565">
      <w:pPr>
        <w:spacing w:line="278" w:lineRule="auto"/>
        <w:rPr>
          <w:sz w:val="24"/>
        </w:rPr>
      </w:pPr>
      <w:r w:rsidRPr="001B780A">
        <w:rPr>
          <w:b/>
          <w:bCs/>
          <w:sz w:val="24"/>
        </w:rPr>
        <w:t>Fluxos alternativos ou exceções:</w:t>
      </w:r>
    </w:p>
    <w:p w14:paraId="1C41F72C" w14:textId="77777777" w:rsidR="00011565" w:rsidRPr="001B780A" w:rsidRDefault="00011565" w:rsidP="00D16973">
      <w:pPr>
        <w:numPr>
          <w:ilvl w:val="0"/>
          <w:numId w:val="21"/>
        </w:numPr>
        <w:spacing w:after="160" w:line="278" w:lineRule="auto"/>
        <w:rPr>
          <w:sz w:val="24"/>
        </w:rPr>
      </w:pPr>
      <w:r w:rsidRPr="001B780A">
        <w:rPr>
          <w:sz w:val="24"/>
        </w:rPr>
        <w:t>Se algum campo obrigatório não for preenchido, o sistema deverá informar o usuário.</w:t>
      </w:r>
    </w:p>
    <w:p w14:paraId="29B40783" w14:textId="77777777" w:rsidR="00011565" w:rsidRPr="001B780A" w:rsidRDefault="00011565" w:rsidP="00D16973">
      <w:pPr>
        <w:numPr>
          <w:ilvl w:val="0"/>
          <w:numId w:val="21"/>
        </w:numPr>
        <w:spacing w:after="160" w:line="278" w:lineRule="auto"/>
        <w:rPr>
          <w:sz w:val="24"/>
        </w:rPr>
      </w:pPr>
      <w:r w:rsidRPr="001B780A">
        <w:rPr>
          <w:sz w:val="24"/>
        </w:rPr>
        <w:t>Se algum dado estiver em formato incorreto, o sistema deverá solicitar a correção.</w:t>
      </w:r>
    </w:p>
    <w:p w14:paraId="7A90ECBA" w14:textId="77777777" w:rsidR="00011565" w:rsidRPr="001B780A" w:rsidRDefault="00011565" w:rsidP="00D16973">
      <w:pPr>
        <w:numPr>
          <w:ilvl w:val="0"/>
          <w:numId w:val="21"/>
        </w:numPr>
        <w:spacing w:after="160" w:line="278" w:lineRule="auto"/>
        <w:rPr>
          <w:sz w:val="24"/>
        </w:rPr>
      </w:pPr>
      <w:r w:rsidRPr="001B780A">
        <w:rPr>
          <w:sz w:val="24"/>
        </w:rPr>
        <w:t>Se o CPF/CNPJ já estiver cadastrado, o sistema não deverá permitir um novo cadastro.</w:t>
      </w:r>
    </w:p>
    <w:p w14:paraId="24D687FE" w14:textId="77777777" w:rsidR="00011565" w:rsidRPr="001B780A" w:rsidRDefault="00011565" w:rsidP="00D16973">
      <w:pPr>
        <w:numPr>
          <w:ilvl w:val="0"/>
          <w:numId w:val="21"/>
        </w:numPr>
        <w:spacing w:after="160" w:line="278" w:lineRule="auto"/>
        <w:rPr>
          <w:sz w:val="24"/>
        </w:rPr>
      </w:pPr>
      <w:r w:rsidRPr="001B780A">
        <w:rPr>
          <w:sz w:val="24"/>
        </w:rPr>
        <w:t>Se ocorrer algum erro no banco de dados, o cadastro não deverá ser concluído.</w:t>
      </w:r>
    </w:p>
    <w:p w14:paraId="552BEED1" w14:textId="77777777" w:rsidR="00011565" w:rsidRPr="001B780A" w:rsidRDefault="00011565" w:rsidP="00011565">
      <w:pPr>
        <w:spacing w:line="278" w:lineRule="auto"/>
        <w:rPr>
          <w:sz w:val="24"/>
        </w:rPr>
      </w:pPr>
      <w:r w:rsidRPr="001B780A">
        <w:rPr>
          <w:b/>
          <w:bCs/>
          <w:sz w:val="24"/>
        </w:rPr>
        <w:t>Pós-condições:</w:t>
      </w:r>
    </w:p>
    <w:p w14:paraId="1175B613" w14:textId="77777777" w:rsidR="00011565" w:rsidRPr="001B780A" w:rsidRDefault="00011565" w:rsidP="00D16973">
      <w:pPr>
        <w:numPr>
          <w:ilvl w:val="0"/>
          <w:numId w:val="22"/>
        </w:numPr>
        <w:spacing w:after="160" w:line="278" w:lineRule="auto"/>
        <w:rPr>
          <w:sz w:val="24"/>
        </w:rPr>
      </w:pPr>
      <w:r w:rsidRPr="001B780A">
        <w:rPr>
          <w:sz w:val="24"/>
        </w:rPr>
        <w:t>O fornecedor fica cadastrado no sistema.</w:t>
      </w:r>
    </w:p>
    <w:p w14:paraId="6BD6AAD3" w14:textId="77777777" w:rsidR="00011565" w:rsidRPr="001B780A" w:rsidRDefault="00011565" w:rsidP="00D16973">
      <w:pPr>
        <w:numPr>
          <w:ilvl w:val="0"/>
          <w:numId w:val="22"/>
        </w:numPr>
        <w:spacing w:after="160" w:line="278" w:lineRule="auto"/>
        <w:rPr>
          <w:sz w:val="24"/>
        </w:rPr>
      </w:pPr>
      <w:r w:rsidRPr="001B780A">
        <w:rPr>
          <w:sz w:val="24"/>
        </w:rPr>
        <w:t>Os dados ficam disponíveis para consulta.</w:t>
      </w:r>
    </w:p>
    <w:p w14:paraId="25645C23" w14:textId="77777777" w:rsidR="00011565" w:rsidRPr="001B780A" w:rsidRDefault="00011565" w:rsidP="00011565">
      <w:pPr>
        <w:spacing w:after="160" w:line="278" w:lineRule="auto"/>
        <w:rPr>
          <w:sz w:val="24"/>
        </w:rPr>
      </w:pPr>
      <w:r w:rsidRPr="001B780A">
        <w:rPr>
          <w:sz w:val="24"/>
        </w:rPr>
        <w:pict w14:anchorId="42DD673D">
          <v:rect id="_x0000_i1094" style="width:0;height:1.5pt" o:hralign="center" o:hrstd="t" o:hr="t" fillcolor="#a0a0a0" stroked="f"/>
        </w:pict>
      </w:r>
    </w:p>
    <w:p w14:paraId="162F6B61" w14:textId="77777777" w:rsidR="00011565" w:rsidRPr="001B780A" w:rsidRDefault="00011565" w:rsidP="00011565">
      <w:pPr>
        <w:spacing w:line="278" w:lineRule="auto"/>
        <w:rPr>
          <w:sz w:val="24"/>
        </w:rPr>
      </w:pPr>
      <w:r w:rsidRPr="001B780A">
        <w:rPr>
          <w:b/>
          <w:bCs/>
          <w:sz w:val="24"/>
        </w:rPr>
        <w:t>Caso de Uso 02 — Consultar Fornecedor</w:t>
      </w:r>
    </w:p>
    <w:p w14:paraId="343738B6" w14:textId="77777777" w:rsidR="00011565" w:rsidRPr="001B780A" w:rsidRDefault="00011565" w:rsidP="00011565">
      <w:pPr>
        <w:spacing w:line="278" w:lineRule="auto"/>
        <w:rPr>
          <w:sz w:val="24"/>
        </w:rPr>
      </w:pPr>
      <w:r w:rsidRPr="001B780A">
        <w:rPr>
          <w:b/>
          <w:bCs/>
          <w:sz w:val="24"/>
        </w:rPr>
        <w:t>Ator:</w:t>
      </w:r>
      <w:r w:rsidRPr="001B780A">
        <w:rPr>
          <w:sz w:val="24"/>
        </w:rPr>
        <w:t xml:space="preserve"> Administrador, funcionário responsável pelo cadastro ou funcionário do setor de compras.</w:t>
      </w:r>
    </w:p>
    <w:p w14:paraId="45877B1A" w14:textId="77777777" w:rsidR="00011565" w:rsidRPr="001B780A" w:rsidRDefault="00011565" w:rsidP="00011565">
      <w:pPr>
        <w:spacing w:line="278" w:lineRule="auto"/>
        <w:rPr>
          <w:sz w:val="24"/>
        </w:rPr>
      </w:pPr>
      <w:r w:rsidRPr="001B780A">
        <w:rPr>
          <w:b/>
          <w:bCs/>
          <w:sz w:val="24"/>
        </w:rPr>
        <w:t>Objetivo:</w:t>
      </w:r>
      <w:r w:rsidRPr="001B780A">
        <w:rPr>
          <w:sz w:val="24"/>
        </w:rPr>
        <w:t xml:space="preserve"> Consultar os dados de um fornecedor cadastrado.</w:t>
      </w:r>
    </w:p>
    <w:p w14:paraId="798A7E3E" w14:textId="77777777" w:rsidR="00011565" w:rsidRPr="001B780A" w:rsidRDefault="00011565" w:rsidP="00011565">
      <w:pPr>
        <w:spacing w:line="278" w:lineRule="auto"/>
        <w:rPr>
          <w:sz w:val="24"/>
        </w:rPr>
      </w:pPr>
      <w:r w:rsidRPr="001B780A">
        <w:rPr>
          <w:b/>
          <w:bCs/>
          <w:sz w:val="24"/>
        </w:rPr>
        <w:t>Pré-condições:</w:t>
      </w:r>
    </w:p>
    <w:p w14:paraId="5119FCA5" w14:textId="77777777" w:rsidR="00011565" w:rsidRPr="001B780A" w:rsidRDefault="00011565" w:rsidP="00D16973">
      <w:pPr>
        <w:numPr>
          <w:ilvl w:val="0"/>
          <w:numId w:val="23"/>
        </w:numPr>
        <w:spacing w:after="160" w:line="278" w:lineRule="auto"/>
        <w:rPr>
          <w:sz w:val="24"/>
        </w:rPr>
      </w:pPr>
      <w:r w:rsidRPr="001B780A">
        <w:rPr>
          <w:sz w:val="24"/>
        </w:rPr>
        <w:t>O usuário precisa estar logado no sistema.</w:t>
      </w:r>
    </w:p>
    <w:p w14:paraId="6CFE23F9" w14:textId="77777777" w:rsidR="00011565" w:rsidRPr="001B780A" w:rsidRDefault="00011565" w:rsidP="00D16973">
      <w:pPr>
        <w:numPr>
          <w:ilvl w:val="0"/>
          <w:numId w:val="23"/>
        </w:numPr>
        <w:spacing w:after="160" w:line="278" w:lineRule="auto"/>
        <w:rPr>
          <w:sz w:val="24"/>
        </w:rPr>
      </w:pPr>
      <w:r w:rsidRPr="001B780A">
        <w:rPr>
          <w:sz w:val="24"/>
        </w:rPr>
        <w:t>O usuário precisa ter permissão para consultar fornecedores.</w:t>
      </w:r>
    </w:p>
    <w:p w14:paraId="6CB70615" w14:textId="77777777" w:rsidR="00011565" w:rsidRPr="001B780A" w:rsidRDefault="00011565" w:rsidP="00011565">
      <w:pPr>
        <w:spacing w:line="278" w:lineRule="auto"/>
        <w:rPr>
          <w:sz w:val="24"/>
        </w:rPr>
      </w:pPr>
      <w:r w:rsidRPr="001B780A">
        <w:rPr>
          <w:b/>
          <w:bCs/>
          <w:sz w:val="24"/>
        </w:rPr>
        <w:t>Fluxo principal:</w:t>
      </w:r>
    </w:p>
    <w:p w14:paraId="447152EF" w14:textId="77777777" w:rsidR="00011565" w:rsidRPr="001B780A" w:rsidRDefault="00011565" w:rsidP="00D16973">
      <w:pPr>
        <w:numPr>
          <w:ilvl w:val="0"/>
          <w:numId w:val="24"/>
        </w:numPr>
        <w:spacing w:after="160" w:line="278" w:lineRule="auto"/>
        <w:rPr>
          <w:sz w:val="24"/>
        </w:rPr>
      </w:pPr>
      <w:r w:rsidRPr="001B780A">
        <w:rPr>
          <w:sz w:val="24"/>
        </w:rPr>
        <w:t>O usuário acessa o Módulo Fornecedor.</w:t>
      </w:r>
    </w:p>
    <w:p w14:paraId="4A8765AD" w14:textId="77777777" w:rsidR="00011565" w:rsidRPr="001B780A" w:rsidRDefault="00011565" w:rsidP="00D16973">
      <w:pPr>
        <w:numPr>
          <w:ilvl w:val="0"/>
          <w:numId w:val="24"/>
        </w:numPr>
        <w:spacing w:after="160" w:line="278" w:lineRule="auto"/>
        <w:rPr>
          <w:sz w:val="24"/>
        </w:rPr>
      </w:pPr>
      <w:r w:rsidRPr="001B780A">
        <w:rPr>
          <w:sz w:val="24"/>
        </w:rPr>
        <w:t>Seleciona a opção de consulta.</w:t>
      </w:r>
    </w:p>
    <w:p w14:paraId="4754894B" w14:textId="77777777" w:rsidR="00011565" w:rsidRPr="001B780A" w:rsidRDefault="00011565" w:rsidP="00D16973">
      <w:pPr>
        <w:numPr>
          <w:ilvl w:val="0"/>
          <w:numId w:val="24"/>
        </w:numPr>
        <w:spacing w:after="160" w:line="278" w:lineRule="auto"/>
        <w:rPr>
          <w:sz w:val="24"/>
        </w:rPr>
      </w:pPr>
      <w:r w:rsidRPr="001B780A">
        <w:rPr>
          <w:sz w:val="24"/>
        </w:rPr>
        <w:t>O sistema apresenta os fornecedores cadastrados.</w:t>
      </w:r>
    </w:p>
    <w:p w14:paraId="1123EE39" w14:textId="77777777" w:rsidR="00011565" w:rsidRPr="001B780A" w:rsidRDefault="00011565" w:rsidP="00D16973">
      <w:pPr>
        <w:numPr>
          <w:ilvl w:val="0"/>
          <w:numId w:val="24"/>
        </w:numPr>
        <w:spacing w:after="160" w:line="278" w:lineRule="auto"/>
        <w:rPr>
          <w:sz w:val="24"/>
        </w:rPr>
      </w:pPr>
      <w:r w:rsidRPr="001B780A">
        <w:rPr>
          <w:sz w:val="24"/>
        </w:rPr>
        <w:t>O usuário informa o fornecedor que deseja consultar.</w:t>
      </w:r>
    </w:p>
    <w:p w14:paraId="2A76AA5E" w14:textId="77777777" w:rsidR="00011565" w:rsidRPr="001B780A" w:rsidRDefault="00011565" w:rsidP="00D16973">
      <w:pPr>
        <w:numPr>
          <w:ilvl w:val="0"/>
          <w:numId w:val="24"/>
        </w:numPr>
        <w:spacing w:after="160" w:line="278" w:lineRule="auto"/>
        <w:rPr>
          <w:sz w:val="24"/>
        </w:rPr>
      </w:pPr>
      <w:r w:rsidRPr="001B780A">
        <w:rPr>
          <w:sz w:val="24"/>
        </w:rPr>
        <w:t>O sistema realiza a busca.</w:t>
      </w:r>
    </w:p>
    <w:p w14:paraId="2572B1B1" w14:textId="77777777" w:rsidR="00011565" w:rsidRPr="001B780A" w:rsidRDefault="00011565" w:rsidP="00D16973">
      <w:pPr>
        <w:numPr>
          <w:ilvl w:val="0"/>
          <w:numId w:val="24"/>
        </w:numPr>
        <w:spacing w:after="160" w:line="278" w:lineRule="auto"/>
        <w:rPr>
          <w:sz w:val="24"/>
        </w:rPr>
      </w:pPr>
      <w:r w:rsidRPr="001B780A">
        <w:rPr>
          <w:sz w:val="24"/>
        </w:rPr>
        <w:lastRenderedPageBreak/>
        <w:t>O sistema apresenta os dados do fornecedor.</w:t>
      </w:r>
    </w:p>
    <w:p w14:paraId="3C17891A" w14:textId="77777777" w:rsidR="00011565" w:rsidRPr="001B780A" w:rsidRDefault="00011565" w:rsidP="00011565">
      <w:pPr>
        <w:spacing w:line="278" w:lineRule="auto"/>
        <w:rPr>
          <w:sz w:val="24"/>
        </w:rPr>
      </w:pPr>
      <w:r w:rsidRPr="001B780A">
        <w:rPr>
          <w:b/>
          <w:bCs/>
          <w:sz w:val="24"/>
        </w:rPr>
        <w:t>Fluxos alternativos ou exceções:</w:t>
      </w:r>
    </w:p>
    <w:p w14:paraId="6DF36DF4" w14:textId="77777777" w:rsidR="00011565" w:rsidRPr="001B780A" w:rsidRDefault="00011565" w:rsidP="00D16973">
      <w:pPr>
        <w:numPr>
          <w:ilvl w:val="0"/>
          <w:numId w:val="25"/>
        </w:numPr>
        <w:spacing w:after="160" w:line="278" w:lineRule="auto"/>
        <w:rPr>
          <w:sz w:val="24"/>
        </w:rPr>
      </w:pPr>
      <w:r w:rsidRPr="001B780A">
        <w:rPr>
          <w:sz w:val="24"/>
        </w:rPr>
        <w:t>Se o fornecedor não for encontrado, o sistema deverá informar que não existem resultados.</w:t>
      </w:r>
    </w:p>
    <w:p w14:paraId="2ECE1CBB" w14:textId="77777777" w:rsidR="00011565" w:rsidRPr="001B780A" w:rsidRDefault="00011565" w:rsidP="00D16973">
      <w:pPr>
        <w:numPr>
          <w:ilvl w:val="0"/>
          <w:numId w:val="25"/>
        </w:numPr>
        <w:spacing w:after="160" w:line="278" w:lineRule="auto"/>
        <w:rPr>
          <w:sz w:val="24"/>
        </w:rPr>
      </w:pPr>
      <w:r w:rsidRPr="001B780A">
        <w:rPr>
          <w:sz w:val="24"/>
        </w:rPr>
        <w:t>Se ocorrer erro na consulta ao banco de dados, o sistema deverá informar o erro.</w:t>
      </w:r>
    </w:p>
    <w:p w14:paraId="34310BC6" w14:textId="77777777" w:rsidR="00011565" w:rsidRPr="001B780A" w:rsidRDefault="00011565" w:rsidP="00011565">
      <w:pPr>
        <w:spacing w:line="278" w:lineRule="auto"/>
        <w:rPr>
          <w:sz w:val="24"/>
        </w:rPr>
      </w:pPr>
      <w:r w:rsidRPr="001B780A">
        <w:rPr>
          <w:b/>
          <w:bCs/>
          <w:sz w:val="24"/>
        </w:rPr>
        <w:t>Pós-condições:</w:t>
      </w:r>
    </w:p>
    <w:p w14:paraId="589D7C9A" w14:textId="77777777" w:rsidR="00011565" w:rsidRPr="001B780A" w:rsidRDefault="00011565" w:rsidP="00D16973">
      <w:pPr>
        <w:numPr>
          <w:ilvl w:val="0"/>
          <w:numId w:val="26"/>
        </w:numPr>
        <w:spacing w:after="160" w:line="278" w:lineRule="auto"/>
        <w:rPr>
          <w:sz w:val="24"/>
        </w:rPr>
      </w:pPr>
      <w:r w:rsidRPr="001B780A">
        <w:rPr>
          <w:sz w:val="24"/>
        </w:rPr>
        <w:t>Os dados do fornecedor são apresentados ao usuário.</w:t>
      </w:r>
    </w:p>
    <w:p w14:paraId="2CC1F956" w14:textId="77777777" w:rsidR="00011565" w:rsidRPr="001B780A" w:rsidRDefault="00011565" w:rsidP="00D16973">
      <w:pPr>
        <w:numPr>
          <w:ilvl w:val="0"/>
          <w:numId w:val="26"/>
        </w:numPr>
        <w:spacing w:after="160" w:line="278" w:lineRule="auto"/>
        <w:rPr>
          <w:sz w:val="24"/>
        </w:rPr>
      </w:pPr>
      <w:r w:rsidRPr="001B780A">
        <w:rPr>
          <w:sz w:val="24"/>
        </w:rPr>
        <w:t>Nenhuma informação é alterada durante a consulta.</w:t>
      </w:r>
    </w:p>
    <w:p w14:paraId="28872678" w14:textId="77777777" w:rsidR="00011565" w:rsidRPr="001B780A" w:rsidRDefault="00011565" w:rsidP="00011565">
      <w:pPr>
        <w:spacing w:after="160" w:line="278" w:lineRule="auto"/>
        <w:rPr>
          <w:sz w:val="24"/>
        </w:rPr>
      </w:pPr>
      <w:r w:rsidRPr="001B780A">
        <w:rPr>
          <w:sz w:val="24"/>
        </w:rPr>
        <w:pict w14:anchorId="42CE6ACC">
          <v:rect id="_x0000_i1095" style="width:0;height:1.5pt" o:hralign="center" o:hrstd="t" o:hr="t" fillcolor="#a0a0a0" stroked="f"/>
        </w:pict>
      </w:r>
    </w:p>
    <w:p w14:paraId="63DB9558" w14:textId="77777777" w:rsidR="00011565" w:rsidRPr="001B780A" w:rsidRDefault="00011565" w:rsidP="00011565">
      <w:pPr>
        <w:spacing w:line="278" w:lineRule="auto"/>
        <w:rPr>
          <w:sz w:val="24"/>
        </w:rPr>
      </w:pPr>
      <w:r w:rsidRPr="001B780A">
        <w:rPr>
          <w:b/>
          <w:bCs/>
          <w:sz w:val="24"/>
        </w:rPr>
        <w:t>Caso de Uso 03 — Alterar Dados do Fornecedor</w:t>
      </w:r>
    </w:p>
    <w:p w14:paraId="79FD434E" w14:textId="77777777" w:rsidR="00011565" w:rsidRPr="001B780A" w:rsidRDefault="00011565" w:rsidP="00011565">
      <w:pPr>
        <w:spacing w:line="278" w:lineRule="auto"/>
        <w:rPr>
          <w:sz w:val="24"/>
        </w:rPr>
      </w:pPr>
      <w:r w:rsidRPr="001B780A">
        <w:rPr>
          <w:b/>
          <w:bCs/>
          <w:sz w:val="24"/>
        </w:rPr>
        <w:t>Ator:</w:t>
      </w:r>
      <w:r w:rsidRPr="001B780A">
        <w:rPr>
          <w:sz w:val="24"/>
        </w:rPr>
        <w:t xml:space="preserve"> Administrador ou funcionário responsável pelo cadastro.</w:t>
      </w:r>
    </w:p>
    <w:p w14:paraId="040C0E96" w14:textId="77777777" w:rsidR="00011565" w:rsidRPr="001B780A" w:rsidRDefault="00011565" w:rsidP="00011565">
      <w:pPr>
        <w:spacing w:line="278" w:lineRule="auto"/>
        <w:rPr>
          <w:sz w:val="24"/>
        </w:rPr>
      </w:pPr>
      <w:r w:rsidRPr="001B780A">
        <w:rPr>
          <w:b/>
          <w:bCs/>
          <w:sz w:val="24"/>
        </w:rPr>
        <w:t>Objetivo:</w:t>
      </w:r>
      <w:r w:rsidRPr="001B780A">
        <w:rPr>
          <w:sz w:val="24"/>
        </w:rPr>
        <w:t xml:space="preserve"> Alterar os dados de um fornecedor que já está cadastrado.</w:t>
      </w:r>
    </w:p>
    <w:p w14:paraId="5D983EB9" w14:textId="77777777" w:rsidR="00011565" w:rsidRPr="001B780A" w:rsidRDefault="00011565" w:rsidP="00011565">
      <w:pPr>
        <w:spacing w:line="278" w:lineRule="auto"/>
        <w:rPr>
          <w:sz w:val="24"/>
        </w:rPr>
      </w:pPr>
      <w:r w:rsidRPr="001B780A">
        <w:rPr>
          <w:b/>
          <w:bCs/>
          <w:sz w:val="24"/>
        </w:rPr>
        <w:t>Pré-condições:</w:t>
      </w:r>
    </w:p>
    <w:p w14:paraId="34AB1BD2" w14:textId="77777777" w:rsidR="00011565" w:rsidRPr="001B780A" w:rsidRDefault="00011565" w:rsidP="00D16973">
      <w:pPr>
        <w:numPr>
          <w:ilvl w:val="0"/>
          <w:numId w:val="27"/>
        </w:numPr>
        <w:spacing w:after="160" w:line="278" w:lineRule="auto"/>
        <w:rPr>
          <w:sz w:val="24"/>
        </w:rPr>
      </w:pPr>
      <w:r w:rsidRPr="001B780A">
        <w:rPr>
          <w:sz w:val="24"/>
        </w:rPr>
        <w:t>O usuário precisa estar logado no sistema.</w:t>
      </w:r>
    </w:p>
    <w:p w14:paraId="23570E40" w14:textId="77777777" w:rsidR="00011565" w:rsidRPr="001B780A" w:rsidRDefault="00011565" w:rsidP="00D16973">
      <w:pPr>
        <w:numPr>
          <w:ilvl w:val="0"/>
          <w:numId w:val="27"/>
        </w:numPr>
        <w:spacing w:after="160" w:line="278" w:lineRule="auto"/>
        <w:rPr>
          <w:sz w:val="24"/>
        </w:rPr>
      </w:pPr>
      <w:r w:rsidRPr="001B780A">
        <w:rPr>
          <w:sz w:val="24"/>
        </w:rPr>
        <w:t>O usuário precisa ter permissão para alterar fornecedores.</w:t>
      </w:r>
    </w:p>
    <w:p w14:paraId="5DCA6140" w14:textId="77777777" w:rsidR="00011565" w:rsidRPr="001B780A" w:rsidRDefault="00011565" w:rsidP="00D16973">
      <w:pPr>
        <w:numPr>
          <w:ilvl w:val="0"/>
          <w:numId w:val="27"/>
        </w:numPr>
        <w:spacing w:after="160" w:line="278" w:lineRule="auto"/>
        <w:rPr>
          <w:sz w:val="24"/>
        </w:rPr>
      </w:pPr>
      <w:r w:rsidRPr="001B780A">
        <w:rPr>
          <w:sz w:val="24"/>
        </w:rPr>
        <w:t>O fornecedor precisa estar cadastrado.</w:t>
      </w:r>
    </w:p>
    <w:p w14:paraId="3801B056" w14:textId="77777777" w:rsidR="00011565" w:rsidRPr="001B780A" w:rsidRDefault="00011565" w:rsidP="00011565">
      <w:pPr>
        <w:spacing w:line="278" w:lineRule="auto"/>
        <w:rPr>
          <w:sz w:val="24"/>
        </w:rPr>
      </w:pPr>
      <w:r w:rsidRPr="001B780A">
        <w:rPr>
          <w:b/>
          <w:bCs/>
          <w:sz w:val="24"/>
        </w:rPr>
        <w:t>Fluxo principal:</w:t>
      </w:r>
    </w:p>
    <w:p w14:paraId="33D6B626" w14:textId="77777777" w:rsidR="00011565" w:rsidRPr="001B780A" w:rsidRDefault="00011565" w:rsidP="00D16973">
      <w:pPr>
        <w:numPr>
          <w:ilvl w:val="0"/>
          <w:numId w:val="28"/>
        </w:numPr>
        <w:spacing w:after="160" w:line="278" w:lineRule="auto"/>
        <w:rPr>
          <w:sz w:val="24"/>
        </w:rPr>
      </w:pPr>
      <w:r w:rsidRPr="001B780A">
        <w:rPr>
          <w:sz w:val="24"/>
        </w:rPr>
        <w:t>O usuário acessa o Módulo Fornecedor.</w:t>
      </w:r>
    </w:p>
    <w:p w14:paraId="4F16A0A7" w14:textId="77777777" w:rsidR="00011565" w:rsidRPr="001B780A" w:rsidRDefault="00011565" w:rsidP="00D16973">
      <w:pPr>
        <w:numPr>
          <w:ilvl w:val="0"/>
          <w:numId w:val="28"/>
        </w:numPr>
        <w:spacing w:after="160" w:line="278" w:lineRule="auto"/>
        <w:rPr>
          <w:sz w:val="24"/>
        </w:rPr>
      </w:pPr>
      <w:r w:rsidRPr="001B780A">
        <w:rPr>
          <w:sz w:val="24"/>
        </w:rPr>
        <w:t>Localiza o fornecedor que deseja alterar.</w:t>
      </w:r>
    </w:p>
    <w:p w14:paraId="321E0022" w14:textId="77777777" w:rsidR="00011565" w:rsidRPr="001B780A" w:rsidRDefault="00011565" w:rsidP="00D16973">
      <w:pPr>
        <w:numPr>
          <w:ilvl w:val="0"/>
          <w:numId w:val="28"/>
        </w:numPr>
        <w:spacing w:after="160" w:line="278" w:lineRule="auto"/>
        <w:rPr>
          <w:sz w:val="24"/>
        </w:rPr>
      </w:pPr>
      <w:r w:rsidRPr="001B780A">
        <w:rPr>
          <w:sz w:val="24"/>
        </w:rPr>
        <w:t>Seleciona a opção "Alterar".</w:t>
      </w:r>
    </w:p>
    <w:p w14:paraId="43F7ED8C" w14:textId="77777777" w:rsidR="00011565" w:rsidRPr="001B780A" w:rsidRDefault="00011565" w:rsidP="00D16973">
      <w:pPr>
        <w:numPr>
          <w:ilvl w:val="0"/>
          <w:numId w:val="28"/>
        </w:numPr>
        <w:spacing w:after="160" w:line="278" w:lineRule="auto"/>
        <w:rPr>
          <w:sz w:val="24"/>
        </w:rPr>
      </w:pPr>
      <w:r w:rsidRPr="001B780A">
        <w:rPr>
          <w:sz w:val="24"/>
        </w:rPr>
        <w:t>O sistema apresenta os dados atuais.</w:t>
      </w:r>
    </w:p>
    <w:p w14:paraId="1960DB7E" w14:textId="77777777" w:rsidR="00011565" w:rsidRPr="001B780A" w:rsidRDefault="00011565" w:rsidP="00D16973">
      <w:pPr>
        <w:numPr>
          <w:ilvl w:val="0"/>
          <w:numId w:val="28"/>
        </w:numPr>
        <w:spacing w:after="160" w:line="278" w:lineRule="auto"/>
        <w:rPr>
          <w:sz w:val="24"/>
        </w:rPr>
      </w:pPr>
      <w:r w:rsidRPr="001B780A">
        <w:rPr>
          <w:sz w:val="24"/>
        </w:rPr>
        <w:t>O usuário altera as informações necessárias.</w:t>
      </w:r>
    </w:p>
    <w:p w14:paraId="33D13D20" w14:textId="77777777" w:rsidR="00011565" w:rsidRPr="001B780A" w:rsidRDefault="00011565" w:rsidP="00D16973">
      <w:pPr>
        <w:numPr>
          <w:ilvl w:val="0"/>
          <w:numId w:val="28"/>
        </w:numPr>
        <w:spacing w:after="160" w:line="278" w:lineRule="auto"/>
        <w:rPr>
          <w:sz w:val="24"/>
        </w:rPr>
      </w:pPr>
      <w:r w:rsidRPr="001B780A">
        <w:rPr>
          <w:sz w:val="24"/>
        </w:rPr>
        <w:t>O usuário confirma a alteração.</w:t>
      </w:r>
    </w:p>
    <w:p w14:paraId="7D22D1FB" w14:textId="77777777" w:rsidR="00011565" w:rsidRPr="001B780A" w:rsidRDefault="00011565" w:rsidP="00D16973">
      <w:pPr>
        <w:numPr>
          <w:ilvl w:val="0"/>
          <w:numId w:val="28"/>
        </w:numPr>
        <w:spacing w:after="160" w:line="278" w:lineRule="auto"/>
        <w:rPr>
          <w:sz w:val="24"/>
        </w:rPr>
      </w:pPr>
      <w:r w:rsidRPr="001B780A">
        <w:rPr>
          <w:sz w:val="24"/>
        </w:rPr>
        <w:t>O sistema verifica os dados.</w:t>
      </w:r>
    </w:p>
    <w:p w14:paraId="3BDE96D3" w14:textId="77777777" w:rsidR="00011565" w:rsidRPr="001B780A" w:rsidRDefault="00011565" w:rsidP="00D16973">
      <w:pPr>
        <w:numPr>
          <w:ilvl w:val="0"/>
          <w:numId w:val="28"/>
        </w:numPr>
        <w:spacing w:after="160" w:line="278" w:lineRule="auto"/>
        <w:rPr>
          <w:sz w:val="24"/>
        </w:rPr>
      </w:pPr>
      <w:r w:rsidRPr="001B780A">
        <w:rPr>
          <w:sz w:val="24"/>
        </w:rPr>
        <w:t>O sistema salva as alterações.</w:t>
      </w:r>
    </w:p>
    <w:p w14:paraId="654CF43E" w14:textId="77777777" w:rsidR="00011565" w:rsidRPr="001B780A" w:rsidRDefault="00011565" w:rsidP="00D16973">
      <w:pPr>
        <w:numPr>
          <w:ilvl w:val="0"/>
          <w:numId w:val="28"/>
        </w:numPr>
        <w:spacing w:after="160" w:line="278" w:lineRule="auto"/>
        <w:rPr>
          <w:sz w:val="24"/>
        </w:rPr>
      </w:pPr>
      <w:r w:rsidRPr="001B780A">
        <w:rPr>
          <w:sz w:val="24"/>
        </w:rPr>
        <w:t>O sistema informa que os dados foram alterados.</w:t>
      </w:r>
    </w:p>
    <w:p w14:paraId="5442D553" w14:textId="77777777" w:rsidR="00011565" w:rsidRPr="001B780A" w:rsidRDefault="00011565" w:rsidP="00011565">
      <w:pPr>
        <w:spacing w:line="278" w:lineRule="auto"/>
        <w:rPr>
          <w:sz w:val="24"/>
        </w:rPr>
      </w:pPr>
      <w:r w:rsidRPr="001B780A">
        <w:rPr>
          <w:b/>
          <w:bCs/>
          <w:sz w:val="24"/>
        </w:rPr>
        <w:t>Fluxos alternativos ou exceções:</w:t>
      </w:r>
    </w:p>
    <w:p w14:paraId="22FEB316" w14:textId="77777777" w:rsidR="00011565" w:rsidRPr="001B780A" w:rsidRDefault="00011565" w:rsidP="00D16973">
      <w:pPr>
        <w:numPr>
          <w:ilvl w:val="0"/>
          <w:numId w:val="29"/>
        </w:numPr>
        <w:spacing w:after="160" w:line="278" w:lineRule="auto"/>
        <w:rPr>
          <w:sz w:val="24"/>
        </w:rPr>
      </w:pPr>
      <w:r w:rsidRPr="001B780A">
        <w:rPr>
          <w:sz w:val="24"/>
        </w:rPr>
        <w:t>Se algum campo obrigatório estiver vazio, o sistema deverá informar o usuário.</w:t>
      </w:r>
    </w:p>
    <w:p w14:paraId="202915FB" w14:textId="77777777" w:rsidR="00011565" w:rsidRPr="001B780A" w:rsidRDefault="00011565" w:rsidP="00D16973">
      <w:pPr>
        <w:numPr>
          <w:ilvl w:val="0"/>
          <w:numId w:val="29"/>
        </w:numPr>
        <w:spacing w:after="160" w:line="278" w:lineRule="auto"/>
        <w:rPr>
          <w:sz w:val="24"/>
        </w:rPr>
      </w:pPr>
      <w:r w:rsidRPr="001B780A">
        <w:rPr>
          <w:sz w:val="24"/>
        </w:rPr>
        <w:lastRenderedPageBreak/>
        <w:t>Se os dados estiverem incorretos, o sistema deverá solicitar a correção.</w:t>
      </w:r>
    </w:p>
    <w:p w14:paraId="633D007E" w14:textId="77777777" w:rsidR="00011565" w:rsidRPr="001B780A" w:rsidRDefault="00011565" w:rsidP="00D16973">
      <w:pPr>
        <w:numPr>
          <w:ilvl w:val="0"/>
          <w:numId w:val="29"/>
        </w:numPr>
        <w:spacing w:after="160" w:line="278" w:lineRule="auto"/>
        <w:rPr>
          <w:sz w:val="24"/>
        </w:rPr>
      </w:pPr>
      <w:r w:rsidRPr="001B780A">
        <w:rPr>
          <w:sz w:val="24"/>
        </w:rPr>
        <w:t>Se o CPF/CNPJ informado já pertencer a outro fornecedor, o sistema deverá impedir a alteração.</w:t>
      </w:r>
    </w:p>
    <w:p w14:paraId="3648D876" w14:textId="77777777" w:rsidR="00011565" w:rsidRPr="001B780A" w:rsidRDefault="00011565" w:rsidP="00D16973">
      <w:pPr>
        <w:numPr>
          <w:ilvl w:val="0"/>
          <w:numId w:val="29"/>
        </w:numPr>
        <w:spacing w:after="160" w:line="278" w:lineRule="auto"/>
        <w:rPr>
          <w:sz w:val="24"/>
        </w:rPr>
      </w:pPr>
      <w:r w:rsidRPr="001B780A">
        <w:rPr>
          <w:sz w:val="24"/>
        </w:rPr>
        <w:t>Se ocorrer erro no banco de dados, a alteração não deverá ser concluída.</w:t>
      </w:r>
    </w:p>
    <w:p w14:paraId="23A4F5EB" w14:textId="77777777" w:rsidR="00011565" w:rsidRPr="001B780A" w:rsidRDefault="00011565" w:rsidP="00011565">
      <w:pPr>
        <w:spacing w:line="278" w:lineRule="auto"/>
        <w:rPr>
          <w:sz w:val="24"/>
        </w:rPr>
      </w:pPr>
      <w:r w:rsidRPr="001B780A">
        <w:rPr>
          <w:b/>
          <w:bCs/>
          <w:sz w:val="24"/>
        </w:rPr>
        <w:t>Pós-condições:</w:t>
      </w:r>
    </w:p>
    <w:p w14:paraId="0A7B040D" w14:textId="77777777" w:rsidR="00011565" w:rsidRPr="001B780A" w:rsidRDefault="00011565" w:rsidP="00D16973">
      <w:pPr>
        <w:numPr>
          <w:ilvl w:val="0"/>
          <w:numId w:val="30"/>
        </w:numPr>
        <w:spacing w:after="160" w:line="278" w:lineRule="auto"/>
        <w:rPr>
          <w:sz w:val="24"/>
        </w:rPr>
      </w:pPr>
      <w:r w:rsidRPr="001B780A">
        <w:rPr>
          <w:sz w:val="24"/>
        </w:rPr>
        <w:t>Os dados do fornecedor ficam atualizados.</w:t>
      </w:r>
    </w:p>
    <w:p w14:paraId="2C572BBC" w14:textId="77777777" w:rsidR="00011565" w:rsidRPr="001B780A" w:rsidRDefault="00011565" w:rsidP="00D16973">
      <w:pPr>
        <w:numPr>
          <w:ilvl w:val="0"/>
          <w:numId w:val="30"/>
        </w:numPr>
        <w:spacing w:after="160" w:line="278" w:lineRule="auto"/>
        <w:rPr>
          <w:sz w:val="24"/>
        </w:rPr>
      </w:pPr>
      <w:r w:rsidRPr="001B780A">
        <w:rPr>
          <w:sz w:val="24"/>
        </w:rPr>
        <w:t>As novas informações ficam disponíveis para consulta.</w:t>
      </w:r>
    </w:p>
    <w:p w14:paraId="273589F0" w14:textId="77777777" w:rsidR="00011565" w:rsidRPr="001B780A" w:rsidRDefault="00011565" w:rsidP="00011565">
      <w:pPr>
        <w:spacing w:after="160" w:line="278" w:lineRule="auto"/>
        <w:rPr>
          <w:sz w:val="24"/>
        </w:rPr>
      </w:pPr>
      <w:r w:rsidRPr="001B780A">
        <w:rPr>
          <w:sz w:val="24"/>
        </w:rPr>
        <w:pict w14:anchorId="03E3F392">
          <v:rect id="_x0000_i1096" style="width:0;height:1.5pt" o:hralign="center" o:hrstd="t" o:hr="t" fillcolor="#a0a0a0" stroked="f"/>
        </w:pict>
      </w:r>
    </w:p>
    <w:p w14:paraId="4BF99055" w14:textId="77777777" w:rsidR="00011565" w:rsidRPr="001B780A" w:rsidRDefault="00011565" w:rsidP="00011565">
      <w:pPr>
        <w:spacing w:line="278" w:lineRule="auto"/>
        <w:rPr>
          <w:sz w:val="24"/>
        </w:rPr>
      </w:pPr>
      <w:r w:rsidRPr="001B780A">
        <w:rPr>
          <w:b/>
          <w:bCs/>
          <w:sz w:val="24"/>
        </w:rPr>
        <w:t>Caso de Uso 04 — Inativar Fornecedor</w:t>
      </w:r>
    </w:p>
    <w:p w14:paraId="4022E60B" w14:textId="77777777" w:rsidR="00011565" w:rsidRPr="001B780A" w:rsidRDefault="00011565" w:rsidP="00011565">
      <w:pPr>
        <w:spacing w:line="278" w:lineRule="auto"/>
        <w:rPr>
          <w:sz w:val="24"/>
        </w:rPr>
      </w:pPr>
      <w:r w:rsidRPr="001B780A">
        <w:rPr>
          <w:b/>
          <w:bCs/>
          <w:sz w:val="24"/>
        </w:rPr>
        <w:t>Ator:</w:t>
      </w:r>
      <w:r w:rsidRPr="001B780A">
        <w:rPr>
          <w:sz w:val="24"/>
        </w:rPr>
        <w:t xml:space="preserve"> Administrador ou usuário autorizado.</w:t>
      </w:r>
    </w:p>
    <w:p w14:paraId="15E013AF" w14:textId="77777777" w:rsidR="00011565" w:rsidRPr="001B780A" w:rsidRDefault="00011565" w:rsidP="00011565">
      <w:pPr>
        <w:spacing w:line="278" w:lineRule="auto"/>
        <w:rPr>
          <w:sz w:val="24"/>
        </w:rPr>
      </w:pPr>
      <w:r w:rsidRPr="001B780A">
        <w:rPr>
          <w:b/>
          <w:bCs/>
          <w:sz w:val="24"/>
        </w:rPr>
        <w:t>Objetivo:</w:t>
      </w:r>
      <w:r w:rsidRPr="001B780A">
        <w:rPr>
          <w:sz w:val="24"/>
        </w:rPr>
        <w:t xml:space="preserve"> Inativar um fornecedor que não deverá ser utilizado em novas operações.</w:t>
      </w:r>
    </w:p>
    <w:p w14:paraId="505FD253" w14:textId="77777777" w:rsidR="00011565" w:rsidRPr="001B780A" w:rsidRDefault="00011565" w:rsidP="00011565">
      <w:pPr>
        <w:spacing w:line="278" w:lineRule="auto"/>
        <w:rPr>
          <w:sz w:val="24"/>
        </w:rPr>
      </w:pPr>
      <w:r w:rsidRPr="001B780A">
        <w:rPr>
          <w:b/>
          <w:bCs/>
          <w:sz w:val="24"/>
        </w:rPr>
        <w:t>Pré-condições:</w:t>
      </w:r>
    </w:p>
    <w:p w14:paraId="0714AB5F" w14:textId="77777777" w:rsidR="00011565" w:rsidRPr="001B780A" w:rsidRDefault="00011565" w:rsidP="00D16973">
      <w:pPr>
        <w:numPr>
          <w:ilvl w:val="0"/>
          <w:numId w:val="31"/>
        </w:numPr>
        <w:spacing w:after="160" w:line="278" w:lineRule="auto"/>
        <w:rPr>
          <w:sz w:val="24"/>
        </w:rPr>
      </w:pPr>
      <w:r w:rsidRPr="001B780A">
        <w:rPr>
          <w:sz w:val="24"/>
        </w:rPr>
        <w:t>O usuário precisa estar logado no sistema.</w:t>
      </w:r>
    </w:p>
    <w:p w14:paraId="3EFF2099" w14:textId="77777777" w:rsidR="00011565" w:rsidRPr="001B780A" w:rsidRDefault="00011565" w:rsidP="00D16973">
      <w:pPr>
        <w:numPr>
          <w:ilvl w:val="0"/>
          <w:numId w:val="31"/>
        </w:numPr>
        <w:spacing w:after="160" w:line="278" w:lineRule="auto"/>
        <w:rPr>
          <w:sz w:val="24"/>
        </w:rPr>
      </w:pPr>
      <w:r w:rsidRPr="001B780A">
        <w:rPr>
          <w:sz w:val="24"/>
        </w:rPr>
        <w:t>O usuário precisa ter permissão para inativar fornecedores.</w:t>
      </w:r>
    </w:p>
    <w:p w14:paraId="5C925330" w14:textId="77777777" w:rsidR="00011565" w:rsidRPr="001B780A" w:rsidRDefault="00011565" w:rsidP="00D16973">
      <w:pPr>
        <w:numPr>
          <w:ilvl w:val="0"/>
          <w:numId w:val="31"/>
        </w:numPr>
        <w:spacing w:after="160" w:line="278" w:lineRule="auto"/>
        <w:rPr>
          <w:sz w:val="24"/>
        </w:rPr>
      </w:pPr>
      <w:r w:rsidRPr="001B780A">
        <w:rPr>
          <w:sz w:val="24"/>
        </w:rPr>
        <w:t>O fornecedor precisa estar ativo.</w:t>
      </w:r>
    </w:p>
    <w:p w14:paraId="748E4ED2" w14:textId="77777777" w:rsidR="00011565" w:rsidRPr="001B780A" w:rsidRDefault="00011565" w:rsidP="00011565">
      <w:pPr>
        <w:spacing w:line="278" w:lineRule="auto"/>
        <w:rPr>
          <w:sz w:val="24"/>
        </w:rPr>
      </w:pPr>
      <w:r w:rsidRPr="001B780A">
        <w:rPr>
          <w:b/>
          <w:bCs/>
          <w:sz w:val="24"/>
        </w:rPr>
        <w:t>Fluxo principal:</w:t>
      </w:r>
    </w:p>
    <w:p w14:paraId="1272CE32" w14:textId="77777777" w:rsidR="00011565" w:rsidRPr="001B780A" w:rsidRDefault="00011565" w:rsidP="00D16973">
      <w:pPr>
        <w:numPr>
          <w:ilvl w:val="0"/>
          <w:numId w:val="32"/>
        </w:numPr>
        <w:spacing w:after="160" w:line="278" w:lineRule="auto"/>
        <w:rPr>
          <w:sz w:val="24"/>
        </w:rPr>
      </w:pPr>
      <w:r w:rsidRPr="001B780A">
        <w:rPr>
          <w:sz w:val="24"/>
        </w:rPr>
        <w:t>O usuário acessa o Módulo Fornecedor.</w:t>
      </w:r>
    </w:p>
    <w:p w14:paraId="595D0A09" w14:textId="77777777" w:rsidR="00011565" w:rsidRPr="001B780A" w:rsidRDefault="00011565" w:rsidP="00D16973">
      <w:pPr>
        <w:numPr>
          <w:ilvl w:val="0"/>
          <w:numId w:val="32"/>
        </w:numPr>
        <w:spacing w:after="160" w:line="278" w:lineRule="auto"/>
        <w:rPr>
          <w:sz w:val="24"/>
        </w:rPr>
      </w:pPr>
      <w:r w:rsidRPr="001B780A">
        <w:rPr>
          <w:sz w:val="24"/>
        </w:rPr>
        <w:t>Localiza o fornecedor.</w:t>
      </w:r>
    </w:p>
    <w:p w14:paraId="6156EC1C" w14:textId="77777777" w:rsidR="00011565" w:rsidRPr="001B780A" w:rsidRDefault="00011565" w:rsidP="00D16973">
      <w:pPr>
        <w:numPr>
          <w:ilvl w:val="0"/>
          <w:numId w:val="32"/>
        </w:numPr>
        <w:spacing w:after="160" w:line="278" w:lineRule="auto"/>
        <w:rPr>
          <w:sz w:val="24"/>
        </w:rPr>
      </w:pPr>
      <w:r w:rsidRPr="001B780A">
        <w:rPr>
          <w:sz w:val="24"/>
        </w:rPr>
        <w:t>Seleciona a opção "Inativar".</w:t>
      </w:r>
    </w:p>
    <w:p w14:paraId="5EACDD24" w14:textId="77777777" w:rsidR="00011565" w:rsidRPr="001B780A" w:rsidRDefault="00011565" w:rsidP="00D16973">
      <w:pPr>
        <w:numPr>
          <w:ilvl w:val="0"/>
          <w:numId w:val="32"/>
        </w:numPr>
        <w:spacing w:after="160" w:line="278" w:lineRule="auto"/>
        <w:rPr>
          <w:sz w:val="24"/>
        </w:rPr>
      </w:pPr>
      <w:r w:rsidRPr="001B780A">
        <w:rPr>
          <w:sz w:val="24"/>
        </w:rPr>
        <w:t>O sistema solicita a confirmação.</w:t>
      </w:r>
    </w:p>
    <w:p w14:paraId="28AC884B" w14:textId="77777777" w:rsidR="00011565" w:rsidRPr="001B780A" w:rsidRDefault="00011565" w:rsidP="00D16973">
      <w:pPr>
        <w:numPr>
          <w:ilvl w:val="0"/>
          <w:numId w:val="32"/>
        </w:numPr>
        <w:spacing w:after="160" w:line="278" w:lineRule="auto"/>
        <w:rPr>
          <w:sz w:val="24"/>
        </w:rPr>
      </w:pPr>
      <w:r w:rsidRPr="001B780A">
        <w:rPr>
          <w:sz w:val="24"/>
        </w:rPr>
        <w:t>O usuário confirma a operação.</w:t>
      </w:r>
    </w:p>
    <w:p w14:paraId="7DF57365" w14:textId="77777777" w:rsidR="00011565" w:rsidRPr="001B780A" w:rsidRDefault="00011565" w:rsidP="00D16973">
      <w:pPr>
        <w:numPr>
          <w:ilvl w:val="0"/>
          <w:numId w:val="32"/>
        </w:numPr>
        <w:spacing w:after="160" w:line="278" w:lineRule="auto"/>
        <w:rPr>
          <w:sz w:val="24"/>
        </w:rPr>
      </w:pPr>
      <w:r w:rsidRPr="001B780A">
        <w:rPr>
          <w:sz w:val="24"/>
        </w:rPr>
        <w:t>O sistema altera a situação do fornecedor para "Inativo".</w:t>
      </w:r>
    </w:p>
    <w:p w14:paraId="4C58D4D7" w14:textId="77777777" w:rsidR="00011565" w:rsidRPr="001B780A" w:rsidRDefault="00011565" w:rsidP="00D16973">
      <w:pPr>
        <w:numPr>
          <w:ilvl w:val="0"/>
          <w:numId w:val="32"/>
        </w:numPr>
        <w:spacing w:after="160" w:line="278" w:lineRule="auto"/>
        <w:rPr>
          <w:sz w:val="24"/>
        </w:rPr>
      </w:pPr>
      <w:r w:rsidRPr="001B780A">
        <w:rPr>
          <w:sz w:val="24"/>
        </w:rPr>
        <w:t>O sistema informa que o fornecedor foi inativado.</w:t>
      </w:r>
    </w:p>
    <w:p w14:paraId="06EA0C5C" w14:textId="77777777" w:rsidR="00011565" w:rsidRPr="001B780A" w:rsidRDefault="00011565" w:rsidP="00011565">
      <w:pPr>
        <w:spacing w:line="278" w:lineRule="auto"/>
        <w:rPr>
          <w:sz w:val="24"/>
        </w:rPr>
      </w:pPr>
      <w:r w:rsidRPr="001B780A">
        <w:rPr>
          <w:b/>
          <w:bCs/>
          <w:sz w:val="24"/>
        </w:rPr>
        <w:t>Fluxos alternativos ou exceções:</w:t>
      </w:r>
    </w:p>
    <w:p w14:paraId="5BE8C723" w14:textId="77777777" w:rsidR="00011565" w:rsidRPr="001B780A" w:rsidRDefault="00011565" w:rsidP="00D16973">
      <w:pPr>
        <w:numPr>
          <w:ilvl w:val="0"/>
          <w:numId w:val="33"/>
        </w:numPr>
        <w:spacing w:after="160" w:line="278" w:lineRule="auto"/>
        <w:rPr>
          <w:sz w:val="24"/>
        </w:rPr>
      </w:pPr>
      <w:r w:rsidRPr="001B780A">
        <w:rPr>
          <w:sz w:val="24"/>
        </w:rPr>
        <w:t>Se o usuário cancelar a operação, o fornecedor continuará ativo.</w:t>
      </w:r>
    </w:p>
    <w:p w14:paraId="0C2C7FE1" w14:textId="77777777" w:rsidR="00011565" w:rsidRPr="001B780A" w:rsidRDefault="00011565" w:rsidP="00D16973">
      <w:pPr>
        <w:numPr>
          <w:ilvl w:val="0"/>
          <w:numId w:val="33"/>
        </w:numPr>
        <w:spacing w:after="160" w:line="278" w:lineRule="auto"/>
        <w:rPr>
          <w:sz w:val="24"/>
        </w:rPr>
      </w:pPr>
      <w:r w:rsidRPr="001B780A">
        <w:rPr>
          <w:sz w:val="24"/>
        </w:rPr>
        <w:t>Se o usuário não tiver permissão, o sistema não deverá permitir a inativação.</w:t>
      </w:r>
    </w:p>
    <w:p w14:paraId="22329F60" w14:textId="77777777" w:rsidR="00011565" w:rsidRPr="001B780A" w:rsidRDefault="00011565" w:rsidP="00D16973">
      <w:pPr>
        <w:numPr>
          <w:ilvl w:val="0"/>
          <w:numId w:val="33"/>
        </w:numPr>
        <w:spacing w:after="160" w:line="278" w:lineRule="auto"/>
        <w:rPr>
          <w:sz w:val="24"/>
        </w:rPr>
      </w:pPr>
      <w:r w:rsidRPr="001B780A">
        <w:rPr>
          <w:sz w:val="24"/>
        </w:rPr>
        <w:t>Se ocorrer erro no banco de dados, o fornecedor deverá continuar com a situação anterior.</w:t>
      </w:r>
    </w:p>
    <w:p w14:paraId="0B18E80A" w14:textId="77777777" w:rsidR="00011565" w:rsidRPr="001B780A" w:rsidRDefault="00011565" w:rsidP="00011565">
      <w:pPr>
        <w:spacing w:line="278" w:lineRule="auto"/>
        <w:rPr>
          <w:sz w:val="24"/>
        </w:rPr>
      </w:pPr>
      <w:r w:rsidRPr="001B780A">
        <w:rPr>
          <w:b/>
          <w:bCs/>
          <w:sz w:val="24"/>
        </w:rPr>
        <w:t>Pós-condições:</w:t>
      </w:r>
    </w:p>
    <w:p w14:paraId="558A8A05" w14:textId="77777777" w:rsidR="00011565" w:rsidRPr="001B780A" w:rsidRDefault="00011565" w:rsidP="00D16973">
      <w:pPr>
        <w:numPr>
          <w:ilvl w:val="0"/>
          <w:numId w:val="34"/>
        </w:numPr>
        <w:spacing w:after="160" w:line="278" w:lineRule="auto"/>
        <w:rPr>
          <w:sz w:val="24"/>
        </w:rPr>
      </w:pPr>
      <w:r w:rsidRPr="001B780A">
        <w:rPr>
          <w:sz w:val="24"/>
        </w:rPr>
        <w:lastRenderedPageBreak/>
        <w:t>O fornecedor fica com situação "Inativo".</w:t>
      </w:r>
    </w:p>
    <w:p w14:paraId="3EDDB91C" w14:textId="77777777" w:rsidR="00011565" w:rsidRPr="001B780A" w:rsidRDefault="00011565" w:rsidP="00D16973">
      <w:pPr>
        <w:numPr>
          <w:ilvl w:val="0"/>
          <w:numId w:val="34"/>
        </w:numPr>
        <w:spacing w:after="160" w:line="278" w:lineRule="auto"/>
        <w:rPr>
          <w:sz w:val="24"/>
        </w:rPr>
      </w:pPr>
      <w:r w:rsidRPr="001B780A">
        <w:rPr>
          <w:sz w:val="24"/>
        </w:rPr>
        <w:t>O fornecedor não poderá ser utilizado em novas operações.</w:t>
      </w:r>
    </w:p>
    <w:p w14:paraId="5B133219" w14:textId="77777777" w:rsidR="00011565" w:rsidRPr="001B780A" w:rsidRDefault="00011565" w:rsidP="00D16973">
      <w:pPr>
        <w:numPr>
          <w:ilvl w:val="0"/>
          <w:numId w:val="34"/>
        </w:numPr>
        <w:spacing w:after="160" w:line="278" w:lineRule="auto"/>
        <w:rPr>
          <w:sz w:val="24"/>
        </w:rPr>
      </w:pPr>
      <w:r w:rsidRPr="001B780A">
        <w:rPr>
          <w:sz w:val="24"/>
        </w:rPr>
        <w:t>Os dados do fornecedor continuam armazenados no sistema.</w:t>
      </w:r>
    </w:p>
    <w:p w14:paraId="0A75DB80" w14:textId="77777777" w:rsidR="00011565" w:rsidRPr="001B780A" w:rsidRDefault="00011565" w:rsidP="00011565">
      <w:pPr>
        <w:spacing w:after="160" w:line="278" w:lineRule="auto"/>
        <w:rPr>
          <w:sz w:val="24"/>
        </w:rPr>
      </w:pPr>
      <w:r w:rsidRPr="001B780A">
        <w:rPr>
          <w:sz w:val="24"/>
        </w:rPr>
        <w:pict w14:anchorId="5B03EB40">
          <v:rect id="_x0000_i1097" style="width:0;height:1.5pt" o:hralign="center" o:hrstd="t" o:hr="t" fillcolor="#a0a0a0" stroked="f"/>
        </w:pict>
      </w:r>
    </w:p>
    <w:p w14:paraId="66727EFC" w14:textId="77777777" w:rsidR="00011565" w:rsidRPr="001B780A" w:rsidRDefault="00011565" w:rsidP="00011565">
      <w:pPr>
        <w:spacing w:line="278" w:lineRule="auto"/>
        <w:rPr>
          <w:sz w:val="24"/>
        </w:rPr>
      </w:pPr>
      <w:r w:rsidRPr="001B780A">
        <w:rPr>
          <w:b/>
          <w:bCs/>
          <w:sz w:val="24"/>
        </w:rPr>
        <w:t>Caso de Uso 05 — Reativar Fornecedor</w:t>
      </w:r>
    </w:p>
    <w:p w14:paraId="517E804F" w14:textId="77777777" w:rsidR="00011565" w:rsidRPr="001B780A" w:rsidRDefault="00011565" w:rsidP="00011565">
      <w:pPr>
        <w:spacing w:line="278" w:lineRule="auto"/>
        <w:rPr>
          <w:sz w:val="24"/>
        </w:rPr>
      </w:pPr>
      <w:r w:rsidRPr="001B780A">
        <w:rPr>
          <w:b/>
          <w:bCs/>
          <w:sz w:val="24"/>
        </w:rPr>
        <w:t>Ator:</w:t>
      </w:r>
      <w:r w:rsidRPr="001B780A">
        <w:rPr>
          <w:sz w:val="24"/>
        </w:rPr>
        <w:t xml:space="preserve"> Administrador ou usuário autorizado.</w:t>
      </w:r>
    </w:p>
    <w:p w14:paraId="7D0D2CB7" w14:textId="77777777" w:rsidR="00011565" w:rsidRPr="001B780A" w:rsidRDefault="00011565" w:rsidP="00011565">
      <w:pPr>
        <w:spacing w:line="278" w:lineRule="auto"/>
        <w:rPr>
          <w:sz w:val="24"/>
        </w:rPr>
      </w:pPr>
      <w:r w:rsidRPr="001B780A">
        <w:rPr>
          <w:b/>
          <w:bCs/>
          <w:sz w:val="24"/>
        </w:rPr>
        <w:t>Objetivo:</w:t>
      </w:r>
      <w:r w:rsidRPr="001B780A">
        <w:rPr>
          <w:sz w:val="24"/>
        </w:rPr>
        <w:t xml:space="preserve"> Reativar um fornecedor que foi inativado anteriormente.</w:t>
      </w:r>
    </w:p>
    <w:p w14:paraId="7D795666" w14:textId="77777777" w:rsidR="00011565" w:rsidRPr="001B780A" w:rsidRDefault="00011565" w:rsidP="00011565">
      <w:pPr>
        <w:spacing w:line="278" w:lineRule="auto"/>
        <w:rPr>
          <w:sz w:val="24"/>
        </w:rPr>
      </w:pPr>
      <w:r w:rsidRPr="001B780A">
        <w:rPr>
          <w:b/>
          <w:bCs/>
          <w:sz w:val="24"/>
        </w:rPr>
        <w:t>Pré-condições:</w:t>
      </w:r>
    </w:p>
    <w:p w14:paraId="32F472E1" w14:textId="77777777" w:rsidR="00011565" w:rsidRPr="001B780A" w:rsidRDefault="00011565" w:rsidP="00D16973">
      <w:pPr>
        <w:numPr>
          <w:ilvl w:val="0"/>
          <w:numId w:val="35"/>
        </w:numPr>
        <w:spacing w:after="160" w:line="278" w:lineRule="auto"/>
        <w:rPr>
          <w:sz w:val="24"/>
        </w:rPr>
      </w:pPr>
      <w:r w:rsidRPr="001B780A">
        <w:rPr>
          <w:sz w:val="24"/>
        </w:rPr>
        <w:t>O usuário precisa estar logado no sistema.</w:t>
      </w:r>
    </w:p>
    <w:p w14:paraId="66E7E3E6" w14:textId="77777777" w:rsidR="00011565" w:rsidRPr="001B780A" w:rsidRDefault="00011565" w:rsidP="00D16973">
      <w:pPr>
        <w:numPr>
          <w:ilvl w:val="0"/>
          <w:numId w:val="35"/>
        </w:numPr>
        <w:spacing w:after="160" w:line="278" w:lineRule="auto"/>
        <w:rPr>
          <w:sz w:val="24"/>
        </w:rPr>
      </w:pPr>
      <w:r w:rsidRPr="001B780A">
        <w:rPr>
          <w:sz w:val="24"/>
        </w:rPr>
        <w:t>O usuário precisa ter permissão para reativar fornecedores.</w:t>
      </w:r>
    </w:p>
    <w:p w14:paraId="691ED74D" w14:textId="77777777" w:rsidR="00011565" w:rsidRPr="001B780A" w:rsidRDefault="00011565" w:rsidP="00D16973">
      <w:pPr>
        <w:numPr>
          <w:ilvl w:val="0"/>
          <w:numId w:val="35"/>
        </w:numPr>
        <w:spacing w:after="160" w:line="278" w:lineRule="auto"/>
        <w:rPr>
          <w:sz w:val="24"/>
        </w:rPr>
      </w:pPr>
      <w:r w:rsidRPr="001B780A">
        <w:rPr>
          <w:sz w:val="24"/>
        </w:rPr>
        <w:t>O fornecedor precisa estar inativo.</w:t>
      </w:r>
    </w:p>
    <w:p w14:paraId="5F36A2A0" w14:textId="77777777" w:rsidR="00011565" w:rsidRPr="001B780A" w:rsidRDefault="00011565" w:rsidP="00011565">
      <w:pPr>
        <w:spacing w:line="278" w:lineRule="auto"/>
        <w:rPr>
          <w:sz w:val="24"/>
        </w:rPr>
      </w:pPr>
      <w:r w:rsidRPr="001B780A">
        <w:rPr>
          <w:b/>
          <w:bCs/>
          <w:sz w:val="24"/>
        </w:rPr>
        <w:t>Fluxo principal:</w:t>
      </w:r>
    </w:p>
    <w:p w14:paraId="4E09C56B" w14:textId="77777777" w:rsidR="00011565" w:rsidRPr="001B780A" w:rsidRDefault="00011565" w:rsidP="00D16973">
      <w:pPr>
        <w:numPr>
          <w:ilvl w:val="0"/>
          <w:numId w:val="36"/>
        </w:numPr>
        <w:spacing w:after="160" w:line="278" w:lineRule="auto"/>
        <w:rPr>
          <w:sz w:val="24"/>
        </w:rPr>
      </w:pPr>
      <w:r w:rsidRPr="001B780A">
        <w:rPr>
          <w:sz w:val="24"/>
        </w:rPr>
        <w:t>O usuário acessa o Módulo Fornecedor.</w:t>
      </w:r>
    </w:p>
    <w:p w14:paraId="67E765EC" w14:textId="77777777" w:rsidR="00011565" w:rsidRPr="001B780A" w:rsidRDefault="00011565" w:rsidP="00D16973">
      <w:pPr>
        <w:numPr>
          <w:ilvl w:val="0"/>
          <w:numId w:val="36"/>
        </w:numPr>
        <w:spacing w:after="160" w:line="278" w:lineRule="auto"/>
        <w:rPr>
          <w:sz w:val="24"/>
        </w:rPr>
      </w:pPr>
      <w:r w:rsidRPr="001B780A">
        <w:rPr>
          <w:sz w:val="24"/>
        </w:rPr>
        <w:t>Localiza um fornecedor inativo.</w:t>
      </w:r>
    </w:p>
    <w:p w14:paraId="333DF696" w14:textId="77777777" w:rsidR="00011565" w:rsidRPr="001B780A" w:rsidRDefault="00011565" w:rsidP="00D16973">
      <w:pPr>
        <w:numPr>
          <w:ilvl w:val="0"/>
          <w:numId w:val="36"/>
        </w:numPr>
        <w:spacing w:after="160" w:line="278" w:lineRule="auto"/>
        <w:rPr>
          <w:sz w:val="24"/>
        </w:rPr>
      </w:pPr>
      <w:r w:rsidRPr="001B780A">
        <w:rPr>
          <w:sz w:val="24"/>
        </w:rPr>
        <w:t>Seleciona a opção "Reativar".</w:t>
      </w:r>
    </w:p>
    <w:p w14:paraId="6B29A8E3" w14:textId="77777777" w:rsidR="00011565" w:rsidRPr="001B780A" w:rsidRDefault="00011565" w:rsidP="00D16973">
      <w:pPr>
        <w:numPr>
          <w:ilvl w:val="0"/>
          <w:numId w:val="36"/>
        </w:numPr>
        <w:spacing w:after="160" w:line="278" w:lineRule="auto"/>
        <w:rPr>
          <w:sz w:val="24"/>
        </w:rPr>
      </w:pPr>
      <w:r w:rsidRPr="001B780A">
        <w:rPr>
          <w:sz w:val="24"/>
        </w:rPr>
        <w:t>O sistema solicita a confirmação.</w:t>
      </w:r>
    </w:p>
    <w:p w14:paraId="384108D9" w14:textId="77777777" w:rsidR="00011565" w:rsidRPr="001B780A" w:rsidRDefault="00011565" w:rsidP="00D16973">
      <w:pPr>
        <w:numPr>
          <w:ilvl w:val="0"/>
          <w:numId w:val="36"/>
        </w:numPr>
        <w:spacing w:after="160" w:line="278" w:lineRule="auto"/>
        <w:rPr>
          <w:sz w:val="24"/>
        </w:rPr>
      </w:pPr>
      <w:r w:rsidRPr="001B780A">
        <w:rPr>
          <w:sz w:val="24"/>
        </w:rPr>
        <w:t>O usuário confirma a operação.</w:t>
      </w:r>
    </w:p>
    <w:p w14:paraId="31FD3464" w14:textId="77777777" w:rsidR="00011565" w:rsidRPr="001B780A" w:rsidRDefault="00011565" w:rsidP="00D16973">
      <w:pPr>
        <w:numPr>
          <w:ilvl w:val="0"/>
          <w:numId w:val="36"/>
        </w:numPr>
        <w:spacing w:after="160" w:line="278" w:lineRule="auto"/>
        <w:rPr>
          <w:sz w:val="24"/>
        </w:rPr>
      </w:pPr>
      <w:r w:rsidRPr="001B780A">
        <w:rPr>
          <w:sz w:val="24"/>
        </w:rPr>
        <w:t>O sistema altera a situação do fornecedor para "Ativo".</w:t>
      </w:r>
    </w:p>
    <w:p w14:paraId="59CFA5B6" w14:textId="77777777" w:rsidR="00011565" w:rsidRPr="001B780A" w:rsidRDefault="00011565" w:rsidP="00D16973">
      <w:pPr>
        <w:numPr>
          <w:ilvl w:val="0"/>
          <w:numId w:val="36"/>
        </w:numPr>
        <w:spacing w:after="160" w:line="278" w:lineRule="auto"/>
        <w:rPr>
          <w:sz w:val="24"/>
        </w:rPr>
      </w:pPr>
      <w:r w:rsidRPr="001B780A">
        <w:rPr>
          <w:sz w:val="24"/>
        </w:rPr>
        <w:t>O sistema informa que o fornecedor foi reativado.</w:t>
      </w:r>
    </w:p>
    <w:p w14:paraId="0E15189A" w14:textId="77777777" w:rsidR="00011565" w:rsidRPr="001B780A" w:rsidRDefault="00011565" w:rsidP="00011565">
      <w:pPr>
        <w:spacing w:line="278" w:lineRule="auto"/>
        <w:rPr>
          <w:sz w:val="24"/>
        </w:rPr>
      </w:pPr>
      <w:r w:rsidRPr="001B780A">
        <w:rPr>
          <w:b/>
          <w:bCs/>
          <w:sz w:val="24"/>
        </w:rPr>
        <w:t>Fluxos alternativos ou exceções:</w:t>
      </w:r>
    </w:p>
    <w:p w14:paraId="5A5D8B7C" w14:textId="77777777" w:rsidR="00011565" w:rsidRPr="001B780A" w:rsidRDefault="00011565" w:rsidP="00D16973">
      <w:pPr>
        <w:numPr>
          <w:ilvl w:val="0"/>
          <w:numId w:val="37"/>
        </w:numPr>
        <w:spacing w:after="160" w:line="278" w:lineRule="auto"/>
        <w:rPr>
          <w:sz w:val="24"/>
        </w:rPr>
      </w:pPr>
      <w:r w:rsidRPr="001B780A">
        <w:rPr>
          <w:sz w:val="24"/>
        </w:rPr>
        <w:t>Se o usuário cancelar a operação, o fornecedor continuará inativo.</w:t>
      </w:r>
    </w:p>
    <w:p w14:paraId="51BCEF16" w14:textId="77777777" w:rsidR="00011565" w:rsidRPr="001B780A" w:rsidRDefault="00011565" w:rsidP="00D16973">
      <w:pPr>
        <w:numPr>
          <w:ilvl w:val="0"/>
          <w:numId w:val="37"/>
        </w:numPr>
        <w:spacing w:after="160" w:line="278" w:lineRule="auto"/>
        <w:rPr>
          <w:sz w:val="24"/>
        </w:rPr>
      </w:pPr>
      <w:r w:rsidRPr="001B780A">
        <w:rPr>
          <w:sz w:val="24"/>
        </w:rPr>
        <w:t>Se o usuário não tiver permissão, o sistema não deverá permitir a reativação.</w:t>
      </w:r>
    </w:p>
    <w:p w14:paraId="582CED11" w14:textId="77777777" w:rsidR="00011565" w:rsidRPr="001B780A" w:rsidRDefault="00011565" w:rsidP="00D16973">
      <w:pPr>
        <w:numPr>
          <w:ilvl w:val="0"/>
          <w:numId w:val="37"/>
        </w:numPr>
        <w:spacing w:after="160" w:line="278" w:lineRule="auto"/>
        <w:rPr>
          <w:sz w:val="24"/>
        </w:rPr>
      </w:pPr>
      <w:r w:rsidRPr="001B780A">
        <w:rPr>
          <w:sz w:val="24"/>
        </w:rPr>
        <w:t>Se ocorrer erro no banco de dados, o fornecedor deverá continuar inativo.</w:t>
      </w:r>
    </w:p>
    <w:p w14:paraId="4E8F895B" w14:textId="77777777" w:rsidR="00011565" w:rsidRPr="001B780A" w:rsidRDefault="00011565" w:rsidP="00011565">
      <w:pPr>
        <w:spacing w:line="278" w:lineRule="auto"/>
        <w:rPr>
          <w:sz w:val="24"/>
        </w:rPr>
      </w:pPr>
      <w:r w:rsidRPr="001B780A">
        <w:rPr>
          <w:b/>
          <w:bCs/>
          <w:sz w:val="24"/>
        </w:rPr>
        <w:t>Pós-condições:</w:t>
      </w:r>
    </w:p>
    <w:p w14:paraId="73953C46" w14:textId="77777777" w:rsidR="00011565" w:rsidRPr="001B780A" w:rsidRDefault="00011565" w:rsidP="00D16973">
      <w:pPr>
        <w:numPr>
          <w:ilvl w:val="0"/>
          <w:numId w:val="38"/>
        </w:numPr>
        <w:spacing w:after="160" w:line="278" w:lineRule="auto"/>
        <w:rPr>
          <w:sz w:val="24"/>
        </w:rPr>
      </w:pPr>
      <w:r w:rsidRPr="001B780A">
        <w:rPr>
          <w:sz w:val="24"/>
        </w:rPr>
        <w:t>O fornecedor fica ativo novamente.</w:t>
      </w:r>
    </w:p>
    <w:p w14:paraId="3F364FED" w14:textId="77777777" w:rsidR="00011565" w:rsidRPr="001B780A" w:rsidRDefault="00011565" w:rsidP="00D16973">
      <w:pPr>
        <w:numPr>
          <w:ilvl w:val="0"/>
          <w:numId w:val="38"/>
        </w:numPr>
        <w:spacing w:after="160" w:line="278" w:lineRule="auto"/>
        <w:rPr>
          <w:sz w:val="24"/>
        </w:rPr>
      </w:pPr>
      <w:r w:rsidRPr="001B780A">
        <w:rPr>
          <w:sz w:val="24"/>
        </w:rPr>
        <w:t>O fornecedor volta a poder ser utilizado nas operações permitidas pelo sistema.</w:t>
      </w:r>
    </w:p>
    <w:p w14:paraId="21A512BD" w14:textId="77777777" w:rsidR="00011565" w:rsidRPr="001B780A" w:rsidRDefault="00011565" w:rsidP="00011565">
      <w:pPr>
        <w:spacing w:after="160" w:line="278" w:lineRule="auto"/>
        <w:rPr>
          <w:sz w:val="24"/>
        </w:rPr>
      </w:pPr>
      <w:r w:rsidRPr="001B780A">
        <w:rPr>
          <w:sz w:val="24"/>
        </w:rPr>
        <w:pict w14:anchorId="4064CD78">
          <v:rect id="_x0000_i1098" style="width:0;height:1.5pt" o:hralign="center" o:hrstd="t" o:hr="t" fillcolor="#a0a0a0" stroked="f"/>
        </w:pict>
      </w:r>
    </w:p>
    <w:p w14:paraId="54CC95C1" w14:textId="77777777" w:rsidR="00011565" w:rsidRPr="001B780A" w:rsidRDefault="00011565" w:rsidP="00011565">
      <w:pPr>
        <w:spacing w:line="278" w:lineRule="auto"/>
        <w:rPr>
          <w:sz w:val="24"/>
        </w:rPr>
      </w:pPr>
      <w:r w:rsidRPr="001B780A">
        <w:rPr>
          <w:b/>
          <w:bCs/>
          <w:sz w:val="24"/>
        </w:rPr>
        <w:t>Relação com os requisitos funcionais</w:t>
      </w:r>
    </w:p>
    <w:p w14:paraId="4799F6B0" w14:textId="77777777" w:rsidR="00011565" w:rsidRPr="001B780A" w:rsidRDefault="00011565" w:rsidP="00011565">
      <w:pPr>
        <w:spacing w:line="278" w:lineRule="auto"/>
        <w:rPr>
          <w:sz w:val="24"/>
        </w:rPr>
      </w:pPr>
      <w:r w:rsidRPr="001B780A">
        <w:rPr>
          <w:sz w:val="24"/>
        </w:rPr>
        <w:lastRenderedPageBreak/>
        <w:t>Os casos de uso estão relacionados às principais funcionalidades do Módulo Fornecedor:</w:t>
      </w:r>
    </w:p>
    <w:tbl>
      <w:tblPr>
        <w:tblStyle w:val="TabeladeGrade4-nfase1"/>
        <w:tblW w:w="5000" w:type="pct"/>
        <w:tblLook w:val="04A0" w:firstRow="1" w:lastRow="0" w:firstColumn="1" w:lastColumn="0" w:noHBand="0" w:noVBand="1"/>
      </w:tblPr>
      <w:tblGrid>
        <w:gridCol w:w="5072"/>
        <w:gridCol w:w="3422"/>
      </w:tblGrid>
      <w:tr w:rsidR="00CA0914" w:rsidRPr="001B780A" w14:paraId="3AA9DA5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67A57" w14:textId="77777777" w:rsidR="00CA0914" w:rsidRPr="001B780A" w:rsidRDefault="00CA0914">
            <w:pPr>
              <w:rPr>
                <w:sz w:val="24"/>
                <w:lang w:eastAsia="pt-BR"/>
              </w:rPr>
            </w:pPr>
            <w:r w:rsidRPr="001B780A">
              <w:rPr>
                <w:sz w:val="24"/>
              </w:rPr>
              <w:t>Caso de uso</w:t>
            </w:r>
          </w:p>
        </w:tc>
        <w:tc>
          <w:tcPr>
            <w:tcW w:w="0" w:type="auto"/>
            <w:hideMark/>
          </w:tcPr>
          <w:p w14:paraId="0AF02AE2" w14:textId="77777777" w:rsidR="00CA0914" w:rsidRPr="001B780A" w:rsidRDefault="00CA0914">
            <w:pPr>
              <w:cnfStyle w:val="100000000000" w:firstRow="1" w:lastRow="0" w:firstColumn="0" w:lastColumn="0" w:oddVBand="0" w:evenVBand="0" w:oddHBand="0" w:evenHBand="0" w:firstRowFirstColumn="0" w:firstRowLastColumn="0" w:lastRowFirstColumn="0" w:lastRowLastColumn="0"/>
              <w:rPr>
                <w:sz w:val="24"/>
              </w:rPr>
            </w:pPr>
            <w:r w:rsidRPr="001B780A">
              <w:rPr>
                <w:sz w:val="24"/>
              </w:rPr>
              <w:t>Requisito relacionado</w:t>
            </w:r>
          </w:p>
        </w:tc>
      </w:tr>
      <w:tr w:rsidR="00CA0914" w:rsidRPr="001B780A" w14:paraId="249A2F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95ACD" w14:textId="77777777" w:rsidR="00CA0914" w:rsidRPr="001B780A" w:rsidRDefault="00CA0914">
            <w:pPr>
              <w:rPr>
                <w:sz w:val="24"/>
              </w:rPr>
            </w:pPr>
            <w:r w:rsidRPr="001B780A">
              <w:rPr>
                <w:sz w:val="24"/>
              </w:rPr>
              <w:t>UC01 — Cadastrar Fornecedor</w:t>
            </w:r>
          </w:p>
        </w:tc>
        <w:tc>
          <w:tcPr>
            <w:tcW w:w="0" w:type="auto"/>
            <w:hideMark/>
          </w:tcPr>
          <w:p w14:paraId="4A8D2A3C" w14:textId="77777777" w:rsidR="00CA0914" w:rsidRPr="001B780A" w:rsidRDefault="00CA0914">
            <w:pPr>
              <w:cnfStyle w:val="000000100000" w:firstRow="0" w:lastRow="0" w:firstColumn="0" w:lastColumn="0" w:oddVBand="0" w:evenVBand="0" w:oddHBand="1" w:evenHBand="0" w:firstRowFirstColumn="0" w:firstRowLastColumn="0" w:lastRowFirstColumn="0" w:lastRowLastColumn="0"/>
              <w:rPr>
                <w:sz w:val="24"/>
              </w:rPr>
            </w:pPr>
            <w:r w:rsidRPr="001B780A">
              <w:rPr>
                <w:sz w:val="24"/>
              </w:rPr>
              <w:t>Cadastro de fornecedor</w:t>
            </w:r>
          </w:p>
        </w:tc>
      </w:tr>
      <w:tr w:rsidR="00CA0914" w:rsidRPr="001B780A" w14:paraId="03807F9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264DBC" w14:textId="77777777" w:rsidR="00CA0914" w:rsidRPr="001B780A" w:rsidRDefault="00CA0914">
            <w:pPr>
              <w:rPr>
                <w:sz w:val="24"/>
              </w:rPr>
            </w:pPr>
            <w:r w:rsidRPr="001B780A">
              <w:rPr>
                <w:sz w:val="24"/>
              </w:rPr>
              <w:t>UC02 — Consultar Fornecedor</w:t>
            </w:r>
          </w:p>
        </w:tc>
        <w:tc>
          <w:tcPr>
            <w:tcW w:w="0" w:type="auto"/>
            <w:hideMark/>
          </w:tcPr>
          <w:p w14:paraId="3A810A9A" w14:textId="77777777" w:rsidR="00CA0914" w:rsidRPr="001B780A" w:rsidRDefault="00CA0914">
            <w:pPr>
              <w:cnfStyle w:val="000000000000" w:firstRow="0" w:lastRow="0" w:firstColumn="0" w:lastColumn="0" w:oddVBand="0" w:evenVBand="0" w:oddHBand="0" w:evenHBand="0" w:firstRowFirstColumn="0" w:firstRowLastColumn="0" w:lastRowFirstColumn="0" w:lastRowLastColumn="0"/>
              <w:rPr>
                <w:sz w:val="24"/>
              </w:rPr>
            </w:pPr>
            <w:r w:rsidRPr="001B780A">
              <w:rPr>
                <w:sz w:val="24"/>
              </w:rPr>
              <w:t>Consulta de fornecedor</w:t>
            </w:r>
          </w:p>
        </w:tc>
      </w:tr>
      <w:tr w:rsidR="00CA0914" w:rsidRPr="001B780A" w14:paraId="7E4C66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BFF9F" w14:textId="77777777" w:rsidR="00CA0914" w:rsidRPr="001B780A" w:rsidRDefault="00CA0914">
            <w:pPr>
              <w:rPr>
                <w:sz w:val="24"/>
              </w:rPr>
            </w:pPr>
            <w:r w:rsidRPr="001B780A">
              <w:rPr>
                <w:sz w:val="24"/>
              </w:rPr>
              <w:t>UC03 — Alterar Dados do Fornecedor</w:t>
            </w:r>
          </w:p>
        </w:tc>
        <w:tc>
          <w:tcPr>
            <w:tcW w:w="0" w:type="auto"/>
            <w:hideMark/>
          </w:tcPr>
          <w:p w14:paraId="287A7E4F" w14:textId="77777777" w:rsidR="00CA0914" w:rsidRPr="001B780A" w:rsidRDefault="00CA0914">
            <w:pPr>
              <w:cnfStyle w:val="000000100000" w:firstRow="0" w:lastRow="0" w:firstColumn="0" w:lastColumn="0" w:oddVBand="0" w:evenVBand="0" w:oddHBand="1" w:evenHBand="0" w:firstRowFirstColumn="0" w:firstRowLastColumn="0" w:lastRowFirstColumn="0" w:lastRowLastColumn="0"/>
              <w:rPr>
                <w:sz w:val="24"/>
              </w:rPr>
            </w:pPr>
            <w:r w:rsidRPr="001B780A">
              <w:rPr>
                <w:sz w:val="24"/>
              </w:rPr>
              <w:t>Alteração de dados</w:t>
            </w:r>
          </w:p>
        </w:tc>
      </w:tr>
      <w:tr w:rsidR="00CA0914" w:rsidRPr="001B780A" w14:paraId="016B91B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410B8F6" w14:textId="77777777" w:rsidR="00CA0914" w:rsidRPr="001B780A" w:rsidRDefault="00CA0914">
            <w:pPr>
              <w:rPr>
                <w:sz w:val="24"/>
              </w:rPr>
            </w:pPr>
            <w:r w:rsidRPr="001B780A">
              <w:rPr>
                <w:sz w:val="24"/>
              </w:rPr>
              <w:t>UC04 — Inativar Fornecedor</w:t>
            </w:r>
          </w:p>
        </w:tc>
        <w:tc>
          <w:tcPr>
            <w:tcW w:w="0" w:type="auto"/>
            <w:hideMark/>
          </w:tcPr>
          <w:p w14:paraId="2094A430" w14:textId="77777777" w:rsidR="00CA0914" w:rsidRPr="001B780A" w:rsidRDefault="00CA0914">
            <w:pPr>
              <w:cnfStyle w:val="000000000000" w:firstRow="0" w:lastRow="0" w:firstColumn="0" w:lastColumn="0" w:oddVBand="0" w:evenVBand="0" w:oddHBand="0" w:evenHBand="0" w:firstRowFirstColumn="0" w:firstRowLastColumn="0" w:lastRowFirstColumn="0" w:lastRowLastColumn="0"/>
              <w:rPr>
                <w:sz w:val="24"/>
              </w:rPr>
            </w:pPr>
            <w:r w:rsidRPr="001B780A">
              <w:rPr>
                <w:sz w:val="24"/>
              </w:rPr>
              <w:t>Inativação de fornecedor</w:t>
            </w:r>
          </w:p>
        </w:tc>
      </w:tr>
      <w:tr w:rsidR="00CA0914" w:rsidRPr="001B780A" w14:paraId="384726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1EFE0" w14:textId="77777777" w:rsidR="00CA0914" w:rsidRPr="001B780A" w:rsidRDefault="00CA0914">
            <w:pPr>
              <w:rPr>
                <w:sz w:val="24"/>
              </w:rPr>
            </w:pPr>
            <w:r w:rsidRPr="001B780A">
              <w:rPr>
                <w:sz w:val="24"/>
              </w:rPr>
              <w:t>UC05 — Reativar Fornecedor</w:t>
            </w:r>
          </w:p>
        </w:tc>
        <w:tc>
          <w:tcPr>
            <w:tcW w:w="0" w:type="auto"/>
            <w:hideMark/>
          </w:tcPr>
          <w:p w14:paraId="291C286A" w14:textId="77777777" w:rsidR="00CA0914" w:rsidRPr="001B780A" w:rsidRDefault="00CA0914">
            <w:pPr>
              <w:cnfStyle w:val="000000100000" w:firstRow="0" w:lastRow="0" w:firstColumn="0" w:lastColumn="0" w:oddVBand="0" w:evenVBand="0" w:oddHBand="1" w:evenHBand="0" w:firstRowFirstColumn="0" w:firstRowLastColumn="0" w:lastRowFirstColumn="0" w:lastRowLastColumn="0"/>
              <w:rPr>
                <w:sz w:val="24"/>
              </w:rPr>
            </w:pPr>
            <w:r w:rsidRPr="001B780A">
              <w:rPr>
                <w:sz w:val="24"/>
              </w:rPr>
              <w:t>Reativação de fornecedor</w:t>
            </w:r>
          </w:p>
        </w:tc>
      </w:tr>
    </w:tbl>
    <w:p w14:paraId="3925792B" w14:textId="77777777" w:rsidR="00011565" w:rsidRPr="001B780A" w:rsidRDefault="00011565" w:rsidP="00011565">
      <w:pPr>
        <w:spacing w:line="278" w:lineRule="auto"/>
        <w:rPr>
          <w:sz w:val="24"/>
        </w:rPr>
      </w:pPr>
      <w:r w:rsidRPr="001B780A">
        <w:rPr>
          <w:b/>
          <w:bCs/>
          <w:sz w:val="24"/>
        </w:rPr>
        <w:t>Resultado esperado</w:t>
      </w:r>
    </w:p>
    <w:p w14:paraId="6DA641F5" w14:textId="77777777" w:rsidR="00011565" w:rsidRPr="001B780A" w:rsidRDefault="00011565" w:rsidP="00011565">
      <w:pPr>
        <w:spacing w:line="278" w:lineRule="auto"/>
        <w:rPr>
          <w:sz w:val="24"/>
        </w:rPr>
      </w:pPr>
      <w:r w:rsidRPr="001B780A">
        <w:rPr>
          <w:sz w:val="24"/>
        </w:rPr>
        <w:t>Espera-se que os casos de uso representem as principais interações dos usuários com o Módulo Fornecedor. Dessa forma, será possível identificar os comportamentos esperados do sistema e utilizar essas informações posteriormente para criar e realizar os testes das funcionalidades.</w:t>
      </w:r>
    </w:p>
    <w:p w14:paraId="259DE599" w14:textId="73679780" w:rsidR="00011565" w:rsidRPr="001B780A" w:rsidRDefault="00011565" w:rsidP="00457DFD">
      <w:pPr>
        <w:pStyle w:val="Ttulo1"/>
        <w:rPr>
          <w:sz w:val="24"/>
          <w:szCs w:val="24"/>
        </w:rPr>
      </w:pPr>
      <w:bookmarkStart w:id="22" w:name="_Toc240644733"/>
      <w:r w:rsidRPr="001B780A">
        <w:rPr>
          <w:sz w:val="24"/>
          <w:szCs w:val="24"/>
        </w:rPr>
        <w:t>10.CRITÉRIOS DE ACEITAÇÃO</w:t>
      </w:r>
      <w:bookmarkEnd w:id="22"/>
    </w:p>
    <w:p w14:paraId="357DE970" w14:textId="77777777" w:rsidR="00011565" w:rsidRPr="001B780A" w:rsidRDefault="00011565" w:rsidP="00011565">
      <w:pPr>
        <w:spacing w:after="160" w:line="278" w:lineRule="auto"/>
        <w:rPr>
          <w:sz w:val="24"/>
        </w:rPr>
      </w:pPr>
      <w:r w:rsidRPr="001B780A">
        <w:rPr>
          <w:sz w:val="24"/>
        </w:rPr>
        <w:t>Os critérios de aceitação do módulo Fornecedor têm como objetivo estabelecer condições claras e verificáveis para determinar se as funcionalidades relacionadas ao gerenciamento de fornecedores foram implementadas corretamente. Esses critérios permitem validar se o sistema atende aos requisitos definidos e se apresenta o comportamento esperado tanto em situações de sucesso quanto em situações de erro.</w:t>
      </w:r>
    </w:p>
    <w:p w14:paraId="3A7132C6" w14:textId="77777777" w:rsidR="00011565" w:rsidRPr="001B780A" w:rsidRDefault="00011565" w:rsidP="00011565">
      <w:pPr>
        <w:spacing w:after="160" w:line="278" w:lineRule="auto"/>
        <w:rPr>
          <w:sz w:val="24"/>
        </w:rPr>
      </w:pPr>
      <w:r w:rsidRPr="001B780A">
        <w:rPr>
          <w:sz w:val="24"/>
        </w:rPr>
        <w:t>A validação deverá considerar todo o fluxo de utilização do módulo, incluindo o cadastro de novos fornecedores, validação das informações, prevenção de duplicidades, consulta, pesquisa, edição e gerenciamento dos registros existentes.</w:t>
      </w:r>
    </w:p>
    <w:p w14:paraId="0275D31A" w14:textId="77777777" w:rsidR="00566114" w:rsidRPr="001B780A" w:rsidRDefault="00D16973">
      <w:pPr>
        <w:pStyle w:val="Ttulo2"/>
        <w:rPr>
          <w:rFonts w:cstheme="minorBidi"/>
          <w:sz w:val="24"/>
          <w:szCs w:val="24"/>
        </w:rPr>
      </w:pPr>
      <w:bookmarkStart w:id="23" w:name="_Toc240644734"/>
      <w:r w:rsidRPr="001B780A">
        <w:rPr>
          <w:rFonts w:cstheme="minorBidi"/>
          <w:sz w:val="24"/>
          <w:szCs w:val="24"/>
        </w:rPr>
        <w:t>1. Condições de entrada</w:t>
      </w:r>
      <w:bookmarkEnd w:id="23"/>
    </w:p>
    <w:p w14:paraId="091CCD29" w14:textId="77777777" w:rsidR="00011565" w:rsidRPr="001B780A" w:rsidRDefault="00011565" w:rsidP="00011565">
      <w:pPr>
        <w:spacing w:after="160" w:line="278" w:lineRule="auto"/>
        <w:rPr>
          <w:sz w:val="24"/>
        </w:rPr>
      </w:pPr>
      <w:r w:rsidRPr="001B780A">
        <w:rPr>
          <w:sz w:val="24"/>
        </w:rPr>
        <w:t>Para que o cadastro de um fornecedor possa ser realizado, o usuário deverá acessar a funcionalidade de cadastro e informar os dados solicitados pelo sistema.</w:t>
      </w:r>
    </w:p>
    <w:p w14:paraId="30F75112" w14:textId="77777777" w:rsidR="00011565" w:rsidRPr="001B780A" w:rsidRDefault="00011565" w:rsidP="00011565">
      <w:pPr>
        <w:spacing w:after="160" w:line="278" w:lineRule="auto"/>
        <w:rPr>
          <w:sz w:val="24"/>
        </w:rPr>
      </w:pPr>
      <w:r w:rsidRPr="001B780A">
        <w:rPr>
          <w:sz w:val="24"/>
        </w:rPr>
        <w:t>Entre as informações que poderão ser exigidas estão:</w:t>
      </w:r>
    </w:p>
    <w:p w14:paraId="1AEDFBB4" w14:textId="77777777" w:rsidR="00011565" w:rsidRPr="001B780A" w:rsidRDefault="00011565" w:rsidP="00D16973">
      <w:pPr>
        <w:numPr>
          <w:ilvl w:val="0"/>
          <w:numId w:val="39"/>
        </w:numPr>
        <w:spacing w:after="160" w:line="278" w:lineRule="auto"/>
        <w:rPr>
          <w:sz w:val="24"/>
        </w:rPr>
      </w:pPr>
      <w:r w:rsidRPr="001B780A">
        <w:rPr>
          <w:sz w:val="24"/>
        </w:rPr>
        <w:t>Nome ou razão social do fornecedor;</w:t>
      </w:r>
    </w:p>
    <w:p w14:paraId="36DDEBE7" w14:textId="77777777" w:rsidR="00011565" w:rsidRPr="001B780A" w:rsidRDefault="00011565" w:rsidP="00D16973">
      <w:pPr>
        <w:numPr>
          <w:ilvl w:val="0"/>
          <w:numId w:val="39"/>
        </w:numPr>
        <w:spacing w:after="160" w:line="278" w:lineRule="auto"/>
        <w:rPr>
          <w:sz w:val="24"/>
        </w:rPr>
      </w:pPr>
      <w:r w:rsidRPr="001B780A">
        <w:rPr>
          <w:sz w:val="24"/>
        </w:rPr>
        <w:t>Nome fantasia, quando aplicável;</w:t>
      </w:r>
    </w:p>
    <w:p w14:paraId="7AAFC9A4" w14:textId="77777777" w:rsidR="00011565" w:rsidRPr="001B780A" w:rsidRDefault="00011565" w:rsidP="00D16973">
      <w:pPr>
        <w:numPr>
          <w:ilvl w:val="0"/>
          <w:numId w:val="39"/>
        </w:numPr>
        <w:spacing w:after="160" w:line="278" w:lineRule="auto"/>
        <w:rPr>
          <w:sz w:val="24"/>
        </w:rPr>
      </w:pPr>
      <w:r w:rsidRPr="001B780A">
        <w:rPr>
          <w:sz w:val="24"/>
        </w:rPr>
        <w:t>CNPJ ou CPF, conforme o tipo de fornecedor;</w:t>
      </w:r>
    </w:p>
    <w:p w14:paraId="44D798C8" w14:textId="77777777" w:rsidR="00011565" w:rsidRPr="001B780A" w:rsidRDefault="00011565" w:rsidP="00D16973">
      <w:pPr>
        <w:numPr>
          <w:ilvl w:val="0"/>
          <w:numId w:val="39"/>
        </w:numPr>
        <w:spacing w:after="160" w:line="278" w:lineRule="auto"/>
        <w:rPr>
          <w:sz w:val="24"/>
        </w:rPr>
      </w:pPr>
      <w:r w:rsidRPr="001B780A">
        <w:rPr>
          <w:sz w:val="24"/>
        </w:rPr>
        <w:t>Telefone para contato;</w:t>
      </w:r>
    </w:p>
    <w:p w14:paraId="1E0D0268" w14:textId="77777777" w:rsidR="00011565" w:rsidRPr="001B780A" w:rsidRDefault="00011565" w:rsidP="00D16973">
      <w:pPr>
        <w:numPr>
          <w:ilvl w:val="0"/>
          <w:numId w:val="39"/>
        </w:numPr>
        <w:spacing w:after="160" w:line="278" w:lineRule="auto"/>
        <w:rPr>
          <w:sz w:val="24"/>
        </w:rPr>
      </w:pPr>
      <w:r w:rsidRPr="001B780A">
        <w:rPr>
          <w:sz w:val="24"/>
        </w:rPr>
        <w:t>E-mail;</w:t>
      </w:r>
    </w:p>
    <w:p w14:paraId="742209C6" w14:textId="77777777" w:rsidR="00011565" w:rsidRPr="001B780A" w:rsidRDefault="00011565" w:rsidP="00D16973">
      <w:pPr>
        <w:numPr>
          <w:ilvl w:val="0"/>
          <w:numId w:val="39"/>
        </w:numPr>
        <w:spacing w:after="160" w:line="278" w:lineRule="auto"/>
        <w:rPr>
          <w:sz w:val="24"/>
        </w:rPr>
      </w:pPr>
      <w:r w:rsidRPr="001B780A">
        <w:rPr>
          <w:sz w:val="24"/>
        </w:rPr>
        <w:t>Endereço;</w:t>
      </w:r>
    </w:p>
    <w:p w14:paraId="58DDE165" w14:textId="77777777" w:rsidR="00011565" w:rsidRPr="001B780A" w:rsidRDefault="00011565" w:rsidP="00D16973">
      <w:pPr>
        <w:numPr>
          <w:ilvl w:val="0"/>
          <w:numId w:val="39"/>
        </w:numPr>
        <w:spacing w:after="160" w:line="278" w:lineRule="auto"/>
        <w:rPr>
          <w:sz w:val="24"/>
        </w:rPr>
      </w:pPr>
      <w:r w:rsidRPr="001B780A">
        <w:rPr>
          <w:sz w:val="24"/>
        </w:rPr>
        <w:lastRenderedPageBreak/>
        <w:t>Cidade;</w:t>
      </w:r>
    </w:p>
    <w:p w14:paraId="531CD242" w14:textId="77777777" w:rsidR="00011565" w:rsidRPr="001B780A" w:rsidRDefault="00011565" w:rsidP="00D16973">
      <w:pPr>
        <w:numPr>
          <w:ilvl w:val="0"/>
          <w:numId w:val="39"/>
        </w:numPr>
        <w:spacing w:after="160" w:line="278" w:lineRule="auto"/>
        <w:rPr>
          <w:sz w:val="24"/>
        </w:rPr>
      </w:pPr>
      <w:r w:rsidRPr="001B780A">
        <w:rPr>
          <w:sz w:val="24"/>
        </w:rPr>
        <w:t>Estado;</w:t>
      </w:r>
    </w:p>
    <w:p w14:paraId="13BAFD67" w14:textId="77777777" w:rsidR="00011565" w:rsidRPr="001B780A" w:rsidRDefault="00011565" w:rsidP="00D16973">
      <w:pPr>
        <w:numPr>
          <w:ilvl w:val="0"/>
          <w:numId w:val="39"/>
        </w:numPr>
        <w:spacing w:after="160" w:line="278" w:lineRule="auto"/>
        <w:rPr>
          <w:sz w:val="24"/>
        </w:rPr>
      </w:pPr>
      <w:r w:rsidRPr="001B780A">
        <w:rPr>
          <w:sz w:val="24"/>
        </w:rPr>
        <w:t>CEP;</w:t>
      </w:r>
    </w:p>
    <w:p w14:paraId="07982094" w14:textId="77777777" w:rsidR="00011565" w:rsidRPr="001B780A" w:rsidRDefault="00011565" w:rsidP="00D16973">
      <w:pPr>
        <w:numPr>
          <w:ilvl w:val="0"/>
          <w:numId w:val="39"/>
        </w:numPr>
        <w:spacing w:after="160" w:line="278" w:lineRule="auto"/>
        <w:rPr>
          <w:sz w:val="24"/>
        </w:rPr>
      </w:pPr>
      <w:r w:rsidRPr="001B780A">
        <w:rPr>
          <w:sz w:val="24"/>
        </w:rPr>
        <w:t>Pessoa responsável pelo contato;</w:t>
      </w:r>
    </w:p>
    <w:p w14:paraId="72267E2B" w14:textId="77777777" w:rsidR="00011565" w:rsidRPr="001B780A" w:rsidRDefault="00011565" w:rsidP="00D16973">
      <w:pPr>
        <w:numPr>
          <w:ilvl w:val="0"/>
          <w:numId w:val="39"/>
        </w:numPr>
        <w:spacing w:after="160" w:line="278" w:lineRule="auto"/>
        <w:rPr>
          <w:sz w:val="24"/>
        </w:rPr>
      </w:pPr>
      <w:r w:rsidRPr="001B780A">
        <w:rPr>
          <w:sz w:val="24"/>
        </w:rPr>
        <w:t>Categoria ou tipo de produto/serviço fornecido;</w:t>
      </w:r>
    </w:p>
    <w:p w14:paraId="49C31E7F" w14:textId="77777777" w:rsidR="00011565" w:rsidRPr="001B780A" w:rsidRDefault="00011565" w:rsidP="00D16973">
      <w:pPr>
        <w:numPr>
          <w:ilvl w:val="0"/>
          <w:numId w:val="39"/>
        </w:numPr>
        <w:spacing w:after="160" w:line="278" w:lineRule="auto"/>
        <w:rPr>
          <w:sz w:val="24"/>
        </w:rPr>
      </w:pPr>
      <w:r w:rsidRPr="001B780A">
        <w:rPr>
          <w:sz w:val="24"/>
        </w:rPr>
        <w:t>Situação do fornecedor, como ativo ou inativo;</w:t>
      </w:r>
    </w:p>
    <w:p w14:paraId="5D75D71C" w14:textId="77777777" w:rsidR="00011565" w:rsidRPr="001B780A" w:rsidRDefault="00011565" w:rsidP="00D16973">
      <w:pPr>
        <w:numPr>
          <w:ilvl w:val="0"/>
          <w:numId w:val="39"/>
        </w:numPr>
        <w:spacing w:after="160" w:line="278" w:lineRule="auto"/>
        <w:rPr>
          <w:sz w:val="24"/>
        </w:rPr>
      </w:pPr>
      <w:r w:rsidRPr="001B780A">
        <w:rPr>
          <w:sz w:val="24"/>
        </w:rPr>
        <w:t>Demais informações definidas como obrigatórias pelo sistema.</w:t>
      </w:r>
    </w:p>
    <w:p w14:paraId="0CCA395F" w14:textId="77777777" w:rsidR="00011565" w:rsidRPr="001B780A" w:rsidRDefault="00011565" w:rsidP="00011565">
      <w:pPr>
        <w:spacing w:after="160" w:line="278" w:lineRule="auto"/>
        <w:rPr>
          <w:sz w:val="24"/>
        </w:rPr>
      </w:pPr>
      <w:r w:rsidRPr="001B780A">
        <w:rPr>
          <w:sz w:val="24"/>
        </w:rPr>
        <w:t>Os campos considerados obrigatórios deverão estar claramente identificados para o usuário.</w:t>
      </w:r>
    </w:p>
    <w:p w14:paraId="4507B014" w14:textId="77777777" w:rsidR="00011565" w:rsidRPr="001B780A" w:rsidRDefault="00011565" w:rsidP="00011565">
      <w:pPr>
        <w:spacing w:after="160" w:line="278" w:lineRule="auto"/>
        <w:rPr>
          <w:sz w:val="24"/>
        </w:rPr>
      </w:pPr>
      <w:r w:rsidRPr="001B780A">
        <w:rPr>
          <w:sz w:val="24"/>
        </w:rPr>
        <w:t>Antes de concluir o cadastro, o sistema deverá verificar se os dados necessários foram preenchidos e se estão em formato válido.</w:t>
      </w:r>
    </w:p>
    <w:p w14:paraId="13E3CDCD" w14:textId="77777777" w:rsidR="00566114" w:rsidRPr="001B780A" w:rsidRDefault="00D16973">
      <w:pPr>
        <w:pStyle w:val="Ttulo2"/>
        <w:rPr>
          <w:rFonts w:cstheme="minorBidi"/>
          <w:sz w:val="24"/>
          <w:szCs w:val="24"/>
        </w:rPr>
      </w:pPr>
      <w:bookmarkStart w:id="24" w:name="_Toc240644735"/>
      <w:r w:rsidRPr="001B780A">
        <w:rPr>
          <w:rFonts w:cstheme="minorBidi"/>
          <w:sz w:val="24"/>
          <w:szCs w:val="24"/>
        </w:rPr>
        <w:t>2. Comportamento esperado</w:t>
      </w:r>
      <w:bookmarkEnd w:id="24"/>
    </w:p>
    <w:p w14:paraId="781C1855" w14:textId="77777777" w:rsidR="00011565" w:rsidRPr="001B780A" w:rsidRDefault="00011565" w:rsidP="00011565">
      <w:pPr>
        <w:spacing w:after="160" w:line="278" w:lineRule="auto"/>
        <w:rPr>
          <w:sz w:val="24"/>
        </w:rPr>
      </w:pPr>
      <w:r w:rsidRPr="001B780A">
        <w:rPr>
          <w:sz w:val="24"/>
        </w:rPr>
        <w:t>Ao preencher os dados e solicitar o cadastro do fornecedor, o sistema deverá analisar as informações inseridas antes de salvar o registro.</w:t>
      </w:r>
    </w:p>
    <w:p w14:paraId="68DE7A8C" w14:textId="77777777" w:rsidR="00011565" w:rsidRPr="001B780A" w:rsidRDefault="00011565" w:rsidP="00011565">
      <w:pPr>
        <w:spacing w:after="160" w:line="278" w:lineRule="auto"/>
        <w:rPr>
          <w:sz w:val="24"/>
        </w:rPr>
      </w:pPr>
      <w:r w:rsidRPr="001B780A">
        <w:rPr>
          <w:sz w:val="24"/>
        </w:rPr>
        <w:t>O sistema deverá:</w:t>
      </w:r>
    </w:p>
    <w:p w14:paraId="3A104EDC" w14:textId="77777777" w:rsidR="00011565" w:rsidRPr="001B780A" w:rsidRDefault="00011565" w:rsidP="00D16973">
      <w:pPr>
        <w:numPr>
          <w:ilvl w:val="0"/>
          <w:numId w:val="40"/>
        </w:numPr>
        <w:spacing w:after="160" w:line="278" w:lineRule="auto"/>
        <w:rPr>
          <w:sz w:val="24"/>
        </w:rPr>
      </w:pPr>
      <w:r w:rsidRPr="001B780A">
        <w:rPr>
          <w:sz w:val="24"/>
        </w:rPr>
        <w:t>Verificar o preenchimento dos campos obrigatórios;</w:t>
      </w:r>
    </w:p>
    <w:p w14:paraId="1EAE2D62" w14:textId="77777777" w:rsidR="00011565" w:rsidRPr="001B780A" w:rsidRDefault="00011565" w:rsidP="00D16973">
      <w:pPr>
        <w:numPr>
          <w:ilvl w:val="0"/>
          <w:numId w:val="40"/>
        </w:numPr>
        <w:spacing w:after="160" w:line="278" w:lineRule="auto"/>
        <w:rPr>
          <w:sz w:val="24"/>
        </w:rPr>
      </w:pPr>
      <w:r w:rsidRPr="001B780A">
        <w:rPr>
          <w:sz w:val="24"/>
        </w:rPr>
        <w:t>Validar o formato do CPF ou CNPJ informado;</w:t>
      </w:r>
    </w:p>
    <w:p w14:paraId="1B0FCBD1" w14:textId="77777777" w:rsidR="00011565" w:rsidRPr="001B780A" w:rsidRDefault="00011565" w:rsidP="00D16973">
      <w:pPr>
        <w:numPr>
          <w:ilvl w:val="0"/>
          <w:numId w:val="40"/>
        </w:numPr>
        <w:spacing w:after="160" w:line="278" w:lineRule="auto"/>
        <w:rPr>
          <w:sz w:val="24"/>
        </w:rPr>
      </w:pPr>
      <w:r w:rsidRPr="001B780A">
        <w:rPr>
          <w:sz w:val="24"/>
        </w:rPr>
        <w:t>Validar o formato do e-mail, quando informado;</w:t>
      </w:r>
    </w:p>
    <w:p w14:paraId="480AC1C7" w14:textId="77777777" w:rsidR="00011565" w:rsidRPr="001B780A" w:rsidRDefault="00011565" w:rsidP="00D16973">
      <w:pPr>
        <w:numPr>
          <w:ilvl w:val="0"/>
          <w:numId w:val="40"/>
        </w:numPr>
        <w:spacing w:after="160" w:line="278" w:lineRule="auto"/>
        <w:rPr>
          <w:sz w:val="24"/>
        </w:rPr>
      </w:pPr>
      <w:r w:rsidRPr="001B780A">
        <w:rPr>
          <w:sz w:val="24"/>
        </w:rPr>
        <w:t>Validar campos numéricos e demais campos que possuam formato específico;</w:t>
      </w:r>
    </w:p>
    <w:p w14:paraId="5FB8D99D" w14:textId="77777777" w:rsidR="00011565" w:rsidRPr="001B780A" w:rsidRDefault="00011565" w:rsidP="00D16973">
      <w:pPr>
        <w:numPr>
          <w:ilvl w:val="0"/>
          <w:numId w:val="40"/>
        </w:numPr>
        <w:spacing w:after="160" w:line="278" w:lineRule="auto"/>
        <w:rPr>
          <w:sz w:val="24"/>
        </w:rPr>
      </w:pPr>
      <w:r w:rsidRPr="001B780A">
        <w:rPr>
          <w:sz w:val="24"/>
        </w:rPr>
        <w:t>Verificar se já existe fornecedor cadastrado com o mesmo CPF ou CNPJ;</w:t>
      </w:r>
    </w:p>
    <w:p w14:paraId="51815292" w14:textId="77777777" w:rsidR="00011565" w:rsidRPr="001B780A" w:rsidRDefault="00011565" w:rsidP="00D16973">
      <w:pPr>
        <w:numPr>
          <w:ilvl w:val="0"/>
          <w:numId w:val="40"/>
        </w:numPr>
        <w:spacing w:after="160" w:line="278" w:lineRule="auto"/>
        <w:rPr>
          <w:sz w:val="24"/>
        </w:rPr>
      </w:pPr>
      <w:r w:rsidRPr="001B780A">
        <w:rPr>
          <w:sz w:val="24"/>
        </w:rPr>
        <w:t>Impedir o cadastro quando forem identificados erros que comprometam a validade das informações;</w:t>
      </w:r>
    </w:p>
    <w:p w14:paraId="69499283" w14:textId="77777777" w:rsidR="00011565" w:rsidRPr="001B780A" w:rsidRDefault="00011565" w:rsidP="00D16973">
      <w:pPr>
        <w:numPr>
          <w:ilvl w:val="0"/>
          <w:numId w:val="40"/>
        </w:numPr>
        <w:spacing w:after="160" w:line="278" w:lineRule="auto"/>
        <w:rPr>
          <w:sz w:val="24"/>
        </w:rPr>
      </w:pPr>
      <w:r w:rsidRPr="001B780A">
        <w:rPr>
          <w:sz w:val="24"/>
        </w:rPr>
        <w:t>Informar ao usuário quais campos precisam ser corrigidos;</w:t>
      </w:r>
    </w:p>
    <w:p w14:paraId="4686A5DF" w14:textId="77777777" w:rsidR="00011565" w:rsidRPr="001B780A" w:rsidRDefault="00011565" w:rsidP="00D16973">
      <w:pPr>
        <w:numPr>
          <w:ilvl w:val="0"/>
          <w:numId w:val="40"/>
        </w:numPr>
        <w:spacing w:after="160" w:line="278" w:lineRule="auto"/>
        <w:rPr>
          <w:sz w:val="24"/>
        </w:rPr>
      </w:pPr>
      <w:r w:rsidRPr="001B780A">
        <w:rPr>
          <w:sz w:val="24"/>
        </w:rPr>
        <w:t>Permitir o cadastro quando todas as informações obrigatórias e validações forem atendidas;</w:t>
      </w:r>
    </w:p>
    <w:p w14:paraId="369646A3" w14:textId="77777777" w:rsidR="00011565" w:rsidRPr="001B780A" w:rsidRDefault="00011565" w:rsidP="00D16973">
      <w:pPr>
        <w:numPr>
          <w:ilvl w:val="0"/>
          <w:numId w:val="40"/>
        </w:numPr>
        <w:spacing w:after="160" w:line="278" w:lineRule="auto"/>
        <w:rPr>
          <w:sz w:val="24"/>
        </w:rPr>
      </w:pPr>
      <w:r w:rsidRPr="001B780A">
        <w:rPr>
          <w:sz w:val="24"/>
        </w:rPr>
        <w:t>Salvar corretamente os dados informados;</w:t>
      </w:r>
    </w:p>
    <w:p w14:paraId="3E20A0E6" w14:textId="77777777" w:rsidR="00011565" w:rsidRPr="001B780A" w:rsidRDefault="00011565" w:rsidP="00D16973">
      <w:pPr>
        <w:numPr>
          <w:ilvl w:val="0"/>
          <w:numId w:val="40"/>
        </w:numPr>
        <w:spacing w:after="160" w:line="278" w:lineRule="auto"/>
        <w:rPr>
          <w:sz w:val="24"/>
        </w:rPr>
      </w:pPr>
      <w:r w:rsidRPr="001B780A">
        <w:rPr>
          <w:sz w:val="24"/>
        </w:rPr>
        <w:t>Apresentar uma confirmação após a conclusão do cadastro.</w:t>
      </w:r>
    </w:p>
    <w:p w14:paraId="04C96E8D" w14:textId="77777777" w:rsidR="00011565" w:rsidRPr="001B780A" w:rsidRDefault="00011565" w:rsidP="00011565">
      <w:pPr>
        <w:spacing w:after="160" w:line="278" w:lineRule="auto"/>
        <w:rPr>
          <w:sz w:val="24"/>
        </w:rPr>
      </w:pPr>
      <w:r w:rsidRPr="001B780A">
        <w:rPr>
          <w:sz w:val="24"/>
        </w:rPr>
        <w:t>As mensagens apresentadas pelo sistema deverão ser claras e permitir que o usuário compreenda o problema encontrado e saiba qual informação precisa ser corrigida.</w:t>
      </w:r>
    </w:p>
    <w:p w14:paraId="31919D84" w14:textId="77777777" w:rsidR="00566114" w:rsidRPr="001B780A" w:rsidRDefault="00D16973">
      <w:pPr>
        <w:pStyle w:val="Ttulo2"/>
        <w:rPr>
          <w:rFonts w:cstheme="minorBidi"/>
          <w:sz w:val="24"/>
          <w:szCs w:val="24"/>
        </w:rPr>
      </w:pPr>
      <w:bookmarkStart w:id="25" w:name="_Toc240644736"/>
      <w:r w:rsidRPr="001B780A">
        <w:rPr>
          <w:rFonts w:cstheme="minorBidi"/>
          <w:sz w:val="24"/>
          <w:szCs w:val="24"/>
        </w:rPr>
        <w:lastRenderedPageBreak/>
        <w:t>3. Resultado esperado</w:t>
      </w:r>
      <w:bookmarkEnd w:id="25"/>
    </w:p>
    <w:p w14:paraId="059D6E55" w14:textId="77777777" w:rsidR="00011565" w:rsidRPr="001B780A" w:rsidRDefault="00011565" w:rsidP="00011565">
      <w:pPr>
        <w:spacing w:after="160" w:line="278" w:lineRule="auto"/>
        <w:rPr>
          <w:sz w:val="24"/>
        </w:rPr>
      </w:pPr>
      <w:r w:rsidRPr="001B780A">
        <w:rPr>
          <w:sz w:val="24"/>
        </w:rPr>
        <w:t>Quando todas as informações forem preenchidas corretamente e estiverem de acordo com as regras estabelecidas, o fornecedor deverá ser cadastrado com sucesso.</w:t>
      </w:r>
    </w:p>
    <w:p w14:paraId="039E72DF" w14:textId="77777777" w:rsidR="00011565" w:rsidRPr="001B780A" w:rsidRDefault="00011565" w:rsidP="00011565">
      <w:pPr>
        <w:spacing w:after="160" w:line="278" w:lineRule="auto"/>
        <w:rPr>
          <w:sz w:val="24"/>
        </w:rPr>
      </w:pPr>
      <w:r w:rsidRPr="001B780A">
        <w:rPr>
          <w:sz w:val="24"/>
        </w:rPr>
        <w:t>Após a conclusão do cadastro:</w:t>
      </w:r>
    </w:p>
    <w:p w14:paraId="70A98D21" w14:textId="77777777" w:rsidR="00011565" w:rsidRPr="001B780A" w:rsidRDefault="00011565" w:rsidP="00D16973">
      <w:pPr>
        <w:numPr>
          <w:ilvl w:val="0"/>
          <w:numId w:val="41"/>
        </w:numPr>
        <w:spacing w:after="160" w:line="278" w:lineRule="auto"/>
        <w:rPr>
          <w:sz w:val="24"/>
        </w:rPr>
      </w:pPr>
      <w:r w:rsidRPr="001B780A">
        <w:rPr>
          <w:sz w:val="24"/>
        </w:rPr>
        <w:t>O registro deverá ser armazenado no sistema;</w:t>
      </w:r>
    </w:p>
    <w:p w14:paraId="33982D11" w14:textId="77777777" w:rsidR="00011565" w:rsidRPr="001B780A" w:rsidRDefault="00011565" w:rsidP="00D16973">
      <w:pPr>
        <w:numPr>
          <w:ilvl w:val="0"/>
          <w:numId w:val="41"/>
        </w:numPr>
        <w:spacing w:after="160" w:line="278" w:lineRule="auto"/>
        <w:rPr>
          <w:sz w:val="24"/>
        </w:rPr>
      </w:pPr>
      <w:r w:rsidRPr="001B780A">
        <w:rPr>
          <w:sz w:val="24"/>
        </w:rPr>
        <w:t>As informações cadastradas deverão permanecer disponíveis;</w:t>
      </w:r>
    </w:p>
    <w:p w14:paraId="7005A53D" w14:textId="77777777" w:rsidR="00011565" w:rsidRPr="001B780A" w:rsidRDefault="00011565" w:rsidP="00D16973">
      <w:pPr>
        <w:numPr>
          <w:ilvl w:val="0"/>
          <w:numId w:val="41"/>
        </w:numPr>
        <w:spacing w:after="160" w:line="278" w:lineRule="auto"/>
        <w:rPr>
          <w:sz w:val="24"/>
        </w:rPr>
      </w:pPr>
      <w:r w:rsidRPr="001B780A">
        <w:rPr>
          <w:sz w:val="24"/>
        </w:rPr>
        <w:t>O fornecedor deverá aparecer na listagem de fornecedores;</w:t>
      </w:r>
    </w:p>
    <w:p w14:paraId="23A0FA9D" w14:textId="77777777" w:rsidR="00011565" w:rsidRPr="001B780A" w:rsidRDefault="00011565" w:rsidP="00D16973">
      <w:pPr>
        <w:numPr>
          <w:ilvl w:val="0"/>
          <w:numId w:val="41"/>
        </w:numPr>
        <w:spacing w:after="160" w:line="278" w:lineRule="auto"/>
        <w:rPr>
          <w:sz w:val="24"/>
        </w:rPr>
      </w:pPr>
      <w:r w:rsidRPr="001B780A">
        <w:rPr>
          <w:sz w:val="24"/>
        </w:rPr>
        <w:t>O fornecedor deverá poder ser localizado por meio das ferramentas de pesquisa disponíveis;</w:t>
      </w:r>
    </w:p>
    <w:p w14:paraId="71BB30C6" w14:textId="77777777" w:rsidR="00011565" w:rsidRPr="001B780A" w:rsidRDefault="00011565" w:rsidP="00D16973">
      <w:pPr>
        <w:numPr>
          <w:ilvl w:val="0"/>
          <w:numId w:val="41"/>
        </w:numPr>
        <w:spacing w:after="160" w:line="278" w:lineRule="auto"/>
        <w:rPr>
          <w:sz w:val="24"/>
        </w:rPr>
      </w:pPr>
      <w:r w:rsidRPr="001B780A">
        <w:rPr>
          <w:sz w:val="24"/>
        </w:rPr>
        <w:t>Os dados apresentados na consulta deverão corresponder aos dados informados durante o cadastro;</w:t>
      </w:r>
    </w:p>
    <w:p w14:paraId="354B10AB" w14:textId="77777777" w:rsidR="00011565" w:rsidRPr="001B780A" w:rsidRDefault="00011565" w:rsidP="00D16973">
      <w:pPr>
        <w:numPr>
          <w:ilvl w:val="0"/>
          <w:numId w:val="41"/>
        </w:numPr>
        <w:spacing w:after="160" w:line="278" w:lineRule="auto"/>
        <w:rPr>
          <w:sz w:val="24"/>
        </w:rPr>
      </w:pPr>
      <w:r w:rsidRPr="001B780A">
        <w:rPr>
          <w:sz w:val="24"/>
        </w:rPr>
        <w:t>O sistema deverá apresentar uma mensagem confirmando que a operação foi realizada com sucesso;</w:t>
      </w:r>
    </w:p>
    <w:p w14:paraId="1BCB49F6" w14:textId="77777777" w:rsidR="00011565" w:rsidRPr="001B780A" w:rsidRDefault="00011565" w:rsidP="00D16973">
      <w:pPr>
        <w:numPr>
          <w:ilvl w:val="0"/>
          <w:numId w:val="41"/>
        </w:numPr>
        <w:spacing w:after="160" w:line="278" w:lineRule="auto"/>
        <w:rPr>
          <w:sz w:val="24"/>
        </w:rPr>
      </w:pPr>
      <w:r w:rsidRPr="001B780A">
        <w:rPr>
          <w:sz w:val="24"/>
        </w:rPr>
        <w:t>O fornecedor deverá estar disponível para utilização nas demais funcionalidades do sistema que dependam dessas informações.</w:t>
      </w:r>
    </w:p>
    <w:p w14:paraId="60E1340A" w14:textId="77777777" w:rsidR="00011565" w:rsidRPr="001B780A" w:rsidRDefault="00011565" w:rsidP="00011565">
      <w:pPr>
        <w:spacing w:after="160" w:line="278" w:lineRule="auto"/>
        <w:rPr>
          <w:sz w:val="24"/>
        </w:rPr>
      </w:pPr>
      <w:r w:rsidRPr="001B780A">
        <w:rPr>
          <w:sz w:val="24"/>
        </w:rPr>
        <w:t>Caso o cadastro não seja concluído, nenhum registro inválido ou incompleto deverá ser considerado como um fornecedor regularmente cadastrado.</w:t>
      </w:r>
    </w:p>
    <w:p w14:paraId="0E1EECA3" w14:textId="77777777" w:rsidR="00566114" w:rsidRPr="001B780A" w:rsidRDefault="00D16973">
      <w:pPr>
        <w:pStyle w:val="Ttulo2"/>
        <w:rPr>
          <w:rFonts w:cstheme="minorBidi"/>
          <w:sz w:val="24"/>
          <w:szCs w:val="24"/>
        </w:rPr>
      </w:pPr>
      <w:bookmarkStart w:id="26" w:name="_Toc240644737"/>
      <w:r w:rsidRPr="001B780A">
        <w:rPr>
          <w:rFonts w:cstheme="minorBidi"/>
          <w:sz w:val="24"/>
          <w:szCs w:val="24"/>
        </w:rPr>
        <w:t>4. Regras de negócio relacionadas</w:t>
      </w:r>
      <w:bookmarkEnd w:id="26"/>
    </w:p>
    <w:p w14:paraId="30AFDD68" w14:textId="77777777" w:rsidR="00011565" w:rsidRPr="001B780A" w:rsidRDefault="00011565" w:rsidP="00011565">
      <w:pPr>
        <w:spacing w:after="160" w:line="278" w:lineRule="auto"/>
        <w:rPr>
          <w:sz w:val="24"/>
        </w:rPr>
      </w:pPr>
      <w:r w:rsidRPr="001B780A">
        <w:rPr>
          <w:sz w:val="24"/>
        </w:rPr>
        <w:t>O módulo deverá respeitar as regras de negócio definidas para o gerenciamento dos fornecedores.</w:t>
      </w:r>
    </w:p>
    <w:p w14:paraId="721B80C1" w14:textId="77777777" w:rsidR="00566114" w:rsidRPr="001B780A" w:rsidRDefault="00D16973">
      <w:pPr>
        <w:pStyle w:val="Ttulo3"/>
        <w:rPr>
          <w:rFonts w:asciiTheme="minorHAnsi" w:hAnsiTheme="minorHAnsi" w:cstheme="minorBidi"/>
          <w:sz w:val="24"/>
          <w:szCs w:val="24"/>
        </w:rPr>
      </w:pPr>
      <w:bookmarkStart w:id="27" w:name="_Toc240644738"/>
      <w:r w:rsidRPr="001B780A">
        <w:rPr>
          <w:rFonts w:asciiTheme="minorHAnsi" w:hAnsiTheme="minorHAnsi" w:cstheme="minorBidi"/>
          <w:sz w:val="24"/>
          <w:szCs w:val="24"/>
        </w:rPr>
        <w:t>4.1 Campos obrigatórios</w:t>
      </w:r>
      <w:bookmarkEnd w:id="27"/>
    </w:p>
    <w:p w14:paraId="1E1415C0" w14:textId="77777777" w:rsidR="00011565" w:rsidRPr="001B780A" w:rsidRDefault="00011565" w:rsidP="00011565">
      <w:pPr>
        <w:spacing w:after="160" w:line="278" w:lineRule="auto"/>
        <w:rPr>
          <w:sz w:val="24"/>
        </w:rPr>
      </w:pPr>
      <w:r w:rsidRPr="001B780A">
        <w:rPr>
          <w:sz w:val="24"/>
        </w:rPr>
        <w:t>Os campos definidos como obrigatórios não poderão permanecer vazios no momento da confirmação do cadastro.</w:t>
      </w:r>
    </w:p>
    <w:p w14:paraId="03932146" w14:textId="77777777" w:rsidR="00011565" w:rsidRPr="001B780A" w:rsidRDefault="00011565" w:rsidP="00011565">
      <w:pPr>
        <w:spacing w:after="160" w:line="278" w:lineRule="auto"/>
        <w:rPr>
          <w:sz w:val="24"/>
        </w:rPr>
      </w:pPr>
      <w:r w:rsidRPr="001B780A">
        <w:rPr>
          <w:sz w:val="24"/>
        </w:rPr>
        <w:t>Caso algum campo obrigatório não tenha sido preenchido, o sistema deverá impedir a conclusão da operação e indicar o campo que necessita de preenchimento.</w:t>
      </w:r>
    </w:p>
    <w:p w14:paraId="4D44D909" w14:textId="77777777" w:rsidR="00566114" w:rsidRPr="001B780A" w:rsidRDefault="00D16973">
      <w:pPr>
        <w:pStyle w:val="Ttulo3"/>
        <w:rPr>
          <w:rFonts w:asciiTheme="minorHAnsi" w:hAnsiTheme="minorHAnsi" w:cstheme="minorBidi"/>
          <w:sz w:val="24"/>
          <w:szCs w:val="24"/>
        </w:rPr>
      </w:pPr>
      <w:bookmarkStart w:id="28" w:name="_Toc240644739"/>
      <w:r w:rsidRPr="001B780A">
        <w:rPr>
          <w:rFonts w:asciiTheme="minorHAnsi" w:hAnsiTheme="minorHAnsi" w:cstheme="minorBidi"/>
          <w:sz w:val="24"/>
          <w:szCs w:val="24"/>
        </w:rPr>
        <w:t>4.2 Validação de CPF/CNPJ</w:t>
      </w:r>
      <w:bookmarkEnd w:id="28"/>
    </w:p>
    <w:p w14:paraId="6FD1D822" w14:textId="77777777" w:rsidR="00011565" w:rsidRPr="001B780A" w:rsidRDefault="00011565" w:rsidP="00011565">
      <w:pPr>
        <w:spacing w:after="160" w:line="278" w:lineRule="auto"/>
        <w:rPr>
          <w:sz w:val="24"/>
        </w:rPr>
      </w:pPr>
      <w:r w:rsidRPr="001B780A">
        <w:rPr>
          <w:sz w:val="24"/>
        </w:rPr>
        <w:t>Quando o cadastro exigir CPF ou CNPJ, o sistema deverá verificar se o valor informado possui formato válido.</w:t>
      </w:r>
    </w:p>
    <w:p w14:paraId="605D81CB" w14:textId="77777777" w:rsidR="00011565" w:rsidRPr="001B780A" w:rsidRDefault="00011565" w:rsidP="00011565">
      <w:pPr>
        <w:spacing w:after="160" w:line="278" w:lineRule="auto"/>
        <w:rPr>
          <w:sz w:val="24"/>
        </w:rPr>
      </w:pPr>
      <w:r w:rsidRPr="001B780A">
        <w:rPr>
          <w:sz w:val="24"/>
        </w:rPr>
        <w:t>Caso o documento informado seja inválido, o cadastro não deverá ser concluído e o usuário deverá receber uma mensagem informando a inconsistência.</w:t>
      </w:r>
    </w:p>
    <w:p w14:paraId="1C777CB4" w14:textId="77777777" w:rsidR="00566114" w:rsidRPr="001B780A" w:rsidRDefault="00D16973">
      <w:pPr>
        <w:pStyle w:val="Ttulo3"/>
        <w:rPr>
          <w:rFonts w:asciiTheme="minorHAnsi" w:hAnsiTheme="minorHAnsi" w:cstheme="minorBidi"/>
          <w:sz w:val="24"/>
          <w:szCs w:val="24"/>
        </w:rPr>
      </w:pPr>
      <w:bookmarkStart w:id="29" w:name="_Toc240644740"/>
      <w:r w:rsidRPr="001B780A">
        <w:rPr>
          <w:rFonts w:asciiTheme="minorHAnsi" w:hAnsiTheme="minorHAnsi" w:cstheme="minorBidi"/>
          <w:sz w:val="24"/>
          <w:szCs w:val="24"/>
        </w:rPr>
        <w:lastRenderedPageBreak/>
        <w:t>4.3 Prevenção de duplicidade</w:t>
      </w:r>
      <w:bookmarkEnd w:id="29"/>
    </w:p>
    <w:p w14:paraId="56CC25A5" w14:textId="77777777" w:rsidR="00011565" w:rsidRPr="001B780A" w:rsidRDefault="00011565" w:rsidP="00011565">
      <w:pPr>
        <w:spacing w:after="160" w:line="278" w:lineRule="auto"/>
        <w:rPr>
          <w:sz w:val="24"/>
        </w:rPr>
      </w:pPr>
      <w:r w:rsidRPr="001B780A">
        <w:rPr>
          <w:sz w:val="24"/>
        </w:rPr>
        <w:t>O sistema não deverá permitir que o mesmo fornecedor seja cadastrado mais de uma vez utilizando o mesmo CPF ou CNPJ.</w:t>
      </w:r>
    </w:p>
    <w:p w14:paraId="70CD1A5B" w14:textId="77777777" w:rsidR="00011565" w:rsidRPr="001B780A" w:rsidRDefault="00011565" w:rsidP="00011565">
      <w:pPr>
        <w:spacing w:after="160" w:line="278" w:lineRule="auto"/>
        <w:rPr>
          <w:sz w:val="24"/>
        </w:rPr>
      </w:pPr>
      <w:r w:rsidRPr="001B780A">
        <w:rPr>
          <w:sz w:val="24"/>
        </w:rPr>
        <w:t>Antes de concluir um novo cadastro, deverá ser realizada uma consulta aos registros existentes.</w:t>
      </w:r>
    </w:p>
    <w:p w14:paraId="07791916" w14:textId="77777777" w:rsidR="00011565" w:rsidRPr="001B780A" w:rsidRDefault="00011565" w:rsidP="00011565">
      <w:pPr>
        <w:spacing w:after="160" w:line="278" w:lineRule="auto"/>
        <w:rPr>
          <w:sz w:val="24"/>
        </w:rPr>
      </w:pPr>
      <w:r w:rsidRPr="001B780A">
        <w:rPr>
          <w:sz w:val="24"/>
        </w:rPr>
        <w:t>Caso seja encontrada duplicidade, o usuário deverá ser informado de que o fornecedor já possui cadastro no sistema.</w:t>
      </w:r>
    </w:p>
    <w:p w14:paraId="65DF6342" w14:textId="77777777" w:rsidR="00566114" w:rsidRPr="001B780A" w:rsidRDefault="00D16973">
      <w:pPr>
        <w:pStyle w:val="Ttulo3"/>
        <w:rPr>
          <w:rFonts w:asciiTheme="minorHAnsi" w:hAnsiTheme="minorHAnsi" w:cstheme="minorBidi"/>
          <w:sz w:val="24"/>
          <w:szCs w:val="24"/>
        </w:rPr>
      </w:pPr>
      <w:bookmarkStart w:id="30" w:name="_Toc240644741"/>
      <w:r w:rsidRPr="001B780A">
        <w:rPr>
          <w:rFonts w:asciiTheme="minorHAnsi" w:hAnsiTheme="minorHAnsi" w:cstheme="minorBidi"/>
          <w:sz w:val="24"/>
          <w:szCs w:val="24"/>
        </w:rPr>
        <w:t>4.4 Validação de e-mail</w:t>
      </w:r>
      <w:bookmarkEnd w:id="30"/>
    </w:p>
    <w:p w14:paraId="3CA28DA5" w14:textId="77777777" w:rsidR="00011565" w:rsidRPr="001B780A" w:rsidRDefault="00011565" w:rsidP="00011565">
      <w:pPr>
        <w:spacing w:after="160" w:line="278" w:lineRule="auto"/>
        <w:rPr>
          <w:sz w:val="24"/>
        </w:rPr>
      </w:pPr>
      <w:r w:rsidRPr="001B780A">
        <w:rPr>
          <w:sz w:val="24"/>
        </w:rPr>
        <w:t>Quando houver campo de e-mail, o sistema deverá verificar se a informação apresenta estrutura compatível com um endereço eletrônico válido.</w:t>
      </w:r>
    </w:p>
    <w:p w14:paraId="4320CC08" w14:textId="77777777" w:rsidR="00011565" w:rsidRPr="001B780A" w:rsidRDefault="00011565" w:rsidP="00011565">
      <w:pPr>
        <w:spacing w:after="160" w:line="278" w:lineRule="auto"/>
        <w:rPr>
          <w:sz w:val="24"/>
        </w:rPr>
      </w:pPr>
      <w:r w:rsidRPr="001B780A">
        <w:rPr>
          <w:sz w:val="24"/>
        </w:rPr>
        <w:t>Caso o formato esteja incorreto, o sistema deverá solicitar a correção antes da conclusão do cadastro, quando esse campo for obrigatório ou estiver sujeito à validação.</w:t>
      </w:r>
    </w:p>
    <w:p w14:paraId="6394FF28" w14:textId="77777777" w:rsidR="00566114" w:rsidRPr="001B780A" w:rsidRDefault="00D16973">
      <w:pPr>
        <w:pStyle w:val="Ttulo3"/>
        <w:rPr>
          <w:rFonts w:asciiTheme="minorHAnsi" w:hAnsiTheme="minorHAnsi" w:cstheme="minorBidi"/>
          <w:sz w:val="24"/>
          <w:szCs w:val="24"/>
        </w:rPr>
      </w:pPr>
      <w:bookmarkStart w:id="31" w:name="_Toc240644742"/>
      <w:r w:rsidRPr="001B780A">
        <w:rPr>
          <w:rFonts w:asciiTheme="minorHAnsi" w:hAnsiTheme="minorHAnsi" w:cstheme="minorBidi"/>
          <w:sz w:val="24"/>
          <w:szCs w:val="24"/>
        </w:rPr>
        <w:t>4.5 Integridade das informações</w:t>
      </w:r>
      <w:bookmarkEnd w:id="31"/>
    </w:p>
    <w:p w14:paraId="243CDB00" w14:textId="77777777" w:rsidR="00011565" w:rsidRPr="001B780A" w:rsidRDefault="00011565" w:rsidP="00011565">
      <w:pPr>
        <w:spacing w:after="160" w:line="278" w:lineRule="auto"/>
        <w:rPr>
          <w:sz w:val="24"/>
        </w:rPr>
      </w:pPr>
      <w:r w:rsidRPr="001B780A">
        <w:rPr>
          <w:sz w:val="24"/>
        </w:rPr>
        <w:t>Os dados salvos deverão ser os mesmos informados e confirmados pelo usuário.</w:t>
      </w:r>
    </w:p>
    <w:p w14:paraId="4DAA597A" w14:textId="77777777" w:rsidR="00011565" w:rsidRPr="001B780A" w:rsidRDefault="00011565" w:rsidP="00011565">
      <w:pPr>
        <w:spacing w:after="160" w:line="278" w:lineRule="auto"/>
        <w:rPr>
          <w:sz w:val="24"/>
        </w:rPr>
      </w:pPr>
      <w:r w:rsidRPr="001B780A">
        <w:rPr>
          <w:sz w:val="24"/>
        </w:rPr>
        <w:t>O sistema não deverá alterar, excluir ou substituir informações sem uma ação correspondente ou regra previamente definida.</w:t>
      </w:r>
    </w:p>
    <w:p w14:paraId="7C0D5401" w14:textId="77777777" w:rsidR="00566114" w:rsidRPr="001B780A" w:rsidRDefault="00D16973">
      <w:pPr>
        <w:pStyle w:val="Ttulo3"/>
        <w:rPr>
          <w:rFonts w:asciiTheme="minorHAnsi" w:hAnsiTheme="minorHAnsi" w:cstheme="minorBidi"/>
          <w:sz w:val="24"/>
          <w:szCs w:val="24"/>
        </w:rPr>
      </w:pPr>
      <w:bookmarkStart w:id="32" w:name="_Toc240644743"/>
      <w:r w:rsidRPr="001B780A">
        <w:rPr>
          <w:rFonts w:asciiTheme="minorHAnsi" w:hAnsiTheme="minorHAnsi" w:cstheme="minorBidi"/>
          <w:sz w:val="24"/>
          <w:szCs w:val="24"/>
        </w:rPr>
        <w:t>4.6 Situação do fornecedor</w:t>
      </w:r>
      <w:bookmarkEnd w:id="32"/>
    </w:p>
    <w:p w14:paraId="3D0DCD19" w14:textId="77777777" w:rsidR="00011565" w:rsidRPr="001B780A" w:rsidRDefault="00011565" w:rsidP="00011565">
      <w:pPr>
        <w:spacing w:after="160" w:line="278" w:lineRule="auto"/>
        <w:rPr>
          <w:sz w:val="24"/>
        </w:rPr>
      </w:pPr>
      <w:r w:rsidRPr="001B780A">
        <w:rPr>
          <w:sz w:val="24"/>
        </w:rPr>
        <w:t>Quando houver controle de situação, o fornecedor deverá possuir uma situação identificável, como ativo ou inativo.</w:t>
      </w:r>
    </w:p>
    <w:p w14:paraId="5582063B" w14:textId="77777777" w:rsidR="00011565" w:rsidRPr="001B780A" w:rsidRDefault="00011565" w:rsidP="00011565">
      <w:pPr>
        <w:spacing w:after="160" w:line="278" w:lineRule="auto"/>
        <w:rPr>
          <w:sz w:val="24"/>
        </w:rPr>
      </w:pPr>
      <w:r w:rsidRPr="001B780A">
        <w:rPr>
          <w:sz w:val="24"/>
        </w:rPr>
        <w:t>Fornecedores inativos deverão permanecer registrados para fins de histórico, quando essa for a regra definida para o sistema, mas não deverão ser utilizados em novas operações que exijam fornecedores ativos.</w:t>
      </w:r>
    </w:p>
    <w:p w14:paraId="2E27132E" w14:textId="77777777" w:rsidR="00566114" w:rsidRPr="001B780A" w:rsidRDefault="00D16973">
      <w:pPr>
        <w:pStyle w:val="Ttulo2"/>
        <w:rPr>
          <w:rFonts w:cstheme="minorBidi"/>
          <w:sz w:val="24"/>
          <w:szCs w:val="24"/>
        </w:rPr>
      </w:pPr>
      <w:bookmarkStart w:id="33" w:name="_Toc240644744"/>
      <w:r w:rsidRPr="001B780A">
        <w:rPr>
          <w:rFonts w:cstheme="minorBidi"/>
          <w:sz w:val="24"/>
          <w:szCs w:val="24"/>
        </w:rPr>
        <w:t>5. Critérios para consulta de fornecedores</w:t>
      </w:r>
      <w:bookmarkEnd w:id="33"/>
    </w:p>
    <w:p w14:paraId="485B543A" w14:textId="77777777" w:rsidR="00011565" w:rsidRPr="001B780A" w:rsidRDefault="00011565" w:rsidP="00011565">
      <w:pPr>
        <w:spacing w:after="160" w:line="278" w:lineRule="auto"/>
        <w:rPr>
          <w:sz w:val="24"/>
        </w:rPr>
      </w:pPr>
      <w:r w:rsidRPr="001B780A">
        <w:rPr>
          <w:sz w:val="24"/>
        </w:rPr>
        <w:t>Após o cadastro, o sistema deverá permitir a consulta dos fornecedores registrados.</w:t>
      </w:r>
    </w:p>
    <w:p w14:paraId="72BB15A6" w14:textId="77777777" w:rsidR="00011565" w:rsidRPr="001B780A" w:rsidRDefault="00011565" w:rsidP="00011565">
      <w:pPr>
        <w:spacing w:after="160" w:line="278" w:lineRule="auto"/>
        <w:rPr>
          <w:sz w:val="24"/>
        </w:rPr>
      </w:pPr>
      <w:r w:rsidRPr="001B780A">
        <w:rPr>
          <w:sz w:val="24"/>
        </w:rPr>
        <w:t>A funcionalidade será considerada aceita quando:</w:t>
      </w:r>
    </w:p>
    <w:p w14:paraId="0E3A86AE" w14:textId="77777777" w:rsidR="00011565" w:rsidRPr="001B780A" w:rsidRDefault="00011565" w:rsidP="00D16973">
      <w:pPr>
        <w:numPr>
          <w:ilvl w:val="0"/>
          <w:numId w:val="42"/>
        </w:numPr>
        <w:spacing w:after="160" w:line="278" w:lineRule="auto"/>
        <w:rPr>
          <w:sz w:val="24"/>
        </w:rPr>
      </w:pPr>
      <w:r w:rsidRPr="001B780A">
        <w:rPr>
          <w:sz w:val="24"/>
        </w:rPr>
        <w:t>A listagem apresentar os fornecedores cadastrados;</w:t>
      </w:r>
    </w:p>
    <w:p w14:paraId="764D80F9" w14:textId="77777777" w:rsidR="00011565" w:rsidRPr="001B780A" w:rsidRDefault="00011565" w:rsidP="00D16973">
      <w:pPr>
        <w:numPr>
          <w:ilvl w:val="0"/>
          <w:numId w:val="42"/>
        </w:numPr>
        <w:spacing w:after="160" w:line="278" w:lineRule="auto"/>
        <w:rPr>
          <w:sz w:val="24"/>
        </w:rPr>
      </w:pPr>
      <w:r w:rsidRPr="001B780A">
        <w:rPr>
          <w:sz w:val="24"/>
        </w:rPr>
        <w:t>Os dados principais forem apresentados corretamente;</w:t>
      </w:r>
    </w:p>
    <w:p w14:paraId="1659C067" w14:textId="77777777" w:rsidR="00011565" w:rsidRPr="001B780A" w:rsidRDefault="00011565" w:rsidP="00D16973">
      <w:pPr>
        <w:numPr>
          <w:ilvl w:val="0"/>
          <w:numId w:val="42"/>
        </w:numPr>
        <w:spacing w:after="160" w:line="278" w:lineRule="auto"/>
        <w:rPr>
          <w:sz w:val="24"/>
        </w:rPr>
      </w:pPr>
      <w:r w:rsidRPr="001B780A">
        <w:rPr>
          <w:sz w:val="24"/>
        </w:rPr>
        <w:t>O usuário conseguir localizar um fornecedor utilizando os campos de pesquisa definidos;</w:t>
      </w:r>
    </w:p>
    <w:p w14:paraId="0C36F149" w14:textId="77777777" w:rsidR="00011565" w:rsidRPr="001B780A" w:rsidRDefault="00011565" w:rsidP="00D16973">
      <w:pPr>
        <w:numPr>
          <w:ilvl w:val="0"/>
          <w:numId w:val="42"/>
        </w:numPr>
        <w:spacing w:after="160" w:line="278" w:lineRule="auto"/>
        <w:rPr>
          <w:sz w:val="24"/>
        </w:rPr>
      </w:pPr>
      <w:r w:rsidRPr="001B780A">
        <w:rPr>
          <w:sz w:val="24"/>
        </w:rPr>
        <w:t>A pesquisa retornar registros compatíveis com os parâmetros informados;</w:t>
      </w:r>
    </w:p>
    <w:p w14:paraId="32D32409" w14:textId="77777777" w:rsidR="00011565" w:rsidRPr="001B780A" w:rsidRDefault="00011565" w:rsidP="00D16973">
      <w:pPr>
        <w:numPr>
          <w:ilvl w:val="0"/>
          <w:numId w:val="42"/>
        </w:numPr>
        <w:spacing w:after="160" w:line="278" w:lineRule="auto"/>
        <w:rPr>
          <w:sz w:val="24"/>
        </w:rPr>
      </w:pPr>
      <w:r w:rsidRPr="001B780A">
        <w:rPr>
          <w:sz w:val="24"/>
        </w:rPr>
        <w:lastRenderedPageBreak/>
        <w:t>A consulta individual apresentar as informações corretas do fornecedor selecionado;</w:t>
      </w:r>
    </w:p>
    <w:p w14:paraId="691A2EAE" w14:textId="77777777" w:rsidR="00011565" w:rsidRPr="001B780A" w:rsidRDefault="00011565" w:rsidP="00D16973">
      <w:pPr>
        <w:numPr>
          <w:ilvl w:val="0"/>
          <w:numId w:val="42"/>
        </w:numPr>
        <w:spacing w:after="160" w:line="278" w:lineRule="auto"/>
        <w:rPr>
          <w:sz w:val="24"/>
        </w:rPr>
      </w:pPr>
      <w:r w:rsidRPr="001B780A">
        <w:rPr>
          <w:sz w:val="24"/>
        </w:rPr>
        <w:t>Caso nenhum fornecedor corresponda à pesquisa, o sistema informe que não foram encontrados resultados.</w:t>
      </w:r>
    </w:p>
    <w:p w14:paraId="5EAFA830" w14:textId="77777777" w:rsidR="00566114" w:rsidRPr="001B780A" w:rsidRDefault="00D16973">
      <w:pPr>
        <w:pStyle w:val="Ttulo2"/>
        <w:rPr>
          <w:rFonts w:cstheme="minorBidi"/>
          <w:sz w:val="24"/>
          <w:szCs w:val="24"/>
        </w:rPr>
      </w:pPr>
      <w:bookmarkStart w:id="34" w:name="_Toc240644745"/>
      <w:r w:rsidRPr="001B780A">
        <w:rPr>
          <w:rFonts w:cstheme="minorBidi"/>
          <w:sz w:val="24"/>
          <w:szCs w:val="24"/>
        </w:rPr>
        <w:t>6. Critérios para edição de fornecedores</w:t>
      </w:r>
      <w:bookmarkEnd w:id="34"/>
    </w:p>
    <w:p w14:paraId="6E2F3580" w14:textId="77777777" w:rsidR="00011565" w:rsidRPr="001B780A" w:rsidRDefault="00011565" w:rsidP="00011565">
      <w:pPr>
        <w:spacing w:after="160" w:line="278" w:lineRule="auto"/>
        <w:rPr>
          <w:sz w:val="24"/>
        </w:rPr>
      </w:pPr>
      <w:r w:rsidRPr="001B780A">
        <w:rPr>
          <w:sz w:val="24"/>
        </w:rPr>
        <w:t>O sistema deverá permitir a alteração das informações de um fornecedor já cadastrado, desde que o usuário possua permissão para realizar essa operação.</w:t>
      </w:r>
    </w:p>
    <w:p w14:paraId="24245D0C" w14:textId="77777777" w:rsidR="00011565" w:rsidRPr="001B780A" w:rsidRDefault="00011565" w:rsidP="00011565">
      <w:pPr>
        <w:spacing w:after="160" w:line="278" w:lineRule="auto"/>
        <w:rPr>
          <w:sz w:val="24"/>
        </w:rPr>
      </w:pPr>
      <w:r w:rsidRPr="001B780A">
        <w:rPr>
          <w:sz w:val="24"/>
        </w:rPr>
        <w:t>Ao selecionar a opção de edição:</w:t>
      </w:r>
    </w:p>
    <w:p w14:paraId="22125E6B" w14:textId="77777777" w:rsidR="00011565" w:rsidRPr="001B780A" w:rsidRDefault="00011565" w:rsidP="00D16973">
      <w:pPr>
        <w:numPr>
          <w:ilvl w:val="0"/>
          <w:numId w:val="43"/>
        </w:numPr>
        <w:spacing w:after="160" w:line="278" w:lineRule="auto"/>
        <w:rPr>
          <w:sz w:val="24"/>
        </w:rPr>
      </w:pPr>
      <w:r w:rsidRPr="001B780A">
        <w:rPr>
          <w:sz w:val="24"/>
        </w:rPr>
        <w:t>Os dados atuais deverão ser apresentados;</w:t>
      </w:r>
    </w:p>
    <w:p w14:paraId="35BCE62B" w14:textId="77777777" w:rsidR="00011565" w:rsidRPr="001B780A" w:rsidRDefault="00011565" w:rsidP="00D16973">
      <w:pPr>
        <w:numPr>
          <w:ilvl w:val="0"/>
          <w:numId w:val="43"/>
        </w:numPr>
        <w:spacing w:after="160" w:line="278" w:lineRule="auto"/>
        <w:rPr>
          <w:sz w:val="24"/>
        </w:rPr>
      </w:pPr>
      <w:r w:rsidRPr="001B780A">
        <w:rPr>
          <w:sz w:val="24"/>
        </w:rPr>
        <w:t>O usuário deverá conseguir alterar os campos permitidos;</w:t>
      </w:r>
    </w:p>
    <w:p w14:paraId="2AD6DB69" w14:textId="77777777" w:rsidR="00011565" w:rsidRPr="001B780A" w:rsidRDefault="00011565" w:rsidP="00D16973">
      <w:pPr>
        <w:numPr>
          <w:ilvl w:val="0"/>
          <w:numId w:val="43"/>
        </w:numPr>
        <w:spacing w:after="160" w:line="278" w:lineRule="auto"/>
        <w:rPr>
          <w:sz w:val="24"/>
        </w:rPr>
      </w:pPr>
      <w:r w:rsidRPr="001B780A">
        <w:rPr>
          <w:sz w:val="24"/>
        </w:rPr>
        <w:t>As mesmas regras de validação utilizadas no cadastro deverão ser aplicadas à edição;</w:t>
      </w:r>
    </w:p>
    <w:p w14:paraId="0FAC122E" w14:textId="77777777" w:rsidR="00011565" w:rsidRPr="001B780A" w:rsidRDefault="00011565" w:rsidP="00D16973">
      <w:pPr>
        <w:numPr>
          <w:ilvl w:val="0"/>
          <w:numId w:val="43"/>
        </w:numPr>
        <w:spacing w:after="160" w:line="278" w:lineRule="auto"/>
        <w:rPr>
          <w:sz w:val="24"/>
        </w:rPr>
      </w:pPr>
      <w:r w:rsidRPr="001B780A">
        <w:rPr>
          <w:sz w:val="24"/>
        </w:rPr>
        <w:t>O sistema não deverá permitir que uma alteração gere duplicidade de CPF ou CNPJ;</w:t>
      </w:r>
    </w:p>
    <w:p w14:paraId="574229AE" w14:textId="77777777" w:rsidR="00011565" w:rsidRPr="001B780A" w:rsidRDefault="00011565" w:rsidP="00D16973">
      <w:pPr>
        <w:numPr>
          <w:ilvl w:val="0"/>
          <w:numId w:val="43"/>
        </w:numPr>
        <w:spacing w:after="160" w:line="278" w:lineRule="auto"/>
        <w:rPr>
          <w:sz w:val="24"/>
        </w:rPr>
      </w:pPr>
      <w:r w:rsidRPr="001B780A">
        <w:rPr>
          <w:sz w:val="24"/>
        </w:rPr>
        <w:t>As alterações somente deverão ser salvas após a confirmação;</w:t>
      </w:r>
    </w:p>
    <w:p w14:paraId="2045D02E" w14:textId="77777777" w:rsidR="00011565" w:rsidRPr="001B780A" w:rsidRDefault="00011565" w:rsidP="00D16973">
      <w:pPr>
        <w:numPr>
          <w:ilvl w:val="0"/>
          <w:numId w:val="43"/>
        </w:numPr>
        <w:spacing w:after="160" w:line="278" w:lineRule="auto"/>
        <w:rPr>
          <w:sz w:val="24"/>
        </w:rPr>
      </w:pPr>
      <w:r w:rsidRPr="001B780A">
        <w:rPr>
          <w:sz w:val="24"/>
        </w:rPr>
        <w:t>Após a atualização, os novos dados deverão aparecer nas consultas posteriores;</w:t>
      </w:r>
    </w:p>
    <w:p w14:paraId="315031A1" w14:textId="77777777" w:rsidR="00011565" w:rsidRPr="001B780A" w:rsidRDefault="00011565" w:rsidP="00D16973">
      <w:pPr>
        <w:numPr>
          <w:ilvl w:val="0"/>
          <w:numId w:val="43"/>
        </w:numPr>
        <w:spacing w:after="160" w:line="278" w:lineRule="auto"/>
        <w:rPr>
          <w:sz w:val="24"/>
        </w:rPr>
      </w:pPr>
      <w:r w:rsidRPr="001B780A">
        <w:rPr>
          <w:sz w:val="24"/>
        </w:rPr>
        <w:t>O sistema deverá informar que a alteração foi realizada com sucesso.</w:t>
      </w:r>
    </w:p>
    <w:p w14:paraId="6C8CBAD0" w14:textId="77777777" w:rsidR="00011565" w:rsidRPr="001B780A" w:rsidRDefault="00011565" w:rsidP="00011565">
      <w:pPr>
        <w:spacing w:after="160" w:line="278" w:lineRule="auto"/>
        <w:rPr>
          <w:sz w:val="24"/>
        </w:rPr>
      </w:pPr>
      <w:r w:rsidRPr="001B780A">
        <w:rPr>
          <w:sz w:val="24"/>
        </w:rPr>
        <w:t>Caso a alteração contenha informações inválidas, o sistema deverá impedir sua conclusão e manter os dados anteriores até que uma alteração válida seja confirmada.</w:t>
      </w:r>
    </w:p>
    <w:p w14:paraId="52E76A0D" w14:textId="77777777" w:rsidR="00566114" w:rsidRPr="001B780A" w:rsidRDefault="00D16973">
      <w:pPr>
        <w:pStyle w:val="Ttulo2"/>
        <w:rPr>
          <w:rFonts w:cstheme="minorBidi"/>
          <w:sz w:val="24"/>
          <w:szCs w:val="24"/>
        </w:rPr>
      </w:pPr>
      <w:bookmarkStart w:id="35" w:name="_Toc240644746"/>
      <w:r w:rsidRPr="001B780A">
        <w:rPr>
          <w:rFonts w:cstheme="minorBidi"/>
          <w:sz w:val="24"/>
          <w:szCs w:val="24"/>
        </w:rPr>
        <w:t>7. Critérios para exclusão ou inativação</w:t>
      </w:r>
      <w:bookmarkEnd w:id="35"/>
    </w:p>
    <w:p w14:paraId="6B42FE29" w14:textId="77777777" w:rsidR="00011565" w:rsidRPr="001B780A" w:rsidRDefault="00011565" w:rsidP="00011565">
      <w:pPr>
        <w:spacing w:after="160" w:line="278" w:lineRule="auto"/>
        <w:rPr>
          <w:sz w:val="24"/>
        </w:rPr>
      </w:pPr>
      <w:r w:rsidRPr="001B780A">
        <w:rPr>
          <w:sz w:val="24"/>
        </w:rPr>
        <w:t>Caso o sistema possua funcionalidade de exclusão ou inativação de fornecedores, deverá existir um mecanismo para evitar remoções acidentais.</w:t>
      </w:r>
    </w:p>
    <w:p w14:paraId="041D4E54" w14:textId="77777777" w:rsidR="00011565" w:rsidRPr="001B780A" w:rsidRDefault="00011565" w:rsidP="00011565">
      <w:pPr>
        <w:spacing w:after="160" w:line="278" w:lineRule="auto"/>
        <w:rPr>
          <w:sz w:val="24"/>
        </w:rPr>
      </w:pPr>
      <w:r w:rsidRPr="001B780A">
        <w:rPr>
          <w:sz w:val="24"/>
        </w:rPr>
        <w:t>Ao solicitar a operação, o sistema deverá solicitar confirmação do usuário antes de concluir a ação.</w:t>
      </w:r>
    </w:p>
    <w:p w14:paraId="7352A17D" w14:textId="77777777" w:rsidR="00011565" w:rsidRPr="001B780A" w:rsidRDefault="00011565" w:rsidP="00011565">
      <w:pPr>
        <w:spacing w:after="160" w:line="278" w:lineRule="auto"/>
        <w:rPr>
          <w:sz w:val="24"/>
        </w:rPr>
      </w:pPr>
      <w:r w:rsidRPr="001B780A">
        <w:rPr>
          <w:sz w:val="24"/>
        </w:rPr>
        <w:t>Quando a regra do sistema determinar apenas a inativação, o fornecedor deverá continuar armazenado para preservar o histórico, porém sua situação deverá ser alterada para inativo.</w:t>
      </w:r>
    </w:p>
    <w:p w14:paraId="440A225C" w14:textId="77777777" w:rsidR="00011565" w:rsidRPr="001B780A" w:rsidRDefault="00011565" w:rsidP="00011565">
      <w:pPr>
        <w:spacing w:after="160" w:line="278" w:lineRule="auto"/>
        <w:rPr>
          <w:sz w:val="24"/>
        </w:rPr>
      </w:pPr>
      <w:r w:rsidRPr="001B780A">
        <w:rPr>
          <w:sz w:val="24"/>
        </w:rPr>
        <w:t>Caso o fornecedor esteja relacionado a outros registros que impeçam sua exclusão, o sistema deverá bloquear a operação e apresentar uma mensagem explicando o motivo.</w:t>
      </w:r>
    </w:p>
    <w:p w14:paraId="0666ABFA" w14:textId="77777777" w:rsidR="00566114" w:rsidRPr="001B780A" w:rsidRDefault="00D16973">
      <w:pPr>
        <w:pStyle w:val="Ttulo2"/>
        <w:rPr>
          <w:rFonts w:cstheme="minorBidi"/>
          <w:sz w:val="24"/>
          <w:szCs w:val="24"/>
        </w:rPr>
      </w:pPr>
      <w:bookmarkStart w:id="36" w:name="_Toc240644747"/>
      <w:r w:rsidRPr="001B780A">
        <w:rPr>
          <w:rFonts w:cstheme="minorBidi"/>
          <w:sz w:val="24"/>
          <w:szCs w:val="24"/>
        </w:rPr>
        <w:lastRenderedPageBreak/>
        <w:t>8. Cenários de sucesso</w:t>
      </w:r>
      <w:bookmarkEnd w:id="36"/>
    </w:p>
    <w:p w14:paraId="2C1ECF5C" w14:textId="77777777" w:rsidR="00011565" w:rsidRPr="001B780A" w:rsidRDefault="00011565" w:rsidP="00011565">
      <w:pPr>
        <w:spacing w:after="160" w:line="278" w:lineRule="auto"/>
        <w:rPr>
          <w:sz w:val="24"/>
        </w:rPr>
      </w:pPr>
      <w:r w:rsidRPr="001B780A">
        <w:rPr>
          <w:sz w:val="24"/>
        </w:rPr>
        <w:t>Os principais cenários de sucesso são:</w:t>
      </w:r>
    </w:p>
    <w:p w14:paraId="3505C63A" w14:textId="77777777" w:rsidR="00011565" w:rsidRPr="001B780A" w:rsidRDefault="00011565" w:rsidP="00011565">
      <w:pPr>
        <w:spacing w:after="160" w:line="278" w:lineRule="auto"/>
        <w:rPr>
          <w:sz w:val="24"/>
        </w:rPr>
      </w:pPr>
      <w:r w:rsidRPr="001B780A">
        <w:rPr>
          <w:sz w:val="24"/>
        </w:rPr>
        <w:t>Cadastro válido: o usuário preenche todos os campos obrigatórios com informações válidas, confirma a operação e o sistema cadastra o fornecedor com sucesso.</w:t>
      </w:r>
    </w:p>
    <w:p w14:paraId="399275B0" w14:textId="77777777" w:rsidR="00011565" w:rsidRPr="001B780A" w:rsidRDefault="00011565" w:rsidP="00011565">
      <w:pPr>
        <w:spacing w:after="160" w:line="278" w:lineRule="auto"/>
        <w:rPr>
          <w:sz w:val="24"/>
        </w:rPr>
      </w:pPr>
      <w:r w:rsidRPr="001B780A">
        <w:rPr>
          <w:sz w:val="24"/>
        </w:rPr>
        <w:t>Consulta: após o cadastro, o usuário pesquisa o fornecedor e o sistema apresenta corretamente o registro correspondente.</w:t>
      </w:r>
    </w:p>
    <w:p w14:paraId="42B9B9E1" w14:textId="77777777" w:rsidR="00011565" w:rsidRPr="001B780A" w:rsidRDefault="00011565" w:rsidP="00011565">
      <w:pPr>
        <w:spacing w:after="160" w:line="278" w:lineRule="auto"/>
        <w:rPr>
          <w:sz w:val="24"/>
        </w:rPr>
      </w:pPr>
      <w:r w:rsidRPr="001B780A">
        <w:rPr>
          <w:sz w:val="24"/>
        </w:rPr>
        <w:t>Edição válida: o usuário seleciona um fornecedor existente, altera uma informação permitida e confirma a alteração. O sistema salva os novos dados e apresenta a informação atualizada.</w:t>
      </w:r>
    </w:p>
    <w:p w14:paraId="6A1CB784" w14:textId="77777777" w:rsidR="00011565" w:rsidRPr="001B780A" w:rsidRDefault="00011565" w:rsidP="00011565">
      <w:pPr>
        <w:spacing w:after="160" w:line="278" w:lineRule="auto"/>
        <w:rPr>
          <w:sz w:val="24"/>
        </w:rPr>
      </w:pPr>
      <w:r w:rsidRPr="001B780A">
        <w:rPr>
          <w:sz w:val="24"/>
        </w:rPr>
        <w:t>Inativação válida: o usuário solicita a inativação de um fornecedor, confirma a operação e o sistema altera corretamente sua situação.</w:t>
      </w:r>
    </w:p>
    <w:p w14:paraId="6AB9276E" w14:textId="77777777" w:rsidR="00011565" w:rsidRPr="001B780A" w:rsidRDefault="00011565" w:rsidP="00011565">
      <w:pPr>
        <w:spacing w:after="160" w:line="278" w:lineRule="auto"/>
        <w:rPr>
          <w:sz w:val="24"/>
        </w:rPr>
      </w:pPr>
      <w:r w:rsidRPr="001B780A">
        <w:rPr>
          <w:sz w:val="24"/>
        </w:rPr>
        <w:t>Validação correta: o sistema reconhece que todos os dados fornecidos estão de acordo com as regras definidas e permite a conclusão da operação.</w:t>
      </w:r>
    </w:p>
    <w:p w14:paraId="082A1A83" w14:textId="77777777" w:rsidR="00566114" w:rsidRPr="001B780A" w:rsidRDefault="00D16973">
      <w:pPr>
        <w:pStyle w:val="Ttulo2"/>
        <w:rPr>
          <w:rFonts w:cstheme="minorBidi"/>
          <w:sz w:val="24"/>
          <w:szCs w:val="24"/>
        </w:rPr>
      </w:pPr>
      <w:bookmarkStart w:id="37" w:name="_Toc240644748"/>
      <w:r w:rsidRPr="001B780A">
        <w:rPr>
          <w:rFonts w:cstheme="minorBidi"/>
          <w:sz w:val="24"/>
          <w:szCs w:val="24"/>
        </w:rPr>
        <w:t>9. Cenários de erro</w:t>
      </w:r>
      <w:bookmarkEnd w:id="37"/>
    </w:p>
    <w:p w14:paraId="68F1C3BC" w14:textId="77777777" w:rsidR="00011565" w:rsidRPr="001B780A" w:rsidRDefault="00011565" w:rsidP="00011565">
      <w:pPr>
        <w:spacing w:after="160" w:line="278" w:lineRule="auto"/>
        <w:rPr>
          <w:sz w:val="24"/>
        </w:rPr>
      </w:pPr>
      <w:r w:rsidRPr="001B780A">
        <w:rPr>
          <w:sz w:val="24"/>
        </w:rPr>
        <w:t>O sistema também deverá apresentar comportamento adequado diante de informações incorretas ou operações não permitidas.</w:t>
      </w:r>
    </w:p>
    <w:p w14:paraId="378F0928" w14:textId="77777777" w:rsidR="00566114" w:rsidRPr="001B780A" w:rsidRDefault="00D16973">
      <w:pPr>
        <w:pStyle w:val="Ttulo3"/>
        <w:rPr>
          <w:rFonts w:asciiTheme="minorHAnsi" w:hAnsiTheme="minorHAnsi" w:cstheme="minorBidi"/>
          <w:sz w:val="24"/>
          <w:szCs w:val="24"/>
        </w:rPr>
      </w:pPr>
      <w:bookmarkStart w:id="38" w:name="_Toc240644749"/>
      <w:r w:rsidRPr="001B780A">
        <w:rPr>
          <w:rFonts w:asciiTheme="minorHAnsi" w:hAnsiTheme="minorHAnsi" w:cstheme="minorBidi"/>
          <w:sz w:val="24"/>
          <w:szCs w:val="24"/>
        </w:rPr>
        <w:t>9.1 Campo obrigatório não preenchido</w:t>
      </w:r>
      <w:bookmarkEnd w:id="38"/>
    </w:p>
    <w:p w14:paraId="7021F3D3" w14:textId="77777777" w:rsidR="00011565" w:rsidRPr="001B780A" w:rsidRDefault="00011565" w:rsidP="00011565">
      <w:pPr>
        <w:spacing w:after="160" w:line="278" w:lineRule="auto"/>
        <w:rPr>
          <w:sz w:val="24"/>
        </w:rPr>
      </w:pPr>
      <w:r w:rsidRPr="001B780A">
        <w:rPr>
          <w:sz w:val="24"/>
        </w:rPr>
        <w:t>Condição: o usuário deixa um campo obrigatório vazio.</w:t>
      </w:r>
    </w:p>
    <w:p w14:paraId="6193CDA7" w14:textId="77777777" w:rsidR="00011565" w:rsidRPr="001B780A" w:rsidRDefault="00011565" w:rsidP="00011565">
      <w:pPr>
        <w:spacing w:after="160" w:line="278" w:lineRule="auto"/>
        <w:rPr>
          <w:sz w:val="24"/>
        </w:rPr>
      </w:pPr>
      <w:r w:rsidRPr="001B780A">
        <w:rPr>
          <w:sz w:val="24"/>
        </w:rPr>
        <w:t>Comportamento esperado: o sistema identifica a ausência da informação e impede a conclusão do cadastro.</w:t>
      </w:r>
    </w:p>
    <w:p w14:paraId="7E455E00" w14:textId="77777777" w:rsidR="00011565" w:rsidRPr="001B780A" w:rsidRDefault="00011565" w:rsidP="00011565">
      <w:pPr>
        <w:spacing w:after="160" w:line="278" w:lineRule="auto"/>
        <w:rPr>
          <w:sz w:val="24"/>
        </w:rPr>
      </w:pPr>
      <w:r w:rsidRPr="001B780A">
        <w:rPr>
          <w:sz w:val="24"/>
        </w:rPr>
        <w:t>Resultado esperado: deverá ser apresentada uma mensagem indicando qual campo precisa ser preenchido.</w:t>
      </w:r>
    </w:p>
    <w:p w14:paraId="001F5F79" w14:textId="77777777" w:rsidR="00566114" w:rsidRPr="001B780A" w:rsidRDefault="00D16973">
      <w:pPr>
        <w:pStyle w:val="Ttulo3"/>
        <w:rPr>
          <w:rFonts w:asciiTheme="minorHAnsi" w:hAnsiTheme="minorHAnsi" w:cstheme="minorBidi"/>
          <w:sz w:val="24"/>
          <w:szCs w:val="24"/>
        </w:rPr>
      </w:pPr>
      <w:bookmarkStart w:id="39" w:name="_Toc240644750"/>
      <w:r w:rsidRPr="001B780A">
        <w:rPr>
          <w:rFonts w:asciiTheme="minorHAnsi" w:hAnsiTheme="minorHAnsi" w:cstheme="minorBidi"/>
          <w:sz w:val="24"/>
          <w:szCs w:val="24"/>
        </w:rPr>
        <w:t>9.2 CPF ou CNPJ inválido</w:t>
      </w:r>
      <w:bookmarkEnd w:id="39"/>
    </w:p>
    <w:p w14:paraId="57DB9F88" w14:textId="77777777" w:rsidR="00011565" w:rsidRPr="001B780A" w:rsidRDefault="00011565" w:rsidP="00011565">
      <w:pPr>
        <w:spacing w:after="160" w:line="278" w:lineRule="auto"/>
        <w:rPr>
          <w:sz w:val="24"/>
        </w:rPr>
      </w:pPr>
      <w:r w:rsidRPr="001B780A">
        <w:rPr>
          <w:sz w:val="24"/>
        </w:rPr>
        <w:t>Condição: o usuário informa um CPF ou CNPJ em formato inválido.</w:t>
      </w:r>
    </w:p>
    <w:p w14:paraId="1F84170D" w14:textId="77777777" w:rsidR="00011565" w:rsidRPr="001B780A" w:rsidRDefault="00011565" w:rsidP="00011565">
      <w:pPr>
        <w:spacing w:after="160" w:line="278" w:lineRule="auto"/>
        <w:rPr>
          <w:sz w:val="24"/>
        </w:rPr>
      </w:pPr>
      <w:r w:rsidRPr="001B780A">
        <w:rPr>
          <w:sz w:val="24"/>
        </w:rPr>
        <w:t>Comportamento esperado: o sistema identifica a inconsistência.</w:t>
      </w:r>
    </w:p>
    <w:p w14:paraId="2974FDC1" w14:textId="77777777" w:rsidR="00011565" w:rsidRPr="001B780A" w:rsidRDefault="00011565" w:rsidP="00011565">
      <w:pPr>
        <w:spacing w:after="160" w:line="278" w:lineRule="auto"/>
        <w:rPr>
          <w:sz w:val="24"/>
        </w:rPr>
      </w:pPr>
      <w:r w:rsidRPr="001B780A">
        <w:rPr>
          <w:sz w:val="24"/>
        </w:rPr>
        <w:t>Resultado esperado: o cadastro não deverá ser concluído até que o documento seja corrigido.</w:t>
      </w:r>
    </w:p>
    <w:p w14:paraId="6596CA23" w14:textId="77777777" w:rsidR="00566114" w:rsidRPr="001B780A" w:rsidRDefault="00D16973">
      <w:pPr>
        <w:pStyle w:val="Ttulo3"/>
        <w:rPr>
          <w:rFonts w:asciiTheme="minorHAnsi" w:hAnsiTheme="minorHAnsi" w:cstheme="minorBidi"/>
          <w:sz w:val="24"/>
          <w:szCs w:val="24"/>
        </w:rPr>
      </w:pPr>
      <w:bookmarkStart w:id="40" w:name="_Toc240644751"/>
      <w:r w:rsidRPr="001B780A">
        <w:rPr>
          <w:rFonts w:asciiTheme="minorHAnsi" w:hAnsiTheme="minorHAnsi" w:cstheme="minorBidi"/>
          <w:sz w:val="24"/>
          <w:szCs w:val="24"/>
        </w:rPr>
        <w:t>9.3 Fornecedor duplicado</w:t>
      </w:r>
      <w:bookmarkEnd w:id="40"/>
    </w:p>
    <w:p w14:paraId="57FB1DF2" w14:textId="77777777" w:rsidR="00011565" w:rsidRPr="001B780A" w:rsidRDefault="00011565" w:rsidP="00011565">
      <w:pPr>
        <w:spacing w:after="160" w:line="278" w:lineRule="auto"/>
        <w:rPr>
          <w:sz w:val="24"/>
        </w:rPr>
      </w:pPr>
      <w:r w:rsidRPr="001B780A">
        <w:rPr>
          <w:sz w:val="24"/>
        </w:rPr>
        <w:t>Condição: o usuário tenta cadastrar um fornecedor utilizando CPF ou CNPJ já existente.</w:t>
      </w:r>
    </w:p>
    <w:p w14:paraId="57B8B045" w14:textId="77777777" w:rsidR="00011565" w:rsidRPr="001B780A" w:rsidRDefault="00011565" w:rsidP="00011565">
      <w:pPr>
        <w:spacing w:after="160" w:line="278" w:lineRule="auto"/>
        <w:rPr>
          <w:sz w:val="24"/>
        </w:rPr>
      </w:pPr>
      <w:r w:rsidRPr="001B780A">
        <w:rPr>
          <w:sz w:val="24"/>
        </w:rPr>
        <w:t>Comportamento esperado: o sistema verifica a existência do registro antes de salvar.</w:t>
      </w:r>
    </w:p>
    <w:p w14:paraId="634F1B5C" w14:textId="77777777" w:rsidR="00011565" w:rsidRPr="001B780A" w:rsidRDefault="00011565" w:rsidP="00011565">
      <w:pPr>
        <w:spacing w:after="160" w:line="278" w:lineRule="auto"/>
        <w:rPr>
          <w:sz w:val="24"/>
        </w:rPr>
      </w:pPr>
      <w:r w:rsidRPr="001B780A">
        <w:rPr>
          <w:sz w:val="24"/>
        </w:rPr>
        <w:lastRenderedPageBreak/>
        <w:t>Resultado esperado: o novo cadastro deverá ser bloqueado e o usuário deverá ser informado de que o fornecedor já está cadastrado.</w:t>
      </w:r>
    </w:p>
    <w:p w14:paraId="3E482302" w14:textId="77777777" w:rsidR="00566114" w:rsidRPr="001B780A" w:rsidRDefault="00D16973">
      <w:pPr>
        <w:pStyle w:val="Ttulo3"/>
        <w:rPr>
          <w:rFonts w:asciiTheme="minorHAnsi" w:hAnsiTheme="minorHAnsi" w:cstheme="minorBidi"/>
          <w:sz w:val="24"/>
          <w:szCs w:val="24"/>
        </w:rPr>
      </w:pPr>
      <w:bookmarkStart w:id="41" w:name="_Toc240644752"/>
      <w:r w:rsidRPr="001B780A">
        <w:rPr>
          <w:rFonts w:asciiTheme="minorHAnsi" w:hAnsiTheme="minorHAnsi" w:cstheme="minorBidi"/>
          <w:sz w:val="24"/>
          <w:szCs w:val="24"/>
        </w:rPr>
        <w:t>9.4 E-mail inválido</w:t>
      </w:r>
      <w:bookmarkEnd w:id="41"/>
    </w:p>
    <w:p w14:paraId="6EFE0F1E" w14:textId="77777777" w:rsidR="00011565" w:rsidRPr="001B780A" w:rsidRDefault="00011565" w:rsidP="00011565">
      <w:pPr>
        <w:spacing w:after="160" w:line="278" w:lineRule="auto"/>
        <w:rPr>
          <w:sz w:val="24"/>
        </w:rPr>
      </w:pPr>
      <w:r w:rsidRPr="001B780A">
        <w:rPr>
          <w:sz w:val="24"/>
        </w:rPr>
        <w:t>Condição: o usuário informa um endereço de e-mail em formato incorreto.</w:t>
      </w:r>
    </w:p>
    <w:p w14:paraId="2396F134" w14:textId="77777777" w:rsidR="00011565" w:rsidRPr="001B780A" w:rsidRDefault="00011565" w:rsidP="00011565">
      <w:pPr>
        <w:spacing w:after="160" w:line="278" w:lineRule="auto"/>
        <w:rPr>
          <w:sz w:val="24"/>
        </w:rPr>
      </w:pPr>
      <w:r w:rsidRPr="001B780A">
        <w:rPr>
          <w:sz w:val="24"/>
        </w:rPr>
        <w:t>Comportamento esperado: o sistema identifica o formato inadequado.</w:t>
      </w:r>
    </w:p>
    <w:p w14:paraId="70B022BE" w14:textId="77777777" w:rsidR="00011565" w:rsidRPr="001B780A" w:rsidRDefault="00011565" w:rsidP="00011565">
      <w:pPr>
        <w:spacing w:after="160" w:line="278" w:lineRule="auto"/>
        <w:rPr>
          <w:sz w:val="24"/>
        </w:rPr>
      </w:pPr>
      <w:r w:rsidRPr="001B780A">
        <w:rPr>
          <w:sz w:val="24"/>
        </w:rPr>
        <w:t>Resultado esperado: deverá ser apresentada uma mensagem solicitando a correção.</w:t>
      </w:r>
    </w:p>
    <w:p w14:paraId="21EC42EE" w14:textId="77777777" w:rsidR="00566114" w:rsidRPr="001B780A" w:rsidRDefault="00D16973">
      <w:pPr>
        <w:pStyle w:val="Ttulo3"/>
        <w:rPr>
          <w:rFonts w:asciiTheme="minorHAnsi" w:hAnsiTheme="minorHAnsi" w:cstheme="minorBidi"/>
          <w:sz w:val="24"/>
          <w:szCs w:val="24"/>
        </w:rPr>
      </w:pPr>
      <w:bookmarkStart w:id="42" w:name="_Toc240644753"/>
      <w:r w:rsidRPr="001B780A">
        <w:rPr>
          <w:rFonts w:asciiTheme="minorHAnsi" w:hAnsiTheme="minorHAnsi" w:cstheme="minorBidi"/>
          <w:sz w:val="24"/>
          <w:szCs w:val="24"/>
        </w:rPr>
        <w:t>9.5 Pesquisa sem resultado</w:t>
      </w:r>
      <w:bookmarkEnd w:id="42"/>
    </w:p>
    <w:p w14:paraId="7F64EDB6" w14:textId="77777777" w:rsidR="00011565" w:rsidRPr="001B780A" w:rsidRDefault="00011565" w:rsidP="00011565">
      <w:pPr>
        <w:spacing w:after="160" w:line="278" w:lineRule="auto"/>
        <w:rPr>
          <w:sz w:val="24"/>
        </w:rPr>
      </w:pPr>
      <w:r w:rsidRPr="001B780A">
        <w:rPr>
          <w:sz w:val="24"/>
        </w:rPr>
        <w:t>Condição: o usuário pesquisa por um fornecedor inexistente.</w:t>
      </w:r>
    </w:p>
    <w:p w14:paraId="5E006370" w14:textId="77777777" w:rsidR="00011565" w:rsidRPr="001B780A" w:rsidRDefault="00011565" w:rsidP="00011565">
      <w:pPr>
        <w:spacing w:after="160" w:line="278" w:lineRule="auto"/>
        <w:rPr>
          <w:sz w:val="24"/>
        </w:rPr>
      </w:pPr>
      <w:r w:rsidRPr="001B780A">
        <w:rPr>
          <w:sz w:val="24"/>
        </w:rPr>
        <w:t>Comportamento esperado: o sistema realiza a busca normalmente.</w:t>
      </w:r>
    </w:p>
    <w:p w14:paraId="4FF3B77F" w14:textId="77777777" w:rsidR="00011565" w:rsidRPr="001B780A" w:rsidRDefault="00011565" w:rsidP="00011565">
      <w:pPr>
        <w:spacing w:after="160" w:line="278" w:lineRule="auto"/>
        <w:rPr>
          <w:sz w:val="24"/>
        </w:rPr>
      </w:pPr>
      <w:r w:rsidRPr="001B780A">
        <w:rPr>
          <w:sz w:val="24"/>
        </w:rPr>
        <w:t>Resultado esperado: o sistema deverá informar que nenhum fornecedor correspondente foi encontrado, sem apresentar erro de funcionamento.</w:t>
      </w:r>
    </w:p>
    <w:p w14:paraId="39A5B9FF" w14:textId="77777777" w:rsidR="00566114" w:rsidRPr="001B780A" w:rsidRDefault="00D16973">
      <w:pPr>
        <w:pStyle w:val="Ttulo3"/>
        <w:rPr>
          <w:rFonts w:asciiTheme="minorHAnsi" w:hAnsiTheme="minorHAnsi" w:cstheme="minorBidi"/>
          <w:sz w:val="24"/>
          <w:szCs w:val="24"/>
        </w:rPr>
      </w:pPr>
      <w:bookmarkStart w:id="43" w:name="_Toc240644754"/>
      <w:r w:rsidRPr="001B780A">
        <w:rPr>
          <w:rFonts w:asciiTheme="minorHAnsi" w:hAnsiTheme="minorHAnsi" w:cstheme="minorBidi"/>
          <w:sz w:val="24"/>
          <w:szCs w:val="24"/>
        </w:rPr>
        <w:t>9.6 Alteração com dados inválidos</w:t>
      </w:r>
      <w:bookmarkEnd w:id="43"/>
    </w:p>
    <w:p w14:paraId="712F3722" w14:textId="77777777" w:rsidR="00011565" w:rsidRPr="001B780A" w:rsidRDefault="00011565" w:rsidP="00011565">
      <w:pPr>
        <w:spacing w:after="160" w:line="278" w:lineRule="auto"/>
        <w:rPr>
          <w:sz w:val="24"/>
        </w:rPr>
      </w:pPr>
      <w:r w:rsidRPr="001B780A">
        <w:rPr>
          <w:sz w:val="24"/>
        </w:rPr>
        <w:t>Condição: durante a edição, o usuário altera uma informação para um valor que não atende às regras do sistema.</w:t>
      </w:r>
    </w:p>
    <w:p w14:paraId="3B630458" w14:textId="77777777" w:rsidR="00011565" w:rsidRPr="001B780A" w:rsidRDefault="00011565" w:rsidP="00011565">
      <w:pPr>
        <w:spacing w:after="160" w:line="278" w:lineRule="auto"/>
        <w:rPr>
          <w:sz w:val="24"/>
        </w:rPr>
      </w:pPr>
      <w:r w:rsidRPr="001B780A">
        <w:rPr>
          <w:sz w:val="24"/>
        </w:rPr>
        <w:t>Comportamento esperado: o sistema deverá realizar novamente as validações aplicáveis.</w:t>
      </w:r>
    </w:p>
    <w:p w14:paraId="60AA7A82" w14:textId="77777777" w:rsidR="00011565" w:rsidRPr="001B780A" w:rsidRDefault="00011565" w:rsidP="00011565">
      <w:pPr>
        <w:spacing w:after="160" w:line="278" w:lineRule="auto"/>
        <w:rPr>
          <w:sz w:val="24"/>
        </w:rPr>
      </w:pPr>
      <w:r w:rsidRPr="001B780A">
        <w:rPr>
          <w:sz w:val="24"/>
        </w:rPr>
        <w:t>Resultado esperado: a alteração deverá ser recusada e o usuário deverá ser informado sobre a informação que precisa ser corrigida.</w:t>
      </w:r>
    </w:p>
    <w:p w14:paraId="3A5133EF" w14:textId="77777777" w:rsidR="00566114" w:rsidRPr="001B780A" w:rsidRDefault="00D16973">
      <w:pPr>
        <w:pStyle w:val="Ttulo3"/>
        <w:rPr>
          <w:rFonts w:asciiTheme="minorHAnsi" w:hAnsiTheme="minorHAnsi" w:cstheme="minorBidi"/>
          <w:sz w:val="24"/>
          <w:szCs w:val="24"/>
        </w:rPr>
      </w:pPr>
      <w:bookmarkStart w:id="44" w:name="_Toc240644755"/>
      <w:r w:rsidRPr="001B780A">
        <w:rPr>
          <w:rFonts w:asciiTheme="minorHAnsi" w:hAnsiTheme="minorHAnsi" w:cstheme="minorBidi"/>
          <w:sz w:val="24"/>
          <w:szCs w:val="24"/>
        </w:rPr>
        <w:t>9.7 Operação não autorizada</w:t>
      </w:r>
      <w:bookmarkEnd w:id="44"/>
    </w:p>
    <w:p w14:paraId="0EE9F437" w14:textId="77777777" w:rsidR="00011565" w:rsidRPr="001B780A" w:rsidRDefault="00011565" w:rsidP="00011565">
      <w:pPr>
        <w:spacing w:after="160" w:line="278" w:lineRule="auto"/>
        <w:rPr>
          <w:sz w:val="24"/>
        </w:rPr>
      </w:pPr>
      <w:r w:rsidRPr="001B780A">
        <w:rPr>
          <w:sz w:val="24"/>
        </w:rPr>
        <w:t>Condição: um usuário sem a permissão necessária tenta cadastrar, editar, excluir ou inativar um fornecedor.</w:t>
      </w:r>
    </w:p>
    <w:p w14:paraId="404A9FB9" w14:textId="77777777" w:rsidR="00011565" w:rsidRPr="001B780A" w:rsidRDefault="00011565" w:rsidP="00011565">
      <w:pPr>
        <w:spacing w:after="160" w:line="278" w:lineRule="auto"/>
        <w:rPr>
          <w:sz w:val="24"/>
        </w:rPr>
      </w:pPr>
      <w:r w:rsidRPr="001B780A">
        <w:rPr>
          <w:sz w:val="24"/>
        </w:rPr>
        <w:t>Comportamento esperado: o sistema deverá verificar as permissões do usuário.</w:t>
      </w:r>
    </w:p>
    <w:p w14:paraId="09DE4976" w14:textId="77777777" w:rsidR="00011565" w:rsidRPr="001B780A" w:rsidRDefault="00011565" w:rsidP="00011565">
      <w:pPr>
        <w:spacing w:after="160" w:line="278" w:lineRule="auto"/>
        <w:rPr>
          <w:sz w:val="24"/>
        </w:rPr>
      </w:pPr>
      <w:r w:rsidRPr="001B780A">
        <w:rPr>
          <w:sz w:val="24"/>
        </w:rPr>
        <w:t>Resultado esperado: a operação deverá ser bloqueada e o usuário deverá ser informado de que não possui autorização para realizar aquela ação.</w:t>
      </w:r>
    </w:p>
    <w:p w14:paraId="7E3B8990" w14:textId="77777777" w:rsidR="00566114" w:rsidRPr="001B780A" w:rsidRDefault="00D16973">
      <w:pPr>
        <w:pStyle w:val="Ttulo2"/>
        <w:rPr>
          <w:rFonts w:cstheme="minorBidi"/>
          <w:sz w:val="24"/>
          <w:szCs w:val="24"/>
        </w:rPr>
      </w:pPr>
      <w:bookmarkStart w:id="45" w:name="_Toc240644756"/>
      <w:r w:rsidRPr="001B780A">
        <w:rPr>
          <w:rFonts w:cstheme="minorBidi"/>
          <w:sz w:val="24"/>
          <w:szCs w:val="24"/>
        </w:rPr>
        <w:t>10. Critérios objetivos para validação final</w:t>
      </w:r>
      <w:bookmarkEnd w:id="45"/>
    </w:p>
    <w:p w14:paraId="4BAB7AAA" w14:textId="77777777" w:rsidR="00011565" w:rsidRPr="001B780A" w:rsidRDefault="00011565" w:rsidP="00011565">
      <w:pPr>
        <w:spacing w:after="160" w:line="278" w:lineRule="auto"/>
        <w:rPr>
          <w:sz w:val="24"/>
        </w:rPr>
      </w:pPr>
      <w:r w:rsidRPr="001B780A">
        <w:rPr>
          <w:sz w:val="24"/>
        </w:rPr>
        <w:t>O módulo de fornecedores poderá ser considerado aprovado quando for possível comprovar que:</w:t>
      </w:r>
    </w:p>
    <w:p w14:paraId="0C8DA7C6" w14:textId="77777777" w:rsidR="00011565" w:rsidRPr="001B780A" w:rsidRDefault="00011565" w:rsidP="00D16973">
      <w:pPr>
        <w:numPr>
          <w:ilvl w:val="0"/>
          <w:numId w:val="44"/>
        </w:numPr>
        <w:spacing w:after="160" w:line="278" w:lineRule="auto"/>
        <w:rPr>
          <w:sz w:val="24"/>
        </w:rPr>
      </w:pPr>
      <w:r w:rsidRPr="001B780A">
        <w:rPr>
          <w:sz w:val="24"/>
        </w:rPr>
        <w:t>O sistema permite cadastrar fornecedores com informações válidas;</w:t>
      </w:r>
    </w:p>
    <w:p w14:paraId="316A0C81" w14:textId="77777777" w:rsidR="00011565" w:rsidRPr="001B780A" w:rsidRDefault="00011565" w:rsidP="00D16973">
      <w:pPr>
        <w:numPr>
          <w:ilvl w:val="0"/>
          <w:numId w:val="44"/>
        </w:numPr>
        <w:spacing w:after="160" w:line="278" w:lineRule="auto"/>
        <w:rPr>
          <w:sz w:val="24"/>
        </w:rPr>
      </w:pPr>
      <w:r w:rsidRPr="001B780A">
        <w:rPr>
          <w:sz w:val="24"/>
        </w:rPr>
        <w:t>Os campos obrigatórios são devidamente validados;</w:t>
      </w:r>
    </w:p>
    <w:p w14:paraId="4C6E85D5" w14:textId="77777777" w:rsidR="00011565" w:rsidRPr="001B780A" w:rsidRDefault="00011565" w:rsidP="00D16973">
      <w:pPr>
        <w:numPr>
          <w:ilvl w:val="0"/>
          <w:numId w:val="44"/>
        </w:numPr>
        <w:spacing w:after="160" w:line="278" w:lineRule="auto"/>
        <w:rPr>
          <w:sz w:val="24"/>
        </w:rPr>
      </w:pPr>
      <w:r w:rsidRPr="001B780A">
        <w:rPr>
          <w:sz w:val="24"/>
        </w:rPr>
        <w:t>Dados em formatos incorretos são identificados;</w:t>
      </w:r>
    </w:p>
    <w:p w14:paraId="47111578" w14:textId="77777777" w:rsidR="00011565" w:rsidRPr="001B780A" w:rsidRDefault="00011565" w:rsidP="00D16973">
      <w:pPr>
        <w:numPr>
          <w:ilvl w:val="0"/>
          <w:numId w:val="44"/>
        </w:numPr>
        <w:spacing w:after="160" w:line="278" w:lineRule="auto"/>
        <w:rPr>
          <w:sz w:val="24"/>
        </w:rPr>
      </w:pPr>
      <w:r w:rsidRPr="001B780A">
        <w:rPr>
          <w:sz w:val="24"/>
        </w:rPr>
        <w:t>O sistema impede cadastros duplicados conforme as regras definidas;</w:t>
      </w:r>
    </w:p>
    <w:p w14:paraId="7571754E" w14:textId="77777777" w:rsidR="00011565" w:rsidRPr="001B780A" w:rsidRDefault="00011565" w:rsidP="00D16973">
      <w:pPr>
        <w:numPr>
          <w:ilvl w:val="0"/>
          <w:numId w:val="44"/>
        </w:numPr>
        <w:spacing w:after="160" w:line="278" w:lineRule="auto"/>
        <w:rPr>
          <w:sz w:val="24"/>
        </w:rPr>
      </w:pPr>
      <w:r w:rsidRPr="001B780A">
        <w:rPr>
          <w:sz w:val="24"/>
        </w:rPr>
        <w:lastRenderedPageBreak/>
        <w:t>Os fornecedores cadastrados ficam disponíveis para consulta;</w:t>
      </w:r>
    </w:p>
    <w:p w14:paraId="1CAE33F0" w14:textId="77777777" w:rsidR="00011565" w:rsidRPr="001B780A" w:rsidRDefault="00011565" w:rsidP="00D16973">
      <w:pPr>
        <w:numPr>
          <w:ilvl w:val="0"/>
          <w:numId w:val="44"/>
        </w:numPr>
        <w:spacing w:after="160" w:line="278" w:lineRule="auto"/>
        <w:rPr>
          <w:sz w:val="24"/>
        </w:rPr>
      </w:pPr>
      <w:r w:rsidRPr="001B780A">
        <w:rPr>
          <w:sz w:val="24"/>
        </w:rPr>
        <w:t>A ferramenta de pesquisa retorna corretamente os fornecedores cadastrados;</w:t>
      </w:r>
    </w:p>
    <w:p w14:paraId="620B48BD" w14:textId="77777777" w:rsidR="00011565" w:rsidRPr="001B780A" w:rsidRDefault="00011565" w:rsidP="00D16973">
      <w:pPr>
        <w:numPr>
          <w:ilvl w:val="0"/>
          <w:numId w:val="44"/>
        </w:numPr>
        <w:spacing w:after="160" w:line="278" w:lineRule="auto"/>
        <w:rPr>
          <w:sz w:val="24"/>
        </w:rPr>
      </w:pPr>
      <w:r w:rsidRPr="001B780A">
        <w:rPr>
          <w:sz w:val="24"/>
        </w:rPr>
        <w:t>As informações dos fornecedores podem ser atualizadas quando permitido;</w:t>
      </w:r>
    </w:p>
    <w:p w14:paraId="65F27098" w14:textId="77777777" w:rsidR="00011565" w:rsidRPr="001B780A" w:rsidRDefault="00011565" w:rsidP="00D16973">
      <w:pPr>
        <w:numPr>
          <w:ilvl w:val="0"/>
          <w:numId w:val="44"/>
        </w:numPr>
        <w:spacing w:after="160" w:line="278" w:lineRule="auto"/>
        <w:rPr>
          <w:sz w:val="24"/>
        </w:rPr>
      </w:pPr>
      <w:r w:rsidRPr="001B780A">
        <w:rPr>
          <w:sz w:val="24"/>
        </w:rPr>
        <w:t>Dados inválidos não são aceitos durante a edição;</w:t>
      </w:r>
    </w:p>
    <w:p w14:paraId="20D673AD" w14:textId="77777777" w:rsidR="00011565" w:rsidRPr="001B780A" w:rsidRDefault="00011565" w:rsidP="00D16973">
      <w:pPr>
        <w:numPr>
          <w:ilvl w:val="0"/>
          <w:numId w:val="44"/>
        </w:numPr>
        <w:spacing w:after="160" w:line="278" w:lineRule="auto"/>
        <w:rPr>
          <w:sz w:val="24"/>
        </w:rPr>
      </w:pPr>
      <w:r w:rsidRPr="001B780A">
        <w:rPr>
          <w:sz w:val="24"/>
        </w:rPr>
        <w:t>A exclusão ou inativação respeita as regras estabelecidas;</w:t>
      </w:r>
    </w:p>
    <w:p w14:paraId="5E20825F" w14:textId="77777777" w:rsidR="00011565" w:rsidRPr="001B780A" w:rsidRDefault="00011565" w:rsidP="00D16973">
      <w:pPr>
        <w:numPr>
          <w:ilvl w:val="0"/>
          <w:numId w:val="44"/>
        </w:numPr>
        <w:spacing w:after="160" w:line="278" w:lineRule="auto"/>
        <w:rPr>
          <w:sz w:val="24"/>
        </w:rPr>
      </w:pPr>
      <w:r w:rsidRPr="001B780A">
        <w:rPr>
          <w:sz w:val="24"/>
        </w:rPr>
        <w:t>As mensagens de sucesso e erro são apresentadas de forma compreensível;</w:t>
      </w:r>
    </w:p>
    <w:p w14:paraId="20365E24" w14:textId="77777777" w:rsidR="00011565" w:rsidRPr="001B780A" w:rsidRDefault="00011565" w:rsidP="00D16973">
      <w:pPr>
        <w:numPr>
          <w:ilvl w:val="0"/>
          <w:numId w:val="44"/>
        </w:numPr>
        <w:spacing w:after="160" w:line="278" w:lineRule="auto"/>
        <w:rPr>
          <w:sz w:val="24"/>
        </w:rPr>
      </w:pPr>
      <w:r w:rsidRPr="001B780A">
        <w:rPr>
          <w:sz w:val="24"/>
        </w:rPr>
        <w:t>O sistema mantém a integridade das informações cadastradas;</w:t>
      </w:r>
    </w:p>
    <w:p w14:paraId="60C64692" w14:textId="77777777" w:rsidR="00011565" w:rsidRPr="001B780A" w:rsidRDefault="00011565" w:rsidP="00D16973">
      <w:pPr>
        <w:numPr>
          <w:ilvl w:val="0"/>
          <w:numId w:val="44"/>
        </w:numPr>
        <w:spacing w:after="160" w:line="278" w:lineRule="auto"/>
        <w:rPr>
          <w:sz w:val="24"/>
        </w:rPr>
      </w:pPr>
      <w:r w:rsidRPr="001B780A">
        <w:rPr>
          <w:sz w:val="24"/>
        </w:rPr>
        <w:t>Usuários sem permissão não conseguem realizar operações restritas;</w:t>
      </w:r>
    </w:p>
    <w:p w14:paraId="318E316C" w14:textId="77777777" w:rsidR="00011565" w:rsidRPr="001B780A" w:rsidRDefault="00011565" w:rsidP="00D16973">
      <w:pPr>
        <w:numPr>
          <w:ilvl w:val="0"/>
          <w:numId w:val="44"/>
        </w:numPr>
        <w:spacing w:after="160" w:line="278" w:lineRule="auto"/>
        <w:rPr>
          <w:sz w:val="24"/>
        </w:rPr>
      </w:pPr>
      <w:r w:rsidRPr="001B780A">
        <w:rPr>
          <w:sz w:val="24"/>
        </w:rPr>
        <w:t>Os cenários de sucesso produzem os resultados esperados;</w:t>
      </w:r>
    </w:p>
    <w:p w14:paraId="370AC2AB" w14:textId="77777777" w:rsidR="00011565" w:rsidRPr="001B780A" w:rsidRDefault="00011565" w:rsidP="00D16973">
      <w:pPr>
        <w:numPr>
          <w:ilvl w:val="0"/>
          <w:numId w:val="44"/>
        </w:numPr>
        <w:spacing w:after="160" w:line="278" w:lineRule="auto"/>
        <w:rPr>
          <w:sz w:val="24"/>
        </w:rPr>
      </w:pPr>
      <w:r w:rsidRPr="001B780A">
        <w:rPr>
          <w:sz w:val="24"/>
        </w:rPr>
        <w:t>Os cenários de erro são tratados sem comprometer o funcionamento do sistema.</w:t>
      </w:r>
    </w:p>
    <w:p w14:paraId="72E8681E" w14:textId="77777777" w:rsidR="00566114" w:rsidRPr="001B780A" w:rsidRDefault="00D16973">
      <w:pPr>
        <w:pStyle w:val="Ttulo2"/>
        <w:rPr>
          <w:rFonts w:cstheme="minorBidi"/>
          <w:sz w:val="24"/>
          <w:szCs w:val="24"/>
        </w:rPr>
      </w:pPr>
      <w:bookmarkStart w:id="46" w:name="_Toc240644757"/>
      <w:r w:rsidRPr="001B780A">
        <w:rPr>
          <w:rFonts w:cstheme="minorBidi"/>
          <w:sz w:val="24"/>
          <w:szCs w:val="24"/>
        </w:rPr>
        <w:t>Conclusão</w:t>
      </w:r>
      <w:bookmarkEnd w:id="46"/>
    </w:p>
    <w:p w14:paraId="1352871D" w14:textId="77777777" w:rsidR="00011565" w:rsidRPr="001B780A" w:rsidRDefault="00011565" w:rsidP="00011565">
      <w:pPr>
        <w:spacing w:after="160" w:line="278" w:lineRule="auto"/>
        <w:rPr>
          <w:sz w:val="24"/>
        </w:rPr>
      </w:pPr>
      <w:r w:rsidRPr="001B780A">
        <w:rPr>
          <w:sz w:val="24"/>
        </w:rPr>
        <w:t>Os critérios de aceitação definidos para o módulo Fornecedor permitem verificar de maneira objetiva se as funcionalidades desenvolvidas atendem aos requisitos estabelecidos para o projeto. A avaliação não deverá considerar apenas a possibilidade de cadastrar um fornecedor, mas todo o ciclo de gerenciamento dessas informações, incluindo validação, armazenamento, consulta, pesquisa, edição, prevenção de duplicidades, inativação e tratamento de erros.</w:t>
      </w:r>
    </w:p>
    <w:p w14:paraId="60161D74" w14:textId="77777777" w:rsidR="00011565" w:rsidRPr="001B780A" w:rsidRDefault="00011565" w:rsidP="00011565">
      <w:pPr>
        <w:spacing w:after="160" w:line="278" w:lineRule="auto"/>
        <w:rPr>
          <w:sz w:val="24"/>
        </w:rPr>
      </w:pPr>
      <w:r w:rsidRPr="001B780A">
        <w:rPr>
          <w:sz w:val="24"/>
        </w:rPr>
        <w:t>Dessa forma, o módulo será considerado funcionalmente adequado quando executar corretamente as operações previstas, impedir dados inválidos ou operações não autorizadas e apresentar ao usuário respostas claras sobre o resultado de cada ação realizada.</w:t>
      </w:r>
    </w:p>
    <w:p w14:paraId="323544D3" w14:textId="77777777" w:rsidR="00011565" w:rsidRPr="001B780A" w:rsidRDefault="00011565" w:rsidP="00457DFD">
      <w:pPr>
        <w:pStyle w:val="Ttulo1"/>
        <w:rPr>
          <w:sz w:val="24"/>
          <w:szCs w:val="24"/>
        </w:rPr>
      </w:pPr>
      <w:bookmarkStart w:id="47" w:name="_Toc240644758"/>
      <w:r w:rsidRPr="001B780A">
        <w:rPr>
          <w:sz w:val="24"/>
          <w:szCs w:val="24"/>
        </w:rPr>
        <w:t>11. Dependências</w:t>
      </w:r>
      <w:bookmarkEnd w:id="47"/>
    </w:p>
    <w:p w14:paraId="0B99F7EE" w14:textId="0E11C5E9" w:rsidR="00011565" w:rsidRPr="001B780A" w:rsidRDefault="00011565" w:rsidP="00011565">
      <w:pPr>
        <w:spacing w:after="160" w:line="278" w:lineRule="auto"/>
        <w:rPr>
          <w:sz w:val="24"/>
        </w:rPr>
      </w:pPr>
      <w:r w:rsidRPr="001B780A">
        <w:rPr>
          <w:sz w:val="24"/>
        </w:rPr>
        <w:t xml:space="preserve">1.Dependências </w:t>
      </w:r>
      <w:r w:rsidR="00457DFD" w:rsidRPr="001B780A">
        <w:rPr>
          <w:sz w:val="24"/>
        </w:rPr>
        <w:t>Internas:</w:t>
      </w:r>
    </w:p>
    <w:p w14:paraId="37927A99" w14:textId="77777777" w:rsidR="00011565" w:rsidRPr="001B780A" w:rsidRDefault="00011565" w:rsidP="00011565">
      <w:pPr>
        <w:spacing w:after="160" w:line="278" w:lineRule="auto"/>
        <w:rPr>
          <w:sz w:val="24"/>
        </w:rPr>
      </w:pPr>
      <w:r w:rsidRPr="001B780A">
        <w:rPr>
          <w:sz w:val="24"/>
        </w:rPr>
        <w:t>Módulo de Autenticação e Controle de Acesso (RBAC): O módulo depende diretamente deste componente para validar o login do usuário e aplicar as permissões de acesso (Administrador, Funcionário de Cadastro, Setor de Compras). Sem essa integração, não é possível garantir a segurança e o controle de quem pode cadastrar, editar ou excluir fornecedores.</w:t>
      </w:r>
    </w:p>
    <w:p w14:paraId="0F13DFF1" w14:textId="77777777" w:rsidR="00011565" w:rsidRPr="001B780A" w:rsidRDefault="00011565" w:rsidP="00011565">
      <w:pPr>
        <w:spacing w:after="160" w:line="278" w:lineRule="auto"/>
        <w:rPr>
          <w:sz w:val="24"/>
        </w:rPr>
      </w:pPr>
      <w:r w:rsidRPr="001B780A">
        <w:rPr>
          <w:sz w:val="24"/>
        </w:rPr>
        <w:t xml:space="preserve">Módulo de Produtos (Leitura/Relacionamento): Dependência para verificação de vínculos antes de operações de exclusão ou inativação. O módulo Fornecedor </w:t>
      </w:r>
      <w:r w:rsidRPr="001B780A">
        <w:rPr>
          <w:sz w:val="24"/>
        </w:rPr>
        <w:lastRenderedPageBreak/>
        <w:t>precisa consultar a base de produtos para evitar a exclusão de fornecedores que possuem produtos ativos vinculados (conforme RN08 e RN15).</w:t>
      </w:r>
    </w:p>
    <w:p w14:paraId="1D7A48D0" w14:textId="77777777" w:rsidR="00011565" w:rsidRPr="001B780A" w:rsidRDefault="00011565" w:rsidP="00011565">
      <w:pPr>
        <w:spacing w:after="160" w:line="278" w:lineRule="auto"/>
        <w:rPr>
          <w:sz w:val="24"/>
        </w:rPr>
      </w:pPr>
      <w:r w:rsidRPr="001B780A">
        <w:rPr>
          <w:sz w:val="24"/>
        </w:rPr>
        <w:t>Módulo de Estoque e Pedidos (Impacto Indireto): Embora não haja uma integração direta de código, as alterações nos fornecedores afetam a disponibilidade e o processamento de pedidos e estoque, exigindo que os dados estejam consistentes.</w:t>
      </w:r>
    </w:p>
    <w:p w14:paraId="23F1DD66" w14:textId="77777777" w:rsidR="00011565" w:rsidRPr="001B780A" w:rsidRDefault="00011565" w:rsidP="00011565">
      <w:pPr>
        <w:spacing w:after="160" w:line="278" w:lineRule="auto"/>
        <w:rPr>
          <w:sz w:val="24"/>
        </w:rPr>
      </w:pPr>
      <w:r w:rsidRPr="001B780A">
        <w:rPr>
          <w:sz w:val="24"/>
        </w:rPr>
        <w:t>2.Dependências Externas (Sistemas ou serviços externos):</w:t>
      </w:r>
    </w:p>
    <w:p w14:paraId="4994EF21" w14:textId="77777777" w:rsidR="00011565" w:rsidRPr="001B780A" w:rsidRDefault="00011565" w:rsidP="00011565">
      <w:pPr>
        <w:spacing w:after="160" w:line="278" w:lineRule="auto"/>
        <w:rPr>
          <w:sz w:val="24"/>
        </w:rPr>
      </w:pPr>
      <w:r w:rsidRPr="001B780A">
        <w:rPr>
          <w:sz w:val="24"/>
        </w:rPr>
        <w:t xml:space="preserve">Não aplicável no escopo atual: Conforme definido no escopo (Item 4), o módulo não fará integrações com APIs externas (como Receita Federal para consulta de CNPJ), </w:t>
      </w:r>
      <w:proofErr w:type="spellStart"/>
      <w:r w:rsidRPr="001B780A">
        <w:rPr>
          <w:sz w:val="24"/>
        </w:rPr>
        <w:t>ERPs</w:t>
      </w:r>
      <w:proofErr w:type="spellEnd"/>
      <w:r w:rsidRPr="001B780A">
        <w:rPr>
          <w:sz w:val="24"/>
        </w:rPr>
        <w:t xml:space="preserve">, </w:t>
      </w:r>
      <w:proofErr w:type="spellStart"/>
      <w:r w:rsidRPr="001B780A">
        <w:rPr>
          <w:sz w:val="24"/>
        </w:rPr>
        <w:t>CRMs</w:t>
      </w:r>
      <w:proofErr w:type="spellEnd"/>
      <w:r w:rsidRPr="001B780A">
        <w:rPr>
          <w:sz w:val="24"/>
        </w:rPr>
        <w:t xml:space="preserve"> ou sistemas de emissão de NF-e. O preenchimento de dados é manual.</w:t>
      </w:r>
    </w:p>
    <w:p w14:paraId="1DC6981B" w14:textId="77777777" w:rsidR="00011565" w:rsidRPr="001B780A" w:rsidRDefault="00011565" w:rsidP="00011565">
      <w:pPr>
        <w:spacing w:after="160" w:line="278" w:lineRule="auto"/>
        <w:rPr>
          <w:sz w:val="24"/>
        </w:rPr>
      </w:pPr>
      <w:r w:rsidRPr="001B780A">
        <w:rPr>
          <w:sz w:val="24"/>
        </w:rPr>
        <w:t>Nota: Caso o projeto evolua, a dependência externa seria a API de consulta de CNPJ, mas atualmente está fora do escopo.</w:t>
      </w:r>
    </w:p>
    <w:p w14:paraId="58134A7F" w14:textId="77777777" w:rsidR="00011565" w:rsidRPr="001B780A" w:rsidRDefault="00011565" w:rsidP="00011565">
      <w:pPr>
        <w:spacing w:after="160" w:line="278" w:lineRule="auto"/>
        <w:rPr>
          <w:sz w:val="24"/>
        </w:rPr>
      </w:pPr>
      <w:r w:rsidRPr="001B780A">
        <w:rPr>
          <w:sz w:val="24"/>
        </w:rPr>
        <w:t> 3.Dependências Técnicas (Tecnologias, infraestrutura ou recursos necessários):</w:t>
      </w:r>
    </w:p>
    <w:p w14:paraId="4B41E783" w14:textId="77777777" w:rsidR="00011565" w:rsidRPr="001B780A" w:rsidRDefault="00011565" w:rsidP="00011565">
      <w:pPr>
        <w:spacing w:after="160" w:line="278" w:lineRule="auto"/>
        <w:rPr>
          <w:sz w:val="24"/>
        </w:rPr>
      </w:pPr>
      <w:r w:rsidRPr="001B780A">
        <w:rPr>
          <w:sz w:val="24"/>
        </w:rPr>
        <w:t>Banco de Dados (MySQL): O módulo depende do funcionamento do banco de dados MySQL para armazenar e consultar todas as informações cadastrais dos fornecedores, garantindo a persistência dos dados.</w:t>
      </w:r>
    </w:p>
    <w:p w14:paraId="5D6FF2E9" w14:textId="77777777" w:rsidR="00011565" w:rsidRPr="001B780A" w:rsidRDefault="00011565" w:rsidP="00011565">
      <w:pPr>
        <w:spacing w:after="160" w:line="278" w:lineRule="auto"/>
        <w:rPr>
          <w:sz w:val="24"/>
        </w:rPr>
      </w:pPr>
      <w:r w:rsidRPr="001B780A">
        <w:rPr>
          <w:sz w:val="24"/>
        </w:rPr>
        <w:t>Linguagem de Programação (JavaScript): O desenvolvimento do módulo está condicionado ao uso de JavaScript, conforme definido nas limitações tecnológicas (LT01).</w:t>
      </w:r>
    </w:p>
    <w:p w14:paraId="24FDC741" w14:textId="77777777" w:rsidR="00011565" w:rsidRPr="001B780A" w:rsidRDefault="00011565" w:rsidP="00011565">
      <w:pPr>
        <w:spacing w:after="160" w:line="278" w:lineRule="auto"/>
        <w:rPr>
          <w:sz w:val="24"/>
        </w:rPr>
      </w:pPr>
      <w:r w:rsidRPr="001B780A">
        <w:rPr>
          <w:sz w:val="24"/>
        </w:rPr>
        <w:t>Infraestrutura de Servidor: O módulo depende da disponibilidade da plataforma e do servidor para estar acessível aos usuários (RNF04).</w:t>
      </w:r>
    </w:p>
    <w:p w14:paraId="280F85AF" w14:textId="77777777" w:rsidR="00011565" w:rsidRPr="001B780A" w:rsidRDefault="00011565" w:rsidP="00011565">
      <w:pPr>
        <w:spacing w:after="160" w:line="278" w:lineRule="auto"/>
        <w:rPr>
          <w:sz w:val="24"/>
        </w:rPr>
      </w:pPr>
      <w:r w:rsidRPr="001B780A">
        <w:rPr>
          <w:sz w:val="24"/>
        </w:rPr>
        <w:t> 4.Dependências de Dados (Informações que precisam estar disponíveis):</w:t>
      </w:r>
    </w:p>
    <w:p w14:paraId="6605F045" w14:textId="77777777" w:rsidR="00011565" w:rsidRPr="001B780A" w:rsidRDefault="00011565" w:rsidP="00011565">
      <w:pPr>
        <w:spacing w:after="160" w:line="278" w:lineRule="auto"/>
        <w:rPr>
          <w:sz w:val="24"/>
        </w:rPr>
      </w:pPr>
      <w:r w:rsidRPr="001B780A">
        <w:rPr>
          <w:sz w:val="24"/>
        </w:rPr>
        <w:t>Dados de Cadastro Válidos: O módulo depende que os dados inseridos sigam os campos e formatos definidos pelo sistema (</w:t>
      </w:r>
      <w:proofErr w:type="spellStart"/>
      <w:r w:rsidRPr="001B780A">
        <w:rPr>
          <w:sz w:val="24"/>
        </w:rPr>
        <w:t>ex</w:t>
      </w:r>
      <w:proofErr w:type="spellEnd"/>
      <w:r w:rsidRPr="001B780A">
        <w:rPr>
          <w:sz w:val="24"/>
        </w:rPr>
        <w:t>: CNPJ único, e-mail válido, campos obrigatórios preenchidos) para evitar informações inválidas e duplicatas.</w:t>
      </w:r>
    </w:p>
    <w:p w14:paraId="723EE2CF" w14:textId="77777777" w:rsidR="00011565" w:rsidRPr="001B780A" w:rsidRDefault="00011565" w:rsidP="00011565">
      <w:pPr>
        <w:spacing w:after="160" w:line="278" w:lineRule="auto"/>
        <w:rPr>
          <w:sz w:val="24"/>
        </w:rPr>
      </w:pPr>
      <w:r w:rsidRPr="001B780A">
        <w:rPr>
          <w:sz w:val="24"/>
        </w:rPr>
        <w:t>Dados de Produtos: Para realizar a verificação de vínculos antes da exclusão de um fornecedor, o módulo depende que a base de dados de produtos esteja atualizada e acessível.</w:t>
      </w:r>
    </w:p>
    <w:p w14:paraId="4195BE37" w14:textId="77777777" w:rsidR="00011565" w:rsidRPr="001B780A" w:rsidRDefault="00011565" w:rsidP="00011565">
      <w:pPr>
        <w:spacing w:after="160" w:line="278" w:lineRule="auto"/>
        <w:rPr>
          <w:sz w:val="24"/>
        </w:rPr>
      </w:pPr>
      <w:r w:rsidRPr="001B780A">
        <w:rPr>
          <w:sz w:val="24"/>
        </w:rPr>
        <w:t>Dados de Autenticação: O módulo depende das informações de credenciais e perfis de usuário para liberar ou restringir o acesso às funcionalidades.</w:t>
      </w:r>
    </w:p>
    <w:p w14:paraId="626B03B3" w14:textId="77777777" w:rsidR="00011565" w:rsidRPr="001B780A" w:rsidRDefault="00011565" w:rsidP="00011565">
      <w:pPr>
        <w:spacing w:after="160" w:line="278" w:lineRule="auto"/>
        <w:rPr>
          <w:sz w:val="24"/>
        </w:rPr>
      </w:pPr>
      <w:r w:rsidRPr="001B780A">
        <w:rPr>
          <w:sz w:val="24"/>
        </w:rPr>
        <w:t>Impacto das Dependências nos Requisitos e Funcionalidades:</w:t>
      </w:r>
    </w:p>
    <w:p w14:paraId="6227D8A0" w14:textId="77777777" w:rsidR="00011565" w:rsidRPr="001B780A" w:rsidRDefault="00011565" w:rsidP="00011565">
      <w:pPr>
        <w:spacing w:after="160" w:line="278" w:lineRule="auto"/>
        <w:rPr>
          <w:sz w:val="24"/>
        </w:rPr>
      </w:pPr>
      <w:r w:rsidRPr="001B780A">
        <w:rPr>
          <w:sz w:val="24"/>
        </w:rPr>
        <w:t>A falha na Dependência Interna (RBAC) impede o funcionamento dos requisitos de segurança (RNF02) e controle de acesso (RN12).</w:t>
      </w:r>
    </w:p>
    <w:p w14:paraId="173F9F62" w14:textId="77777777" w:rsidR="00011565" w:rsidRPr="001B780A" w:rsidRDefault="00011565" w:rsidP="00011565">
      <w:pPr>
        <w:spacing w:after="160" w:line="278" w:lineRule="auto"/>
        <w:rPr>
          <w:sz w:val="24"/>
        </w:rPr>
      </w:pPr>
      <w:r w:rsidRPr="001B780A">
        <w:rPr>
          <w:sz w:val="24"/>
        </w:rPr>
        <w:lastRenderedPageBreak/>
        <w:t>A falha na Dependência de Dados (Produtos) pode causar inconsistência no banco de dados e violar as regras de negócio RN08 e RN15.</w:t>
      </w:r>
    </w:p>
    <w:p w14:paraId="5EBB228F" w14:textId="77777777" w:rsidR="00011565" w:rsidRPr="001B780A" w:rsidRDefault="00011565" w:rsidP="00011565">
      <w:pPr>
        <w:spacing w:after="160" w:line="278" w:lineRule="auto"/>
        <w:rPr>
          <w:sz w:val="24"/>
        </w:rPr>
      </w:pPr>
      <w:r w:rsidRPr="001B780A">
        <w:rPr>
          <w:sz w:val="24"/>
        </w:rPr>
        <w:t>A falha na Dependência Técnica (Banco de Dados) impede completamente o cadastro (RF01) e a consulta (RF02) de fornecedores</w:t>
      </w:r>
    </w:p>
    <w:p w14:paraId="7430940D" w14:textId="77777777" w:rsidR="00011565" w:rsidRPr="001B780A" w:rsidRDefault="00011565" w:rsidP="00457DFD">
      <w:pPr>
        <w:pStyle w:val="Ttulo1"/>
        <w:rPr>
          <w:sz w:val="24"/>
          <w:szCs w:val="24"/>
        </w:rPr>
      </w:pPr>
      <w:bookmarkStart w:id="48" w:name="_Toc240644759"/>
      <w:r w:rsidRPr="001B780A">
        <w:rPr>
          <w:sz w:val="24"/>
          <w:szCs w:val="24"/>
        </w:rPr>
        <w:t>12. Análise de impacto</w:t>
      </w:r>
      <w:bookmarkEnd w:id="48"/>
    </w:p>
    <w:p w14:paraId="06ACB67B" w14:textId="77777777" w:rsidR="00011565" w:rsidRPr="001B780A" w:rsidRDefault="00011565" w:rsidP="00011565">
      <w:pPr>
        <w:spacing w:after="160" w:line="278" w:lineRule="auto"/>
        <w:rPr>
          <w:sz w:val="24"/>
        </w:rPr>
      </w:pPr>
      <w:r w:rsidRPr="001B780A">
        <w:rPr>
          <w:sz w:val="24"/>
        </w:rPr>
        <w:t>Avaliar os impactos que o desenvolvimento e a integração do Módulo Fornecedor poderão causar no sistema e nos processos relacionados.</w:t>
      </w:r>
    </w:p>
    <w:p w14:paraId="2AE1349F" w14:textId="77777777" w:rsidR="00011565" w:rsidRPr="001B780A" w:rsidRDefault="00011565" w:rsidP="00011565">
      <w:pPr>
        <w:spacing w:after="160" w:line="278" w:lineRule="auto"/>
        <w:rPr>
          <w:sz w:val="24"/>
        </w:rPr>
      </w:pPr>
      <w:r w:rsidRPr="001B780A">
        <w:rPr>
          <w:sz w:val="24"/>
        </w:rPr>
        <w:t>Informações a serem levantadas:</w:t>
      </w:r>
    </w:p>
    <w:p w14:paraId="1CAC8A7C" w14:textId="77777777" w:rsidR="00011565" w:rsidRPr="001B780A" w:rsidRDefault="00011565" w:rsidP="00D16973">
      <w:pPr>
        <w:numPr>
          <w:ilvl w:val="0"/>
          <w:numId w:val="45"/>
        </w:numPr>
        <w:spacing w:after="160" w:line="278" w:lineRule="auto"/>
        <w:rPr>
          <w:sz w:val="24"/>
        </w:rPr>
      </w:pPr>
      <w:r w:rsidRPr="001B780A">
        <w:rPr>
          <w:sz w:val="24"/>
        </w:rPr>
        <w:t>Módulos afetados</w:t>
      </w:r>
    </w:p>
    <w:p w14:paraId="22497EE8" w14:textId="77777777" w:rsidR="00011565" w:rsidRPr="001B780A" w:rsidRDefault="00011565" w:rsidP="00D16973">
      <w:pPr>
        <w:numPr>
          <w:ilvl w:val="0"/>
          <w:numId w:val="45"/>
        </w:numPr>
        <w:spacing w:after="160" w:line="278" w:lineRule="auto"/>
        <w:rPr>
          <w:sz w:val="24"/>
        </w:rPr>
      </w:pPr>
      <w:r w:rsidRPr="001B780A">
        <w:rPr>
          <w:sz w:val="24"/>
        </w:rPr>
        <w:t>Funcionalidades afetadas</w:t>
      </w:r>
    </w:p>
    <w:p w14:paraId="7896452C" w14:textId="77777777" w:rsidR="00011565" w:rsidRPr="001B780A" w:rsidRDefault="00011565" w:rsidP="00D16973">
      <w:pPr>
        <w:numPr>
          <w:ilvl w:val="0"/>
          <w:numId w:val="45"/>
        </w:numPr>
        <w:spacing w:after="160" w:line="278" w:lineRule="auto"/>
        <w:rPr>
          <w:sz w:val="24"/>
        </w:rPr>
      </w:pPr>
      <w:r w:rsidRPr="001B780A">
        <w:rPr>
          <w:sz w:val="24"/>
        </w:rPr>
        <w:t>Impactos nos dados</w:t>
      </w:r>
    </w:p>
    <w:p w14:paraId="37E8A059" w14:textId="77777777" w:rsidR="00011565" w:rsidRPr="001B780A" w:rsidRDefault="00011565" w:rsidP="00D16973">
      <w:pPr>
        <w:numPr>
          <w:ilvl w:val="0"/>
          <w:numId w:val="45"/>
        </w:numPr>
        <w:spacing w:after="160" w:line="278" w:lineRule="auto"/>
        <w:rPr>
          <w:sz w:val="24"/>
        </w:rPr>
      </w:pPr>
      <w:r w:rsidRPr="001B780A">
        <w:rPr>
          <w:sz w:val="24"/>
        </w:rPr>
        <w:t>Impactos nas integrações</w:t>
      </w:r>
    </w:p>
    <w:p w14:paraId="725C3771" w14:textId="77777777" w:rsidR="00011565" w:rsidRPr="001B780A" w:rsidRDefault="00011565" w:rsidP="00D16973">
      <w:pPr>
        <w:numPr>
          <w:ilvl w:val="0"/>
          <w:numId w:val="45"/>
        </w:numPr>
        <w:spacing w:after="160" w:line="278" w:lineRule="auto"/>
        <w:rPr>
          <w:sz w:val="24"/>
        </w:rPr>
      </w:pPr>
      <w:r w:rsidRPr="001B780A">
        <w:rPr>
          <w:sz w:val="24"/>
        </w:rPr>
        <w:t>Impactos nos usuários e processos</w:t>
      </w:r>
    </w:p>
    <w:p w14:paraId="56C7E455" w14:textId="77777777" w:rsidR="00011565" w:rsidRPr="001B780A" w:rsidRDefault="00011565" w:rsidP="00D16973">
      <w:pPr>
        <w:numPr>
          <w:ilvl w:val="0"/>
          <w:numId w:val="45"/>
        </w:numPr>
        <w:spacing w:after="160" w:line="278" w:lineRule="auto"/>
        <w:rPr>
          <w:sz w:val="24"/>
        </w:rPr>
      </w:pPr>
      <w:r w:rsidRPr="001B780A">
        <w:rPr>
          <w:sz w:val="24"/>
        </w:rPr>
        <w:t>Riscos identificados</w:t>
      </w:r>
    </w:p>
    <w:p w14:paraId="1481C98D" w14:textId="77777777" w:rsidR="00011565" w:rsidRPr="001B780A" w:rsidRDefault="00011565" w:rsidP="00011565">
      <w:pPr>
        <w:spacing w:after="160" w:line="278" w:lineRule="auto"/>
        <w:rPr>
          <w:b/>
          <w:bCs/>
          <w:sz w:val="24"/>
        </w:rPr>
      </w:pPr>
      <w:r w:rsidRPr="001B780A">
        <w:rPr>
          <w:b/>
          <w:bCs/>
          <w:sz w:val="24"/>
        </w:rPr>
        <w:t>Análise de Impacto</w:t>
      </w:r>
    </w:p>
    <w:p w14:paraId="5DC83E9D" w14:textId="77777777" w:rsidR="00011565" w:rsidRPr="001B780A" w:rsidRDefault="00011565" w:rsidP="00011565">
      <w:pPr>
        <w:spacing w:after="160" w:line="278" w:lineRule="auto"/>
        <w:rPr>
          <w:b/>
          <w:bCs/>
          <w:sz w:val="24"/>
        </w:rPr>
      </w:pPr>
      <w:r w:rsidRPr="001B780A">
        <w:rPr>
          <w:b/>
          <w:bCs/>
          <w:sz w:val="24"/>
        </w:rPr>
        <w:t>1. Módulos afetados</w:t>
      </w:r>
    </w:p>
    <w:p w14:paraId="6616E992" w14:textId="77777777" w:rsidR="00011565" w:rsidRPr="001B780A" w:rsidRDefault="00011565" w:rsidP="00011565">
      <w:pPr>
        <w:spacing w:after="160" w:line="278" w:lineRule="auto"/>
        <w:rPr>
          <w:sz w:val="24"/>
        </w:rPr>
      </w:pPr>
      <w:r w:rsidRPr="001B780A">
        <w:rPr>
          <w:sz w:val="24"/>
        </w:rPr>
        <w:t>Alterações no módulo de Fornecedores podem afetar outros módulos do sistema, principalmente:</w:t>
      </w:r>
    </w:p>
    <w:p w14:paraId="180B6C65" w14:textId="77777777" w:rsidR="00011565" w:rsidRPr="001B780A" w:rsidRDefault="00011565" w:rsidP="00D16973">
      <w:pPr>
        <w:numPr>
          <w:ilvl w:val="0"/>
          <w:numId w:val="46"/>
        </w:numPr>
        <w:spacing w:after="160" w:line="278" w:lineRule="auto"/>
        <w:rPr>
          <w:sz w:val="24"/>
        </w:rPr>
      </w:pPr>
      <w:r w:rsidRPr="001B780A">
        <w:rPr>
          <w:b/>
          <w:bCs/>
          <w:sz w:val="24"/>
        </w:rPr>
        <w:t>Produtos:</w:t>
      </w:r>
      <w:r w:rsidRPr="001B780A">
        <w:rPr>
          <w:sz w:val="24"/>
        </w:rPr>
        <w:t xml:space="preserve"> alterações nos fornecedores podem modificar informações relacionadas aos produtos cadastrados, como disponibilidade e origem.</w:t>
      </w:r>
    </w:p>
    <w:p w14:paraId="094A16D1" w14:textId="77777777" w:rsidR="00011565" w:rsidRPr="001B780A" w:rsidRDefault="00011565" w:rsidP="00D16973">
      <w:pPr>
        <w:numPr>
          <w:ilvl w:val="0"/>
          <w:numId w:val="46"/>
        </w:numPr>
        <w:spacing w:after="160" w:line="278" w:lineRule="auto"/>
        <w:rPr>
          <w:sz w:val="24"/>
        </w:rPr>
      </w:pPr>
      <w:r w:rsidRPr="001B780A">
        <w:rPr>
          <w:b/>
          <w:bCs/>
          <w:sz w:val="24"/>
        </w:rPr>
        <w:t>Estoque:</w:t>
      </w:r>
      <w:r w:rsidRPr="001B780A">
        <w:rPr>
          <w:sz w:val="24"/>
        </w:rPr>
        <w:t xml:space="preserve"> mudanças na quantidade ou disponibilidade fornecida podem influenciar o controle de estoque.</w:t>
      </w:r>
    </w:p>
    <w:p w14:paraId="7A5A0546" w14:textId="77777777" w:rsidR="00011565" w:rsidRPr="001B780A" w:rsidRDefault="00011565" w:rsidP="00D16973">
      <w:pPr>
        <w:numPr>
          <w:ilvl w:val="0"/>
          <w:numId w:val="46"/>
        </w:numPr>
        <w:spacing w:after="160" w:line="278" w:lineRule="auto"/>
        <w:rPr>
          <w:sz w:val="24"/>
        </w:rPr>
      </w:pPr>
      <w:r w:rsidRPr="001B780A">
        <w:rPr>
          <w:b/>
          <w:bCs/>
          <w:sz w:val="24"/>
        </w:rPr>
        <w:t>Pedidos:</w:t>
      </w:r>
      <w:r w:rsidRPr="001B780A">
        <w:rPr>
          <w:sz w:val="24"/>
        </w:rPr>
        <w:t xml:space="preserve"> a disponibilidade dos produtos pode afetar o processamento e atendimento dos pedidos.</w:t>
      </w:r>
    </w:p>
    <w:p w14:paraId="6A8934DB" w14:textId="77777777" w:rsidR="00011565" w:rsidRPr="001B780A" w:rsidRDefault="00011565" w:rsidP="00D16973">
      <w:pPr>
        <w:numPr>
          <w:ilvl w:val="0"/>
          <w:numId w:val="46"/>
        </w:numPr>
        <w:spacing w:after="160" w:line="278" w:lineRule="auto"/>
        <w:rPr>
          <w:sz w:val="24"/>
        </w:rPr>
      </w:pPr>
      <w:r w:rsidRPr="001B780A">
        <w:rPr>
          <w:b/>
          <w:bCs/>
          <w:sz w:val="24"/>
        </w:rPr>
        <w:t>Usuários/Clientes:</w:t>
      </w:r>
      <w:r w:rsidRPr="001B780A">
        <w:rPr>
          <w:sz w:val="24"/>
        </w:rPr>
        <w:t xml:space="preserve"> alterações na disponibilidade dos produtos podem influenciar a experiência de compra dos clientes.</w:t>
      </w:r>
    </w:p>
    <w:p w14:paraId="2CBD9B17" w14:textId="77777777" w:rsidR="00011565" w:rsidRPr="001B780A" w:rsidRDefault="00011565" w:rsidP="00D16973">
      <w:pPr>
        <w:numPr>
          <w:ilvl w:val="0"/>
          <w:numId w:val="46"/>
        </w:numPr>
        <w:spacing w:after="160" w:line="278" w:lineRule="auto"/>
        <w:rPr>
          <w:sz w:val="24"/>
        </w:rPr>
      </w:pPr>
      <w:r w:rsidRPr="001B780A">
        <w:rPr>
          <w:b/>
          <w:bCs/>
          <w:sz w:val="24"/>
        </w:rPr>
        <w:t>Financeiro:</w:t>
      </w:r>
      <w:r w:rsidRPr="001B780A">
        <w:rPr>
          <w:sz w:val="24"/>
        </w:rPr>
        <w:t xml:space="preserve"> mudanças nos preços de fornecimento podem influenciar custos e valores dos produtos.</w:t>
      </w:r>
    </w:p>
    <w:p w14:paraId="00F3798E" w14:textId="77777777" w:rsidR="00011565" w:rsidRPr="001B780A" w:rsidRDefault="00011565" w:rsidP="00011565">
      <w:pPr>
        <w:spacing w:after="160" w:line="278" w:lineRule="auto"/>
        <w:rPr>
          <w:b/>
          <w:bCs/>
          <w:sz w:val="24"/>
        </w:rPr>
      </w:pPr>
      <w:r w:rsidRPr="001B780A">
        <w:rPr>
          <w:b/>
          <w:bCs/>
          <w:sz w:val="24"/>
        </w:rPr>
        <w:t>2. Funcionalidades afetadas</w:t>
      </w:r>
    </w:p>
    <w:p w14:paraId="178AF8E8" w14:textId="77777777" w:rsidR="00011565" w:rsidRPr="001B780A" w:rsidRDefault="00011565" w:rsidP="00011565">
      <w:pPr>
        <w:spacing w:after="160" w:line="278" w:lineRule="auto"/>
        <w:rPr>
          <w:sz w:val="24"/>
        </w:rPr>
      </w:pPr>
      <w:r w:rsidRPr="001B780A">
        <w:rPr>
          <w:sz w:val="24"/>
        </w:rPr>
        <w:t>Algumas funcionalidades podem sofrer alterações ou depender diretamente das informações dos fornecedores, como:</w:t>
      </w:r>
    </w:p>
    <w:p w14:paraId="497B983A" w14:textId="77777777" w:rsidR="00011565" w:rsidRPr="001B780A" w:rsidRDefault="00011565" w:rsidP="00D16973">
      <w:pPr>
        <w:numPr>
          <w:ilvl w:val="0"/>
          <w:numId w:val="47"/>
        </w:numPr>
        <w:spacing w:after="160" w:line="278" w:lineRule="auto"/>
        <w:rPr>
          <w:sz w:val="24"/>
        </w:rPr>
      </w:pPr>
      <w:r w:rsidRPr="001B780A">
        <w:rPr>
          <w:sz w:val="24"/>
        </w:rPr>
        <w:lastRenderedPageBreak/>
        <w:t>Cadastro, edição e exclusão de fornecedores;</w:t>
      </w:r>
    </w:p>
    <w:p w14:paraId="258BB40A" w14:textId="77777777" w:rsidR="00011565" w:rsidRPr="001B780A" w:rsidRDefault="00011565" w:rsidP="00D16973">
      <w:pPr>
        <w:numPr>
          <w:ilvl w:val="0"/>
          <w:numId w:val="47"/>
        </w:numPr>
        <w:spacing w:after="160" w:line="278" w:lineRule="auto"/>
        <w:rPr>
          <w:sz w:val="24"/>
        </w:rPr>
      </w:pPr>
      <w:r w:rsidRPr="001B780A">
        <w:rPr>
          <w:sz w:val="24"/>
        </w:rPr>
        <w:t>Associação de fornecedores aos produtos;</w:t>
      </w:r>
    </w:p>
    <w:p w14:paraId="7B86A006" w14:textId="77777777" w:rsidR="00011565" w:rsidRPr="001B780A" w:rsidRDefault="00011565" w:rsidP="00D16973">
      <w:pPr>
        <w:numPr>
          <w:ilvl w:val="0"/>
          <w:numId w:val="47"/>
        </w:numPr>
        <w:spacing w:after="160" w:line="278" w:lineRule="auto"/>
        <w:rPr>
          <w:sz w:val="24"/>
        </w:rPr>
      </w:pPr>
      <w:r w:rsidRPr="001B780A">
        <w:rPr>
          <w:sz w:val="24"/>
        </w:rPr>
        <w:t>Consulta das informações dos fornecedores;</w:t>
      </w:r>
    </w:p>
    <w:p w14:paraId="76B5EF73" w14:textId="77777777" w:rsidR="00011565" w:rsidRPr="001B780A" w:rsidRDefault="00011565" w:rsidP="00D16973">
      <w:pPr>
        <w:numPr>
          <w:ilvl w:val="0"/>
          <w:numId w:val="47"/>
        </w:numPr>
        <w:spacing w:after="160" w:line="278" w:lineRule="auto"/>
        <w:rPr>
          <w:sz w:val="24"/>
        </w:rPr>
      </w:pPr>
      <w:r w:rsidRPr="001B780A">
        <w:rPr>
          <w:sz w:val="24"/>
        </w:rPr>
        <w:t>Atualização de produtos e seus respectivos preços;</w:t>
      </w:r>
    </w:p>
    <w:p w14:paraId="3CB016EC" w14:textId="77777777" w:rsidR="00011565" w:rsidRPr="001B780A" w:rsidRDefault="00011565" w:rsidP="00D16973">
      <w:pPr>
        <w:numPr>
          <w:ilvl w:val="0"/>
          <w:numId w:val="47"/>
        </w:numPr>
        <w:spacing w:after="160" w:line="278" w:lineRule="auto"/>
        <w:rPr>
          <w:sz w:val="24"/>
        </w:rPr>
      </w:pPr>
      <w:r w:rsidRPr="001B780A">
        <w:rPr>
          <w:sz w:val="24"/>
        </w:rPr>
        <w:t>Controle de estoque;</w:t>
      </w:r>
    </w:p>
    <w:p w14:paraId="4A6C3739" w14:textId="77777777" w:rsidR="00011565" w:rsidRPr="001B780A" w:rsidRDefault="00011565" w:rsidP="00D16973">
      <w:pPr>
        <w:numPr>
          <w:ilvl w:val="0"/>
          <w:numId w:val="47"/>
        </w:numPr>
        <w:spacing w:after="160" w:line="278" w:lineRule="auto"/>
        <w:rPr>
          <w:sz w:val="24"/>
        </w:rPr>
      </w:pPr>
      <w:r w:rsidRPr="001B780A">
        <w:rPr>
          <w:sz w:val="24"/>
        </w:rPr>
        <w:t>Disponibilidade dos produtos para venda;</w:t>
      </w:r>
    </w:p>
    <w:p w14:paraId="348F573B" w14:textId="77777777" w:rsidR="00011565" w:rsidRPr="001B780A" w:rsidRDefault="00011565" w:rsidP="00D16973">
      <w:pPr>
        <w:numPr>
          <w:ilvl w:val="0"/>
          <w:numId w:val="47"/>
        </w:numPr>
        <w:spacing w:after="160" w:line="278" w:lineRule="auto"/>
        <w:rPr>
          <w:sz w:val="24"/>
        </w:rPr>
      </w:pPr>
      <w:r w:rsidRPr="001B780A">
        <w:rPr>
          <w:sz w:val="24"/>
        </w:rPr>
        <w:t>Geração de relatórios relacionados a produtos e fornecedores.</w:t>
      </w:r>
    </w:p>
    <w:p w14:paraId="7A123DE2" w14:textId="77777777" w:rsidR="00011565" w:rsidRPr="001B780A" w:rsidRDefault="00011565" w:rsidP="00011565">
      <w:pPr>
        <w:spacing w:after="160" w:line="278" w:lineRule="auto"/>
        <w:rPr>
          <w:sz w:val="24"/>
        </w:rPr>
      </w:pPr>
      <w:r w:rsidRPr="001B780A">
        <w:rPr>
          <w:sz w:val="24"/>
        </w:rPr>
        <w:t>Por exemplo, caso um fornecedor seja excluído, o sistema deverá verificar se existem produtos associados a ele para evitar problemas no cadastro ou na consulta dessas informações.</w:t>
      </w:r>
    </w:p>
    <w:p w14:paraId="28DD03EF" w14:textId="77777777" w:rsidR="00011565" w:rsidRPr="001B780A" w:rsidRDefault="00011565" w:rsidP="00011565">
      <w:pPr>
        <w:spacing w:after="160" w:line="278" w:lineRule="auto"/>
        <w:rPr>
          <w:b/>
          <w:bCs/>
          <w:sz w:val="24"/>
        </w:rPr>
      </w:pPr>
      <w:r w:rsidRPr="001B780A">
        <w:rPr>
          <w:b/>
          <w:bCs/>
          <w:sz w:val="24"/>
        </w:rPr>
        <w:t>3. Dados</w:t>
      </w:r>
    </w:p>
    <w:p w14:paraId="41ECB2FA" w14:textId="77777777" w:rsidR="00011565" w:rsidRPr="001B780A" w:rsidRDefault="00011565" w:rsidP="00011565">
      <w:pPr>
        <w:spacing w:after="160" w:line="278" w:lineRule="auto"/>
        <w:rPr>
          <w:sz w:val="24"/>
        </w:rPr>
      </w:pPr>
      <w:r w:rsidRPr="001B780A">
        <w:rPr>
          <w:sz w:val="24"/>
        </w:rPr>
        <w:t>As alterações no módulo de Fornecedores podem impactar os dados armazenados no sistema. Informações como nome do fornecedor, CNPJ, telefone, endereço, produtos fornecidos e preços   precisam ser armazenadas de forma correta e consistente.</w:t>
      </w:r>
    </w:p>
    <w:p w14:paraId="309B01C7" w14:textId="77777777" w:rsidR="00011565" w:rsidRPr="001B780A" w:rsidRDefault="00011565" w:rsidP="00011565">
      <w:pPr>
        <w:spacing w:after="160" w:line="278" w:lineRule="auto"/>
        <w:rPr>
          <w:sz w:val="24"/>
        </w:rPr>
      </w:pPr>
      <w:r w:rsidRPr="001B780A">
        <w:rPr>
          <w:sz w:val="24"/>
        </w:rPr>
        <w:t>Também é necessário considerar os relacionamentos entre fornecedores e produtos. Caso um fornecedor seja alterado ou removido, o sistema deve garantir que os produtos relacionados não fiquem com informações inconsistentes ou sem referência.</w:t>
      </w:r>
    </w:p>
    <w:p w14:paraId="45A00AC8" w14:textId="77777777" w:rsidR="00011565" w:rsidRPr="001B780A" w:rsidRDefault="00011565" w:rsidP="00011565">
      <w:pPr>
        <w:spacing w:after="160" w:line="278" w:lineRule="auto"/>
        <w:rPr>
          <w:b/>
          <w:bCs/>
          <w:sz w:val="24"/>
        </w:rPr>
      </w:pPr>
      <w:r w:rsidRPr="001B780A">
        <w:rPr>
          <w:b/>
          <w:bCs/>
          <w:sz w:val="24"/>
        </w:rPr>
        <w:t>4. Integrações</w:t>
      </w:r>
    </w:p>
    <w:p w14:paraId="27CA6C2E" w14:textId="77777777" w:rsidR="00011565" w:rsidRPr="001B780A" w:rsidRDefault="00011565" w:rsidP="00011565">
      <w:pPr>
        <w:spacing w:after="160" w:line="278" w:lineRule="auto"/>
        <w:rPr>
          <w:sz w:val="24"/>
        </w:rPr>
      </w:pPr>
      <w:r w:rsidRPr="001B780A">
        <w:rPr>
          <w:sz w:val="24"/>
        </w:rPr>
        <w:t>O módulo de Fornecedores pode possuir integração ou dependência com outros módulos do sistema, principalmente Produtos e Estoque.</w:t>
      </w:r>
    </w:p>
    <w:p w14:paraId="1BA4EC2B" w14:textId="77777777" w:rsidR="00011565" w:rsidRPr="001B780A" w:rsidRDefault="00011565" w:rsidP="00011565">
      <w:pPr>
        <w:spacing w:after="160" w:line="278" w:lineRule="auto"/>
        <w:rPr>
          <w:sz w:val="24"/>
        </w:rPr>
      </w:pPr>
      <w:r w:rsidRPr="001B780A">
        <w:rPr>
          <w:sz w:val="24"/>
        </w:rPr>
        <w:t>Uma alteração nos dados de um fornecedor pode exigir a atualização das informações utilizadas por esses módulos. Por exemplo, uma alteração no preço de fornecimento pode influenciar o custo do produto e, consequentemente, outras informações utilizadas pelo sistema.</w:t>
      </w:r>
    </w:p>
    <w:p w14:paraId="2104DDBA" w14:textId="77777777" w:rsidR="00011565" w:rsidRPr="001B780A" w:rsidRDefault="00011565" w:rsidP="00011565">
      <w:pPr>
        <w:spacing w:after="160" w:line="278" w:lineRule="auto"/>
        <w:rPr>
          <w:sz w:val="24"/>
        </w:rPr>
      </w:pPr>
      <w:r w:rsidRPr="001B780A">
        <w:rPr>
          <w:sz w:val="24"/>
        </w:rPr>
        <w:t>Caso futuramente sejam adicionadas integrações externas, como sistemas de pagamento, logística ou gerenciamento de estoque, também será necessário verificar se as alterações no módulo de Fornecedores afetam essas integrações.</w:t>
      </w:r>
    </w:p>
    <w:p w14:paraId="52BAF393" w14:textId="77777777" w:rsidR="00011565" w:rsidRPr="001B780A" w:rsidRDefault="00011565" w:rsidP="00011565">
      <w:pPr>
        <w:spacing w:after="160" w:line="278" w:lineRule="auto"/>
        <w:rPr>
          <w:b/>
          <w:bCs/>
          <w:sz w:val="24"/>
        </w:rPr>
      </w:pPr>
      <w:r w:rsidRPr="001B780A">
        <w:rPr>
          <w:b/>
          <w:bCs/>
          <w:sz w:val="24"/>
        </w:rPr>
        <w:t>5. Usuários e processos</w:t>
      </w:r>
    </w:p>
    <w:p w14:paraId="691F216C" w14:textId="77777777" w:rsidR="00011565" w:rsidRPr="001B780A" w:rsidRDefault="00011565" w:rsidP="00011565">
      <w:pPr>
        <w:spacing w:after="160" w:line="278" w:lineRule="auto"/>
        <w:rPr>
          <w:sz w:val="24"/>
        </w:rPr>
      </w:pPr>
      <w:r w:rsidRPr="001B780A">
        <w:rPr>
          <w:sz w:val="24"/>
        </w:rPr>
        <w:t xml:space="preserve">As alterações podem modificar a forma como os usuários administrativos utilizam o sistema. O responsável pelo gerenciamento de fornecedores poderá precisar </w:t>
      </w:r>
      <w:r w:rsidRPr="001B780A">
        <w:rPr>
          <w:sz w:val="24"/>
        </w:rPr>
        <w:lastRenderedPageBreak/>
        <w:t>realizar novos procedimentos para cadastrar, editar, consultar ou desativar fornecedores.</w:t>
      </w:r>
    </w:p>
    <w:p w14:paraId="6A520FF6" w14:textId="77777777" w:rsidR="00011565" w:rsidRPr="001B780A" w:rsidRDefault="00011565" w:rsidP="00011565">
      <w:pPr>
        <w:spacing w:after="160" w:line="278" w:lineRule="auto"/>
        <w:rPr>
          <w:sz w:val="24"/>
        </w:rPr>
      </w:pPr>
      <w:r w:rsidRPr="001B780A">
        <w:rPr>
          <w:sz w:val="24"/>
        </w:rPr>
        <w:t>Além disso, processos relacionados ao cadastro de produtos e controle de estoque podem precisar de adaptações para utilizar corretamente as novas informações.</w:t>
      </w:r>
    </w:p>
    <w:p w14:paraId="693B4780" w14:textId="77777777" w:rsidR="00011565" w:rsidRPr="001B780A" w:rsidRDefault="00011565" w:rsidP="00011565">
      <w:pPr>
        <w:spacing w:after="160" w:line="278" w:lineRule="auto"/>
        <w:rPr>
          <w:sz w:val="24"/>
        </w:rPr>
      </w:pPr>
      <w:r w:rsidRPr="001B780A">
        <w:rPr>
          <w:sz w:val="24"/>
        </w:rPr>
        <w:t>Para os clientes, o impacto normalmente será indireto, podendo ocorrer principalmente quando uma alteração no fornecedor afetar a disponibilidade, preço ou prazo de entrega dos produtos.</w:t>
      </w:r>
    </w:p>
    <w:p w14:paraId="2232F25D" w14:textId="77777777" w:rsidR="00011565" w:rsidRPr="001B780A" w:rsidRDefault="00011565" w:rsidP="00011565">
      <w:pPr>
        <w:spacing w:after="160" w:line="278" w:lineRule="auto"/>
        <w:rPr>
          <w:b/>
          <w:bCs/>
          <w:sz w:val="24"/>
        </w:rPr>
      </w:pPr>
      <w:r w:rsidRPr="001B780A">
        <w:rPr>
          <w:b/>
          <w:bCs/>
          <w:sz w:val="24"/>
        </w:rPr>
        <w:t>6. Riscos</w:t>
      </w:r>
    </w:p>
    <w:p w14:paraId="17888CBD" w14:textId="77777777" w:rsidR="00011565" w:rsidRPr="001B780A" w:rsidRDefault="00011565" w:rsidP="00011565">
      <w:pPr>
        <w:spacing w:after="160" w:line="278" w:lineRule="auto"/>
        <w:rPr>
          <w:sz w:val="24"/>
        </w:rPr>
      </w:pPr>
      <w:r w:rsidRPr="001B780A">
        <w:rPr>
          <w:sz w:val="24"/>
        </w:rPr>
        <w:t>Entre os principais riscos identificados estão:</w:t>
      </w:r>
    </w:p>
    <w:p w14:paraId="6C8BF5EA" w14:textId="77777777" w:rsidR="00011565" w:rsidRPr="001B780A" w:rsidRDefault="00011565" w:rsidP="00D16973">
      <w:pPr>
        <w:numPr>
          <w:ilvl w:val="0"/>
          <w:numId w:val="48"/>
        </w:numPr>
        <w:spacing w:after="160" w:line="278" w:lineRule="auto"/>
        <w:rPr>
          <w:sz w:val="24"/>
        </w:rPr>
      </w:pPr>
      <w:r w:rsidRPr="001B780A">
        <w:rPr>
          <w:b/>
          <w:bCs/>
          <w:sz w:val="24"/>
        </w:rPr>
        <w:t>Inconsistência de dados:</w:t>
      </w:r>
      <w:r w:rsidRPr="001B780A">
        <w:rPr>
          <w:sz w:val="24"/>
        </w:rPr>
        <w:t xml:space="preserve"> produtos podem ficar associados a fornecedores inexistentes ou incorretos.</w:t>
      </w:r>
    </w:p>
    <w:p w14:paraId="5066083E" w14:textId="77777777" w:rsidR="00011565" w:rsidRPr="001B780A" w:rsidRDefault="00011565" w:rsidP="00D16973">
      <w:pPr>
        <w:numPr>
          <w:ilvl w:val="0"/>
          <w:numId w:val="48"/>
        </w:numPr>
        <w:spacing w:after="160" w:line="278" w:lineRule="auto"/>
        <w:rPr>
          <w:sz w:val="24"/>
        </w:rPr>
      </w:pPr>
      <w:r w:rsidRPr="001B780A">
        <w:rPr>
          <w:b/>
          <w:bCs/>
          <w:sz w:val="24"/>
        </w:rPr>
        <w:t>Problemas no estoque:</w:t>
      </w:r>
      <w:r w:rsidRPr="001B780A">
        <w:rPr>
          <w:sz w:val="24"/>
        </w:rPr>
        <w:t xml:space="preserve"> alterações nas informações de fornecimento podem gerar informações incorretas sobre disponibilidade.</w:t>
      </w:r>
    </w:p>
    <w:p w14:paraId="755724A3" w14:textId="77777777" w:rsidR="00011565" w:rsidRPr="001B780A" w:rsidRDefault="00011565" w:rsidP="00D16973">
      <w:pPr>
        <w:numPr>
          <w:ilvl w:val="0"/>
          <w:numId w:val="48"/>
        </w:numPr>
        <w:spacing w:after="160" w:line="278" w:lineRule="auto"/>
        <w:rPr>
          <w:sz w:val="24"/>
        </w:rPr>
      </w:pPr>
      <w:r w:rsidRPr="001B780A">
        <w:rPr>
          <w:b/>
          <w:bCs/>
          <w:sz w:val="24"/>
        </w:rPr>
        <w:t>Falhas em funcionalidades dependentes:</w:t>
      </w:r>
      <w:r w:rsidRPr="001B780A">
        <w:rPr>
          <w:sz w:val="24"/>
        </w:rPr>
        <w:t xml:space="preserve"> mudanças no módulo podem afetar consultas, cadastros e relatórios de outros módulos.</w:t>
      </w:r>
    </w:p>
    <w:p w14:paraId="2B25738F" w14:textId="77777777" w:rsidR="00011565" w:rsidRPr="001B780A" w:rsidRDefault="00011565" w:rsidP="00D16973">
      <w:pPr>
        <w:numPr>
          <w:ilvl w:val="0"/>
          <w:numId w:val="48"/>
        </w:numPr>
        <w:spacing w:after="160" w:line="278" w:lineRule="auto"/>
        <w:rPr>
          <w:sz w:val="24"/>
        </w:rPr>
      </w:pPr>
      <w:r w:rsidRPr="001B780A">
        <w:rPr>
          <w:b/>
          <w:bCs/>
          <w:sz w:val="24"/>
        </w:rPr>
        <w:t>Problemas de integração:</w:t>
      </w:r>
      <w:r w:rsidRPr="001B780A">
        <w:rPr>
          <w:sz w:val="24"/>
        </w:rPr>
        <w:t xml:space="preserve"> alterações nos dados podem causar incompatibilidade com outros módulos ou sistemas.</w:t>
      </w:r>
    </w:p>
    <w:p w14:paraId="56CEEF9E" w14:textId="77777777" w:rsidR="00011565" w:rsidRPr="001B780A" w:rsidRDefault="00011565" w:rsidP="00D16973">
      <w:pPr>
        <w:numPr>
          <w:ilvl w:val="0"/>
          <w:numId w:val="48"/>
        </w:numPr>
        <w:spacing w:after="160" w:line="278" w:lineRule="auto"/>
        <w:rPr>
          <w:sz w:val="24"/>
        </w:rPr>
      </w:pPr>
      <w:r w:rsidRPr="001B780A">
        <w:rPr>
          <w:b/>
          <w:bCs/>
          <w:sz w:val="24"/>
        </w:rPr>
        <w:t>Impacto no usuário:</w:t>
      </w:r>
      <w:r w:rsidRPr="001B780A">
        <w:rPr>
          <w:sz w:val="24"/>
        </w:rPr>
        <w:t xml:space="preserve"> informações incorretas podem prejudicar a experiência dos usuários e administradores.</w:t>
      </w:r>
    </w:p>
    <w:p w14:paraId="5BCB62DA" w14:textId="77777777" w:rsidR="00011565" w:rsidRPr="001B780A" w:rsidRDefault="00011565" w:rsidP="00D16973">
      <w:pPr>
        <w:numPr>
          <w:ilvl w:val="0"/>
          <w:numId w:val="48"/>
        </w:numPr>
        <w:spacing w:after="160" w:line="278" w:lineRule="auto"/>
        <w:rPr>
          <w:sz w:val="24"/>
        </w:rPr>
      </w:pPr>
      <w:r w:rsidRPr="001B780A">
        <w:rPr>
          <w:b/>
          <w:bCs/>
          <w:sz w:val="24"/>
        </w:rPr>
        <w:t>Perda de informações:</w:t>
      </w:r>
      <w:r w:rsidRPr="001B780A">
        <w:rPr>
          <w:sz w:val="24"/>
        </w:rPr>
        <w:t xml:space="preserve"> alterações ou exclusões realizadas sem validação podem causar perda de dados importantes.</w:t>
      </w:r>
    </w:p>
    <w:p w14:paraId="249C38F6" w14:textId="77777777" w:rsidR="00011565" w:rsidRPr="001B780A" w:rsidRDefault="00011565" w:rsidP="00011565">
      <w:pPr>
        <w:spacing w:after="160" w:line="278" w:lineRule="auto"/>
        <w:rPr>
          <w:b/>
          <w:bCs/>
          <w:sz w:val="24"/>
        </w:rPr>
      </w:pPr>
      <w:r w:rsidRPr="001B780A">
        <w:rPr>
          <w:b/>
          <w:bCs/>
          <w:sz w:val="24"/>
        </w:rPr>
        <w:t>Resultado da análise</w:t>
      </w:r>
    </w:p>
    <w:p w14:paraId="18420133" w14:textId="77777777" w:rsidR="00011565" w:rsidRPr="001B780A" w:rsidRDefault="00011565" w:rsidP="00011565">
      <w:pPr>
        <w:spacing w:after="160" w:line="278" w:lineRule="auto"/>
        <w:rPr>
          <w:sz w:val="24"/>
        </w:rPr>
      </w:pPr>
      <w:r w:rsidRPr="001B780A">
        <w:rPr>
          <w:sz w:val="24"/>
        </w:rPr>
        <w:t>A análise demonstra que o módulo de Fornecedores possui relação principalmente com os módulos de Produtos e Estoque, podendo também gerar impactos em Pedidos, Financeiro e na experiência dos clientes. Dessa forma, qualquer alteração nos requisitos ou nas funcionalidades do módulo deve ser avaliada previamente para garantir a consistência dos dados, o funcionamento das integrações e a continuidade dos processos do sistema.</w:t>
      </w:r>
    </w:p>
    <w:p w14:paraId="119C9AF3" w14:textId="77777777" w:rsidR="001B780A" w:rsidRPr="001B780A" w:rsidRDefault="001B780A" w:rsidP="00011565">
      <w:pPr>
        <w:spacing w:after="160" w:line="278" w:lineRule="auto"/>
        <w:rPr>
          <w:sz w:val="24"/>
        </w:rPr>
      </w:pPr>
    </w:p>
    <w:p w14:paraId="1FE77A6A" w14:textId="77777777" w:rsidR="001B780A" w:rsidRPr="001B780A" w:rsidRDefault="001B780A" w:rsidP="00011565">
      <w:pPr>
        <w:spacing w:after="160" w:line="278" w:lineRule="auto"/>
        <w:rPr>
          <w:sz w:val="24"/>
        </w:rPr>
      </w:pPr>
    </w:p>
    <w:p w14:paraId="2CD68573" w14:textId="77777777" w:rsidR="001B780A" w:rsidRPr="001B780A" w:rsidRDefault="001B780A" w:rsidP="00011565">
      <w:pPr>
        <w:spacing w:after="160" w:line="278" w:lineRule="auto"/>
        <w:rPr>
          <w:sz w:val="24"/>
        </w:rPr>
      </w:pPr>
    </w:p>
    <w:p w14:paraId="3A627D7F" w14:textId="77777777" w:rsidR="001B780A" w:rsidRPr="001B780A" w:rsidRDefault="001B780A" w:rsidP="00011565">
      <w:pPr>
        <w:spacing w:after="160" w:line="278" w:lineRule="auto"/>
        <w:rPr>
          <w:sz w:val="24"/>
        </w:rPr>
      </w:pPr>
    </w:p>
    <w:p w14:paraId="7FAAE2EE" w14:textId="77777777" w:rsidR="001B780A" w:rsidRPr="001B780A" w:rsidRDefault="001B780A" w:rsidP="00011565">
      <w:pPr>
        <w:spacing w:after="160" w:line="278" w:lineRule="auto"/>
        <w:rPr>
          <w:sz w:val="24"/>
        </w:rPr>
      </w:pPr>
    </w:p>
    <w:p w14:paraId="7B0844EE" w14:textId="77777777" w:rsidR="00011565" w:rsidRPr="001B780A" w:rsidRDefault="00011565" w:rsidP="001B780A">
      <w:pPr>
        <w:pStyle w:val="Ttulo1"/>
        <w:rPr>
          <w:sz w:val="24"/>
          <w:szCs w:val="24"/>
        </w:rPr>
      </w:pPr>
      <w:bookmarkStart w:id="49" w:name="_Toc240644760"/>
      <w:r w:rsidRPr="001B780A">
        <w:rPr>
          <w:sz w:val="24"/>
          <w:szCs w:val="24"/>
        </w:rPr>
        <w:lastRenderedPageBreak/>
        <w:t>Validação pela equipe</w:t>
      </w:r>
      <w:bookmarkEnd w:id="49"/>
    </w:p>
    <w:p w14:paraId="074959B9" w14:textId="77777777" w:rsidR="00011565" w:rsidRPr="001B780A" w:rsidRDefault="00011565" w:rsidP="00011565">
      <w:pPr>
        <w:spacing w:after="160" w:line="278" w:lineRule="auto"/>
        <w:rPr>
          <w:sz w:val="24"/>
        </w:rPr>
      </w:pPr>
      <w:r w:rsidRPr="001B780A">
        <w:rPr>
          <w:sz w:val="24"/>
        </w:rPr>
        <w:t>Após o preenchimento, o conteúdo deve ser revisado e validado pela equipe antes de ser considerado concluído.</w:t>
      </w:r>
    </w:p>
    <w:tbl>
      <w:tblPr>
        <w:tblStyle w:val="TabeladeGrade4-nfase1"/>
        <w:tblW w:w="5000" w:type="pct"/>
        <w:tblLook w:val="04A0" w:firstRow="1" w:lastRow="0" w:firstColumn="1" w:lastColumn="0" w:noHBand="0" w:noVBand="1"/>
      </w:tblPr>
      <w:tblGrid>
        <w:gridCol w:w="5195"/>
        <w:gridCol w:w="3299"/>
      </w:tblGrid>
      <w:tr w:rsidR="001B780A" w:rsidRPr="001B780A" w14:paraId="07E086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F6C88" w14:textId="77777777" w:rsidR="001B780A" w:rsidRPr="001B780A" w:rsidRDefault="001B780A">
            <w:pPr>
              <w:rPr>
                <w:sz w:val="24"/>
                <w:lang w:eastAsia="pt-BR"/>
              </w:rPr>
            </w:pPr>
            <w:r w:rsidRPr="001B780A">
              <w:rPr>
                <w:sz w:val="24"/>
              </w:rPr>
              <w:t>Revisado pelo responsável</w:t>
            </w:r>
          </w:p>
        </w:tc>
        <w:tc>
          <w:tcPr>
            <w:tcW w:w="0" w:type="auto"/>
            <w:hideMark/>
          </w:tcPr>
          <w:p w14:paraId="001384F6" w14:textId="00243D44" w:rsidR="001B780A" w:rsidRPr="001B780A" w:rsidRDefault="001B780A">
            <w:pPr>
              <w:cnfStyle w:val="100000000000" w:firstRow="1" w:lastRow="0" w:firstColumn="0" w:lastColumn="0" w:oddVBand="0" w:evenVBand="0" w:oddHBand="0" w:evenHBand="0" w:firstRowFirstColumn="0" w:firstRowLastColumn="0" w:lastRowFirstColumn="0" w:lastRowLastColumn="0"/>
              <w:rPr>
                <w:sz w:val="24"/>
              </w:rPr>
            </w:pPr>
            <w:proofErr w:type="gramStart"/>
            <w:r w:rsidRPr="001B780A">
              <w:rPr>
                <w:sz w:val="24"/>
              </w:rPr>
              <w:t>[ X</w:t>
            </w:r>
            <w:proofErr w:type="gramEnd"/>
            <w:r w:rsidRPr="001B780A">
              <w:rPr>
                <w:sz w:val="24"/>
              </w:rPr>
              <w:t xml:space="preserve"> ] Sim</w:t>
            </w:r>
            <w:proofErr w:type="gramStart"/>
            <w:r w:rsidRPr="001B780A">
              <w:rPr>
                <w:sz w:val="24"/>
              </w:rPr>
              <w:t xml:space="preserve">   [  ]</w:t>
            </w:r>
            <w:proofErr w:type="gramEnd"/>
            <w:r w:rsidRPr="001B780A">
              <w:rPr>
                <w:sz w:val="24"/>
              </w:rPr>
              <w:t xml:space="preserve"> Não</w:t>
            </w:r>
          </w:p>
        </w:tc>
      </w:tr>
      <w:tr w:rsidR="001B780A" w:rsidRPr="001B780A" w14:paraId="3A3177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32213" w14:textId="77777777" w:rsidR="001B780A" w:rsidRPr="001B780A" w:rsidRDefault="001B780A">
            <w:pPr>
              <w:rPr>
                <w:sz w:val="24"/>
              </w:rPr>
            </w:pPr>
            <w:r w:rsidRPr="001B780A">
              <w:rPr>
                <w:sz w:val="24"/>
              </w:rPr>
              <w:t>Validado pela equipe</w:t>
            </w:r>
          </w:p>
        </w:tc>
        <w:tc>
          <w:tcPr>
            <w:tcW w:w="0" w:type="auto"/>
            <w:hideMark/>
          </w:tcPr>
          <w:p w14:paraId="00BEFE61" w14:textId="601426E0" w:rsidR="001B780A" w:rsidRPr="001B780A" w:rsidRDefault="001B780A">
            <w:pPr>
              <w:cnfStyle w:val="000000100000" w:firstRow="0" w:lastRow="0" w:firstColumn="0" w:lastColumn="0" w:oddVBand="0" w:evenVBand="0" w:oddHBand="1" w:evenHBand="0" w:firstRowFirstColumn="0" w:firstRowLastColumn="0" w:lastRowFirstColumn="0" w:lastRowLastColumn="0"/>
              <w:rPr>
                <w:sz w:val="24"/>
              </w:rPr>
            </w:pPr>
            <w:proofErr w:type="gramStart"/>
            <w:r w:rsidRPr="001B780A">
              <w:rPr>
                <w:sz w:val="24"/>
              </w:rPr>
              <w:t>[ X</w:t>
            </w:r>
            <w:proofErr w:type="gramEnd"/>
            <w:r w:rsidRPr="001B780A">
              <w:rPr>
                <w:sz w:val="24"/>
              </w:rPr>
              <w:t xml:space="preserve"> ] Sim</w:t>
            </w:r>
            <w:proofErr w:type="gramStart"/>
            <w:r w:rsidRPr="001B780A">
              <w:rPr>
                <w:sz w:val="24"/>
              </w:rPr>
              <w:t xml:space="preserve">   [  ]</w:t>
            </w:r>
            <w:proofErr w:type="gramEnd"/>
            <w:r w:rsidRPr="001B780A">
              <w:rPr>
                <w:sz w:val="24"/>
              </w:rPr>
              <w:t xml:space="preserve"> Não</w:t>
            </w:r>
          </w:p>
        </w:tc>
      </w:tr>
      <w:tr w:rsidR="001B780A" w:rsidRPr="001B780A" w14:paraId="0B198EF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6C14B8E" w14:textId="77777777" w:rsidR="001B780A" w:rsidRPr="001B780A" w:rsidRDefault="001B780A">
            <w:pPr>
              <w:rPr>
                <w:sz w:val="24"/>
              </w:rPr>
            </w:pPr>
            <w:r w:rsidRPr="001B780A">
              <w:rPr>
                <w:sz w:val="24"/>
              </w:rPr>
              <w:t>Data da validação</w:t>
            </w:r>
          </w:p>
        </w:tc>
        <w:tc>
          <w:tcPr>
            <w:tcW w:w="0" w:type="auto"/>
            <w:hideMark/>
          </w:tcPr>
          <w:p w14:paraId="107C496D" w14:textId="611AE6C6" w:rsidR="001B780A" w:rsidRPr="001B780A" w:rsidRDefault="001B780A">
            <w:pPr>
              <w:cnfStyle w:val="000000000000" w:firstRow="0" w:lastRow="0" w:firstColumn="0" w:lastColumn="0" w:oddVBand="0" w:evenVBand="0" w:oddHBand="0" w:evenHBand="0" w:firstRowFirstColumn="0" w:firstRowLastColumn="0" w:lastRowFirstColumn="0" w:lastRowLastColumn="0"/>
              <w:rPr>
                <w:sz w:val="24"/>
              </w:rPr>
            </w:pPr>
            <w:r w:rsidRPr="001B780A">
              <w:rPr>
                <w:sz w:val="24"/>
              </w:rPr>
              <w:t>18/09/2026</w:t>
            </w:r>
          </w:p>
        </w:tc>
      </w:tr>
      <w:tr w:rsidR="001B780A" w:rsidRPr="001B780A" w14:paraId="29E89C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EBF05" w14:textId="77777777" w:rsidR="001B780A" w:rsidRPr="001B780A" w:rsidRDefault="001B780A">
            <w:pPr>
              <w:rPr>
                <w:sz w:val="24"/>
              </w:rPr>
            </w:pPr>
            <w:r w:rsidRPr="001B780A">
              <w:rPr>
                <w:sz w:val="24"/>
              </w:rPr>
              <w:t>Observações</w:t>
            </w:r>
          </w:p>
        </w:tc>
        <w:tc>
          <w:tcPr>
            <w:tcW w:w="0" w:type="auto"/>
            <w:hideMark/>
          </w:tcPr>
          <w:p w14:paraId="7543177A" w14:textId="1E014B3A" w:rsidR="001B780A" w:rsidRPr="001B780A" w:rsidRDefault="001B780A" w:rsidP="001B780A">
            <w:pPr>
              <w:jc w:val="center"/>
              <w:cnfStyle w:val="000000100000" w:firstRow="0" w:lastRow="0" w:firstColumn="0" w:lastColumn="0" w:oddVBand="0" w:evenVBand="0" w:oddHBand="1" w:evenHBand="0" w:firstRowFirstColumn="0" w:firstRowLastColumn="0" w:lastRowFirstColumn="0" w:lastRowLastColumn="0"/>
              <w:rPr>
                <w:sz w:val="24"/>
              </w:rPr>
            </w:pPr>
            <w:r w:rsidRPr="001B780A">
              <w:rPr>
                <w:sz w:val="24"/>
              </w:rPr>
              <w:t>-</w:t>
            </w:r>
          </w:p>
        </w:tc>
      </w:tr>
    </w:tbl>
    <w:p w14:paraId="11AD7D73" w14:textId="77777777" w:rsidR="00566114" w:rsidRPr="001B780A" w:rsidRDefault="00566114" w:rsidP="00011565">
      <w:pPr>
        <w:rPr>
          <w:sz w:val="24"/>
        </w:rPr>
      </w:pPr>
    </w:p>
    <w:sectPr w:rsidR="00566114" w:rsidRPr="001B780A" w:rsidSect="001B780A">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BB3"/>
    <w:multiLevelType w:val="multilevel"/>
    <w:tmpl w:val="FA7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C5D9B"/>
    <w:multiLevelType w:val="multilevel"/>
    <w:tmpl w:val="8BEC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1C69"/>
    <w:multiLevelType w:val="multilevel"/>
    <w:tmpl w:val="2904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E7B35"/>
    <w:multiLevelType w:val="multilevel"/>
    <w:tmpl w:val="E2E2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17AC0"/>
    <w:multiLevelType w:val="multilevel"/>
    <w:tmpl w:val="B732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56078"/>
    <w:multiLevelType w:val="multilevel"/>
    <w:tmpl w:val="4D3A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5203B"/>
    <w:multiLevelType w:val="multilevel"/>
    <w:tmpl w:val="3B78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25E63"/>
    <w:multiLevelType w:val="multilevel"/>
    <w:tmpl w:val="7D8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0413D"/>
    <w:multiLevelType w:val="multilevel"/>
    <w:tmpl w:val="014A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64B4D"/>
    <w:multiLevelType w:val="multilevel"/>
    <w:tmpl w:val="318A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00ADD"/>
    <w:multiLevelType w:val="multilevel"/>
    <w:tmpl w:val="D0F4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B1FD6"/>
    <w:multiLevelType w:val="multilevel"/>
    <w:tmpl w:val="2A6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96FF8"/>
    <w:multiLevelType w:val="multilevel"/>
    <w:tmpl w:val="7C04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255A7"/>
    <w:multiLevelType w:val="multilevel"/>
    <w:tmpl w:val="7290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77125"/>
    <w:multiLevelType w:val="multilevel"/>
    <w:tmpl w:val="AF9E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75129"/>
    <w:multiLevelType w:val="multilevel"/>
    <w:tmpl w:val="BEDC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24E6F"/>
    <w:multiLevelType w:val="multilevel"/>
    <w:tmpl w:val="8ED40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28457E"/>
    <w:multiLevelType w:val="multilevel"/>
    <w:tmpl w:val="8776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A75D5"/>
    <w:multiLevelType w:val="multilevel"/>
    <w:tmpl w:val="68B6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E202F"/>
    <w:multiLevelType w:val="multilevel"/>
    <w:tmpl w:val="ADC6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47DD3"/>
    <w:multiLevelType w:val="multilevel"/>
    <w:tmpl w:val="B9CA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84140"/>
    <w:multiLevelType w:val="multilevel"/>
    <w:tmpl w:val="CF8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217BB"/>
    <w:multiLevelType w:val="multilevel"/>
    <w:tmpl w:val="310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C4639"/>
    <w:multiLevelType w:val="multilevel"/>
    <w:tmpl w:val="8C26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953BD"/>
    <w:multiLevelType w:val="multilevel"/>
    <w:tmpl w:val="9F3C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F35AD"/>
    <w:multiLevelType w:val="multilevel"/>
    <w:tmpl w:val="E220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36129"/>
    <w:multiLevelType w:val="multilevel"/>
    <w:tmpl w:val="438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21BEA"/>
    <w:multiLevelType w:val="multilevel"/>
    <w:tmpl w:val="13BE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C77307"/>
    <w:multiLevelType w:val="multilevel"/>
    <w:tmpl w:val="5E38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26898"/>
    <w:multiLevelType w:val="multilevel"/>
    <w:tmpl w:val="BB78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7097A"/>
    <w:multiLevelType w:val="multilevel"/>
    <w:tmpl w:val="9CC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E9141B"/>
    <w:multiLevelType w:val="multilevel"/>
    <w:tmpl w:val="14A6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D168E"/>
    <w:multiLevelType w:val="multilevel"/>
    <w:tmpl w:val="FE06E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4A6B50"/>
    <w:multiLevelType w:val="multilevel"/>
    <w:tmpl w:val="46A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B305B"/>
    <w:multiLevelType w:val="multilevel"/>
    <w:tmpl w:val="A1D8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60AE9"/>
    <w:multiLevelType w:val="multilevel"/>
    <w:tmpl w:val="56D8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731A1"/>
    <w:multiLevelType w:val="multilevel"/>
    <w:tmpl w:val="77D2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72402"/>
    <w:multiLevelType w:val="multilevel"/>
    <w:tmpl w:val="44BE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2E7911"/>
    <w:multiLevelType w:val="hybridMultilevel"/>
    <w:tmpl w:val="390876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2BE33F5"/>
    <w:multiLevelType w:val="multilevel"/>
    <w:tmpl w:val="1BD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C2570"/>
    <w:multiLevelType w:val="multilevel"/>
    <w:tmpl w:val="C30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B38AD"/>
    <w:multiLevelType w:val="multilevel"/>
    <w:tmpl w:val="0538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410585"/>
    <w:multiLevelType w:val="multilevel"/>
    <w:tmpl w:val="FB2ED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FD278B"/>
    <w:multiLevelType w:val="multilevel"/>
    <w:tmpl w:val="5E54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21A36"/>
    <w:multiLevelType w:val="multilevel"/>
    <w:tmpl w:val="908A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50AA3"/>
    <w:multiLevelType w:val="multilevel"/>
    <w:tmpl w:val="6B8E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82207B"/>
    <w:multiLevelType w:val="multilevel"/>
    <w:tmpl w:val="71E8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623EE"/>
    <w:multiLevelType w:val="multilevel"/>
    <w:tmpl w:val="103A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76362D"/>
    <w:multiLevelType w:val="multilevel"/>
    <w:tmpl w:val="21A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339013">
    <w:abstractNumId w:val="37"/>
  </w:num>
  <w:num w:numId="2" w16cid:durableId="1092320155">
    <w:abstractNumId w:val="34"/>
  </w:num>
  <w:num w:numId="3" w16cid:durableId="1823812811">
    <w:abstractNumId w:val="13"/>
  </w:num>
  <w:num w:numId="4" w16cid:durableId="1631207295">
    <w:abstractNumId w:val="10"/>
  </w:num>
  <w:num w:numId="5" w16cid:durableId="1769156864">
    <w:abstractNumId w:val="19"/>
  </w:num>
  <w:num w:numId="6" w16cid:durableId="1054163217">
    <w:abstractNumId w:val="44"/>
  </w:num>
  <w:num w:numId="7" w16cid:durableId="91824931">
    <w:abstractNumId w:val="4"/>
  </w:num>
  <w:num w:numId="8" w16cid:durableId="404305742">
    <w:abstractNumId w:val="15"/>
  </w:num>
  <w:num w:numId="9" w16cid:durableId="809712690">
    <w:abstractNumId w:val="30"/>
  </w:num>
  <w:num w:numId="10" w16cid:durableId="284846524">
    <w:abstractNumId w:val="45"/>
  </w:num>
  <w:num w:numId="11" w16cid:durableId="1460104158">
    <w:abstractNumId w:val="9"/>
  </w:num>
  <w:num w:numId="12" w16cid:durableId="998002418">
    <w:abstractNumId w:val="39"/>
  </w:num>
  <w:num w:numId="13" w16cid:durableId="865605329">
    <w:abstractNumId w:val="29"/>
  </w:num>
  <w:num w:numId="14" w16cid:durableId="1546791905">
    <w:abstractNumId w:val="3"/>
  </w:num>
  <w:num w:numId="15" w16cid:durableId="1641766049">
    <w:abstractNumId w:val="1"/>
  </w:num>
  <w:num w:numId="16" w16cid:durableId="1615164628">
    <w:abstractNumId w:val="31"/>
  </w:num>
  <w:num w:numId="17" w16cid:durableId="2087527060">
    <w:abstractNumId w:val="35"/>
  </w:num>
  <w:num w:numId="18" w16cid:durableId="775446041">
    <w:abstractNumId w:val="24"/>
  </w:num>
  <w:num w:numId="19" w16cid:durableId="450439141">
    <w:abstractNumId w:val="18"/>
  </w:num>
  <w:num w:numId="20" w16cid:durableId="291593412">
    <w:abstractNumId w:val="16"/>
  </w:num>
  <w:num w:numId="21" w16cid:durableId="396630530">
    <w:abstractNumId w:val="5"/>
  </w:num>
  <w:num w:numId="22" w16cid:durableId="43213461">
    <w:abstractNumId w:val="0"/>
  </w:num>
  <w:num w:numId="23" w16cid:durableId="983655604">
    <w:abstractNumId w:val="23"/>
  </w:num>
  <w:num w:numId="24" w16cid:durableId="1733196118">
    <w:abstractNumId w:val="2"/>
  </w:num>
  <w:num w:numId="25" w16cid:durableId="786894404">
    <w:abstractNumId w:val="8"/>
  </w:num>
  <w:num w:numId="26" w16cid:durableId="2012298687">
    <w:abstractNumId w:val="41"/>
  </w:num>
  <w:num w:numId="27" w16cid:durableId="1241451629">
    <w:abstractNumId w:val="46"/>
  </w:num>
  <w:num w:numId="28" w16cid:durableId="847863246">
    <w:abstractNumId w:val="42"/>
  </w:num>
  <w:num w:numId="29" w16cid:durableId="2121874627">
    <w:abstractNumId w:val="40"/>
  </w:num>
  <w:num w:numId="30" w16cid:durableId="1460954220">
    <w:abstractNumId w:val="25"/>
  </w:num>
  <w:num w:numId="31" w16cid:durableId="994650226">
    <w:abstractNumId w:val="28"/>
  </w:num>
  <w:num w:numId="32" w16cid:durableId="1719551778">
    <w:abstractNumId w:val="36"/>
  </w:num>
  <w:num w:numId="33" w16cid:durableId="1646156295">
    <w:abstractNumId w:val="14"/>
  </w:num>
  <w:num w:numId="34" w16cid:durableId="108209039">
    <w:abstractNumId w:val="43"/>
  </w:num>
  <w:num w:numId="35" w16cid:durableId="1073351435">
    <w:abstractNumId w:val="33"/>
  </w:num>
  <w:num w:numId="36" w16cid:durableId="1013872089">
    <w:abstractNumId w:val="27"/>
  </w:num>
  <w:num w:numId="37" w16cid:durableId="1898012170">
    <w:abstractNumId w:val="26"/>
  </w:num>
  <w:num w:numId="38" w16cid:durableId="1984310904">
    <w:abstractNumId w:val="47"/>
  </w:num>
  <w:num w:numId="39" w16cid:durableId="847519062">
    <w:abstractNumId w:val="22"/>
  </w:num>
  <w:num w:numId="40" w16cid:durableId="1786383821">
    <w:abstractNumId w:val="12"/>
  </w:num>
  <w:num w:numId="41" w16cid:durableId="165561602">
    <w:abstractNumId w:val="7"/>
  </w:num>
  <w:num w:numId="42" w16cid:durableId="36242530">
    <w:abstractNumId w:val="11"/>
  </w:num>
  <w:num w:numId="43" w16cid:durableId="1332296132">
    <w:abstractNumId w:val="21"/>
  </w:num>
  <w:num w:numId="44" w16cid:durableId="734935624">
    <w:abstractNumId w:val="32"/>
  </w:num>
  <w:num w:numId="45" w16cid:durableId="1527862057">
    <w:abstractNumId w:val="20"/>
  </w:num>
  <w:num w:numId="46" w16cid:durableId="830868540">
    <w:abstractNumId w:val="6"/>
  </w:num>
  <w:num w:numId="47" w16cid:durableId="730274815">
    <w:abstractNumId w:val="48"/>
  </w:num>
  <w:num w:numId="48" w16cid:durableId="1256864341">
    <w:abstractNumId w:val="17"/>
  </w:num>
  <w:num w:numId="49" w16cid:durableId="1109006786">
    <w:abstractNumId w:val="3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565"/>
    <w:rsid w:val="00011565"/>
    <w:rsid w:val="001B780A"/>
    <w:rsid w:val="001C6FA0"/>
    <w:rsid w:val="00231693"/>
    <w:rsid w:val="00233290"/>
    <w:rsid w:val="00244251"/>
    <w:rsid w:val="00283A41"/>
    <w:rsid w:val="00306B07"/>
    <w:rsid w:val="00311B9D"/>
    <w:rsid w:val="003A79FF"/>
    <w:rsid w:val="003D25F0"/>
    <w:rsid w:val="00413187"/>
    <w:rsid w:val="00425C61"/>
    <w:rsid w:val="00457DFD"/>
    <w:rsid w:val="00511207"/>
    <w:rsid w:val="00554F47"/>
    <w:rsid w:val="00566114"/>
    <w:rsid w:val="0059059C"/>
    <w:rsid w:val="005C553C"/>
    <w:rsid w:val="006202FA"/>
    <w:rsid w:val="0063033E"/>
    <w:rsid w:val="006532F7"/>
    <w:rsid w:val="00683281"/>
    <w:rsid w:val="00723A2C"/>
    <w:rsid w:val="00735F95"/>
    <w:rsid w:val="0076596A"/>
    <w:rsid w:val="007900B9"/>
    <w:rsid w:val="007B1A0E"/>
    <w:rsid w:val="00843062"/>
    <w:rsid w:val="00855174"/>
    <w:rsid w:val="008759EB"/>
    <w:rsid w:val="00A62B41"/>
    <w:rsid w:val="00A7234E"/>
    <w:rsid w:val="00AB5627"/>
    <w:rsid w:val="00B01140"/>
    <w:rsid w:val="00B36831"/>
    <w:rsid w:val="00B971C1"/>
    <w:rsid w:val="00BB053A"/>
    <w:rsid w:val="00BB6FFD"/>
    <w:rsid w:val="00BF0DBB"/>
    <w:rsid w:val="00BF7EF9"/>
    <w:rsid w:val="00CA0914"/>
    <w:rsid w:val="00CA2BFC"/>
    <w:rsid w:val="00CF036A"/>
    <w:rsid w:val="00CF5760"/>
    <w:rsid w:val="00D16973"/>
    <w:rsid w:val="00D5166A"/>
    <w:rsid w:val="00D5175C"/>
    <w:rsid w:val="00D65CED"/>
    <w:rsid w:val="00DC24FA"/>
    <w:rsid w:val="00E364CF"/>
    <w:rsid w:val="00E721CC"/>
    <w:rsid w:val="00FC5349"/>
    <w:rsid w:val="00FD5F5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AF3C5"/>
  <w15:chartTrackingRefBased/>
  <w15:docId w15:val="{40B1109F-BF2C-424E-BF0A-EF5496EF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tLeast"/>
      <w:jc w:val="both"/>
    </w:pPr>
    <w:rPr>
      <w:rFonts w:ascii="Aptos" w:hAnsi="Aptos"/>
      <w:color w:val="222222"/>
      <w:sz w:val="22"/>
    </w:rPr>
  </w:style>
  <w:style w:type="paragraph" w:styleId="Ttulo1">
    <w:name w:val="heading 1"/>
    <w:basedOn w:val="Normal"/>
    <w:next w:val="Normal"/>
    <w:link w:val="Ttulo1Char"/>
    <w:uiPriority w:val="9"/>
    <w:qFormat/>
    <w:rsid w:val="00011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11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115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115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115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115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115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115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1156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1156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1156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1156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1156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1156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1156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1156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1156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11565"/>
    <w:rPr>
      <w:rFonts w:eastAsiaTheme="majorEastAsia" w:cstheme="majorBidi"/>
      <w:color w:val="272727" w:themeColor="text1" w:themeTint="D8"/>
    </w:rPr>
  </w:style>
  <w:style w:type="paragraph" w:styleId="Ttulo">
    <w:name w:val="Title"/>
    <w:basedOn w:val="Normal"/>
    <w:next w:val="Normal"/>
    <w:link w:val="TtuloChar"/>
    <w:uiPriority w:val="10"/>
    <w:qFormat/>
    <w:rsid w:val="00011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115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1156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1156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11565"/>
    <w:pPr>
      <w:spacing w:before="160"/>
      <w:jc w:val="center"/>
    </w:pPr>
    <w:rPr>
      <w:i/>
      <w:iCs/>
      <w:color w:val="404040" w:themeColor="text1" w:themeTint="BF"/>
    </w:rPr>
  </w:style>
  <w:style w:type="character" w:customStyle="1" w:styleId="CitaoChar">
    <w:name w:val="Citação Char"/>
    <w:basedOn w:val="Fontepargpadro"/>
    <w:link w:val="Citao"/>
    <w:uiPriority w:val="29"/>
    <w:rsid w:val="00011565"/>
    <w:rPr>
      <w:i/>
      <w:iCs/>
      <w:color w:val="404040" w:themeColor="text1" w:themeTint="BF"/>
    </w:rPr>
  </w:style>
  <w:style w:type="paragraph" w:styleId="PargrafodaLista">
    <w:name w:val="List Paragraph"/>
    <w:basedOn w:val="Normal"/>
    <w:uiPriority w:val="34"/>
    <w:qFormat/>
    <w:rsid w:val="00011565"/>
    <w:pPr>
      <w:ind w:left="720"/>
      <w:contextualSpacing/>
    </w:pPr>
  </w:style>
  <w:style w:type="character" w:styleId="nfaseIntensa">
    <w:name w:val="Intense Emphasis"/>
    <w:basedOn w:val="Fontepargpadro"/>
    <w:uiPriority w:val="21"/>
    <w:qFormat/>
    <w:rsid w:val="00011565"/>
    <w:rPr>
      <w:i/>
      <w:iCs/>
      <w:color w:val="0F4761" w:themeColor="accent1" w:themeShade="BF"/>
    </w:rPr>
  </w:style>
  <w:style w:type="paragraph" w:styleId="CitaoIntensa">
    <w:name w:val="Intense Quote"/>
    <w:basedOn w:val="Normal"/>
    <w:next w:val="Normal"/>
    <w:link w:val="CitaoIntensaChar"/>
    <w:uiPriority w:val="30"/>
    <w:qFormat/>
    <w:rsid w:val="00011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11565"/>
    <w:rPr>
      <w:i/>
      <w:iCs/>
      <w:color w:val="0F4761" w:themeColor="accent1" w:themeShade="BF"/>
    </w:rPr>
  </w:style>
  <w:style w:type="character" w:styleId="RefernciaIntensa">
    <w:name w:val="Intense Reference"/>
    <w:basedOn w:val="Fontepargpadro"/>
    <w:uiPriority w:val="32"/>
    <w:qFormat/>
    <w:rsid w:val="00011565"/>
    <w:rPr>
      <w:b/>
      <w:bCs/>
      <w:smallCaps/>
      <w:color w:val="0F4761" w:themeColor="accent1" w:themeShade="BF"/>
      <w:spacing w:val="5"/>
    </w:rPr>
  </w:style>
  <w:style w:type="table" w:styleId="TabeladeLista1Clara-nfase1">
    <w:name w:val="List Table 1 Light Accent 1"/>
    <w:basedOn w:val="Tabelanormal"/>
    <w:uiPriority w:val="46"/>
    <w:rsid w:val="00457DFD"/>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457DFD"/>
    <w:pPr>
      <w:spacing w:before="100" w:beforeAutospacing="1" w:after="100" w:afterAutospacing="1" w:line="240" w:lineRule="auto"/>
      <w:jc w:val="left"/>
    </w:pPr>
    <w:rPr>
      <w:rFonts w:ascii="Times New Roman" w:hAnsi="Times New Roman" w:cs="Times New Roman"/>
      <w:sz w:val="24"/>
      <w:lang w:eastAsia="pt-BR"/>
    </w:rPr>
  </w:style>
  <w:style w:type="table" w:styleId="TabeladeGrade4-nfase1">
    <w:name w:val="Grid Table 4 Accent 1"/>
    <w:basedOn w:val="Tabelanormal"/>
    <w:uiPriority w:val="49"/>
    <w:rsid w:val="00D65CE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Title">
    <w:name w:val="Title"/>
    <w:basedOn w:val="Normal"/>
    <w:pPr>
      <w:spacing w:after="240" w:line="520" w:lineRule="atLeast"/>
      <w:jc w:val="center"/>
    </w:pPr>
    <w:rPr>
      <w:rFonts w:ascii="Aptos Display" w:hAnsi="Aptos Display" w:cs="Times New Roman"/>
      <w:color w:val="1F4E79"/>
      <w:spacing w:val="-10"/>
      <w:sz w:val="44"/>
      <w:szCs w:val="56"/>
      <w:lang w:eastAsia="pt-BR"/>
    </w:rPr>
  </w:style>
  <w:style w:type="paragraph" w:styleId="CabealhodoSumrio">
    <w:name w:val="TOC Heading"/>
    <w:basedOn w:val="Ttulo1"/>
    <w:next w:val="Normal"/>
    <w:uiPriority w:val="39"/>
    <w:unhideWhenUsed/>
    <w:qFormat/>
    <w:rsid w:val="001B780A"/>
    <w:pPr>
      <w:spacing w:before="240" w:after="0" w:line="259" w:lineRule="auto"/>
      <w:jc w:val="left"/>
      <w:outlineLvl w:val="9"/>
    </w:pPr>
    <w:rPr>
      <w:kern w:val="0"/>
      <w:sz w:val="32"/>
      <w:szCs w:val="32"/>
      <w:lang w:eastAsia="pt-BR"/>
      <w14:ligatures w14:val="none"/>
    </w:rPr>
  </w:style>
  <w:style w:type="paragraph" w:styleId="Sumrio1">
    <w:name w:val="toc 1"/>
    <w:basedOn w:val="Normal"/>
    <w:next w:val="Normal"/>
    <w:autoRedefine/>
    <w:uiPriority w:val="39"/>
    <w:unhideWhenUsed/>
    <w:rsid w:val="001B780A"/>
    <w:pPr>
      <w:spacing w:after="100"/>
    </w:pPr>
  </w:style>
  <w:style w:type="paragraph" w:styleId="Sumrio2">
    <w:name w:val="toc 2"/>
    <w:basedOn w:val="Normal"/>
    <w:next w:val="Normal"/>
    <w:autoRedefine/>
    <w:uiPriority w:val="39"/>
    <w:unhideWhenUsed/>
    <w:rsid w:val="001B780A"/>
    <w:pPr>
      <w:spacing w:after="100"/>
      <w:ind w:left="220"/>
    </w:pPr>
  </w:style>
  <w:style w:type="paragraph" w:styleId="Sumrio3">
    <w:name w:val="toc 3"/>
    <w:basedOn w:val="Normal"/>
    <w:next w:val="Normal"/>
    <w:autoRedefine/>
    <w:uiPriority w:val="39"/>
    <w:unhideWhenUsed/>
    <w:rsid w:val="00BF7EF9"/>
    <w:pPr>
      <w:tabs>
        <w:tab w:val="right" w:leader="dot" w:pos="8494"/>
      </w:tabs>
      <w:spacing w:after="100"/>
      <w:ind w:left="440"/>
      <w:jc w:val="left"/>
    </w:pPr>
  </w:style>
  <w:style w:type="character" w:styleId="Hyperlink">
    <w:name w:val="Hyperlink"/>
    <w:basedOn w:val="Fontepargpadro"/>
    <w:uiPriority w:val="99"/>
    <w:unhideWhenUsed/>
    <w:rsid w:val="001B78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9EAC3-3162-4C37-BADC-394AB2CFC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31</Pages>
  <Words>6974</Words>
  <Characters>42963</Characters>
  <Application>Microsoft Office Word</Application>
  <DocSecurity>0</DocSecurity>
  <Lines>954</Lines>
  <Paragraphs>713</Paragraphs>
  <ScaleCrop>false</ScaleCrop>
  <Company/>
  <LinksUpToDate>false</LinksUpToDate>
  <CharactersWithSpaces>49224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 L F Guimaraes</dc:creator>
  <cp:keywords/>
  <dc:description/>
  <cp:lastModifiedBy>Edy L F Guimaraes</cp:lastModifiedBy>
  <cp:revision>4</cp:revision>
  <dcterms:created xsi:type="dcterms:W3CDTF">2026-09-18T16:30:00Z</dcterms:created>
  <dcterms:modified xsi:type="dcterms:W3CDTF">2026-09-18T20:44:00Z</dcterms:modified>
</cp:coreProperties>
</file>