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manual guides users through creating technical documentation for the Copernicus Land Monitoring Service (CLMS) using Quarto. Quarto simplifies writing professional documents in Markdown, converting them into HTML and PDF for publication. The manual covers Markdown basics, document rendering, and review processes. It describes project folder structure, template usage, and addresses common mistakes. The document promotes the creation of clear, consistent, and professional documents suitable for the Copernicus Land Monitoring Service.</dc:description>
  <cp:keywords>Quarto, Markdown, Technical documentation, Documentation guidelines, RStudio, Git, Command line tools, Document rendering, HTML, PDF</cp:keywords>
  <dcterms:created xsi:type="dcterms:W3CDTF">2026-02-24T11:54:16Z</dcterms:created>
  <dcterms:modified xsi:type="dcterms:W3CDTF">2026-02-24T11:54:16Z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