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FC0" w:rsidRPr="00590B82" w:rsidRDefault="00875C33" w:rsidP="00590B82">
      <w:pPr>
        <w:spacing w:before="100" w:beforeAutospacing="1" w:after="100" w:afterAutospacing="1" w:line="240" w:lineRule="auto"/>
        <w:rPr>
          <w:b/>
        </w:rPr>
      </w:pPr>
      <w:r w:rsidRPr="00590B82">
        <w:rPr>
          <w:b/>
        </w:rPr>
        <w:t xml:space="preserve"> </w:t>
      </w:r>
      <w:r w:rsidR="004506D3" w:rsidRPr="00590B82">
        <w:rPr>
          <w:b/>
        </w:rPr>
        <w:t>Full list of layers:</w:t>
      </w:r>
    </w:p>
    <w:p w:rsidR="00E65C8B" w:rsidRPr="00590B82" w:rsidRDefault="00E65C8B" w:rsidP="00590B82">
      <w:pPr>
        <w:pStyle w:val="ListParagraph"/>
        <w:numPr>
          <w:ilvl w:val="0"/>
          <w:numId w:val="1"/>
        </w:numPr>
        <w:spacing w:before="100" w:beforeAutospacing="1" w:after="100" w:afterAutospacing="1" w:line="240" w:lineRule="auto"/>
      </w:pPr>
      <w:r w:rsidRPr="00590B82">
        <w:t xml:space="preserve">Atmospheric deposition: </w:t>
      </w:r>
    </w:p>
    <w:p w:rsidR="00E65C8B" w:rsidRPr="00590B82" w:rsidRDefault="00E65C8B" w:rsidP="00590B82">
      <w:pPr>
        <w:spacing w:before="100" w:beforeAutospacing="1" w:after="100" w:afterAutospacing="1" w:line="240" w:lineRule="auto"/>
      </w:pPr>
      <w:r w:rsidRPr="00590B82">
        <w:t>Map_01</w:t>
      </w:r>
      <w:r w:rsidRPr="00590B82">
        <w:tab/>
        <w:t>Nutrient-N emissions</w:t>
      </w:r>
      <w:r w:rsidR="00C16148">
        <w:t xml:space="preserve"> to surface water</w:t>
      </w:r>
      <w:r w:rsidRPr="00590B82">
        <w:t xml:space="preserve"> from atmospheric deposition</w:t>
      </w:r>
      <w:r w:rsidR="00C16148">
        <w:t xml:space="preserve"> 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Map_02</w:t>
      </w:r>
      <w:r w:rsidRPr="00590B82">
        <w:tab/>
        <w:t xml:space="preserve">Cadmium emissions </w:t>
      </w:r>
      <w:r w:rsidR="00C16148">
        <w:t xml:space="preserve">to </w:t>
      </w:r>
      <w:r w:rsidR="00C16148" w:rsidRPr="00590B82">
        <w:t xml:space="preserve">surface water </w:t>
      </w:r>
      <w:r w:rsidRPr="00590B82">
        <w:t>from atmospheric deposition</w:t>
      </w:r>
      <w:r w:rsidR="00C16148">
        <w:t xml:space="preserve"> per River Basin District Subunit</w:t>
      </w:r>
      <w:r w:rsidRPr="00590B82">
        <w:t xml:space="preserve"> (kg/</w:t>
      </w:r>
      <w:proofErr w:type="gramStart"/>
      <w:r w:rsidRPr="00590B82">
        <w:t>ha )</w:t>
      </w:r>
      <w:proofErr w:type="gramEnd"/>
    </w:p>
    <w:p w:rsidR="00E65C8B" w:rsidRPr="00590B82" w:rsidRDefault="00E65C8B" w:rsidP="00590B82">
      <w:pPr>
        <w:spacing w:before="100" w:beforeAutospacing="1" w:after="100" w:afterAutospacing="1" w:line="240" w:lineRule="auto"/>
      </w:pPr>
      <w:r w:rsidRPr="00590B82">
        <w:t>Map_03</w:t>
      </w:r>
      <w:r w:rsidRPr="00590B82">
        <w:tab/>
        <w:t>Lead emissions</w:t>
      </w:r>
      <w:r w:rsidR="00C16148">
        <w:t xml:space="preserve"> to </w:t>
      </w:r>
      <w:r w:rsidR="00C16148" w:rsidRPr="00590B82">
        <w:t>surface water</w:t>
      </w:r>
      <w:r w:rsidRPr="00590B82">
        <w:t xml:space="preserve"> from atmospheric deposition</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Map_04</w:t>
      </w:r>
      <w:r w:rsidRPr="00590B82">
        <w:tab/>
        <w:t>Mercury emissions</w:t>
      </w:r>
      <w:r w:rsidR="00C16148">
        <w:t xml:space="preserve"> to </w:t>
      </w:r>
      <w:r w:rsidR="00C16148" w:rsidRPr="00590B82">
        <w:t>surface water</w:t>
      </w:r>
      <w:r w:rsidRPr="00590B82">
        <w:t xml:space="preserve"> from atmospheric deposition</w:t>
      </w:r>
      <w:r w:rsidR="00C16148" w:rsidRPr="00C16148">
        <w:t xml:space="preserve"> </w:t>
      </w:r>
      <w:r w:rsidR="00C16148">
        <w:t>per River Basin District Subunit</w:t>
      </w:r>
      <w:r w:rsidRPr="00590B82">
        <w:t xml:space="preserve"> (kg/ha)</w:t>
      </w:r>
    </w:p>
    <w:p w:rsidR="00E65C8B" w:rsidRPr="00590B82" w:rsidRDefault="00E65C8B" w:rsidP="00590B82">
      <w:pPr>
        <w:pStyle w:val="ListParagraph"/>
        <w:numPr>
          <w:ilvl w:val="0"/>
          <w:numId w:val="1"/>
        </w:numPr>
        <w:spacing w:before="100" w:beforeAutospacing="1" w:after="100" w:afterAutospacing="1" w:line="240" w:lineRule="auto"/>
      </w:pPr>
      <w:r w:rsidRPr="00590B82">
        <w:t>Agriculture</w:t>
      </w:r>
    </w:p>
    <w:p w:rsidR="00E65C8B" w:rsidRPr="00590B82" w:rsidRDefault="00E65C8B" w:rsidP="00590B82">
      <w:pPr>
        <w:spacing w:before="100" w:beforeAutospacing="1" w:after="100" w:afterAutospacing="1" w:line="240" w:lineRule="auto"/>
      </w:pPr>
      <w:r w:rsidRPr="00590B82">
        <w:t>Map_05</w:t>
      </w:r>
      <w:r w:rsidRPr="00590B82">
        <w:tab/>
        <w:t>Nutrient-P emissions</w:t>
      </w:r>
      <w:r w:rsidR="00C16148">
        <w:t xml:space="preserve"> to </w:t>
      </w:r>
      <w:r w:rsidR="00C16148" w:rsidRPr="00590B82">
        <w:t>surface water</w:t>
      </w:r>
      <w:r w:rsidRPr="00590B82">
        <w:t xml:space="preserve"> from agriculture</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Map_06</w:t>
      </w:r>
      <w:r w:rsidRPr="00590B82">
        <w:tab/>
        <w:t>Nutrient-N emissions</w:t>
      </w:r>
      <w:r w:rsidR="00C16148" w:rsidRPr="00C16148">
        <w:t xml:space="preserve"> </w:t>
      </w:r>
      <w:r w:rsidR="00C16148">
        <w:t xml:space="preserve">to </w:t>
      </w:r>
      <w:r w:rsidR="00C16148" w:rsidRPr="00590B82">
        <w:t>surface water</w:t>
      </w:r>
      <w:r w:rsidRPr="00590B82">
        <w:t xml:space="preserve"> from agriculture</w:t>
      </w:r>
      <w:r w:rsidR="00C16148" w:rsidRPr="00C16148">
        <w:t xml:space="preserve"> </w:t>
      </w:r>
      <w:r w:rsidR="00C16148">
        <w:t>per River Basin District Subunit</w:t>
      </w:r>
      <w:r w:rsidRPr="00590B82">
        <w:t xml:space="preserve"> (kg/ha)</w:t>
      </w:r>
    </w:p>
    <w:p w:rsidR="005D6252" w:rsidRPr="00590B82" w:rsidRDefault="005D6252" w:rsidP="00590B82">
      <w:pPr>
        <w:pStyle w:val="ListParagraph"/>
        <w:numPr>
          <w:ilvl w:val="0"/>
          <w:numId w:val="1"/>
        </w:numPr>
        <w:spacing w:before="100" w:beforeAutospacing="1" w:after="100" w:afterAutospacing="1" w:line="240" w:lineRule="auto"/>
      </w:pPr>
      <w:r w:rsidRPr="00590B82">
        <w:t>Transport</w:t>
      </w:r>
    </w:p>
    <w:p w:rsidR="00E65C8B" w:rsidRPr="00590B82" w:rsidRDefault="00E65C8B" w:rsidP="00590B82">
      <w:pPr>
        <w:spacing w:before="100" w:beforeAutospacing="1" w:after="100" w:afterAutospacing="1" w:line="240" w:lineRule="auto"/>
      </w:pPr>
      <w:r w:rsidRPr="00590B82">
        <w:t>Map_07</w:t>
      </w:r>
      <w:r w:rsidRPr="00590B82">
        <w:tab/>
        <w:t>Cadmium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Map_08</w:t>
      </w:r>
      <w:r w:rsidRPr="00590B82">
        <w:tab/>
        <w:t>Lead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Map_09</w:t>
      </w:r>
      <w:r w:rsidRPr="00590B82">
        <w:tab/>
        <w:t>Nickel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Map_10</w:t>
      </w:r>
      <w:r w:rsidRPr="00590B82">
        <w:tab/>
      </w:r>
      <w:proofErr w:type="spellStart"/>
      <w:r w:rsidRPr="00590B82">
        <w:t>Anthracene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Map_11</w:t>
      </w:r>
      <w:r w:rsidRPr="00590B82">
        <w:tab/>
      </w:r>
      <w:proofErr w:type="spellStart"/>
      <w:r w:rsidRPr="00590B82">
        <w:t>Fluoranthene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Map_12</w:t>
      </w:r>
      <w:r w:rsidRPr="00590B82">
        <w:tab/>
        <w:t>Copper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Map_13</w:t>
      </w:r>
      <w:r w:rsidRPr="00590B82">
        <w:tab/>
        <w:t>Zinc emissions</w:t>
      </w:r>
      <w:r w:rsidR="00C16148" w:rsidRPr="00C16148">
        <w:t xml:space="preserve"> </w:t>
      </w:r>
      <w:r w:rsidR="00C16148">
        <w:t xml:space="preserve">to </w:t>
      </w:r>
      <w:r w:rsidR="00C16148" w:rsidRPr="00590B82">
        <w:t>surface water</w:t>
      </w:r>
      <w:r w:rsidRPr="00590B82">
        <w:t xml:space="preserve"> from road transport</w:t>
      </w:r>
      <w:r w:rsidR="00C16148" w:rsidRPr="00C16148">
        <w:t xml:space="preserve"> </w:t>
      </w:r>
      <w:r w:rsidR="00C16148">
        <w:t>per River Basin District Subunit</w:t>
      </w:r>
      <w:r w:rsidRPr="00590B82">
        <w:t xml:space="preserve"> (kg/ha)</w:t>
      </w:r>
    </w:p>
    <w:p w:rsidR="005D6252" w:rsidRPr="00590B82" w:rsidRDefault="005D6252" w:rsidP="00590B82">
      <w:pPr>
        <w:pStyle w:val="ListParagraph"/>
        <w:numPr>
          <w:ilvl w:val="0"/>
          <w:numId w:val="1"/>
        </w:numPr>
        <w:spacing w:before="100" w:beforeAutospacing="1" w:after="100" w:afterAutospacing="1" w:line="240" w:lineRule="auto"/>
      </w:pPr>
      <w:r w:rsidRPr="00590B82">
        <w:t>UWWTPs not in E-PRTR</w:t>
      </w:r>
    </w:p>
    <w:p w:rsidR="00E65C8B" w:rsidRPr="00590B82" w:rsidRDefault="00E65C8B" w:rsidP="00590B82">
      <w:pPr>
        <w:spacing w:before="100" w:beforeAutospacing="1" w:after="100" w:afterAutospacing="1" w:line="240" w:lineRule="auto"/>
      </w:pPr>
      <w:r w:rsidRPr="00590B82">
        <w:t>Map_14</w:t>
      </w:r>
      <w:r w:rsidRPr="00590B82">
        <w:tab/>
        <w:t>TOC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lastRenderedPageBreak/>
        <w:t>Map_15</w:t>
      </w:r>
      <w:r w:rsidRPr="00590B82">
        <w:tab/>
        <w:t>Nutrient-P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Map_16</w:t>
      </w:r>
      <w:r w:rsidRPr="00590B82">
        <w:tab/>
        <w:t>Nutrient-N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Map_17</w:t>
      </w:r>
      <w:r w:rsidRPr="00590B82">
        <w:tab/>
        <w:t>Cadmium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Map_18</w:t>
      </w:r>
      <w:r w:rsidRPr="00590B82">
        <w:tab/>
        <w:t>Lead emissions</w:t>
      </w:r>
      <w:r w:rsidR="00C16148" w:rsidRPr="00C16148">
        <w:t xml:space="preserve"> </w:t>
      </w:r>
      <w:r w:rsidR="00C16148">
        <w:t xml:space="preserve">to </w:t>
      </w:r>
      <w:r w:rsidR="00C16148" w:rsidRPr="00590B82">
        <w:t>surface water</w:t>
      </w:r>
      <w:r w:rsidRPr="00590B82">
        <w:t xml:space="preserve"> from UWWTPs not in E-PRTR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Map_19</w:t>
      </w:r>
      <w:r w:rsidRPr="00590B82">
        <w:tab/>
        <w:t>Mercury emissions</w:t>
      </w:r>
      <w:r w:rsidR="00C16148" w:rsidRPr="00C16148">
        <w:t xml:space="preserve"> </w:t>
      </w:r>
      <w:r w:rsidR="00C16148">
        <w:t xml:space="preserve">to </w:t>
      </w:r>
      <w:r w:rsidR="00C16148" w:rsidRPr="00590B82">
        <w:t>surface water</w:t>
      </w:r>
      <w:r w:rsidRPr="00590B82">
        <w:t xml:space="preserve"> from UWWTPs not in E-PRTR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Map_20</w:t>
      </w:r>
      <w:r w:rsidRPr="00590B82">
        <w:tab/>
        <w:t>Nickel emissions</w:t>
      </w:r>
      <w:r w:rsidR="00C16148" w:rsidRPr="00C16148">
        <w:t xml:space="preserve"> </w:t>
      </w:r>
      <w:r w:rsidR="00C16148">
        <w:t xml:space="preserve">to </w:t>
      </w:r>
      <w:r w:rsidR="00C16148" w:rsidRPr="00590B82">
        <w:t>surface water</w:t>
      </w:r>
      <w:r w:rsidRPr="00590B82">
        <w:t xml:space="preserve"> from UWWTPs not in E-PRTR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Map_21</w:t>
      </w:r>
      <w:r w:rsidRPr="00590B82">
        <w:tab/>
      </w:r>
      <w:proofErr w:type="spellStart"/>
      <w:r w:rsidRPr="00590B82">
        <w:t>Anthracene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Map_22</w:t>
      </w:r>
      <w:r w:rsidRPr="00590B82">
        <w:tab/>
      </w:r>
      <w:proofErr w:type="spellStart"/>
      <w:r w:rsidRPr="00590B82">
        <w:t>Fluoranthene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UWWTPs not in E-PRTR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Map_23</w:t>
      </w:r>
      <w:r w:rsidRPr="00590B82">
        <w:tab/>
        <w:t>Copper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Map_24</w:t>
      </w:r>
      <w:r w:rsidRPr="00590B82">
        <w:tab/>
        <w:t>Zinc emissions</w:t>
      </w:r>
      <w:r w:rsidR="00C16148" w:rsidRPr="00C16148">
        <w:t xml:space="preserve"> </w:t>
      </w:r>
      <w:r w:rsidR="00C16148">
        <w:t xml:space="preserve">to </w:t>
      </w:r>
      <w:r w:rsidR="00C16148" w:rsidRPr="00590B82">
        <w:t>surface water</w:t>
      </w:r>
      <w:r w:rsidRPr="00590B82">
        <w:t xml:space="preserve"> from UWWTPs not in E-PRTR</w:t>
      </w:r>
      <w:r w:rsidR="00C16148" w:rsidRPr="00C16148">
        <w:t xml:space="preserve"> </w:t>
      </w:r>
      <w:r w:rsidR="00C16148">
        <w:t>per River Basin District Subunit</w:t>
      </w:r>
      <w:r w:rsidRPr="00590B82">
        <w:t xml:space="preserve"> (kg/ha)</w:t>
      </w:r>
    </w:p>
    <w:p w:rsidR="005D6252" w:rsidRPr="00590B82" w:rsidRDefault="005D6252" w:rsidP="00590B82">
      <w:pPr>
        <w:pStyle w:val="ListParagraph"/>
        <w:numPr>
          <w:ilvl w:val="0"/>
          <w:numId w:val="1"/>
        </w:numPr>
        <w:spacing w:before="100" w:beforeAutospacing="1" w:after="100" w:afterAutospacing="1" w:line="240" w:lineRule="auto"/>
      </w:pPr>
      <w:r w:rsidRPr="00590B82">
        <w:t>Un-connected households</w:t>
      </w:r>
    </w:p>
    <w:p w:rsidR="00E65C8B" w:rsidRPr="00590B82" w:rsidRDefault="00E65C8B" w:rsidP="00590B82">
      <w:pPr>
        <w:spacing w:before="100" w:beforeAutospacing="1" w:after="100" w:afterAutospacing="1" w:line="240" w:lineRule="auto"/>
      </w:pPr>
      <w:r w:rsidRPr="00590B82">
        <w:t>Map_25</w:t>
      </w:r>
      <w:r w:rsidRPr="00590B82">
        <w:tab/>
        <w:t>TOC emissions</w:t>
      </w:r>
      <w:r w:rsidR="00C16148" w:rsidRPr="00C16148">
        <w:t xml:space="preserve"> </w:t>
      </w:r>
      <w:r w:rsidR="00C16148">
        <w:t xml:space="preserve">to </w:t>
      </w:r>
      <w:r w:rsidR="00C16148" w:rsidRPr="00590B82">
        <w:t>surface water</w:t>
      </w:r>
      <w:r w:rsidRPr="00590B82">
        <w:t xml:space="preserve"> from un-connected households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Map_26</w:t>
      </w:r>
      <w:r w:rsidRPr="00590B82">
        <w:tab/>
        <w:t>Nutrient-P emissions</w:t>
      </w:r>
      <w:r w:rsidR="00C16148" w:rsidRPr="00C16148">
        <w:t xml:space="preserve"> </w:t>
      </w:r>
      <w:r w:rsidR="00C16148">
        <w:t xml:space="preserve">to </w:t>
      </w:r>
      <w:r w:rsidR="00C16148" w:rsidRPr="00590B82">
        <w:t>surface water</w:t>
      </w:r>
      <w:r w:rsidRPr="00590B82">
        <w:t xml:space="preserve"> from un-connected households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Map_27</w:t>
      </w:r>
      <w:r w:rsidRPr="00590B82">
        <w:tab/>
        <w:t>Nutrient-N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Map_28</w:t>
      </w:r>
      <w:r w:rsidRPr="00590B82">
        <w:tab/>
        <w:t>Cadmium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Map_29</w:t>
      </w:r>
      <w:r w:rsidRPr="00590B82">
        <w:tab/>
        <w:t>Lead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Map_30</w:t>
      </w:r>
      <w:r w:rsidRPr="00590B82">
        <w:tab/>
        <w:t>Mercury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lastRenderedPageBreak/>
        <w:t>Map_31</w:t>
      </w:r>
      <w:r w:rsidRPr="00590B82">
        <w:tab/>
        <w:t>Nickel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Map_32</w:t>
      </w:r>
      <w:r w:rsidRPr="00590B82">
        <w:tab/>
      </w:r>
      <w:proofErr w:type="spellStart"/>
      <w:r w:rsidRPr="00590B82">
        <w:t>Anthracene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un-connected households</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Map_33</w:t>
      </w:r>
      <w:r w:rsidRPr="00590B82">
        <w:tab/>
      </w:r>
      <w:proofErr w:type="spellStart"/>
      <w:r w:rsidRPr="00590B82">
        <w:t>Fluoranthene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un-connected households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Map_34</w:t>
      </w:r>
      <w:r w:rsidRPr="00590B82">
        <w:tab/>
        <w:t>Copper emissions</w:t>
      </w:r>
      <w:r w:rsidR="00C16148" w:rsidRPr="00C16148">
        <w:t xml:space="preserve"> </w:t>
      </w:r>
      <w:r w:rsidR="00C16148">
        <w:t xml:space="preserve">to </w:t>
      </w:r>
      <w:r w:rsidR="00C16148" w:rsidRPr="00590B82">
        <w:t>surface water</w:t>
      </w:r>
      <w:r w:rsidRPr="00590B82">
        <w:t xml:space="preserve"> from un-connected households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Map_35</w:t>
      </w:r>
      <w:r w:rsidRPr="00590B82">
        <w:tab/>
        <w:t>Zinc emissions</w:t>
      </w:r>
      <w:r w:rsidR="00C16148" w:rsidRPr="00C16148">
        <w:t xml:space="preserve"> </w:t>
      </w:r>
      <w:r w:rsidR="00C16148">
        <w:t xml:space="preserve">to </w:t>
      </w:r>
      <w:r w:rsidR="00C16148" w:rsidRPr="00590B82">
        <w:t>surface water</w:t>
      </w:r>
      <w:r w:rsidRPr="00590B82">
        <w:t xml:space="preserve"> from un-connected households </w:t>
      </w:r>
      <w:r w:rsidR="00C16148">
        <w:t>per River Basin District Subunit</w:t>
      </w:r>
      <w:r w:rsidR="00C16148" w:rsidRPr="00590B82">
        <w:t xml:space="preserve"> </w:t>
      </w:r>
      <w:r w:rsidRPr="00590B82">
        <w:t>(kg/ha)</w:t>
      </w:r>
    </w:p>
    <w:p w:rsidR="00006145" w:rsidRPr="00590B82" w:rsidRDefault="00006145" w:rsidP="00590B82">
      <w:pPr>
        <w:pStyle w:val="ListParagraph"/>
        <w:numPr>
          <w:ilvl w:val="0"/>
          <w:numId w:val="1"/>
        </w:numPr>
        <w:spacing w:before="100" w:beforeAutospacing="1" w:after="100" w:afterAutospacing="1" w:line="240" w:lineRule="auto"/>
      </w:pPr>
      <w:r w:rsidRPr="00590B82">
        <w:t>Inland navigation</w:t>
      </w:r>
    </w:p>
    <w:p w:rsidR="00E65C8B" w:rsidRPr="00590B82" w:rsidRDefault="00E65C8B" w:rsidP="00590B82">
      <w:pPr>
        <w:spacing w:before="100" w:beforeAutospacing="1" w:after="100" w:afterAutospacing="1" w:line="240" w:lineRule="auto"/>
      </w:pPr>
      <w:r w:rsidRPr="00590B82">
        <w:t>Map_36</w:t>
      </w:r>
      <w:r w:rsidRPr="00590B82">
        <w:tab/>
        <w:t>TOC emissions</w:t>
      </w:r>
      <w:r w:rsidR="00C16148" w:rsidRPr="00C16148">
        <w:t xml:space="preserve"> </w:t>
      </w:r>
      <w:r w:rsidR="00C16148">
        <w:t xml:space="preserve">to </w:t>
      </w:r>
      <w:r w:rsidR="00C16148" w:rsidRPr="00590B82">
        <w:t>surface water</w:t>
      </w:r>
      <w:r w:rsidRPr="00590B82">
        <w:t xml:space="preserve"> from inland navigation</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Map_37</w:t>
      </w:r>
      <w:r w:rsidRPr="00590B82">
        <w:tab/>
        <w:t>Nutrient-P emissions</w:t>
      </w:r>
      <w:r w:rsidR="00C16148" w:rsidRPr="00C16148">
        <w:t xml:space="preserve"> </w:t>
      </w:r>
      <w:r w:rsidR="00C16148">
        <w:t xml:space="preserve">to </w:t>
      </w:r>
      <w:r w:rsidR="00C16148" w:rsidRPr="00590B82">
        <w:t>surface water</w:t>
      </w:r>
      <w:r w:rsidRPr="00590B82">
        <w:t xml:space="preserve"> from inland navigation </w:t>
      </w:r>
      <w:r w:rsidR="00C16148">
        <w:t>per River Basin District Subunit</w:t>
      </w:r>
      <w:r w:rsidR="00C16148" w:rsidRPr="00590B82">
        <w:t xml:space="preserve"> </w:t>
      </w:r>
      <w:r w:rsidRPr="00590B82">
        <w:t>(kg/ha)</w:t>
      </w:r>
    </w:p>
    <w:p w:rsidR="00E65C8B" w:rsidRPr="00590B82" w:rsidRDefault="00E65C8B" w:rsidP="00590B82">
      <w:pPr>
        <w:spacing w:before="100" w:beforeAutospacing="1" w:after="100" w:afterAutospacing="1" w:line="240" w:lineRule="auto"/>
      </w:pPr>
      <w:r w:rsidRPr="00590B82">
        <w:t>Map_38</w:t>
      </w:r>
      <w:r w:rsidRPr="00590B82">
        <w:tab/>
        <w:t>Nutrient-N emissions</w:t>
      </w:r>
      <w:r w:rsidR="00C16148" w:rsidRPr="00C16148">
        <w:t xml:space="preserve"> </w:t>
      </w:r>
      <w:r w:rsidR="00C16148">
        <w:t xml:space="preserve">to </w:t>
      </w:r>
      <w:r w:rsidR="00C16148" w:rsidRPr="00590B82">
        <w:t>surface water</w:t>
      </w:r>
      <w:r w:rsidRPr="00590B82">
        <w:t xml:space="preserve"> from inland navigation</w:t>
      </w:r>
      <w:r w:rsidR="00C16148" w:rsidRPr="00C16148">
        <w:t xml:space="preserve"> </w:t>
      </w:r>
      <w:r w:rsidR="00C16148">
        <w:t>per River Basin District Subunit</w:t>
      </w:r>
      <w:r w:rsidRPr="00590B82">
        <w:t xml:space="preserve"> (kg/ha)</w:t>
      </w:r>
    </w:p>
    <w:p w:rsidR="00E65C8B" w:rsidRPr="00590B82" w:rsidRDefault="00E65C8B" w:rsidP="00590B82">
      <w:pPr>
        <w:spacing w:before="100" w:beforeAutospacing="1" w:after="100" w:afterAutospacing="1" w:line="240" w:lineRule="auto"/>
      </w:pPr>
      <w:r w:rsidRPr="00590B82">
        <w:t>Map_39</w:t>
      </w:r>
      <w:r w:rsidRPr="00590B82">
        <w:tab/>
      </w:r>
      <w:proofErr w:type="spellStart"/>
      <w:r w:rsidRPr="00590B82">
        <w:t>Anthracene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inland navigation</w:t>
      </w:r>
      <w:r w:rsidR="00C16148" w:rsidRPr="00C16148">
        <w:t xml:space="preserve"> </w:t>
      </w:r>
      <w:r w:rsidR="00C16148">
        <w:t>per River Basin District Subunit</w:t>
      </w:r>
      <w:r w:rsidRPr="00590B82">
        <w:t xml:space="preserve"> (kg/ha)</w:t>
      </w:r>
    </w:p>
    <w:p w:rsidR="004506D3" w:rsidRPr="00590B82" w:rsidRDefault="00E65C8B" w:rsidP="00590B82">
      <w:pPr>
        <w:spacing w:before="100" w:beforeAutospacing="1" w:after="100" w:afterAutospacing="1" w:line="240" w:lineRule="auto"/>
      </w:pPr>
      <w:r w:rsidRPr="00590B82">
        <w:t>Map_40</w:t>
      </w:r>
      <w:r w:rsidRPr="00590B82">
        <w:tab/>
      </w:r>
      <w:proofErr w:type="spellStart"/>
      <w:r w:rsidRPr="00590B82">
        <w:t>Fluoranthene</w:t>
      </w:r>
      <w:proofErr w:type="spellEnd"/>
      <w:r w:rsidRPr="00590B82">
        <w:t xml:space="preserve"> emissions</w:t>
      </w:r>
      <w:r w:rsidR="00C16148" w:rsidRPr="00C16148">
        <w:t xml:space="preserve"> </w:t>
      </w:r>
      <w:r w:rsidR="00C16148">
        <w:t xml:space="preserve">to </w:t>
      </w:r>
      <w:r w:rsidR="00C16148" w:rsidRPr="00590B82">
        <w:t>surface water</w:t>
      </w:r>
      <w:r w:rsidRPr="00590B82">
        <w:t xml:space="preserve"> from inland navigation</w:t>
      </w:r>
      <w:r w:rsidR="00C16148" w:rsidRPr="00C16148">
        <w:t xml:space="preserve"> </w:t>
      </w:r>
      <w:r w:rsidR="00C16148">
        <w:t>per River Basin District Subunit</w:t>
      </w:r>
      <w:r w:rsidRPr="00590B82">
        <w:t xml:space="preserve"> (kg/ha)</w:t>
      </w:r>
    </w:p>
    <w:p w:rsidR="00710047" w:rsidRDefault="00710047" w:rsidP="00590B82">
      <w:pPr>
        <w:spacing w:before="100" w:beforeAutospacing="1" w:after="100" w:afterAutospacing="1" w:line="240" w:lineRule="auto"/>
        <w:rPr>
          <w:b/>
        </w:rPr>
      </w:pPr>
    </w:p>
    <w:p w:rsidR="00590B82" w:rsidRDefault="00590B82" w:rsidP="00590B82">
      <w:pPr>
        <w:spacing w:before="100" w:beforeAutospacing="1" w:after="100" w:afterAutospacing="1" w:line="240" w:lineRule="auto"/>
        <w:rPr>
          <w:b/>
        </w:rPr>
      </w:pPr>
    </w:p>
    <w:p w:rsidR="00590B82" w:rsidRPr="00590B82" w:rsidRDefault="00590B82" w:rsidP="00590B82">
      <w:pPr>
        <w:spacing w:before="100" w:beforeAutospacing="1" w:after="100" w:afterAutospacing="1" w:line="240" w:lineRule="auto"/>
        <w:rPr>
          <w:b/>
        </w:rPr>
      </w:pPr>
    </w:p>
    <w:p w:rsidR="00006145" w:rsidRPr="00590B82" w:rsidRDefault="00710047" w:rsidP="00590B82">
      <w:pPr>
        <w:spacing w:before="100" w:beforeAutospacing="1" w:after="100" w:afterAutospacing="1" w:line="240" w:lineRule="auto"/>
        <w:rPr>
          <w:b/>
          <w:color w:val="0070C0"/>
        </w:rPr>
      </w:pPr>
      <w:r w:rsidRPr="00590B82">
        <w:rPr>
          <w:b/>
          <w:color w:val="0070C0"/>
        </w:rPr>
        <w:t>Full overview of all layers:</w:t>
      </w:r>
    </w:p>
    <w:p w:rsidR="00710047" w:rsidRPr="00590B82" w:rsidRDefault="00710047" w:rsidP="00590B82">
      <w:pPr>
        <w:pStyle w:val="ListParagraph"/>
        <w:numPr>
          <w:ilvl w:val="0"/>
          <w:numId w:val="2"/>
        </w:numPr>
        <w:spacing w:before="100" w:beforeAutospacing="1" w:after="100" w:afterAutospacing="1" w:line="240" w:lineRule="auto"/>
        <w:rPr>
          <w:b/>
          <w:color w:val="0070C0"/>
        </w:rPr>
      </w:pPr>
      <w:r w:rsidRPr="00590B82">
        <w:rPr>
          <w:b/>
          <w:color w:val="0070C0"/>
        </w:rPr>
        <w:t>Atmospheric deposition</w:t>
      </w:r>
    </w:p>
    <w:p w:rsidR="007F3FFD" w:rsidRPr="00590B82" w:rsidRDefault="007F3FF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Map_01</w:t>
      </w:r>
      <w:r w:rsidRPr="00590B82">
        <w:rPr>
          <w:color w:val="0070C0"/>
          <w:u w:val="single"/>
        </w:rPr>
        <w:tab/>
        <w:t>Nutrient-N emissions from atmospheric deposition (kg/ha surface water RBDSU)</w:t>
      </w:r>
    </w:p>
    <w:p w:rsidR="007F3FFD" w:rsidRPr="00590B82" w:rsidRDefault="007F3FFD" w:rsidP="00590B82">
      <w:pPr>
        <w:spacing w:before="100" w:beforeAutospacing="1" w:after="100" w:afterAutospacing="1" w:line="240" w:lineRule="auto"/>
        <w:ind w:left="360"/>
        <w:jc w:val="both"/>
        <w:rPr>
          <w:rFonts w:cs="Arial"/>
        </w:rPr>
      </w:pPr>
      <w:r w:rsidRPr="00590B82">
        <w:rPr>
          <w:rFonts w:eastAsia="Times New Roman" w:cs="Arial"/>
          <w:lang w:eastAsia="de-DE"/>
        </w:rPr>
        <w:t xml:space="preserve">The map shows Nutrient-N emissions to surface water from atmospheric deposition </w:t>
      </w:r>
      <w:r w:rsidRPr="00590B82">
        <w:rPr>
          <w:rFonts w:cs="Arial"/>
        </w:rPr>
        <w:t>per River Basin District Subunit (RBDSU) level for the reference year 2010, for EU27 and EFTA countries with available data in 2013. Diffuse emissions of Nutrient-N are expressed in load to surface water (</w:t>
      </w:r>
      <w:r w:rsidRPr="00590B82">
        <w:rPr>
          <w:rFonts w:eastAsia="Times New Roman" w:cs="Arial"/>
          <w:lang w:eastAsia="de-DE"/>
        </w:rPr>
        <w:t>kg/ha</w:t>
      </w:r>
      <w:r w:rsidRPr="00590B82">
        <w:rPr>
          <w:rFonts w:cs="Arial"/>
        </w:rPr>
        <w:t>) per RBDSU.</w:t>
      </w:r>
    </w:p>
    <w:p w:rsidR="007F3FFD" w:rsidRPr="00590B82" w:rsidRDefault="007F3FF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Map_02</w:t>
      </w:r>
      <w:r w:rsidRPr="00590B82">
        <w:rPr>
          <w:color w:val="0070C0"/>
          <w:u w:val="single"/>
        </w:rPr>
        <w:tab/>
        <w:t>Cadmium emissions from atmospheric deposition (kg/ha surface water RBDSU)</w:t>
      </w:r>
      <w:r w:rsidRPr="00590B82">
        <w:rPr>
          <w:rFonts w:cs="Arial"/>
          <w:b/>
          <w:color w:val="0070C0"/>
          <w:u w:val="single"/>
        </w:rPr>
        <w:tab/>
      </w:r>
    </w:p>
    <w:p w:rsidR="007F3FFD" w:rsidRPr="00590B82" w:rsidRDefault="007F3FFD" w:rsidP="00590B82">
      <w:pPr>
        <w:spacing w:before="100" w:beforeAutospacing="1" w:after="100" w:afterAutospacing="1" w:line="240" w:lineRule="auto"/>
        <w:ind w:left="360"/>
        <w:jc w:val="both"/>
        <w:rPr>
          <w:rFonts w:cs="Arial"/>
        </w:rPr>
      </w:pPr>
      <w:r w:rsidRPr="00590B82">
        <w:rPr>
          <w:rFonts w:eastAsia="Times New Roman" w:cs="Arial"/>
          <w:lang w:eastAsia="de-DE"/>
        </w:rPr>
        <w:lastRenderedPageBreak/>
        <w:t xml:space="preserve">The map shows cadmium emissions to surface water from atmospheric deposition </w:t>
      </w:r>
      <w:r w:rsidRPr="00590B82">
        <w:rPr>
          <w:rFonts w:cs="Arial"/>
        </w:rPr>
        <w:t>per River Basin District Subunit (RBDSU) level for the reference year 2009, for EU27 and EFTA countries with available data in 2013. Diffuse emissions of cadmium are expressed in load to surface water (</w:t>
      </w:r>
      <w:r w:rsidRPr="00590B82">
        <w:rPr>
          <w:rFonts w:eastAsia="Times New Roman" w:cs="Arial"/>
          <w:lang w:eastAsia="de-DE"/>
        </w:rPr>
        <w:t>kg/ha</w:t>
      </w:r>
      <w:r w:rsidRPr="00590B82">
        <w:rPr>
          <w:rFonts w:cs="Arial"/>
        </w:rPr>
        <w:t>) per RBDSU.</w:t>
      </w:r>
    </w:p>
    <w:p w:rsidR="007F3FFD" w:rsidRPr="00590B82" w:rsidRDefault="007F3FF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Map_03</w:t>
      </w:r>
      <w:r w:rsidRPr="00590B82">
        <w:rPr>
          <w:color w:val="0070C0"/>
          <w:u w:val="single"/>
        </w:rPr>
        <w:tab/>
        <w:t>Lead emissions from atmospheric deposition (kg/ha surface water RBDSU)</w:t>
      </w:r>
    </w:p>
    <w:p w:rsidR="007F3FFD" w:rsidRPr="00590B82" w:rsidRDefault="007F3FFD" w:rsidP="00590B82">
      <w:pPr>
        <w:spacing w:before="100" w:beforeAutospacing="1" w:after="100" w:afterAutospacing="1" w:line="240" w:lineRule="auto"/>
        <w:ind w:left="360"/>
      </w:pPr>
      <w:r w:rsidRPr="00590B82">
        <w:t>The map shows lead emissions to surface water from atmospheric deposition per River Basin District Subunit (RBDSU) level for the reference year 2009, for EU27 and EFTA countries with available data in 2013. Diffuse emissions of lead are expressed in load to surface water (kg/ha) per RBDSU.</w:t>
      </w:r>
    </w:p>
    <w:p w:rsidR="007F3FFD" w:rsidRPr="00590B82" w:rsidRDefault="007F3FF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Map_04</w:t>
      </w:r>
      <w:r w:rsidRPr="00590B82">
        <w:rPr>
          <w:color w:val="0070C0"/>
          <w:u w:val="single"/>
        </w:rPr>
        <w:tab/>
        <w:t>Mercury emissions from atmospheric deposition (kg/ha surface water RBDSU)</w:t>
      </w:r>
      <w:r w:rsidRPr="00590B82">
        <w:rPr>
          <w:rFonts w:cs="Arial"/>
          <w:b/>
          <w:color w:val="0070C0"/>
          <w:u w:val="single"/>
        </w:rPr>
        <w:tab/>
      </w:r>
    </w:p>
    <w:p w:rsidR="007F3FFD" w:rsidRPr="00590B82" w:rsidRDefault="007F3FFD" w:rsidP="00590B82">
      <w:pPr>
        <w:spacing w:before="100" w:beforeAutospacing="1" w:after="100" w:afterAutospacing="1" w:line="240" w:lineRule="auto"/>
        <w:ind w:left="360"/>
        <w:jc w:val="both"/>
        <w:rPr>
          <w:rFonts w:cs="Arial"/>
        </w:rPr>
      </w:pPr>
      <w:r w:rsidRPr="00590B82">
        <w:rPr>
          <w:rFonts w:eastAsia="Times New Roman" w:cs="Arial"/>
          <w:lang w:eastAsia="de-DE"/>
        </w:rPr>
        <w:t xml:space="preserve">The map shows mercury emissions to surface water from atmospheric deposition </w:t>
      </w:r>
      <w:r w:rsidRPr="00590B82">
        <w:rPr>
          <w:rFonts w:cs="Arial"/>
        </w:rPr>
        <w:t>per River Basin District Subunit (RBDSU) level for the reference year 2009, for EU27 and EFTA countries with available data in 2013. Diffuse emissions of mercury are expressed in load to surface water (kg/ha) per RBDSU.</w:t>
      </w:r>
    </w:p>
    <w:p w:rsidR="00710047" w:rsidRPr="00590B82" w:rsidRDefault="00710047" w:rsidP="00590B82">
      <w:pPr>
        <w:pStyle w:val="ListParagraph"/>
        <w:numPr>
          <w:ilvl w:val="0"/>
          <w:numId w:val="2"/>
        </w:numPr>
        <w:spacing w:before="100" w:beforeAutospacing="1" w:after="100" w:afterAutospacing="1" w:line="240" w:lineRule="auto"/>
        <w:rPr>
          <w:b/>
          <w:color w:val="0070C0"/>
        </w:rPr>
      </w:pPr>
      <w:r w:rsidRPr="00590B82">
        <w:rPr>
          <w:b/>
          <w:color w:val="0070C0"/>
        </w:rPr>
        <w:t>Agriculture</w:t>
      </w:r>
    </w:p>
    <w:p w:rsidR="007F3FFD" w:rsidRPr="00590B82" w:rsidRDefault="007F3FFD" w:rsidP="00590B82">
      <w:pPr>
        <w:pStyle w:val="ListParagraph"/>
        <w:spacing w:before="100" w:beforeAutospacing="1" w:after="100" w:afterAutospacing="1" w:line="240" w:lineRule="auto"/>
      </w:pPr>
    </w:p>
    <w:p w:rsidR="00E61CB9" w:rsidRPr="00590B82" w:rsidRDefault="00E61CB9"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Map_05</w:t>
      </w:r>
      <w:r w:rsidRPr="00590B82">
        <w:rPr>
          <w:color w:val="0070C0"/>
          <w:u w:val="single"/>
        </w:rPr>
        <w:tab/>
        <w:t>Nutrient-P emissions from agriculture (kg/ha surface water RBDSU)</w:t>
      </w:r>
    </w:p>
    <w:p w:rsidR="00E61CB9" w:rsidRPr="00590B82" w:rsidRDefault="00E61CB9" w:rsidP="00590B82">
      <w:pPr>
        <w:pStyle w:val="ListParagraph"/>
        <w:spacing w:before="100" w:beforeAutospacing="1" w:after="100" w:afterAutospacing="1" w:line="240" w:lineRule="auto"/>
        <w:ind w:left="360"/>
      </w:pPr>
      <w:r w:rsidRPr="00590B82">
        <w:t>The map shows Nutrient-P emissions to surface water from agriculture per River Basin District Subunit (RBDSU) level for the reference year 2005, for EU27 and EFTA countries with available data in 2013. Diffuse emissions of Nutrient-P are expressed in load to surface water (kg/ha) per RBDSU.</w:t>
      </w:r>
    </w:p>
    <w:p w:rsidR="00E61CB9" w:rsidRPr="00590B82" w:rsidRDefault="00E61CB9"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Map_06</w:t>
      </w:r>
      <w:r w:rsidRPr="00590B82">
        <w:rPr>
          <w:color w:val="0070C0"/>
          <w:u w:val="single"/>
        </w:rPr>
        <w:tab/>
        <w:t>Nutrient-N emissions from agriculture (kg/ha surface water RBDSU)</w:t>
      </w:r>
    </w:p>
    <w:p w:rsidR="007F3FFD" w:rsidRPr="00590B82" w:rsidRDefault="009965CD" w:rsidP="00590B82">
      <w:pPr>
        <w:spacing w:before="100" w:beforeAutospacing="1" w:after="100" w:afterAutospacing="1" w:line="240" w:lineRule="auto"/>
        <w:ind w:left="360"/>
      </w:pPr>
      <w:r w:rsidRPr="00590B82">
        <w:t>The map shows Nutrient-N emissions to surface water from agriculture per River Basin District Subunit (RBDSU) level for the reference year 2005, for EU27 and EFTA countries with available data in 2013. Diffuse emissions of Nutrient-N are expressed in load to surface water (kg/ha) per RBDSU.</w:t>
      </w:r>
    </w:p>
    <w:p w:rsidR="00710047" w:rsidRDefault="00710047" w:rsidP="00590B82">
      <w:pPr>
        <w:pStyle w:val="ListParagraph"/>
        <w:numPr>
          <w:ilvl w:val="0"/>
          <w:numId w:val="2"/>
        </w:numPr>
        <w:spacing w:before="100" w:beforeAutospacing="1" w:after="100" w:afterAutospacing="1" w:line="240" w:lineRule="auto"/>
        <w:rPr>
          <w:b/>
          <w:color w:val="0070C0"/>
        </w:rPr>
      </w:pPr>
      <w:r w:rsidRPr="00590B82">
        <w:rPr>
          <w:b/>
          <w:color w:val="0070C0"/>
        </w:rPr>
        <w:t>Transport</w:t>
      </w:r>
    </w:p>
    <w:p w:rsidR="00590B82" w:rsidRPr="00590B82" w:rsidRDefault="00590B82" w:rsidP="00590B82">
      <w:pPr>
        <w:pStyle w:val="ListParagraph"/>
        <w:spacing w:before="100" w:beforeAutospacing="1" w:after="100" w:afterAutospacing="1" w:line="240" w:lineRule="auto"/>
        <w:ind w:left="360"/>
        <w:rPr>
          <w:b/>
          <w:color w:val="0070C0"/>
        </w:rPr>
      </w:pP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Map_07</w:t>
      </w:r>
      <w:r w:rsidRPr="00590B82">
        <w:rPr>
          <w:color w:val="0070C0"/>
          <w:u w:val="single"/>
        </w:rPr>
        <w:tab/>
        <w:t>Cadmium emissions from road transport (kg/ha surface water RBDSU)</w:t>
      </w:r>
    </w:p>
    <w:p w:rsidR="009965CD" w:rsidRPr="00590B82" w:rsidRDefault="009965CD" w:rsidP="00590B82">
      <w:pPr>
        <w:pStyle w:val="ListParagraph"/>
        <w:spacing w:before="100" w:beforeAutospacing="1" w:after="100" w:afterAutospacing="1" w:line="240" w:lineRule="auto"/>
        <w:ind w:left="360"/>
      </w:pPr>
      <w:r w:rsidRPr="00590B82">
        <w:t>The map shows the cadmium emissions to surface water from road transport per RBDSU for the year 2005, for EU27 and EFTA countries with available data in 2013. Diffuse emissions of cadmium are expressed in load to surface water (kg/ha) per RBDSU.</w:t>
      </w: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Map_08</w:t>
      </w:r>
      <w:r w:rsidRPr="00590B82">
        <w:rPr>
          <w:color w:val="0070C0"/>
          <w:u w:val="single"/>
        </w:rPr>
        <w:tab/>
        <w:t>Lead emissions from road transport (kg/ha surface water RBDSU)</w:t>
      </w:r>
    </w:p>
    <w:p w:rsidR="009965CD" w:rsidRPr="00590B82" w:rsidRDefault="009965CD" w:rsidP="00590B82">
      <w:pPr>
        <w:spacing w:before="100" w:beforeAutospacing="1" w:after="100" w:afterAutospacing="1" w:line="240" w:lineRule="auto"/>
        <w:ind w:left="360"/>
      </w:pPr>
      <w:r w:rsidRPr="00590B82">
        <w:t>The map shows the lead emissions to surface water from road transport per RBDSU for the year 2005, for EU27 and EFTA countries with available data in 2013. Diffuse emissions of lead are expressed in load to surface water (kg/ha) per RBDSU.</w:t>
      </w: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Map_09</w:t>
      </w:r>
      <w:r w:rsidRPr="00590B82">
        <w:rPr>
          <w:color w:val="0070C0"/>
          <w:u w:val="single"/>
        </w:rPr>
        <w:tab/>
        <w:t>Nickel emissions from road transport (kg/ha surface water RBDSU)</w:t>
      </w:r>
    </w:p>
    <w:p w:rsidR="009965CD" w:rsidRPr="00590B82" w:rsidRDefault="009965CD" w:rsidP="00590B82">
      <w:pPr>
        <w:pStyle w:val="ListParagraph"/>
        <w:spacing w:before="100" w:beforeAutospacing="1" w:after="100" w:afterAutospacing="1" w:line="240" w:lineRule="auto"/>
        <w:ind w:left="360"/>
      </w:pPr>
      <w:r w:rsidRPr="00590B82">
        <w:t>The map shows the nickel emissions to surface water from road transport per RBDSU for the year 2005, for EU27 and EFTA countries with available data in 2013. Diffuse emissions of nickel are expressed in load to surface water (kg/ha) per RBDSU.</w:t>
      </w: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Map_10</w:t>
      </w:r>
      <w:r w:rsidRPr="00590B82">
        <w:rPr>
          <w:color w:val="0070C0"/>
          <w:u w:val="single"/>
        </w:rPr>
        <w:tab/>
      </w:r>
      <w:proofErr w:type="spellStart"/>
      <w:r w:rsidRPr="00590B82">
        <w:rPr>
          <w:color w:val="0070C0"/>
          <w:u w:val="single"/>
        </w:rPr>
        <w:t>Anthracene</w:t>
      </w:r>
      <w:proofErr w:type="spellEnd"/>
      <w:r w:rsidRPr="00590B82">
        <w:rPr>
          <w:color w:val="0070C0"/>
          <w:u w:val="single"/>
        </w:rPr>
        <w:t xml:space="preserve"> emissions from road transport (kg/ha surface water RBDSU)</w:t>
      </w:r>
    </w:p>
    <w:p w:rsidR="009965CD" w:rsidRPr="00590B82" w:rsidRDefault="004B57AD" w:rsidP="00590B82">
      <w:pPr>
        <w:spacing w:before="100" w:beforeAutospacing="1" w:after="100" w:afterAutospacing="1" w:line="240" w:lineRule="auto"/>
        <w:ind w:left="360"/>
      </w:pPr>
      <w:r w:rsidRPr="00590B82">
        <w:lastRenderedPageBreak/>
        <w:t xml:space="preserve">The map shows the </w:t>
      </w:r>
      <w:proofErr w:type="spellStart"/>
      <w:r w:rsidRPr="00590B82">
        <w:t>anthracene</w:t>
      </w:r>
      <w:proofErr w:type="spellEnd"/>
      <w:r w:rsidRPr="00590B82">
        <w:t xml:space="preserve"> emissions to surface water from road transport per RBDSU for the year 2005,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Map_11</w:t>
      </w:r>
      <w:r w:rsidRPr="00590B82">
        <w:rPr>
          <w:color w:val="0070C0"/>
          <w:u w:val="single"/>
        </w:rPr>
        <w:tab/>
      </w:r>
      <w:proofErr w:type="spellStart"/>
      <w:r w:rsidRPr="00590B82">
        <w:rPr>
          <w:color w:val="0070C0"/>
          <w:u w:val="single"/>
        </w:rPr>
        <w:t>Fluoranthene</w:t>
      </w:r>
      <w:proofErr w:type="spellEnd"/>
      <w:r w:rsidRPr="00590B82">
        <w:rPr>
          <w:color w:val="0070C0"/>
          <w:u w:val="single"/>
        </w:rPr>
        <w:t xml:space="preserve"> emissions from road transport (kg/ha surface water RBDSU)</w:t>
      </w:r>
    </w:p>
    <w:p w:rsidR="004B57AD" w:rsidRPr="00590B82" w:rsidRDefault="004B57AD" w:rsidP="00590B82">
      <w:pPr>
        <w:pStyle w:val="ListParagraph"/>
        <w:spacing w:before="100" w:beforeAutospacing="1" w:after="100" w:afterAutospacing="1" w:line="240" w:lineRule="auto"/>
        <w:ind w:left="360"/>
      </w:pPr>
      <w:r w:rsidRPr="00590B82">
        <w:t xml:space="preserve">The map shows the </w:t>
      </w:r>
      <w:proofErr w:type="spellStart"/>
      <w:r w:rsidRPr="00590B82">
        <w:t>fluoranthene</w:t>
      </w:r>
      <w:proofErr w:type="spellEnd"/>
      <w:r w:rsidRPr="00590B82">
        <w:t xml:space="preserve"> emissions to surface water from road transport per RBDSU for the year 2005,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9965CD" w:rsidRPr="00590B82" w:rsidRDefault="009965CD" w:rsidP="00590B82">
      <w:pPr>
        <w:pStyle w:val="ListParagraph"/>
        <w:spacing w:before="100" w:beforeAutospacing="1" w:after="100" w:afterAutospacing="1" w:line="240" w:lineRule="auto"/>
        <w:ind w:left="360"/>
      </w:pPr>
    </w:p>
    <w:p w:rsidR="009965C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Map_12</w:t>
      </w:r>
      <w:r w:rsidRPr="00590B82">
        <w:rPr>
          <w:color w:val="0070C0"/>
          <w:u w:val="single"/>
        </w:rPr>
        <w:tab/>
        <w:t>Copper emissions from road transport (kg/ha surface water RBDSU)</w:t>
      </w:r>
    </w:p>
    <w:p w:rsidR="009965CD" w:rsidRPr="00590B82" w:rsidRDefault="004B57AD" w:rsidP="00590B82">
      <w:pPr>
        <w:spacing w:before="100" w:beforeAutospacing="1" w:after="100" w:afterAutospacing="1" w:line="240" w:lineRule="auto"/>
        <w:ind w:left="360"/>
      </w:pPr>
      <w:r w:rsidRPr="00590B82">
        <w:t>The map shows the copper emissions to surface water from road transport per RBDSU for the year 2005, for EU27 and EFTA countries with available data in 2013. Diffuse emissions of copper are expressed in load to surface water (kg/ha) per RBDSU.</w:t>
      </w:r>
    </w:p>
    <w:p w:rsidR="007F3FFD" w:rsidRPr="00590B82" w:rsidRDefault="009965C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Map_13</w:t>
      </w:r>
      <w:r w:rsidRPr="00590B82">
        <w:rPr>
          <w:color w:val="0070C0"/>
          <w:u w:val="single"/>
        </w:rPr>
        <w:tab/>
        <w:t>Zinc emissions from road transport (kg/ha surface water RBDSU)</w:t>
      </w:r>
    </w:p>
    <w:p w:rsidR="004B57AD" w:rsidRPr="00590B82" w:rsidRDefault="004B57AD" w:rsidP="00590B82">
      <w:pPr>
        <w:pStyle w:val="ListParagraph"/>
        <w:spacing w:before="100" w:beforeAutospacing="1" w:after="100" w:afterAutospacing="1" w:line="240" w:lineRule="auto"/>
        <w:ind w:left="360"/>
      </w:pPr>
      <w:r w:rsidRPr="00590B82">
        <w:t>The map shows the zinc emissions to surface water from road transport per RBDSU for the year 2005, for EU27 and EFTA countries with available data in 2013. Diffuse emissions of zinc are expressed in load to surface water (kg/ha) per RBDSU.</w:t>
      </w:r>
    </w:p>
    <w:p w:rsidR="007F3FFD" w:rsidRPr="00590B82" w:rsidRDefault="007F3FFD" w:rsidP="00590B82">
      <w:pPr>
        <w:pStyle w:val="ListParagraph"/>
        <w:spacing w:before="100" w:beforeAutospacing="1" w:after="100" w:afterAutospacing="1" w:line="240" w:lineRule="auto"/>
        <w:ind w:left="360"/>
      </w:pPr>
    </w:p>
    <w:p w:rsidR="00710047" w:rsidRPr="00590B82" w:rsidRDefault="00710047" w:rsidP="00590B82">
      <w:pPr>
        <w:pStyle w:val="ListParagraph"/>
        <w:numPr>
          <w:ilvl w:val="0"/>
          <w:numId w:val="2"/>
        </w:numPr>
        <w:spacing w:before="100" w:beforeAutospacing="1" w:after="100" w:afterAutospacing="1" w:line="240" w:lineRule="auto"/>
        <w:rPr>
          <w:b/>
          <w:color w:val="0070C0"/>
        </w:rPr>
      </w:pPr>
      <w:r w:rsidRPr="00590B82">
        <w:rPr>
          <w:b/>
          <w:color w:val="0070C0"/>
        </w:rPr>
        <w:t>UWWTPs not in E-PRTR</w:t>
      </w:r>
    </w:p>
    <w:p w:rsidR="00590B82" w:rsidRPr="00590B82" w:rsidRDefault="00590B82" w:rsidP="00590B82">
      <w:pPr>
        <w:pStyle w:val="ListParagraph"/>
        <w:spacing w:before="100" w:beforeAutospacing="1" w:after="100" w:afterAutospacing="1" w:line="240" w:lineRule="auto"/>
        <w:ind w:left="360"/>
      </w:pP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Map_14</w:t>
      </w:r>
      <w:r w:rsidRPr="00590B82">
        <w:rPr>
          <w:color w:val="0070C0"/>
          <w:u w:val="single"/>
        </w:rPr>
        <w:tab/>
        <w:t>TOC emissions from UWWTPs not in E-PRTR (kg/ha surface water RBDSU)</w:t>
      </w:r>
    </w:p>
    <w:p w:rsidR="004B57AD" w:rsidRPr="00590B82" w:rsidRDefault="00AF18EB" w:rsidP="00590B82">
      <w:pPr>
        <w:spacing w:before="100" w:beforeAutospacing="1" w:after="100" w:afterAutospacing="1" w:line="240" w:lineRule="auto"/>
        <w:ind w:left="360"/>
        <w:jc w:val="both"/>
        <w:rPr>
          <w:rFonts w:cs="Arial"/>
        </w:rPr>
      </w:pPr>
      <w:r w:rsidRPr="00590B82">
        <w:rPr>
          <w:rFonts w:eastAsia="Times New Roman" w:cs="Arial"/>
          <w:lang w:eastAsia="de-DE"/>
        </w:rPr>
        <w:t xml:space="preserve">The map shows TOC emissions to surface water from UWWTPs </w:t>
      </w:r>
      <w:r w:rsidRPr="00590B82">
        <w:rPr>
          <w:rFonts w:cs="Arial"/>
        </w:rPr>
        <w:t>per River Basin District Subunit (RBDSU) level for the reference year 2010, for EU27 and EFTA countries with available data in 2013. Diffuse emissions of TOC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Map_15</w:t>
      </w:r>
      <w:r w:rsidRPr="00590B82">
        <w:rPr>
          <w:color w:val="0070C0"/>
          <w:u w:val="single"/>
        </w:rPr>
        <w:tab/>
        <w:t>Nutrient-P emissions from UWWTPs not in E-PRTR (kg/ha surface water RBDSU)</w:t>
      </w:r>
    </w:p>
    <w:p w:rsidR="00AF18EB" w:rsidRPr="00590B82" w:rsidRDefault="00AF18EB" w:rsidP="00590B82">
      <w:pPr>
        <w:pStyle w:val="ListParagraph"/>
        <w:spacing w:before="100" w:beforeAutospacing="1" w:after="100" w:afterAutospacing="1" w:line="240" w:lineRule="auto"/>
        <w:ind w:left="360"/>
      </w:pPr>
      <w:r w:rsidRPr="00590B82">
        <w:t>The map shows Nutrient-P emissions to surface water from UWWTPs per River Basin District Subunit (RBDSU) level for the reference year 2010, for EU27 and EFTA countries with available data in 2013. Diffuse emissions of Nutrient-P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Map_16</w:t>
      </w:r>
      <w:r w:rsidRPr="00590B82">
        <w:rPr>
          <w:color w:val="0070C0"/>
          <w:u w:val="single"/>
        </w:rPr>
        <w:tab/>
        <w:t>Nutrient-N emissions from UWWTPs not in E-PRTR (kg/ha surface water RBDSU)</w:t>
      </w:r>
    </w:p>
    <w:p w:rsidR="00AF18EB" w:rsidRPr="00590B82" w:rsidRDefault="00AF18EB" w:rsidP="00590B82">
      <w:pPr>
        <w:pStyle w:val="ListParagraph"/>
        <w:spacing w:before="100" w:beforeAutospacing="1" w:after="100" w:afterAutospacing="1" w:line="240" w:lineRule="auto"/>
        <w:ind w:left="360"/>
      </w:pPr>
      <w:r w:rsidRPr="00590B82">
        <w:t>The map shows Nutrient-N emissions to surface water from UWWTPs per River Basin District Subunit (RBDSU) level for the reference year 2010, for EU27 and EFTA countries with available data in 2013. Diffuse emissions of Nutrient-N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Map_17</w:t>
      </w:r>
      <w:r w:rsidRPr="00590B82">
        <w:rPr>
          <w:color w:val="0070C0"/>
          <w:u w:val="single"/>
        </w:rPr>
        <w:tab/>
        <w:t>Cadmium emissions from UWWTPs not in E-PRTR (kg/ha surface water RBDSU)</w:t>
      </w:r>
    </w:p>
    <w:p w:rsidR="00AF18EB" w:rsidRPr="00590B82" w:rsidRDefault="00AF18EB" w:rsidP="00590B82">
      <w:pPr>
        <w:pStyle w:val="ListParagraph"/>
        <w:spacing w:before="100" w:beforeAutospacing="1" w:after="100" w:afterAutospacing="1" w:line="240" w:lineRule="auto"/>
        <w:ind w:left="360"/>
      </w:pPr>
      <w:r w:rsidRPr="00590B82">
        <w:t>The map shows cadmium emissions to surface water from UWWTPs per River Basin District Subunit (RBDSU) level for the reference year 2010, for EU27 and EFTA countries with available data in 2013. Diffuse emissions of cadmium are expressed in load to surface water (kg/</w:t>
      </w:r>
      <w:proofErr w:type="gramStart"/>
      <w:r w:rsidRPr="00590B82">
        <w:t xml:space="preserve">ha </w:t>
      </w:r>
      <w:r w:rsidR="00C16148">
        <w:t>)</w:t>
      </w:r>
      <w:proofErr w:type="gramEnd"/>
      <w:r w:rsidR="00C16148">
        <w:t xml:space="preserve"> </w:t>
      </w:r>
      <w:r w:rsidRPr="00590B82">
        <w:t>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Map_18</w:t>
      </w:r>
      <w:r w:rsidRPr="00590B82">
        <w:rPr>
          <w:color w:val="0070C0"/>
          <w:u w:val="single"/>
        </w:rPr>
        <w:tab/>
        <w:t>Lead emissions from UWWTPs not in E-PRTR (kg/ha surface water RBDSU)</w:t>
      </w:r>
    </w:p>
    <w:p w:rsidR="004C4AC1" w:rsidRPr="00590B82" w:rsidRDefault="004C4AC1" w:rsidP="00590B82">
      <w:pPr>
        <w:pStyle w:val="ListParagraph"/>
        <w:spacing w:before="100" w:beforeAutospacing="1" w:after="100" w:afterAutospacing="1" w:line="240" w:lineRule="auto"/>
        <w:ind w:left="360"/>
      </w:pPr>
      <w:r w:rsidRPr="00590B82">
        <w:t>The map shows lead emissions to surface water from UWWTPs per River Basin District Subunit (RBDSU) level for the reference year 2010, for EU27 and EFTA countries with available data in 2013. Diffuse emissions of lead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Map_19</w:t>
      </w:r>
      <w:r w:rsidRPr="00590B82">
        <w:rPr>
          <w:color w:val="0070C0"/>
          <w:u w:val="single"/>
        </w:rPr>
        <w:tab/>
        <w:t>Mercury emissions from UWWTPs not in E-PRTR (kg/ha surface water RBDSU)</w:t>
      </w:r>
    </w:p>
    <w:p w:rsidR="004C4AC1" w:rsidRPr="00590B82" w:rsidRDefault="004C4AC1" w:rsidP="00590B82">
      <w:pPr>
        <w:pStyle w:val="ListParagraph"/>
        <w:spacing w:before="100" w:beforeAutospacing="1" w:after="100" w:afterAutospacing="1" w:line="240" w:lineRule="auto"/>
        <w:ind w:left="360"/>
      </w:pPr>
      <w:r w:rsidRPr="00590B82">
        <w:t xml:space="preserve">The map shows mercury emissions to surface water from UWWTPs per River Basin District Subunit (RBDSU) level for the reference year 2010, for EU27 and EFTA countries with available </w:t>
      </w:r>
      <w:r w:rsidRPr="00590B82">
        <w:lastRenderedPageBreak/>
        <w:t>data in 2013. Diffuse emissions of mercury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Map_20</w:t>
      </w:r>
      <w:r w:rsidRPr="00590B82">
        <w:rPr>
          <w:color w:val="0070C0"/>
          <w:u w:val="single"/>
        </w:rPr>
        <w:tab/>
        <w:t>Nickel emissions from UWWTPs not in E-PRTR (kg/ha surface water RBDSU)</w:t>
      </w:r>
    </w:p>
    <w:p w:rsidR="004C4AC1" w:rsidRPr="00590B82" w:rsidRDefault="004C4AC1" w:rsidP="00590B82">
      <w:pPr>
        <w:pStyle w:val="ListParagraph"/>
        <w:spacing w:before="100" w:beforeAutospacing="1" w:after="100" w:afterAutospacing="1" w:line="240" w:lineRule="auto"/>
        <w:ind w:left="360"/>
      </w:pPr>
      <w:r w:rsidRPr="00590B82">
        <w:t>The map shows nickel emissions to surface water from UWWTPs per River Basin District Subunit (RBDSU) level for the reference year 2010, for EU27 and EFTA countries with available data in 2013. Diffuse emissions of nickel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Map_21</w:t>
      </w:r>
      <w:r w:rsidRPr="00590B82">
        <w:rPr>
          <w:color w:val="0070C0"/>
          <w:u w:val="single"/>
        </w:rPr>
        <w:tab/>
      </w:r>
      <w:proofErr w:type="spellStart"/>
      <w:r w:rsidRPr="00590B82">
        <w:rPr>
          <w:color w:val="0070C0"/>
          <w:u w:val="single"/>
        </w:rPr>
        <w:t>Anthracene</w:t>
      </w:r>
      <w:proofErr w:type="spellEnd"/>
      <w:r w:rsidRPr="00590B82">
        <w:rPr>
          <w:color w:val="0070C0"/>
          <w:u w:val="single"/>
        </w:rPr>
        <w:t xml:space="preserve"> emissions from UWWTPs not in E-PRTR (kg/ha surface water RBDSU)</w:t>
      </w:r>
    </w:p>
    <w:p w:rsidR="004C4AC1" w:rsidRPr="00590B82" w:rsidRDefault="004C4AC1" w:rsidP="00590B82">
      <w:pPr>
        <w:pStyle w:val="ListParagraph"/>
        <w:spacing w:before="100" w:beforeAutospacing="1" w:after="100" w:afterAutospacing="1" w:line="240" w:lineRule="auto"/>
        <w:ind w:left="360"/>
      </w:pPr>
      <w:r w:rsidRPr="00590B82">
        <w:t xml:space="preserve">The map shows </w:t>
      </w:r>
      <w:proofErr w:type="spellStart"/>
      <w:r w:rsidRPr="00590B82">
        <w:t>anthracene</w:t>
      </w:r>
      <w:proofErr w:type="spellEnd"/>
      <w:r w:rsidRPr="00590B82">
        <w:t xml:space="preserve"> emissions to surface water from UWWTPs countries per River Basin District Subunit (RBDSU) level for the reference year 2010,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Map_22</w:t>
      </w:r>
      <w:r w:rsidRPr="00590B82">
        <w:rPr>
          <w:color w:val="0070C0"/>
          <w:u w:val="single"/>
        </w:rPr>
        <w:tab/>
      </w:r>
      <w:proofErr w:type="spellStart"/>
      <w:r w:rsidRPr="00590B82">
        <w:rPr>
          <w:color w:val="0070C0"/>
          <w:u w:val="single"/>
        </w:rPr>
        <w:t>Fluoranthene</w:t>
      </w:r>
      <w:proofErr w:type="spellEnd"/>
      <w:r w:rsidRPr="00590B82">
        <w:rPr>
          <w:color w:val="0070C0"/>
          <w:u w:val="single"/>
        </w:rPr>
        <w:t xml:space="preserve"> emissions from UWWTPs not in E-PRTR (kg/ha surface water RBDSU)</w:t>
      </w:r>
    </w:p>
    <w:p w:rsidR="00C32780" w:rsidRPr="00590B82" w:rsidRDefault="00C32780" w:rsidP="00590B82">
      <w:pPr>
        <w:spacing w:before="100" w:beforeAutospacing="1" w:after="100" w:afterAutospacing="1" w:line="240" w:lineRule="auto"/>
        <w:ind w:left="360"/>
      </w:pPr>
      <w:r w:rsidRPr="00590B82">
        <w:t xml:space="preserve">The map shows </w:t>
      </w:r>
      <w:proofErr w:type="spellStart"/>
      <w:r w:rsidRPr="00590B82">
        <w:t>fluoranthene</w:t>
      </w:r>
      <w:proofErr w:type="spellEnd"/>
      <w:r w:rsidRPr="00590B82">
        <w:t xml:space="preserve"> emissions to surface water from UWWTPs countries per River Basin District Subunit (RBDSU) level for the reference year 2010,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4B57A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Map_23</w:t>
      </w:r>
      <w:r w:rsidRPr="00590B82">
        <w:rPr>
          <w:color w:val="0070C0"/>
          <w:u w:val="single"/>
        </w:rPr>
        <w:tab/>
        <w:t>Copper emissions from UWWTPs not in E-PRTR (kg/ha surface water RBDSU)</w:t>
      </w:r>
    </w:p>
    <w:p w:rsidR="00C32780" w:rsidRPr="00590B82" w:rsidRDefault="00C32780" w:rsidP="00590B82">
      <w:pPr>
        <w:pStyle w:val="ListParagraph"/>
        <w:spacing w:before="100" w:beforeAutospacing="1" w:after="100" w:afterAutospacing="1" w:line="240" w:lineRule="auto"/>
        <w:ind w:left="360"/>
      </w:pPr>
      <w:r w:rsidRPr="00590B82">
        <w:t>The map shows copper emissions to surface water from UWWTPs per River Basin District Subunit (RBDSU) level for the reference year 2010, for EU27 and EFTA countries with available data in 2013. Diffuse emissions of copper are expressed in load to surface water (kg/ha) per RBDSU.</w:t>
      </w:r>
    </w:p>
    <w:p w:rsidR="007F3FFD" w:rsidRPr="00590B82" w:rsidRDefault="004B57AD"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Map_24</w:t>
      </w:r>
      <w:r w:rsidRPr="00590B82">
        <w:rPr>
          <w:color w:val="0070C0"/>
          <w:u w:val="single"/>
        </w:rPr>
        <w:tab/>
        <w:t>Zinc emissions from UWWTPs not in E-PRTR (kg/ha surface water RBDSU)</w:t>
      </w:r>
    </w:p>
    <w:p w:rsidR="007F3FFD" w:rsidRPr="00590B82" w:rsidRDefault="00C32780" w:rsidP="00590B82">
      <w:pPr>
        <w:spacing w:before="100" w:beforeAutospacing="1" w:after="100" w:afterAutospacing="1" w:line="240" w:lineRule="auto"/>
        <w:ind w:left="360"/>
      </w:pPr>
      <w:r w:rsidRPr="00590B82">
        <w:t>The map shows zinc emissions to surface water from UWWTPs per River Basin District Subunit (RBDSU) level for the reference year 2010, for EU27 and EFTA countries with available data in 2013. Diffuse emissions of zinc are expressed in load to surface water (kg/ha) per RBDSU.</w:t>
      </w:r>
    </w:p>
    <w:p w:rsidR="00710047" w:rsidRPr="00590B82" w:rsidRDefault="00710047" w:rsidP="00590B82">
      <w:pPr>
        <w:pStyle w:val="ListParagraph"/>
        <w:numPr>
          <w:ilvl w:val="0"/>
          <w:numId w:val="2"/>
        </w:numPr>
        <w:spacing w:before="100" w:beforeAutospacing="1" w:after="100" w:afterAutospacing="1" w:line="240" w:lineRule="auto"/>
        <w:rPr>
          <w:b/>
          <w:color w:val="0070C0"/>
        </w:rPr>
      </w:pPr>
      <w:r w:rsidRPr="00590B82">
        <w:rPr>
          <w:b/>
          <w:color w:val="0070C0"/>
        </w:rPr>
        <w:t>Un-connected households</w:t>
      </w:r>
    </w:p>
    <w:p w:rsidR="005F7ABB"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Map_25</w:t>
      </w:r>
      <w:r w:rsidRPr="00590B82">
        <w:rPr>
          <w:color w:val="0070C0"/>
          <w:u w:val="single"/>
        </w:rPr>
        <w:tab/>
        <w:t>TOC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TOC emission loads to surface water from un-connected households per River Basin District Subunit (RBDSU) level for the reference year 2008, for EU27 and EFTA countries with available data in 2013. Diffuse emissions of TOC are expressed in load to surface water (kg/ha) per RBDSU.</w:t>
      </w:r>
    </w:p>
    <w:p w:rsidR="005F7ABB"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Map_26</w:t>
      </w:r>
      <w:r w:rsidRPr="00590B82">
        <w:rPr>
          <w:color w:val="0070C0"/>
          <w:u w:val="single"/>
        </w:rPr>
        <w:tab/>
        <w:t>Nutrient-P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nutrient-P emission loads to surface water from un-</w:t>
      </w:r>
      <w:proofErr w:type="gramStart"/>
      <w:r w:rsidRPr="00590B82">
        <w:t>connected  households</w:t>
      </w:r>
      <w:proofErr w:type="gramEnd"/>
      <w:r w:rsidRPr="00590B82">
        <w:t xml:space="preserve"> per River Basin District Subunit (RBDSU) level for the reference year 2008, for EU27 and EFTA countries with available data in 2013. Diffuse emissions of nutrient-P are expressed in load to surface water (kg/ha) per RBDSU.</w:t>
      </w:r>
    </w:p>
    <w:p w:rsidR="005F7ABB"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Map_27</w:t>
      </w:r>
      <w:r w:rsidRPr="00590B82">
        <w:rPr>
          <w:color w:val="0070C0"/>
          <w:u w:val="single"/>
        </w:rPr>
        <w:tab/>
        <w:t>Nutrient-N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nutrient-N emission loads to surface water from un-connected households per River Basin District Subunit (RBDSU) level for the reference year 2008, for EU27 and EFTA countries with available data in 2013. Diffuse emissions of nutrient-N are expressed in load to surface water (kg/ha) per RBDSU.</w:t>
      </w:r>
    </w:p>
    <w:p w:rsidR="00FD1BF2"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Map_28</w:t>
      </w:r>
      <w:r w:rsidRPr="00590B82">
        <w:rPr>
          <w:color w:val="0070C0"/>
          <w:u w:val="single"/>
        </w:rPr>
        <w:tab/>
        <w:t>Cadmium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cadmium emission loads to surface water from un-connected households per River Basin District Subunit (RBDSU) level for the reference year 2008, for EU27 and EFTA countries with available data in 2013. Diffuse emissions of cadmium are expressed in load to surface water (kg/ha) per RBDSU.</w:t>
      </w:r>
    </w:p>
    <w:p w:rsidR="00FD1BF2"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Map_29</w:t>
      </w:r>
      <w:r w:rsidRPr="00590B82">
        <w:rPr>
          <w:color w:val="0070C0"/>
          <w:u w:val="single"/>
        </w:rPr>
        <w:tab/>
        <w:t>Lead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lastRenderedPageBreak/>
        <w:t>The map shows lead emission loads to surface water from un-connected households per River Basin District Subunit (RBDSU) level for the reference year 2008, for EU27 and EFTA countries with available data in 2013. Diffuse emissions of lead are expressed in load to surface water (kg/ha) per RBDSU.</w:t>
      </w:r>
    </w:p>
    <w:p w:rsidR="00FD1BF2"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Map_30</w:t>
      </w:r>
      <w:r w:rsidRPr="00590B82">
        <w:rPr>
          <w:color w:val="0070C0"/>
          <w:u w:val="single"/>
        </w:rPr>
        <w:tab/>
        <w:t>Mercury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mercury emission loads to surface water from un-connected households per River Basin District Subunit (RBDSU) level for the reference year 2008, for EU27 and EFTA countries with available data in 2013. Diffuse emissions of mercury are expressed in load to surface water (kg/ha) per RBDSU.</w:t>
      </w:r>
    </w:p>
    <w:p w:rsidR="00FD1BF2" w:rsidRPr="00590B82" w:rsidRDefault="00FD1BF2" w:rsidP="00590B82">
      <w:pPr>
        <w:pStyle w:val="ListParagraph"/>
        <w:numPr>
          <w:ilvl w:val="0"/>
          <w:numId w:val="1"/>
        </w:numPr>
        <w:spacing w:before="100" w:beforeAutospacing="1" w:after="100" w:afterAutospacing="1" w:line="240" w:lineRule="auto"/>
        <w:rPr>
          <w:color w:val="0070C0"/>
          <w:u w:val="single"/>
        </w:rPr>
      </w:pPr>
      <w:r w:rsidRPr="00590B82">
        <w:rPr>
          <w:color w:val="0070C0"/>
          <w:u w:val="single"/>
        </w:rPr>
        <w:t>Map_31</w:t>
      </w:r>
      <w:r w:rsidRPr="00590B82">
        <w:rPr>
          <w:color w:val="0070C0"/>
          <w:u w:val="single"/>
        </w:rPr>
        <w:tab/>
        <w:t>Nickel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The map shows nickel emission loads to surface water from un-connected households per River Basin District Subunit (RBDSU) level for the reference year 2008, for EU27 and EFTA countries with available data in 2013. Diffuse emissions of nickel are expressed in load to surface water (kg/ha) per RBDSU.</w:t>
      </w:r>
    </w:p>
    <w:p w:rsidR="005F7ABB" w:rsidRPr="00FD7241" w:rsidRDefault="00FD1BF2"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Map_32</w:t>
      </w:r>
      <w:r w:rsidRPr="00FD7241">
        <w:rPr>
          <w:color w:val="0070C0"/>
          <w:u w:val="single"/>
        </w:rPr>
        <w:tab/>
      </w:r>
      <w:proofErr w:type="spellStart"/>
      <w:r w:rsidRPr="00FD7241">
        <w:rPr>
          <w:color w:val="0070C0"/>
          <w:u w:val="single"/>
        </w:rPr>
        <w:t>Anthracene</w:t>
      </w:r>
      <w:proofErr w:type="spellEnd"/>
      <w:r w:rsidRPr="00FD7241">
        <w:rPr>
          <w:color w:val="0070C0"/>
          <w:u w:val="single"/>
        </w:rPr>
        <w:t xml:space="preserve"> emissions from un-connected households (kg/ha surface water RBDSU)</w:t>
      </w:r>
    </w:p>
    <w:p w:rsidR="005F7ABB" w:rsidRPr="00590B82" w:rsidRDefault="005F7ABB" w:rsidP="00590B82">
      <w:pPr>
        <w:pStyle w:val="ListParagraph"/>
        <w:spacing w:before="100" w:beforeAutospacing="1" w:after="100" w:afterAutospacing="1" w:line="240" w:lineRule="auto"/>
        <w:ind w:left="360"/>
      </w:pPr>
      <w:r w:rsidRPr="00590B82">
        <w:t xml:space="preserve">The map shows </w:t>
      </w:r>
      <w:proofErr w:type="spellStart"/>
      <w:r w:rsidRPr="00590B82">
        <w:t>anthracene</w:t>
      </w:r>
      <w:proofErr w:type="spellEnd"/>
      <w:r w:rsidRPr="00590B82">
        <w:t xml:space="preserve"> emission loads to surface water from un-connected households per River Basin District Subunit (RBDSU) level for the reference year 2008,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FD1BF2" w:rsidRPr="00FD7241" w:rsidRDefault="00FD1BF2"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Map_33</w:t>
      </w:r>
      <w:r w:rsidRPr="00FD7241">
        <w:rPr>
          <w:color w:val="0070C0"/>
          <w:u w:val="single"/>
        </w:rPr>
        <w:tab/>
      </w:r>
      <w:proofErr w:type="spellStart"/>
      <w:r w:rsidRPr="00FD7241">
        <w:rPr>
          <w:color w:val="0070C0"/>
          <w:u w:val="single"/>
        </w:rPr>
        <w:t>Fluoranthene</w:t>
      </w:r>
      <w:proofErr w:type="spellEnd"/>
      <w:r w:rsidRPr="00FD7241">
        <w:rPr>
          <w:color w:val="0070C0"/>
          <w:u w:val="single"/>
        </w:rPr>
        <w:t xml:space="preserve"> emissions from un-connected households (kg/ha surface water RBDSU)</w:t>
      </w:r>
    </w:p>
    <w:p w:rsidR="005F7ABB" w:rsidRPr="00590B82" w:rsidRDefault="00F018A0" w:rsidP="00590B82">
      <w:pPr>
        <w:pStyle w:val="ListParagraph"/>
        <w:spacing w:before="100" w:beforeAutospacing="1" w:after="100" w:afterAutospacing="1" w:line="240" w:lineRule="auto"/>
        <w:ind w:left="360"/>
      </w:pPr>
      <w:r w:rsidRPr="00590B82">
        <w:t xml:space="preserve">The map shows </w:t>
      </w:r>
      <w:proofErr w:type="spellStart"/>
      <w:r w:rsidRPr="00590B82">
        <w:t>fluoranthene</w:t>
      </w:r>
      <w:proofErr w:type="spellEnd"/>
      <w:r w:rsidRPr="00590B82">
        <w:t xml:space="preserve"> emission loads to surface water from un-connected households per River Basin District Subunit (RBDSU) level for the reference year 2008,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FD1BF2" w:rsidRPr="00FD7241" w:rsidRDefault="00FD1BF2"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Map_34</w:t>
      </w:r>
      <w:r w:rsidRPr="00FD7241">
        <w:rPr>
          <w:color w:val="0070C0"/>
          <w:u w:val="single"/>
        </w:rPr>
        <w:tab/>
        <w:t>Copper emissions from un-connected households (kg/ha surface water RBDSU)</w:t>
      </w:r>
    </w:p>
    <w:p w:rsidR="00F018A0" w:rsidRPr="00590B82" w:rsidRDefault="00F018A0" w:rsidP="00590B82">
      <w:pPr>
        <w:pStyle w:val="ListParagraph"/>
        <w:spacing w:before="100" w:beforeAutospacing="1" w:after="100" w:afterAutospacing="1" w:line="240" w:lineRule="auto"/>
        <w:ind w:left="360"/>
      </w:pPr>
      <w:r w:rsidRPr="00590B82">
        <w:t>The map shows copper emission loads to surface water from un-connected households per River Basin District Subunit (RBDSU) level for the reference year 2008, for EU27 and EFTA countries with available data in 2013. Diffuse emissions of copper are expressed in load to surface water (kg/ha) per RBDSU.</w:t>
      </w:r>
    </w:p>
    <w:p w:rsidR="007F3FFD" w:rsidRPr="00FD7241" w:rsidRDefault="00FD1BF2"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Map_35</w:t>
      </w:r>
      <w:r w:rsidRPr="00FD7241">
        <w:rPr>
          <w:color w:val="0070C0"/>
          <w:u w:val="single"/>
        </w:rPr>
        <w:tab/>
        <w:t>Zinc emissions from un-connected households (kg/ha surface water RBDSU)</w:t>
      </w:r>
    </w:p>
    <w:p w:rsidR="007F3FFD" w:rsidRDefault="00F018A0" w:rsidP="00590B82">
      <w:pPr>
        <w:pStyle w:val="ListParagraph"/>
        <w:spacing w:before="100" w:beforeAutospacing="1" w:after="100" w:afterAutospacing="1" w:line="240" w:lineRule="auto"/>
        <w:ind w:left="360"/>
      </w:pPr>
      <w:r w:rsidRPr="00590B82">
        <w:t>The map shows zinc emission loads to surface water from un-connected households per River Basin District Subunit (RBDSU) level for the reference year 2008, for EU27 and EFTA countries with available data in 2013. Diffuse emissions of zinc are expressed in load to surface water (kg/ha) per RBDSU.</w:t>
      </w:r>
    </w:p>
    <w:p w:rsidR="00FD7241" w:rsidRPr="00590B82" w:rsidRDefault="00FD7241" w:rsidP="00590B82">
      <w:pPr>
        <w:pStyle w:val="ListParagraph"/>
        <w:spacing w:before="100" w:beforeAutospacing="1" w:after="100" w:afterAutospacing="1" w:line="240" w:lineRule="auto"/>
        <w:ind w:left="360"/>
      </w:pPr>
    </w:p>
    <w:p w:rsidR="00710047" w:rsidRPr="00FD7241" w:rsidRDefault="00710047" w:rsidP="00590B82">
      <w:pPr>
        <w:pStyle w:val="ListParagraph"/>
        <w:numPr>
          <w:ilvl w:val="0"/>
          <w:numId w:val="2"/>
        </w:numPr>
        <w:spacing w:before="100" w:beforeAutospacing="1" w:after="100" w:afterAutospacing="1" w:line="240" w:lineRule="auto"/>
        <w:rPr>
          <w:b/>
          <w:color w:val="0070C0"/>
        </w:rPr>
      </w:pPr>
      <w:r w:rsidRPr="00FD7241">
        <w:rPr>
          <w:b/>
          <w:color w:val="0070C0"/>
        </w:rPr>
        <w:t>Inland navigation</w:t>
      </w:r>
    </w:p>
    <w:p w:rsidR="00F018A0" w:rsidRPr="00FD7241" w:rsidRDefault="00F018A0"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Map_36</w:t>
      </w:r>
      <w:r w:rsidRPr="00FD7241">
        <w:rPr>
          <w:color w:val="0070C0"/>
          <w:u w:val="single"/>
        </w:rPr>
        <w:tab/>
        <w:t>TOC emissions from inland navigation (kg/ha surface water RBDSU)</w:t>
      </w:r>
    </w:p>
    <w:p w:rsidR="00F018A0" w:rsidRPr="00590B82" w:rsidRDefault="00F018A0" w:rsidP="00590B82">
      <w:pPr>
        <w:pStyle w:val="ListParagraph"/>
        <w:spacing w:before="100" w:beforeAutospacing="1" w:after="100" w:afterAutospacing="1" w:line="240" w:lineRule="auto"/>
        <w:ind w:left="360"/>
      </w:pPr>
      <w:r w:rsidRPr="00590B82">
        <w:t>The map shows TOC emissions to surface water from inland navigation per River Basin District Subunit (RBDSU) level for the reference year 2011, for EU27 and EFTA countries with available data in 2013. Diffuse emissions of TOC are expressed in load to surface water (kg/ha) per RBDSU.</w:t>
      </w:r>
    </w:p>
    <w:p w:rsidR="00F018A0" w:rsidRPr="00FD7241" w:rsidRDefault="00F018A0"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Map_37</w:t>
      </w:r>
      <w:r w:rsidRPr="00FD7241">
        <w:rPr>
          <w:color w:val="0070C0"/>
          <w:u w:val="single"/>
        </w:rPr>
        <w:tab/>
        <w:t>Nutrient-P emissions from inland navigation (kg/ha surface water RBDSU)</w:t>
      </w:r>
    </w:p>
    <w:p w:rsidR="00F018A0" w:rsidRPr="00590B82" w:rsidRDefault="00F018A0" w:rsidP="00590B82">
      <w:pPr>
        <w:spacing w:before="100" w:beforeAutospacing="1" w:after="100" w:afterAutospacing="1" w:line="240" w:lineRule="auto"/>
        <w:ind w:left="360"/>
      </w:pPr>
      <w:r w:rsidRPr="00590B82">
        <w:t>The map shows copper emission loads to surface water from un-connected households per River Basin District Subunit (RBDSU) level for the reference year 2008, for EU27 and EFTA countries with available data in 2013. Diffuse emissions of copper are expressed in load to surface water (kg/ha) per RBDSU.</w:t>
      </w:r>
    </w:p>
    <w:p w:rsidR="00F018A0" w:rsidRPr="00FD7241" w:rsidRDefault="00F018A0"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Map_38</w:t>
      </w:r>
      <w:r w:rsidRPr="00FD7241">
        <w:rPr>
          <w:color w:val="0070C0"/>
          <w:u w:val="single"/>
        </w:rPr>
        <w:tab/>
        <w:t>Nutrient-N emissions from inland navigation (kg/ha surface water RBDSU)</w:t>
      </w:r>
    </w:p>
    <w:p w:rsidR="00F018A0" w:rsidRPr="00590B82" w:rsidRDefault="00F018A0" w:rsidP="00590B82">
      <w:pPr>
        <w:pStyle w:val="ListParagraph"/>
        <w:spacing w:before="100" w:beforeAutospacing="1" w:after="100" w:afterAutospacing="1" w:line="240" w:lineRule="auto"/>
        <w:ind w:left="360"/>
      </w:pPr>
      <w:r w:rsidRPr="00590B82">
        <w:t xml:space="preserve">The map shows nutrient-N emissions to surface water from inland navigation per River Basin District Subunit (RBDSU) level for the reference year 2011, for EU27 and EFTA countries with </w:t>
      </w:r>
      <w:r w:rsidRPr="00590B82">
        <w:lastRenderedPageBreak/>
        <w:t>available data in 2013. Diffuse emissions of nutrient-N are expressed in load to surface water (kg/ha) per RBDSU.</w:t>
      </w:r>
    </w:p>
    <w:p w:rsidR="00F018A0" w:rsidRPr="00FD7241" w:rsidRDefault="00F018A0"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Map_39</w:t>
      </w:r>
      <w:r w:rsidRPr="00FD7241">
        <w:rPr>
          <w:color w:val="0070C0"/>
          <w:u w:val="single"/>
        </w:rPr>
        <w:tab/>
      </w:r>
      <w:proofErr w:type="spellStart"/>
      <w:r w:rsidRPr="00FD7241">
        <w:rPr>
          <w:color w:val="0070C0"/>
          <w:u w:val="single"/>
        </w:rPr>
        <w:t>Anthracene</w:t>
      </w:r>
      <w:proofErr w:type="spellEnd"/>
      <w:r w:rsidRPr="00FD7241">
        <w:rPr>
          <w:color w:val="0070C0"/>
          <w:u w:val="single"/>
        </w:rPr>
        <w:t xml:space="preserve"> emissions from inland navigation (kg/ha surface water RBDSU)</w:t>
      </w:r>
    </w:p>
    <w:p w:rsidR="00F018A0" w:rsidRPr="00590B82" w:rsidRDefault="00F018A0" w:rsidP="00590B82">
      <w:pPr>
        <w:spacing w:before="100" w:beforeAutospacing="1" w:after="100" w:afterAutospacing="1" w:line="240" w:lineRule="auto"/>
        <w:ind w:left="360"/>
      </w:pPr>
      <w:r w:rsidRPr="00590B82">
        <w:t xml:space="preserve">The map shows </w:t>
      </w:r>
      <w:proofErr w:type="spellStart"/>
      <w:r w:rsidRPr="00590B82">
        <w:t>anthracene</w:t>
      </w:r>
      <w:proofErr w:type="spellEnd"/>
      <w:r w:rsidRPr="00590B82">
        <w:t xml:space="preserve"> emissions to surface water from inland navigation per River Basin District Subunit (RBDSU) level for the reference year 2011,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F018A0" w:rsidRPr="00FD7241" w:rsidRDefault="00F018A0" w:rsidP="00590B82">
      <w:pPr>
        <w:pStyle w:val="ListParagraph"/>
        <w:numPr>
          <w:ilvl w:val="0"/>
          <w:numId w:val="1"/>
        </w:numPr>
        <w:spacing w:before="100" w:beforeAutospacing="1" w:after="100" w:afterAutospacing="1" w:line="240" w:lineRule="auto"/>
        <w:rPr>
          <w:color w:val="0070C0"/>
          <w:u w:val="single"/>
        </w:rPr>
      </w:pPr>
      <w:r w:rsidRPr="00FD7241">
        <w:rPr>
          <w:color w:val="0070C0"/>
          <w:u w:val="single"/>
        </w:rPr>
        <w:t>Map_40</w:t>
      </w:r>
      <w:r w:rsidRPr="00FD7241">
        <w:rPr>
          <w:color w:val="0070C0"/>
          <w:u w:val="single"/>
        </w:rPr>
        <w:tab/>
      </w:r>
      <w:proofErr w:type="spellStart"/>
      <w:r w:rsidRPr="00FD7241">
        <w:rPr>
          <w:color w:val="0070C0"/>
          <w:u w:val="single"/>
        </w:rPr>
        <w:t>Fluoranthene</w:t>
      </w:r>
      <w:proofErr w:type="spellEnd"/>
      <w:r w:rsidRPr="00FD7241">
        <w:rPr>
          <w:color w:val="0070C0"/>
          <w:u w:val="single"/>
        </w:rPr>
        <w:t xml:space="preserve"> emissions from inland navigation (kg/ha surface water RBDSU)</w:t>
      </w:r>
    </w:p>
    <w:p w:rsidR="00710047" w:rsidRPr="00590B82" w:rsidRDefault="00F018A0" w:rsidP="00590B82">
      <w:pPr>
        <w:pStyle w:val="ListParagraph"/>
        <w:spacing w:before="100" w:beforeAutospacing="1" w:after="100" w:afterAutospacing="1" w:line="240" w:lineRule="auto"/>
        <w:ind w:left="360"/>
      </w:pPr>
      <w:r w:rsidRPr="00590B82">
        <w:t xml:space="preserve">The map shows </w:t>
      </w:r>
      <w:proofErr w:type="spellStart"/>
      <w:r w:rsidRPr="00590B82">
        <w:t>fluoranthene</w:t>
      </w:r>
      <w:proofErr w:type="spellEnd"/>
      <w:r w:rsidRPr="00590B82">
        <w:t xml:space="preserve"> emissions to surface water from inland navigation per River Basin District Subunit (RBDSU) level for the reference year 2011,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FD7241" w:rsidRPr="00FD7241" w:rsidRDefault="00FD7241" w:rsidP="00FD7241">
      <w:pPr>
        <w:spacing w:before="100" w:beforeAutospacing="1" w:after="100" w:afterAutospacing="1" w:line="240" w:lineRule="auto"/>
        <w:jc w:val="both"/>
        <w:rPr>
          <w:b/>
          <w:color w:val="0070C0"/>
        </w:rPr>
      </w:pPr>
      <w:r>
        <w:rPr>
          <w:b/>
          <w:color w:val="0070C0"/>
        </w:rPr>
        <w:t xml:space="preserve">Full overview of the layers with additional information about </w:t>
      </w:r>
    </w:p>
    <w:p w:rsidR="00C05646" w:rsidRPr="00590B82" w:rsidRDefault="00C05646" w:rsidP="00590B82">
      <w:pPr>
        <w:pStyle w:val="ListParagraph"/>
        <w:numPr>
          <w:ilvl w:val="0"/>
          <w:numId w:val="44"/>
        </w:numPr>
        <w:spacing w:before="100" w:beforeAutospacing="1" w:after="100" w:afterAutospacing="1" w:line="240" w:lineRule="auto"/>
        <w:jc w:val="both"/>
        <w:rPr>
          <w:b/>
          <w:color w:val="0070C0"/>
        </w:rPr>
      </w:pPr>
      <w:r w:rsidRPr="00590B82">
        <w:rPr>
          <w:b/>
          <w:color w:val="0070C0"/>
        </w:rPr>
        <w:t xml:space="preserve">Atmospheric deposition: </w:t>
      </w:r>
    </w:p>
    <w:p w:rsidR="00C05646" w:rsidRPr="00590B82" w:rsidRDefault="003B323E" w:rsidP="00590B82">
      <w:pPr>
        <w:spacing w:before="100" w:beforeAutospacing="1" w:after="100" w:afterAutospacing="1" w:line="240" w:lineRule="auto"/>
        <w:jc w:val="both"/>
        <w:rPr>
          <w:color w:val="0070C0"/>
          <w:u w:val="single"/>
        </w:rPr>
      </w:pPr>
      <w:r w:rsidRPr="00590B82">
        <w:rPr>
          <w:color w:val="0070C0"/>
          <w:u w:val="single"/>
        </w:rPr>
        <w:t xml:space="preserve">Map_01 </w:t>
      </w:r>
      <w:r w:rsidR="00C05646" w:rsidRPr="00590B82">
        <w:rPr>
          <w:color w:val="0070C0"/>
          <w:u w:val="single"/>
        </w:rPr>
        <w:t>Nutrient-N emissions from atmospheric deposition (kg/</w:t>
      </w:r>
      <w:proofErr w:type="gramStart"/>
      <w:r w:rsidR="00C05646" w:rsidRPr="00590B82">
        <w:rPr>
          <w:color w:val="0070C0"/>
          <w:u w:val="single"/>
        </w:rPr>
        <w:t>ha )</w:t>
      </w:r>
      <w:proofErr w:type="gramEnd"/>
    </w:p>
    <w:p w:rsidR="00BA20A7" w:rsidRPr="00590B82" w:rsidRDefault="00BA20A7" w:rsidP="00590B82">
      <w:pPr>
        <w:spacing w:before="100" w:beforeAutospacing="1" w:after="100" w:afterAutospacing="1" w:line="240" w:lineRule="auto"/>
        <w:jc w:val="both"/>
      </w:pPr>
      <w:r w:rsidRPr="00590B82">
        <w:t>For each map some back-ground information should be provided. The structure of that back-ground information is the same for all the maps and will be restructured in the following bullet points:</w:t>
      </w:r>
    </w:p>
    <w:p w:rsidR="000D4421" w:rsidRPr="00590B82" w:rsidRDefault="00BA20A7" w:rsidP="00590B82">
      <w:pPr>
        <w:pStyle w:val="ListParagraph"/>
        <w:numPr>
          <w:ilvl w:val="0"/>
          <w:numId w:val="3"/>
        </w:numPr>
        <w:spacing w:before="100" w:beforeAutospacing="1" w:after="100" w:afterAutospacing="1" w:line="240" w:lineRule="auto"/>
        <w:ind w:left="360"/>
        <w:jc w:val="both"/>
        <w:rPr>
          <w:b/>
        </w:rPr>
      </w:pPr>
      <w:r w:rsidRPr="00590B82">
        <w:rPr>
          <w:b/>
        </w:rPr>
        <w:t>General information</w:t>
      </w:r>
    </w:p>
    <w:p w:rsidR="001B51D8" w:rsidRPr="00590B82" w:rsidRDefault="001B51D8" w:rsidP="00590B82">
      <w:pPr>
        <w:pStyle w:val="ListParagraph"/>
        <w:spacing w:before="100" w:beforeAutospacing="1" w:after="100" w:afterAutospacing="1" w:line="240" w:lineRule="auto"/>
        <w:ind w:left="0"/>
        <w:jc w:val="both"/>
      </w:pPr>
      <w:r w:rsidRPr="00590B82">
        <w:t>The map shows Nutrient-N emissions to surface water from atmospheric deposition per River Basin District Subunit (RBDSU) level for the reference year 2010, for EU27 and EFTA countries with available data in 2013. Diffuse emissions of Nutrient-N are expressed in load to surface water (kg/ha) per RBDSU.</w:t>
      </w:r>
    </w:p>
    <w:p w:rsidR="00BA20A7" w:rsidRPr="00590B82" w:rsidRDefault="00BA20A7" w:rsidP="00590B82">
      <w:pPr>
        <w:pStyle w:val="ListParagraph"/>
        <w:numPr>
          <w:ilvl w:val="0"/>
          <w:numId w:val="3"/>
        </w:numPr>
        <w:spacing w:before="100" w:beforeAutospacing="1" w:after="100" w:afterAutospacing="1" w:line="240" w:lineRule="auto"/>
        <w:ind w:left="360"/>
        <w:jc w:val="both"/>
        <w:rPr>
          <w:b/>
        </w:rPr>
      </w:pPr>
      <w:r w:rsidRPr="00590B82">
        <w:rPr>
          <w:b/>
        </w:rPr>
        <w:t>Methodology</w:t>
      </w:r>
    </w:p>
    <w:p w:rsidR="00577D1B" w:rsidRPr="00590B82" w:rsidRDefault="00577D1B" w:rsidP="00590B82">
      <w:pPr>
        <w:pStyle w:val="ListParagraph"/>
        <w:spacing w:before="100" w:beforeAutospacing="1" w:after="100" w:afterAutospacing="1" w:line="240" w:lineRule="auto"/>
        <w:ind w:left="0"/>
        <w:jc w:val="both"/>
      </w:pPr>
      <w:r w:rsidRPr="00590B82">
        <w:t>The emissions per River Basin District Subunit area were calculated using following steps:</w:t>
      </w:r>
    </w:p>
    <w:p w:rsidR="00577D1B" w:rsidRPr="00590B82" w:rsidRDefault="00577D1B" w:rsidP="00590B82">
      <w:pPr>
        <w:pStyle w:val="ListParagraph"/>
        <w:spacing w:before="100" w:beforeAutospacing="1" w:after="100" w:afterAutospacing="1" w:line="240" w:lineRule="auto"/>
        <w:ind w:left="0"/>
        <w:jc w:val="both"/>
      </w:pPr>
      <w:r w:rsidRPr="00590B82">
        <w:t>For this study, the EMEP 50km x 50km grids where intersected with the River Basin</w:t>
      </w:r>
    </w:p>
    <w:p w:rsidR="00577D1B" w:rsidRPr="00590B82" w:rsidRDefault="00577D1B" w:rsidP="00590B82">
      <w:pPr>
        <w:pStyle w:val="ListParagraph"/>
        <w:spacing w:before="100" w:beforeAutospacing="1" w:after="100" w:afterAutospacing="1" w:line="240" w:lineRule="auto"/>
        <w:ind w:left="0"/>
        <w:jc w:val="both"/>
      </w:pPr>
      <w:r w:rsidRPr="00590B82">
        <w:t>District Subunits (RBDSUs) using different GIS functionalities. Based on the available input data from EMEP, for each RBDSU, the total flux was calculated.</w:t>
      </w:r>
    </w:p>
    <w:p w:rsidR="00577D1B" w:rsidRPr="00590B82" w:rsidRDefault="00577D1B" w:rsidP="00590B82">
      <w:pPr>
        <w:pStyle w:val="ListParagraph"/>
        <w:spacing w:before="100" w:beforeAutospacing="1" w:after="100" w:afterAutospacing="1" w:line="240" w:lineRule="auto"/>
        <w:ind w:left="0"/>
        <w:jc w:val="both"/>
      </w:pPr>
      <w:r w:rsidRPr="00590B82">
        <w:t>Calculation of the surface water area shares per RBDS</w:t>
      </w:r>
      <w:r w:rsidR="009F6E5F" w:rsidRPr="00590B82">
        <w:t xml:space="preserve">U, where the surface is divided </w:t>
      </w:r>
      <w:r w:rsidRPr="00590B82">
        <w:t>in a surface of water and not water (paved and unpaved) areas. The spatial data</w:t>
      </w:r>
      <w:r w:rsidR="009F6E5F" w:rsidRPr="00590B82">
        <w:t xml:space="preserve"> </w:t>
      </w:r>
      <w:r w:rsidRPr="00590B82">
        <w:t>required for this purpose are described in section “spatial allocation”.</w:t>
      </w:r>
    </w:p>
    <w:p w:rsidR="00577D1B" w:rsidRPr="00590B82" w:rsidRDefault="00577D1B" w:rsidP="00590B82">
      <w:pPr>
        <w:pStyle w:val="ListParagraph"/>
        <w:spacing w:before="100" w:beforeAutospacing="1" w:after="100" w:afterAutospacing="1" w:line="240" w:lineRule="auto"/>
        <w:ind w:left="0"/>
        <w:jc w:val="both"/>
      </w:pPr>
      <w:r w:rsidRPr="00590B82">
        <w:t>Calculation of the emission fluxes to the surface water per RBDSU based on the total</w:t>
      </w:r>
    </w:p>
    <w:p w:rsidR="00577D1B" w:rsidRPr="00590B82" w:rsidRDefault="00577D1B" w:rsidP="00590B82">
      <w:pPr>
        <w:pStyle w:val="ListParagraph"/>
        <w:spacing w:before="100" w:beforeAutospacing="1" w:after="100" w:afterAutospacing="1" w:line="240" w:lineRule="auto"/>
        <w:ind w:left="0"/>
        <w:jc w:val="both"/>
      </w:pPr>
      <w:r w:rsidRPr="00590B82">
        <w:t>EMEP fluxes per RBDSU (step 1) and the percentage o</w:t>
      </w:r>
      <w:r w:rsidR="009F6E5F" w:rsidRPr="00590B82">
        <w:t xml:space="preserve">f water surface (step 2) in the </w:t>
      </w:r>
      <w:r w:rsidRPr="00590B82">
        <w:t>specific RBDSU.</w:t>
      </w:r>
    </w:p>
    <w:p w:rsidR="000D4421" w:rsidRPr="00590B82" w:rsidRDefault="00577D1B" w:rsidP="00590B82">
      <w:pPr>
        <w:pStyle w:val="ListParagraph"/>
        <w:spacing w:before="100" w:beforeAutospacing="1" w:after="100" w:afterAutospacing="1" w:line="240" w:lineRule="auto"/>
        <w:ind w:left="0"/>
        <w:jc w:val="both"/>
      </w:pPr>
      <w:r w:rsidRPr="00590B82">
        <w:t xml:space="preserve">Emission per RBDSU = </w:t>
      </w:r>
      <w:proofErr w:type="spellStart"/>
      <w:r w:rsidRPr="00590B82">
        <w:t>Flux_RBDSU</w:t>
      </w:r>
      <w:proofErr w:type="spellEnd"/>
      <w:r w:rsidRPr="00590B82">
        <w:t xml:space="preserve"> x </w:t>
      </w:r>
      <w:proofErr w:type="spellStart"/>
      <w:r w:rsidRPr="00590B82">
        <w:t>Share_surface_water_RBDSU</w:t>
      </w:r>
      <w:proofErr w:type="spellEnd"/>
    </w:p>
    <w:p w:rsidR="00BA20A7" w:rsidRPr="00590B82" w:rsidRDefault="00BA20A7" w:rsidP="00590B82">
      <w:pPr>
        <w:pStyle w:val="ListParagraph"/>
        <w:numPr>
          <w:ilvl w:val="0"/>
          <w:numId w:val="3"/>
        </w:numPr>
        <w:spacing w:before="100" w:beforeAutospacing="1" w:after="100" w:afterAutospacing="1" w:line="240" w:lineRule="auto"/>
        <w:ind w:left="360"/>
        <w:jc w:val="both"/>
        <w:rPr>
          <w:b/>
        </w:rPr>
      </w:pPr>
      <w:r w:rsidRPr="00590B82">
        <w:rPr>
          <w:b/>
        </w:rPr>
        <w:t>Source data</w:t>
      </w:r>
    </w:p>
    <w:p w:rsidR="00577D1B" w:rsidRPr="00590B82" w:rsidRDefault="00577D1B" w:rsidP="00590B82">
      <w:pPr>
        <w:pStyle w:val="ListParagraph"/>
        <w:spacing w:before="100" w:beforeAutospacing="1" w:after="100" w:afterAutospacing="1" w:line="240" w:lineRule="auto"/>
        <w:ind w:left="0"/>
        <w:jc w:val="both"/>
        <w:rPr>
          <w:rFonts w:cs="Arial"/>
        </w:rPr>
      </w:pPr>
      <w:r w:rsidRPr="00590B82">
        <w:rPr>
          <w:rFonts w:cs="Arial"/>
        </w:rPr>
        <w:t>Diffuse emissions of Nutrient-N to surface water from atmospheric deposition were spatially allocated to the RBDSU level based on the gridded data on atmospheric deposition available from the Precipitation Chemistry Database of the Co-operative Programme for the Monitoring and Evaluation of the Long-Range Transmission of Air Pollutants in Europe (</w:t>
      </w:r>
      <w:hyperlink r:id="rId6" w:history="1">
        <w:r w:rsidRPr="00590B82">
          <w:rPr>
            <w:rStyle w:val="Hyperlink"/>
            <w:rFonts w:cs="Arial"/>
          </w:rPr>
          <w:t>EMEP</w:t>
        </w:r>
      </w:hyperlink>
      <w:r w:rsidRPr="00590B82">
        <w:rPr>
          <w:rFonts w:cs="Arial"/>
        </w:rPr>
        <w:t>) and CORINE Land Cover data. The diffuse Nutrient-N emissions were allocated to the RBDSU spatial level using GIS overlaying and visualization techniques. The used data are based on the EMEP Unified model revision 1.7, 50 km grid.</w:t>
      </w:r>
    </w:p>
    <w:p w:rsidR="00577D1B" w:rsidRPr="00590B82" w:rsidRDefault="00577D1B" w:rsidP="00590B82">
      <w:pPr>
        <w:pStyle w:val="ListParagraph"/>
        <w:spacing w:before="100" w:beforeAutospacing="1" w:after="100" w:afterAutospacing="1" w:line="240" w:lineRule="auto"/>
        <w:ind w:left="0"/>
        <w:jc w:val="both"/>
        <w:rPr>
          <w:rFonts w:cs="Arial"/>
        </w:rPr>
      </w:pPr>
      <w:r w:rsidRPr="00590B82">
        <w:rPr>
          <w:rFonts w:cs="Arial"/>
        </w:rPr>
        <w:t xml:space="preserve">The data used is described and available on the </w:t>
      </w:r>
      <w:hyperlink r:id="rId7" w:history="1">
        <w:r w:rsidRPr="00590B82">
          <w:rPr>
            <w:rStyle w:val="Hyperlink"/>
            <w:rFonts w:cs="Arial"/>
          </w:rPr>
          <w:t>EMEP (MSC-W modelled air concentrations and depositions)</w:t>
        </w:r>
      </w:hyperlink>
      <w:r w:rsidRPr="00590B82">
        <w:rPr>
          <w:rFonts w:cs="Arial"/>
        </w:rPr>
        <w:t xml:space="preserve"> website.</w:t>
      </w:r>
    </w:p>
    <w:p w:rsidR="009F6E5F" w:rsidRPr="00590B82" w:rsidRDefault="009F6E5F" w:rsidP="00590B82">
      <w:pPr>
        <w:spacing w:before="100" w:beforeAutospacing="1" w:after="100" w:afterAutospacing="1" w:line="240" w:lineRule="auto"/>
        <w:jc w:val="both"/>
        <w:rPr>
          <w:rFonts w:cs="Arial"/>
          <w:u w:val="single"/>
        </w:rPr>
      </w:pPr>
      <w:r w:rsidRPr="00590B82">
        <w:rPr>
          <w:rFonts w:cs="Arial"/>
          <w:u w:val="single"/>
        </w:rPr>
        <w:lastRenderedPageBreak/>
        <w:t>Emissions data</w:t>
      </w:r>
    </w:p>
    <w:p w:rsidR="009F6E5F" w:rsidRPr="00590B82" w:rsidRDefault="009F6E5F" w:rsidP="00590B82">
      <w:pPr>
        <w:spacing w:before="100" w:beforeAutospacing="1" w:after="100" w:afterAutospacing="1" w:line="240" w:lineRule="auto"/>
        <w:jc w:val="both"/>
        <w:rPr>
          <w:rFonts w:cs="Arial"/>
        </w:rPr>
      </w:pPr>
      <w:r w:rsidRPr="00590B82">
        <w:rPr>
          <w:rFonts w:cs="Arial"/>
        </w:rPr>
        <w:t>Nutrient-N emissions to surface water from atmospheric deposition for the year 2010 are based on gridded data sets available from the Precipitation Chemistry Database of the Co-operative Programme for the Monitoring and Evaluation of the Long-Range Transmission of Air Pollutants in Europe (</w:t>
      </w:r>
      <w:hyperlink r:id="rId8" w:history="1">
        <w:r w:rsidRPr="00590B82">
          <w:rPr>
            <w:rStyle w:val="Hyperlink"/>
            <w:rFonts w:cs="Arial"/>
          </w:rPr>
          <w:t>EMEP</w:t>
        </w:r>
      </w:hyperlink>
      <w:r w:rsidRPr="00590B82">
        <w:rPr>
          <w:rFonts w:cs="Arial"/>
        </w:rPr>
        <w:t>).</w:t>
      </w:r>
    </w:p>
    <w:p w:rsidR="009F6E5F" w:rsidRPr="00590B82" w:rsidRDefault="009F6E5F" w:rsidP="00590B82">
      <w:pPr>
        <w:spacing w:before="100" w:beforeAutospacing="1" w:after="100" w:afterAutospacing="1" w:line="240" w:lineRule="auto"/>
        <w:jc w:val="both"/>
        <w:rPr>
          <w:rFonts w:cs="Arial"/>
        </w:rPr>
      </w:pPr>
      <w:r w:rsidRPr="00590B82">
        <w:rPr>
          <w:rFonts w:cs="Arial"/>
        </w:rPr>
        <w:t xml:space="preserve">The methodology applied and data used is described on the </w:t>
      </w:r>
      <w:hyperlink r:id="rId9" w:history="1">
        <w:r w:rsidRPr="00590B82">
          <w:rPr>
            <w:rStyle w:val="Hyperlink"/>
            <w:rFonts w:cs="Arial"/>
          </w:rPr>
          <w:t>EMEP (MSC-W modelled air concentrations and depositions)</w:t>
        </w:r>
      </w:hyperlink>
      <w:r w:rsidRPr="00590B82">
        <w:rPr>
          <w:rFonts w:cs="Arial"/>
        </w:rPr>
        <w:t xml:space="preserve"> website.</w:t>
      </w:r>
    </w:p>
    <w:p w:rsidR="009F6E5F" w:rsidRPr="00590B82" w:rsidRDefault="009F6E5F" w:rsidP="00590B82">
      <w:pPr>
        <w:spacing w:before="100" w:beforeAutospacing="1" w:after="100" w:afterAutospacing="1" w:line="240" w:lineRule="auto"/>
        <w:jc w:val="both"/>
        <w:rPr>
          <w:rFonts w:cs="Arial"/>
          <w:u w:val="single"/>
        </w:rPr>
      </w:pPr>
      <w:r w:rsidRPr="00590B82">
        <w:rPr>
          <w:rFonts w:cs="Arial"/>
          <w:u w:val="single"/>
        </w:rPr>
        <w:t>Land use data</w:t>
      </w:r>
    </w:p>
    <w:p w:rsidR="009F6E5F" w:rsidRPr="00590B82" w:rsidRDefault="00C16148" w:rsidP="00590B82">
      <w:pPr>
        <w:spacing w:before="100" w:beforeAutospacing="1" w:after="100" w:afterAutospacing="1" w:line="240" w:lineRule="auto"/>
        <w:jc w:val="both"/>
        <w:rPr>
          <w:rFonts w:cs="Arial"/>
        </w:rPr>
      </w:pPr>
      <w:hyperlink r:id="rId10" w:history="1">
        <w:r w:rsidR="009F6E5F" w:rsidRPr="00590B82">
          <w:rPr>
            <w:rStyle w:val="Hyperlink"/>
            <w:rFonts w:eastAsia="Times New Roman" w:cs="Arial"/>
            <w:lang w:eastAsia="de-DE"/>
          </w:rPr>
          <w:t>CORINE Land Cover data</w:t>
        </w:r>
      </w:hyperlink>
      <w:r w:rsidR="009F6E5F" w:rsidRPr="00590B82">
        <w:rPr>
          <w:rFonts w:eastAsia="Times New Roman" w:cs="Arial"/>
          <w:lang w:eastAsia="de-DE"/>
        </w:rPr>
        <w:t xml:space="preserve"> (</w:t>
      </w:r>
      <w:hyperlink r:id="rId11" w:history="1">
        <w:r w:rsidR="009F6E5F" w:rsidRPr="00590B82">
          <w:rPr>
            <w:rStyle w:val="Hyperlink"/>
            <w:rFonts w:eastAsia="Times New Roman" w:cs="Arial"/>
            <w:lang w:eastAsia="de-DE"/>
          </w:rPr>
          <w:t>CLC</w:t>
        </w:r>
        <w:r w:rsidR="009F6E5F" w:rsidRPr="00590B82">
          <w:rPr>
            <w:rStyle w:val="Hyperlink"/>
            <w:rFonts w:eastAsia="Times New Roman" w:cs="Arial"/>
            <w:vertAlign w:val="subscript"/>
            <w:lang w:eastAsia="de-DE"/>
          </w:rPr>
          <w:t>2006</w:t>
        </w:r>
      </w:hyperlink>
      <w:r w:rsidR="009F6E5F" w:rsidRPr="00590B82">
        <w:rPr>
          <w:rFonts w:eastAsia="Times New Roman" w:cs="Arial"/>
          <w:lang w:eastAsia="de-DE"/>
        </w:rPr>
        <w:t xml:space="preserve">, </w:t>
      </w:r>
      <w:hyperlink r:id="rId12" w:history="1">
        <w:r w:rsidR="009F6E5F" w:rsidRPr="00590B82">
          <w:rPr>
            <w:rStyle w:val="Hyperlink"/>
            <w:rFonts w:eastAsia="Times New Roman" w:cs="Arial"/>
            <w:lang w:eastAsia="de-DE"/>
          </w:rPr>
          <w:t>CLC</w:t>
        </w:r>
        <w:r w:rsidR="009F6E5F" w:rsidRPr="00590B82">
          <w:rPr>
            <w:rStyle w:val="Hyperlink"/>
            <w:rFonts w:eastAsia="Times New Roman" w:cs="Arial"/>
            <w:vertAlign w:val="subscript"/>
            <w:lang w:eastAsia="de-DE"/>
          </w:rPr>
          <w:t>2000</w:t>
        </w:r>
      </w:hyperlink>
      <w:r w:rsidR="009F6E5F" w:rsidRPr="00590B82">
        <w:rPr>
          <w:rFonts w:eastAsia="Times New Roman" w:cs="Arial"/>
          <w:lang w:eastAsia="de-DE"/>
        </w:rPr>
        <w:t xml:space="preserve"> and </w:t>
      </w:r>
      <w:hyperlink r:id="rId13" w:history="1">
        <w:r w:rsidR="009F6E5F" w:rsidRPr="00590B82">
          <w:rPr>
            <w:rStyle w:val="Hyperlink"/>
            <w:rFonts w:eastAsia="Times New Roman" w:cs="Arial"/>
            <w:lang w:eastAsia="de-DE"/>
          </w:rPr>
          <w:t>CLC</w:t>
        </w:r>
        <w:r w:rsidR="009F6E5F" w:rsidRPr="00590B82">
          <w:rPr>
            <w:rStyle w:val="Hyperlink"/>
            <w:rFonts w:eastAsia="Times New Roman" w:cs="Arial"/>
            <w:vertAlign w:val="subscript"/>
            <w:lang w:eastAsia="de-DE"/>
          </w:rPr>
          <w:t>CH1990</w:t>
        </w:r>
        <w:r w:rsidR="009F6E5F" w:rsidRPr="00590B82">
          <w:rPr>
            <w:rStyle w:val="Hyperlink"/>
            <w:rFonts w:eastAsia="Times New Roman" w:cs="Arial"/>
            <w:lang w:eastAsia="de-DE"/>
          </w:rPr>
          <w:t xml:space="preserve"> for Switzerland</w:t>
        </w:r>
      </w:hyperlink>
      <w:r w:rsidR="009F6E5F" w:rsidRPr="00590B82">
        <w:rPr>
          <w:rFonts w:eastAsia="Times New Roman" w:cs="Arial"/>
          <w:lang w:eastAsia="de-DE"/>
        </w:rPr>
        <w:t xml:space="preserve">) are merged in order </w:t>
      </w:r>
      <w:r w:rsidR="009F6E5F" w:rsidRPr="00590B82">
        <w:rPr>
          <w:rFonts w:cs="Arial"/>
        </w:rPr>
        <w:t>to cover all EU27 and EFTA4 countries and to calculate the surface water areas by RBDSU.</w:t>
      </w:r>
    </w:p>
    <w:p w:rsidR="009F6E5F" w:rsidRPr="00590B82" w:rsidRDefault="003B323E" w:rsidP="00590B82">
      <w:pPr>
        <w:spacing w:before="100" w:beforeAutospacing="1" w:after="100" w:afterAutospacing="1" w:line="240" w:lineRule="auto"/>
        <w:jc w:val="both"/>
        <w:rPr>
          <w:color w:val="0070C0"/>
          <w:u w:val="single"/>
        </w:rPr>
      </w:pPr>
      <w:r w:rsidRPr="00590B82">
        <w:rPr>
          <w:color w:val="0070C0"/>
          <w:u w:val="single"/>
        </w:rPr>
        <w:t xml:space="preserve">Map_02 </w:t>
      </w:r>
      <w:r w:rsidR="009F6E5F" w:rsidRPr="00590B82">
        <w:rPr>
          <w:color w:val="0070C0"/>
          <w:u w:val="single"/>
        </w:rPr>
        <w:t>Cadmium emissions from atmospheric deposition (kg/ha)</w:t>
      </w:r>
      <w:r w:rsidR="009F6E5F" w:rsidRPr="00590B82">
        <w:rPr>
          <w:rFonts w:cs="Arial"/>
          <w:b/>
          <w:color w:val="0070C0"/>
          <w:u w:val="single"/>
        </w:rPr>
        <w:tab/>
      </w:r>
    </w:p>
    <w:p w:rsidR="009F6E5F" w:rsidRPr="00590B82" w:rsidRDefault="009F6E5F" w:rsidP="00590B82">
      <w:pPr>
        <w:pStyle w:val="ListParagraph"/>
        <w:numPr>
          <w:ilvl w:val="0"/>
          <w:numId w:val="10"/>
        </w:numPr>
        <w:spacing w:before="100" w:beforeAutospacing="1" w:after="100" w:afterAutospacing="1" w:line="240" w:lineRule="auto"/>
        <w:ind w:left="360"/>
        <w:jc w:val="both"/>
        <w:rPr>
          <w:b/>
        </w:rPr>
      </w:pPr>
      <w:r w:rsidRPr="00590B82">
        <w:rPr>
          <w:b/>
        </w:rPr>
        <w:t>General information</w:t>
      </w:r>
    </w:p>
    <w:p w:rsidR="009F6E5F" w:rsidRPr="00590B82" w:rsidRDefault="009F6E5F" w:rsidP="00590B82">
      <w:pPr>
        <w:pStyle w:val="ListParagraph"/>
        <w:spacing w:before="100" w:beforeAutospacing="1" w:after="100" w:afterAutospacing="1" w:line="240" w:lineRule="auto"/>
        <w:ind w:left="0"/>
        <w:jc w:val="both"/>
      </w:pPr>
      <w:r w:rsidRPr="00590B82">
        <w:t>The map shows cadmium emissions to surface water from atmospheric deposition per River Basin District Subunit (RBDSU) level for the reference year 2009, for EU27 and EFTA countries with available data in 2013. Diffuse emissions of cadmium are expressed in load to surface water (kg/ha) per RBDSU.</w:t>
      </w:r>
    </w:p>
    <w:p w:rsidR="00D30F25" w:rsidRPr="00590B82" w:rsidRDefault="00D30F25" w:rsidP="00590B82">
      <w:pPr>
        <w:pStyle w:val="ListParagraph"/>
        <w:numPr>
          <w:ilvl w:val="0"/>
          <w:numId w:val="10"/>
        </w:numPr>
        <w:spacing w:before="100" w:beforeAutospacing="1" w:after="100" w:afterAutospacing="1" w:line="240" w:lineRule="auto"/>
        <w:ind w:left="360"/>
        <w:jc w:val="both"/>
        <w:rPr>
          <w:rFonts w:cs="Arial"/>
          <w:b/>
        </w:rPr>
      </w:pPr>
      <w:r w:rsidRPr="00590B82">
        <w:rPr>
          <w:rFonts w:cs="Arial"/>
          <w:b/>
        </w:rPr>
        <w:t>Methodology</w:t>
      </w:r>
    </w:p>
    <w:p w:rsidR="00E07E1E" w:rsidRPr="00590B82" w:rsidRDefault="00E07E1E" w:rsidP="00590B82">
      <w:pPr>
        <w:pStyle w:val="ListParagraph"/>
        <w:spacing w:before="100" w:beforeAutospacing="1" w:after="100" w:afterAutospacing="1" w:line="240" w:lineRule="auto"/>
        <w:ind w:left="0"/>
        <w:jc w:val="both"/>
      </w:pPr>
      <w:r w:rsidRPr="00590B82">
        <w:t>The emissions per River Basin District Subunit area were calculated using following steps:</w:t>
      </w:r>
    </w:p>
    <w:p w:rsidR="00E07E1E" w:rsidRPr="00590B82" w:rsidRDefault="00E07E1E" w:rsidP="00590B82">
      <w:pPr>
        <w:pStyle w:val="ListParagraph"/>
        <w:spacing w:before="100" w:beforeAutospacing="1" w:after="100" w:afterAutospacing="1" w:line="240" w:lineRule="auto"/>
        <w:ind w:left="0"/>
        <w:jc w:val="both"/>
      </w:pPr>
      <w:r w:rsidRPr="00590B82">
        <w:t>For this study, the EMEP 50km x 50km grids where intersected with the River Basin</w:t>
      </w:r>
    </w:p>
    <w:p w:rsidR="00E07E1E" w:rsidRPr="00590B82" w:rsidRDefault="00E07E1E" w:rsidP="00590B82">
      <w:pPr>
        <w:pStyle w:val="ListParagraph"/>
        <w:spacing w:before="100" w:beforeAutospacing="1" w:after="100" w:afterAutospacing="1" w:line="240" w:lineRule="auto"/>
        <w:ind w:left="0"/>
        <w:jc w:val="both"/>
      </w:pPr>
      <w:r w:rsidRPr="00590B82">
        <w:t>District Subunits (RBDSUs) using different GIS functionalities. Based on the available input data from EMEP, for each RBDSU, the total flux was calculated.</w:t>
      </w:r>
    </w:p>
    <w:p w:rsidR="00E07E1E" w:rsidRPr="00590B82" w:rsidRDefault="00E07E1E" w:rsidP="00590B82">
      <w:pPr>
        <w:pStyle w:val="ListParagraph"/>
        <w:spacing w:before="100" w:beforeAutospacing="1" w:after="100" w:afterAutospacing="1" w:line="240" w:lineRule="auto"/>
        <w:ind w:left="0"/>
        <w:jc w:val="both"/>
      </w:pPr>
      <w:r w:rsidRPr="00590B82">
        <w:t>Calculation of the surface water area shares per RBDSU, where the surface is divided in a surface of water and not water (paved and unpaved) areas. The spatial data required for this purpose are described in section “spatial allocation”.</w:t>
      </w:r>
    </w:p>
    <w:p w:rsidR="00E07E1E" w:rsidRPr="00590B82" w:rsidRDefault="00E07E1E" w:rsidP="00590B82">
      <w:pPr>
        <w:pStyle w:val="ListParagraph"/>
        <w:spacing w:before="100" w:beforeAutospacing="1" w:after="100" w:afterAutospacing="1" w:line="240" w:lineRule="auto"/>
        <w:ind w:left="0"/>
        <w:jc w:val="both"/>
      </w:pPr>
      <w:r w:rsidRPr="00590B82">
        <w:t>Calculation of the emission fluxes to the surface water per RBDSU based on the total</w:t>
      </w:r>
    </w:p>
    <w:p w:rsidR="00E07E1E" w:rsidRPr="00590B82" w:rsidRDefault="00E07E1E" w:rsidP="00590B82">
      <w:pPr>
        <w:pStyle w:val="ListParagraph"/>
        <w:spacing w:before="100" w:beforeAutospacing="1" w:after="100" w:afterAutospacing="1" w:line="240" w:lineRule="auto"/>
        <w:ind w:left="0"/>
        <w:jc w:val="both"/>
      </w:pPr>
      <w:r w:rsidRPr="00590B82">
        <w:t>EMEP fluxes per RBDSU (step 1) and the percentage of water surface (step 2) in the specific RBDSU.</w:t>
      </w:r>
    </w:p>
    <w:p w:rsidR="00D30F25" w:rsidRDefault="00E07E1E" w:rsidP="00590B82">
      <w:pPr>
        <w:pStyle w:val="ListParagraph"/>
        <w:spacing w:before="100" w:beforeAutospacing="1" w:after="100" w:afterAutospacing="1" w:line="240" w:lineRule="auto"/>
        <w:ind w:left="0"/>
        <w:jc w:val="both"/>
      </w:pPr>
      <w:r w:rsidRPr="00590B82">
        <w:t xml:space="preserve">Emission per RBDSU = </w:t>
      </w:r>
      <w:proofErr w:type="spellStart"/>
      <w:r w:rsidRPr="00590B82">
        <w:t>Flux_RB</w:t>
      </w:r>
      <w:r w:rsidR="00590B82" w:rsidRPr="00590B82">
        <w:t>DSU</w:t>
      </w:r>
      <w:proofErr w:type="spellEnd"/>
      <w:r w:rsidR="00590B82" w:rsidRPr="00590B82">
        <w:t xml:space="preserve"> x </w:t>
      </w:r>
      <w:proofErr w:type="spellStart"/>
      <w:r w:rsidR="00590B82" w:rsidRPr="00590B82">
        <w:t>Share_surface_water_RBDSU</w:t>
      </w:r>
      <w:proofErr w:type="spellEnd"/>
    </w:p>
    <w:p w:rsidR="002666D7" w:rsidRDefault="002666D7" w:rsidP="00590B82">
      <w:pPr>
        <w:pStyle w:val="ListParagraph"/>
        <w:spacing w:before="100" w:beforeAutospacing="1" w:after="100" w:afterAutospacing="1" w:line="240" w:lineRule="auto"/>
        <w:ind w:left="0"/>
        <w:jc w:val="both"/>
      </w:pPr>
    </w:p>
    <w:p w:rsidR="002666D7" w:rsidRDefault="002666D7" w:rsidP="00590B82">
      <w:pPr>
        <w:pStyle w:val="ListParagraph"/>
        <w:spacing w:before="100" w:beforeAutospacing="1" w:after="100" w:afterAutospacing="1" w:line="240" w:lineRule="auto"/>
        <w:ind w:left="0"/>
        <w:jc w:val="both"/>
      </w:pPr>
    </w:p>
    <w:p w:rsidR="002666D7" w:rsidRPr="00590B82" w:rsidRDefault="002666D7" w:rsidP="00590B82">
      <w:pPr>
        <w:pStyle w:val="ListParagraph"/>
        <w:spacing w:before="100" w:beforeAutospacing="1" w:after="100" w:afterAutospacing="1" w:line="240" w:lineRule="auto"/>
        <w:ind w:left="0"/>
        <w:jc w:val="both"/>
      </w:pPr>
    </w:p>
    <w:p w:rsidR="00E07E1E" w:rsidRPr="00590B82" w:rsidRDefault="00E07E1E" w:rsidP="00590B82">
      <w:pPr>
        <w:pStyle w:val="ListParagraph"/>
        <w:numPr>
          <w:ilvl w:val="0"/>
          <w:numId w:val="10"/>
        </w:numPr>
        <w:spacing w:before="100" w:beforeAutospacing="1" w:after="100" w:afterAutospacing="1" w:line="240" w:lineRule="auto"/>
        <w:ind w:left="360"/>
        <w:jc w:val="both"/>
        <w:rPr>
          <w:b/>
        </w:rPr>
      </w:pPr>
      <w:r w:rsidRPr="00590B82">
        <w:rPr>
          <w:b/>
        </w:rPr>
        <w:t>Source data</w:t>
      </w:r>
    </w:p>
    <w:p w:rsidR="00E07E1E" w:rsidRPr="00590B82" w:rsidRDefault="00E07E1E" w:rsidP="00590B82">
      <w:pPr>
        <w:spacing w:before="100" w:beforeAutospacing="1" w:after="100" w:afterAutospacing="1" w:line="240" w:lineRule="auto"/>
        <w:jc w:val="both"/>
        <w:rPr>
          <w:rFonts w:cs="Arial"/>
        </w:rPr>
      </w:pPr>
      <w:r w:rsidRPr="00590B82">
        <w:rPr>
          <w:rFonts w:cs="Arial"/>
        </w:rPr>
        <w:t>Diffuse emissions of cadmium to surface water from atmospheric deposition were spatially allocated to the RBDSU level based on the gridded data on atmospheric deposition available from the Precipitation Chemistry Database of the Co-operative Programme for the Monitoring and Evaluation of the Long-Range Transmission of Air Pollutants in Europe (</w:t>
      </w:r>
      <w:hyperlink r:id="rId14" w:history="1">
        <w:r w:rsidRPr="00590B82">
          <w:rPr>
            <w:rStyle w:val="Hyperlink"/>
            <w:rFonts w:cs="Arial"/>
          </w:rPr>
          <w:t>EMEP</w:t>
        </w:r>
      </w:hyperlink>
      <w:r w:rsidRPr="00590B82">
        <w:rPr>
          <w:rFonts w:cs="Arial"/>
        </w:rPr>
        <w:t>)</w:t>
      </w:r>
      <w:r w:rsidRPr="00590B82">
        <w:rPr>
          <w:lang w:val="en-US"/>
        </w:rPr>
        <w:t xml:space="preserve"> </w:t>
      </w:r>
      <w:r w:rsidRPr="00590B82">
        <w:rPr>
          <w:rFonts w:cs="Arial"/>
        </w:rPr>
        <w:t xml:space="preserve">and CORINE Land Cover data. The diffuse cadmium emissions were allocated to the RBDSU spatial level using GIS overlaying and visualization techniques. The used data are based on the EMEP Unified model revision 1.7, 50 km grid and available from the </w:t>
      </w:r>
      <w:hyperlink r:id="rId15" w:history="1">
        <w:r w:rsidRPr="00590B82">
          <w:rPr>
            <w:rStyle w:val="Hyperlink"/>
            <w:rFonts w:cs="Arial"/>
          </w:rPr>
          <w:t>Meteorological Synthesizing Centre – East (MCS-E)</w:t>
        </w:r>
      </w:hyperlink>
      <w:r w:rsidRPr="00590B82">
        <w:rPr>
          <w:rFonts w:cs="Arial"/>
        </w:rPr>
        <w:t>,</w:t>
      </w:r>
      <w:r w:rsidRPr="00590B82">
        <w:rPr>
          <w:lang w:val="en-US"/>
        </w:rPr>
        <w:t xml:space="preserve"> </w:t>
      </w:r>
      <w:r w:rsidRPr="00590B82">
        <w:rPr>
          <w:rFonts w:cs="Arial"/>
        </w:rPr>
        <w:t xml:space="preserve">one of the international research Centres of </w:t>
      </w:r>
      <w:hyperlink r:id="rId16" w:history="1">
        <w:r w:rsidRPr="00590B82">
          <w:rPr>
            <w:rStyle w:val="Hyperlink"/>
            <w:rFonts w:cs="Arial"/>
          </w:rPr>
          <w:t>EMEP</w:t>
        </w:r>
      </w:hyperlink>
      <w:r w:rsidRPr="00590B82">
        <w:rPr>
          <w:rFonts w:cs="Arial"/>
        </w:rPr>
        <w:t>.</w:t>
      </w:r>
    </w:p>
    <w:p w:rsidR="00E07E1E" w:rsidRPr="00590B82" w:rsidRDefault="00E07E1E" w:rsidP="00590B82">
      <w:pPr>
        <w:spacing w:before="100" w:beforeAutospacing="1" w:after="100" w:afterAutospacing="1" w:line="240" w:lineRule="auto"/>
        <w:jc w:val="both"/>
        <w:rPr>
          <w:rFonts w:cs="Arial"/>
        </w:rPr>
      </w:pPr>
      <w:r w:rsidRPr="00590B82">
        <w:rPr>
          <w:rFonts w:cs="Arial"/>
        </w:rPr>
        <w:t xml:space="preserve">Cadmium emissions to surface water from atmospheric deposition for the year 2009 are based on gridded data sets available </w:t>
      </w:r>
      <w:hyperlink r:id="rId17" w:history="1">
        <w:r w:rsidRPr="00590B82">
          <w:rPr>
            <w:rStyle w:val="Hyperlink"/>
            <w:rFonts w:cs="Arial"/>
          </w:rPr>
          <w:t>Meteorological Synthesizing Centre – East (MCS-E)</w:t>
        </w:r>
      </w:hyperlink>
      <w:r w:rsidRPr="00590B82">
        <w:rPr>
          <w:rFonts w:cs="Arial"/>
        </w:rPr>
        <w:t xml:space="preserve">, one of the international research Centres of  the Precipitation Chemistry Database of the Co-operative </w:t>
      </w:r>
      <w:r w:rsidRPr="00590B82">
        <w:rPr>
          <w:rFonts w:cs="Arial"/>
        </w:rPr>
        <w:lastRenderedPageBreak/>
        <w:t>Programme for the Monitoring and Evaluation of the Long-Range Transmission of Air Pollutants in Europe (</w:t>
      </w:r>
      <w:hyperlink r:id="rId18" w:history="1">
        <w:r w:rsidRPr="00590B82">
          <w:rPr>
            <w:rStyle w:val="Hyperlink"/>
            <w:rFonts w:cs="Arial"/>
          </w:rPr>
          <w:t>EMEP</w:t>
        </w:r>
      </w:hyperlink>
      <w:r w:rsidRPr="00590B82">
        <w:rPr>
          <w:rFonts w:cs="Arial"/>
        </w:rPr>
        <w:t>).</w:t>
      </w:r>
    </w:p>
    <w:p w:rsidR="00E07E1E" w:rsidRPr="00590B82" w:rsidRDefault="00E07E1E" w:rsidP="00590B82">
      <w:pPr>
        <w:spacing w:before="100" w:beforeAutospacing="1" w:after="100" w:afterAutospacing="1" w:line="240" w:lineRule="auto"/>
        <w:jc w:val="both"/>
        <w:rPr>
          <w:rFonts w:cs="Arial"/>
        </w:rPr>
      </w:pPr>
      <w:r w:rsidRPr="00590B82">
        <w:rPr>
          <w:rFonts w:cs="Arial"/>
        </w:rPr>
        <w:t xml:space="preserve">The methodology applied and data used was made available by the </w:t>
      </w:r>
      <w:hyperlink r:id="rId19" w:history="1">
        <w:hyperlink r:id="rId20" w:history="1">
          <w:r w:rsidRPr="00590B82">
            <w:rPr>
              <w:rStyle w:val="Hyperlink"/>
              <w:rFonts w:cs="Arial"/>
            </w:rPr>
            <w:t>Meteorological Synthesizing Centre – East (MCS-E)</w:t>
          </w:r>
        </w:hyperlink>
      </w:hyperlink>
      <w:r w:rsidRPr="00590B82">
        <w:rPr>
          <w:rFonts w:cs="Arial"/>
        </w:rPr>
        <w:t xml:space="preserve"> website.</w:t>
      </w:r>
    </w:p>
    <w:p w:rsidR="00E07E1E" w:rsidRPr="00590B82" w:rsidRDefault="00E07E1E" w:rsidP="00590B82">
      <w:pPr>
        <w:spacing w:before="100" w:beforeAutospacing="1" w:after="100" w:afterAutospacing="1" w:line="240" w:lineRule="auto"/>
        <w:jc w:val="both"/>
        <w:rPr>
          <w:rFonts w:cs="Arial"/>
          <w:u w:val="single"/>
        </w:rPr>
      </w:pPr>
      <w:r w:rsidRPr="00590B82">
        <w:rPr>
          <w:rFonts w:cs="Arial"/>
          <w:u w:val="single"/>
        </w:rPr>
        <w:t>Land use data</w:t>
      </w:r>
    </w:p>
    <w:p w:rsidR="00E07E1E" w:rsidRPr="00590B82" w:rsidRDefault="00C16148" w:rsidP="00590B82">
      <w:pPr>
        <w:spacing w:before="100" w:beforeAutospacing="1" w:after="100" w:afterAutospacing="1" w:line="240" w:lineRule="auto"/>
        <w:jc w:val="both"/>
        <w:rPr>
          <w:rFonts w:cs="Arial"/>
        </w:rPr>
      </w:pPr>
      <w:hyperlink r:id="rId21" w:history="1">
        <w:r w:rsidR="00E07E1E" w:rsidRPr="00590B82">
          <w:rPr>
            <w:rStyle w:val="Hyperlink"/>
            <w:rFonts w:eastAsia="Times New Roman" w:cs="Arial"/>
            <w:lang w:eastAsia="de-DE"/>
          </w:rPr>
          <w:t>CORINE Land Cover data</w:t>
        </w:r>
      </w:hyperlink>
      <w:r w:rsidR="00E07E1E" w:rsidRPr="00590B82">
        <w:rPr>
          <w:rFonts w:eastAsia="Times New Roman" w:cs="Arial"/>
          <w:lang w:eastAsia="de-DE"/>
        </w:rPr>
        <w:t xml:space="preserve"> (</w:t>
      </w:r>
      <w:hyperlink r:id="rId22" w:history="1">
        <w:r w:rsidR="00E07E1E" w:rsidRPr="00590B82">
          <w:rPr>
            <w:rStyle w:val="Hyperlink"/>
            <w:rFonts w:eastAsia="Times New Roman" w:cs="Arial"/>
            <w:lang w:eastAsia="de-DE"/>
          </w:rPr>
          <w:t>CLC</w:t>
        </w:r>
        <w:r w:rsidR="00E07E1E" w:rsidRPr="00590B82">
          <w:rPr>
            <w:rStyle w:val="Hyperlink"/>
            <w:rFonts w:eastAsia="Times New Roman" w:cs="Arial"/>
            <w:vertAlign w:val="subscript"/>
            <w:lang w:eastAsia="de-DE"/>
          </w:rPr>
          <w:t>2006</w:t>
        </w:r>
      </w:hyperlink>
      <w:r w:rsidR="00E07E1E" w:rsidRPr="00590B82">
        <w:rPr>
          <w:rFonts w:eastAsia="Times New Roman" w:cs="Arial"/>
          <w:lang w:eastAsia="de-DE"/>
        </w:rPr>
        <w:t xml:space="preserve">, </w:t>
      </w:r>
      <w:hyperlink r:id="rId23" w:history="1">
        <w:r w:rsidR="00E07E1E" w:rsidRPr="00590B82">
          <w:rPr>
            <w:rStyle w:val="Hyperlink"/>
            <w:rFonts w:eastAsia="Times New Roman" w:cs="Arial"/>
            <w:lang w:eastAsia="de-DE"/>
          </w:rPr>
          <w:t>CLC</w:t>
        </w:r>
        <w:r w:rsidR="00E07E1E" w:rsidRPr="00590B82">
          <w:rPr>
            <w:rStyle w:val="Hyperlink"/>
            <w:rFonts w:eastAsia="Times New Roman" w:cs="Arial"/>
            <w:vertAlign w:val="subscript"/>
            <w:lang w:eastAsia="de-DE"/>
          </w:rPr>
          <w:t>2000</w:t>
        </w:r>
      </w:hyperlink>
      <w:r w:rsidR="00E07E1E" w:rsidRPr="00590B82">
        <w:rPr>
          <w:rFonts w:eastAsia="Times New Roman" w:cs="Arial"/>
          <w:lang w:eastAsia="de-DE"/>
        </w:rPr>
        <w:t xml:space="preserve"> and </w:t>
      </w:r>
      <w:hyperlink r:id="rId24" w:history="1">
        <w:r w:rsidR="00E07E1E" w:rsidRPr="00590B82">
          <w:rPr>
            <w:rStyle w:val="Hyperlink"/>
            <w:rFonts w:eastAsia="Times New Roman" w:cs="Arial"/>
            <w:lang w:eastAsia="de-DE"/>
          </w:rPr>
          <w:t>CLC</w:t>
        </w:r>
        <w:r w:rsidR="00E07E1E" w:rsidRPr="00590B82">
          <w:rPr>
            <w:rStyle w:val="Hyperlink"/>
            <w:rFonts w:eastAsia="Times New Roman" w:cs="Arial"/>
            <w:vertAlign w:val="subscript"/>
            <w:lang w:eastAsia="de-DE"/>
          </w:rPr>
          <w:t>CH1990</w:t>
        </w:r>
        <w:r w:rsidR="00E07E1E" w:rsidRPr="00590B82">
          <w:rPr>
            <w:rStyle w:val="Hyperlink"/>
            <w:rFonts w:eastAsia="Times New Roman" w:cs="Arial"/>
            <w:lang w:eastAsia="de-DE"/>
          </w:rPr>
          <w:t xml:space="preserve"> for Switzerland</w:t>
        </w:r>
      </w:hyperlink>
      <w:r w:rsidR="00E07E1E" w:rsidRPr="00590B82">
        <w:rPr>
          <w:rFonts w:eastAsia="Times New Roman" w:cs="Arial"/>
          <w:lang w:eastAsia="de-DE"/>
        </w:rPr>
        <w:t xml:space="preserve">) are merged in order </w:t>
      </w:r>
      <w:r w:rsidR="00E07E1E" w:rsidRPr="00590B82">
        <w:rPr>
          <w:rFonts w:cs="Arial"/>
        </w:rPr>
        <w:t>to cover all EU27 and EFTA4 countries and to calculate the surface water areas by RBDSU.</w:t>
      </w:r>
    </w:p>
    <w:p w:rsidR="003B323E" w:rsidRPr="007E064F" w:rsidRDefault="003B323E" w:rsidP="00590B82">
      <w:pPr>
        <w:spacing w:before="100" w:beforeAutospacing="1" w:after="100" w:afterAutospacing="1" w:line="240" w:lineRule="auto"/>
        <w:rPr>
          <w:color w:val="0070C0"/>
          <w:u w:val="single"/>
        </w:rPr>
      </w:pPr>
      <w:r w:rsidRPr="007E064F">
        <w:rPr>
          <w:color w:val="0070C0"/>
          <w:u w:val="single"/>
        </w:rPr>
        <w:t>Map_03 Lead emissions from atmospheric deposition (kg/ha)</w:t>
      </w:r>
    </w:p>
    <w:p w:rsidR="003B323E" w:rsidRPr="007E064F" w:rsidRDefault="003B323E" w:rsidP="007E064F">
      <w:pPr>
        <w:pStyle w:val="ListParagraph"/>
        <w:numPr>
          <w:ilvl w:val="0"/>
          <w:numId w:val="11"/>
        </w:numPr>
        <w:spacing w:before="100" w:beforeAutospacing="1" w:after="100" w:afterAutospacing="1" w:line="240" w:lineRule="auto"/>
        <w:ind w:left="360"/>
        <w:rPr>
          <w:b/>
        </w:rPr>
      </w:pPr>
      <w:r w:rsidRPr="007E064F">
        <w:rPr>
          <w:b/>
        </w:rPr>
        <w:t>General information</w:t>
      </w:r>
    </w:p>
    <w:p w:rsidR="003B323E" w:rsidRPr="00590B82" w:rsidRDefault="003B323E" w:rsidP="007E064F">
      <w:pPr>
        <w:pStyle w:val="ListParagraph"/>
        <w:spacing w:before="100" w:beforeAutospacing="1" w:after="100" w:afterAutospacing="1" w:line="240" w:lineRule="auto"/>
        <w:ind w:left="0"/>
      </w:pPr>
      <w:r w:rsidRPr="00590B82">
        <w:t>The map shows lead emissions to surface water from atmospheric deposition per River Basin District Subunit (RBDSU) level for the reference year 2009, for EU27 and EFTA countries with available data in 2013. Diffuse emissions of lead are expressed in load to surface water (kg/ha) per RBDSU.</w:t>
      </w:r>
    </w:p>
    <w:p w:rsidR="003B323E" w:rsidRPr="00590B82" w:rsidRDefault="003B323E" w:rsidP="00590B82">
      <w:pPr>
        <w:pStyle w:val="ListParagraph"/>
        <w:spacing w:before="100" w:beforeAutospacing="1" w:after="100" w:afterAutospacing="1" w:line="240" w:lineRule="auto"/>
      </w:pPr>
    </w:p>
    <w:p w:rsidR="003B323E" w:rsidRPr="007E064F" w:rsidRDefault="003B323E" w:rsidP="007E064F">
      <w:pPr>
        <w:pStyle w:val="ListParagraph"/>
        <w:numPr>
          <w:ilvl w:val="0"/>
          <w:numId w:val="11"/>
        </w:numPr>
        <w:spacing w:before="100" w:beforeAutospacing="1" w:after="100" w:afterAutospacing="1" w:line="240" w:lineRule="auto"/>
        <w:ind w:left="360"/>
        <w:jc w:val="both"/>
        <w:rPr>
          <w:rFonts w:cs="Arial"/>
          <w:b/>
        </w:rPr>
      </w:pPr>
      <w:r w:rsidRPr="007E064F">
        <w:rPr>
          <w:rFonts w:cs="Arial"/>
          <w:b/>
        </w:rPr>
        <w:t>Methodology</w:t>
      </w:r>
    </w:p>
    <w:p w:rsidR="00C134AC" w:rsidRPr="00590B82" w:rsidRDefault="00C134AC" w:rsidP="007E064F">
      <w:pPr>
        <w:pStyle w:val="ListParagraph"/>
        <w:spacing w:before="100" w:beforeAutospacing="1" w:after="100" w:afterAutospacing="1" w:line="240" w:lineRule="auto"/>
        <w:ind w:left="0"/>
      </w:pPr>
      <w:r w:rsidRPr="00590B82">
        <w:t>The emissions per River Basin District Subunit area were calculated using following steps:</w:t>
      </w:r>
    </w:p>
    <w:p w:rsidR="00C134AC" w:rsidRPr="00590B82" w:rsidRDefault="00C134AC" w:rsidP="007E064F">
      <w:pPr>
        <w:pStyle w:val="ListParagraph"/>
        <w:spacing w:before="100" w:beforeAutospacing="1" w:after="100" w:afterAutospacing="1" w:line="240" w:lineRule="auto"/>
        <w:ind w:left="0"/>
      </w:pPr>
      <w:r w:rsidRPr="00590B82">
        <w:t>For this study, the EMEP 50km x 50km grids where intersected with the River Basin</w:t>
      </w:r>
    </w:p>
    <w:p w:rsidR="00C134AC" w:rsidRPr="00590B82" w:rsidRDefault="00C134AC" w:rsidP="007E064F">
      <w:pPr>
        <w:pStyle w:val="ListParagraph"/>
        <w:spacing w:before="100" w:beforeAutospacing="1" w:after="100" w:afterAutospacing="1" w:line="240" w:lineRule="auto"/>
        <w:ind w:left="0"/>
      </w:pPr>
      <w:r w:rsidRPr="00590B82">
        <w:t>District Subunits (RBDSUs) using different GIS functionalities. Based on the available input data from EMEP, for each RBDSU, the total flux was calculated.</w:t>
      </w:r>
    </w:p>
    <w:p w:rsidR="00C134AC" w:rsidRPr="00590B82" w:rsidRDefault="00C134AC" w:rsidP="007E064F">
      <w:pPr>
        <w:pStyle w:val="ListParagraph"/>
        <w:spacing w:before="100" w:beforeAutospacing="1" w:after="100" w:afterAutospacing="1" w:line="240" w:lineRule="auto"/>
        <w:ind w:left="0"/>
      </w:pPr>
      <w:r w:rsidRPr="00590B82">
        <w:t xml:space="preserve">Calculation of the surface water area shares per RBDSU, where the surface is divided in a surface of water and not water (paved and unpaved) areas. </w:t>
      </w:r>
      <w:commentRangeStart w:id="0"/>
      <w:r w:rsidRPr="00590B82">
        <w:t>The spatial data required for this purpose are described in section “spatial allocation”</w:t>
      </w:r>
      <w:commentRangeEnd w:id="0"/>
      <w:r w:rsidR="001F5E25">
        <w:rPr>
          <w:rStyle w:val="CommentReference"/>
        </w:rPr>
        <w:commentReference w:id="0"/>
      </w:r>
      <w:r w:rsidRPr="00590B82">
        <w:t>.</w:t>
      </w:r>
    </w:p>
    <w:p w:rsidR="00C134AC" w:rsidRPr="00590B82" w:rsidRDefault="00C134AC" w:rsidP="007E064F">
      <w:pPr>
        <w:pStyle w:val="ListParagraph"/>
        <w:spacing w:before="100" w:beforeAutospacing="1" w:after="100" w:afterAutospacing="1" w:line="240" w:lineRule="auto"/>
        <w:ind w:left="0"/>
      </w:pPr>
      <w:r w:rsidRPr="00590B82">
        <w:t>Calculation of the emission fluxes to the surface water per RBDSU based on the total</w:t>
      </w:r>
    </w:p>
    <w:p w:rsidR="00C134AC" w:rsidRPr="00590B82" w:rsidRDefault="00C134AC" w:rsidP="007E064F">
      <w:pPr>
        <w:pStyle w:val="ListParagraph"/>
        <w:spacing w:before="100" w:beforeAutospacing="1" w:after="100" w:afterAutospacing="1" w:line="240" w:lineRule="auto"/>
        <w:ind w:left="0"/>
      </w:pPr>
      <w:r w:rsidRPr="00590B82">
        <w:t>EMEP fluxes per RBDSU (step 1) and the percentage of water surface (step 2) in the specific RBDSU.</w:t>
      </w:r>
    </w:p>
    <w:p w:rsidR="003B323E" w:rsidRPr="00590B82" w:rsidRDefault="00C134AC" w:rsidP="007E064F">
      <w:pPr>
        <w:pStyle w:val="ListParagraph"/>
        <w:spacing w:before="100" w:beforeAutospacing="1" w:after="100" w:afterAutospacing="1" w:line="240" w:lineRule="auto"/>
        <w:ind w:left="0"/>
      </w:pPr>
      <w:r w:rsidRPr="00590B82">
        <w:t xml:space="preserve">Emission per RBDSU = </w:t>
      </w:r>
      <w:proofErr w:type="spellStart"/>
      <w:r w:rsidRPr="00590B82">
        <w:t>Flux_RBDSU</w:t>
      </w:r>
      <w:proofErr w:type="spellEnd"/>
      <w:r w:rsidRPr="00590B82">
        <w:t xml:space="preserve"> x </w:t>
      </w:r>
      <w:proofErr w:type="spellStart"/>
      <w:r w:rsidRPr="00590B82">
        <w:t>Share_surface_water_RBDSU</w:t>
      </w:r>
      <w:proofErr w:type="spellEnd"/>
    </w:p>
    <w:p w:rsidR="00C134AC" w:rsidRPr="00590B82" w:rsidRDefault="00C134AC" w:rsidP="007E064F">
      <w:pPr>
        <w:pStyle w:val="ListParagraph"/>
        <w:spacing w:before="100" w:beforeAutospacing="1" w:after="100" w:afterAutospacing="1" w:line="240" w:lineRule="auto"/>
        <w:ind w:left="360"/>
      </w:pPr>
    </w:p>
    <w:p w:rsidR="00577D1B" w:rsidRDefault="003B323E" w:rsidP="009E179A">
      <w:pPr>
        <w:pStyle w:val="ListParagraph"/>
        <w:numPr>
          <w:ilvl w:val="0"/>
          <w:numId w:val="11"/>
        </w:numPr>
        <w:spacing w:before="100" w:beforeAutospacing="1" w:after="100" w:afterAutospacing="1" w:line="240" w:lineRule="auto"/>
        <w:rPr>
          <w:b/>
        </w:rPr>
      </w:pPr>
      <w:r w:rsidRPr="007E064F">
        <w:rPr>
          <w:b/>
        </w:rPr>
        <w:t>Source data</w:t>
      </w:r>
    </w:p>
    <w:p w:rsidR="009E179A" w:rsidRPr="007E064F" w:rsidRDefault="009E179A" w:rsidP="009E179A">
      <w:pPr>
        <w:pStyle w:val="ListParagraph"/>
        <w:spacing w:before="100" w:beforeAutospacing="1" w:after="100" w:afterAutospacing="1" w:line="240" w:lineRule="auto"/>
        <w:rPr>
          <w:b/>
        </w:rPr>
      </w:pPr>
    </w:p>
    <w:p w:rsidR="003B323E" w:rsidRPr="00590B82" w:rsidRDefault="003B323E" w:rsidP="009E179A">
      <w:pPr>
        <w:pStyle w:val="ListParagraph"/>
        <w:spacing w:before="100" w:beforeAutospacing="1" w:after="100" w:afterAutospacing="1" w:line="240" w:lineRule="auto"/>
        <w:ind w:left="0"/>
        <w:jc w:val="both"/>
        <w:rPr>
          <w:rFonts w:cs="Arial"/>
        </w:rPr>
      </w:pPr>
      <w:r w:rsidRPr="00590B82">
        <w:rPr>
          <w:rFonts w:cs="Arial"/>
        </w:rPr>
        <w:t>Diffuse emissions of cadmium to surface water from atmospheric deposition were spatially allocated to the RBDSU level based on the gridded data on atmospheric deposition available from the Precipitation Chemistry Database of the Co-operative Programme for the Monitoring and Evaluation of the Long-Range Transmission of Air Pollutants in Europe (</w:t>
      </w:r>
      <w:hyperlink r:id="rId26" w:history="1">
        <w:r w:rsidRPr="00590B82">
          <w:rPr>
            <w:rStyle w:val="Hyperlink"/>
            <w:rFonts w:cs="Arial"/>
          </w:rPr>
          <w:t>EMEP</w:t>
        </w:r>
      </w:hyperlink>
      <w:r w:rsidRPr="00590B82">
        <w:rPr>
          <w:rFonts w:cs="Arial"/>
        </w:rPr>
        <w:t>)</w:t>
      </w:r>
      <w:r w:rsidRPr="00590B82">
        <w:rPr>
          <w:lang w:val="en-US"/>
        </w:rPr>
        <w:t xml:space="preserve"> </w:t>
      </w:r>
      <w:r w:rsidRPr="00590B82">
        <w:rPr>
          <w:rFonts w:cs="Arial"/>
        </w:rPr>
        <w:t xml:space="preserve">and CORINE Land Cover data. The diffuse cadmium emissions were allocated to the RBDSU spatial level using GIS overlaying and visualization techniques. The used data are based on the EMEP Unified model revision 1.7, 50 km grid and available from the </w:t>
      </w:r>
      <w:hyperlink r:id="rId27" w:history="1">
        <w:r w:rsidRPr="00590B82">
          <w:rPr>
            <w:rStyle w:val="Hyperlink"/>
            <w:rFonts w:cs="Arial"/>
          </w:rPr>
          <w:t>Meteorological Synthesizing Centre – East (MCS-E)</w:t>
        </w:r>
      </w:hyperlink>
      <w:r w:rsidRPr="00590B82">
        <w:rPr>
          <w:rFonts w:cs="Arial"/>
        </w:rPr>
        <w:t>,</w:t>
      </w:r>
      <w:r w:rsidRPr="00590B82">
        <w:rPr>
          <w:lang w:val="en-US"/>
        </w:rPr>
        <w:t xml:space="preserve"> </w:t>
      </w:r>
      <w:r w:rsidRPr="00590B82">
        <w:rPr>
          <w:rFonts w:cs="Arial"/>
        </w:rPr>
        <w:t xml:space="preserve">one of the international research Centres of </w:t>
      </w:r>
      <w:hyperlink r:id="rId28" w:history="1">
        <w:r w:rsidRPr="00590B82">
          <w:rPr>
            <w:rStyle w:val="Hyperlink"/>
            <w:rFonts w:cs="Arial"/>
          </w:rPr>
          <w:t>EMEP</w:t>
        </w:r>
      </w:hyperlink>
      <w:r w:rsidRPr="00590B82">
        <w:rPr>
          <w:rFonts w:cs="Arial"/>
        </w:rPr>
        <w:t>.</w:t>
      </w:r>
    </w:p>
    <w:p w:rsidR="003B323E" w:rsidRPr="009E179A" w:rsidRDefault="003B323E" w:rsidP="009E179A">
      <w:pPr>
        <w:pStyle w:val="ListParagraph"/>
        <w:spacing w:before="100" w:beforeAutospacing="1" w:after="100" w:afterAutospacing="1" w:line="240" w:lineRule="auto"/>
        <w:ind w:left="0"/>
        <w:rPr>
          <w:u w:val="single"/>
        </w:rPr>
      </w:pPr>
      <w:r w:rsidRPr="009E179A">
        <w:rPr>
          <w:u w:val="single"/>
        </w:rPr>
        <w:t>Emissions data</w:t>
      </w:r>
    </w:p>
    <w:p w:rsidR="003B323E" w:rsidRPr="00590B82" w:rsidRDefault="003B323E" w:rsidP="009E179A">
      <w:pPr>
        <w:pStyle w:val="ListParagraph"/>
        <w:spacing w:before="100" w:beforeAutospacing="1" w:after="100" w:afterAutospacing="1" w:line="240" w:lineRule="auto"/>
        <w:ind w:left="0"/>
      </w:pPr>
      <w:r w:rsidRPr="00590B82">
        <w:t xml:space="preserve">Lead emissions to surface water from atmospheric deposition for the year 2009 are based on gridded data sets available from the </w:t>
      </w:r>
      <w:hyperlink r:id="rId29" w:history="1">
        <w:r w:rsidRPr="00590B82">
          <w:rPr>
            <w:rStyle w:val="Hyperlink"/>
          </w:rPr>
          <w:t>Meteorological Synthesizing Centre – East (MCS-E)</w:t>
        </w:r>
      </w:hyperlink>
      <w:r w:rsidRPr="00590B82">
        <w:t>, one of the international research Centres of  the Precipitation Chemistry Database of the Co-operative Programme for the Monitoring and Evaluation of the Long-Range Transmission of Air Pollutants in Europe (</w:t>
      </w:r>
      <w:hyperlink r:id="rId30" w:history="1">
        <w:r w:rsidRPr="00590B82">
          <w:rPr>
            <w:rStyle w:val="Hyperlink"/>
          </w:rPr>
          <w:t>EMEP</w:t>
        </w:r>
      </w:hyperlink>
      <w:r w:rsidRPr="00590B82">
        <w:t>).</w:t>
      </w:r>
    </w:p>
    <w:p w:rsidR="003B323E" w:rsidRPr="00590B82" w:rsidRDefault="003B323E" w:rsidP="009E179A">
      <w:pPr>
        <w:pStyle w:val="ListParagraph"/>
        <w:spacing w:before="100" w:beforeAutospacing="1" w:after="100" w:afterAutospacing="1" w:line="240" w:lineRule="auto"/>
        <w:ind w:left="0"/>
      </w:pPr>
      <w:r w:rsidRPr="00590B82">
        <w:t xml:space="preserve">The methodology applied and data used was made available by the </w:t>
      </w:r>
      <w:hyperlink r:id="rId31" w:history="1">
        <w:hyperlink r:id="rId32" w:history="1">
          <w:r w:rsidRPr="00590B82">
            <w:rPr>
              <w:rStyle w:val="Hyperlink"/>
            </w:rPr>
            <w:t>Meteorological Synthesizing Centre – East (MCS-E)</w:t>
          </w:r>
        </w:hyperlink>
      </w:hyperlink>
      <w:r w:rsidRPr="00590B82">
        <w:t xml:space="preserve"> website.</w:t>
      </w:r>
    </w:p>
    <w:p w:rsidR="003B323E" w:rsidRPr="009E179A" w:rsidRDefault="003B323E" w:rsidP="009E179A">
      <w:pPr>
        <w:pStyle w:val="ListParagraph"/>
        <w:spacing w:before="100" w:beforeAutospacing="1" w:after="100" w:afterAutospacing="1" w:line="240" w:lineRule="auto"/>
        <w:ind w:left="0"/>
        <w:rPr>
          <w:u w:val="single"/>
        </w:rPr>
      </w:pPr>
      <w:r w:rsidRPr="009E179A">
        <w:rPr>
          <w:u w:val="single"/>
        </w:rPr>
        <w:t>Land use data</w:t>
      </w:r>
    </w:p>
    <w:p w:rsidR="003B323E" w:rsidRPr="00590B82" w:rsidRDefault="00C16148" w:rsidP="009E179A">
      <w:pPr>
        <w:pStyle w:val="ListParagraph"/>
        <w:spacing w:before="100" w:beforeAutospacing="1" w:after="100" w:afterAutospacing="1" w:line="240" w:lineRule="auto"/>
        <w:ind w:left="0"/>
      </w:pPr>
      <w:hyperlink r:id="rId33" w:history="1">
        <w:r w:rsidR="003B323E" w:rsidRPr="00590B82">
          <w:rPr>
            <w:rStyle w:val="Hyperlink"/>
          </w:rPr>
          <w:t>CORINE Land Cover data</w:t>
        </w:r>
      </w:hyperlink>
      <w:r w:rsidR="003B323E" w:rsidRPr="00590B82">
        <w:t xml:space="preserve"> (</w:t>
      </w:r>
      <w:hyperlink r:id="rId34" w:history="1">
        <w:r w:rsidR="003B323E" w:rsidRPr="00590B82">
          <w:rPr>
            <w:rStyle w:val="Hyperlink"/>
          </w:rPr>
          <w:t>CLC</w:t>
        </w:r>
        <w:r w:rsidR="003B323E" w:rsidRPr="00590B82">
          <w:rPr>
            <w:rStyle w:val="Hyperlink"/>
            <w:vertAlign w:val="subscript"/>
          </w:rPr>
          <w:t>2006</w:t>
        </w:r>
      </w:hyperlink>
      <w:r w:rsidR="003B323E" w:rsidRPr="00590B82">
        <w:t xml:space="preserve">, </w:t>
      </w:r>
      <w:hyperlink r:id="rId35" w:history="1">
        <w:r w:rsidR="003B323E" w:rsidRPr="00590B82">
          <w:rPr>
            <w:rStyle w:val="Hyperlink"/>
          </w:rPr>
          <w:t>CLC</w:t>
        </w:r>
        <w:r w:rsidR="003B323E" w:rsidRPr="00590B82">
          <w:rPr>
            <w:rStyle w:val="Hyperlink"/>
            <w:vertAlign w:val="subscript"/>
          </w:rPr>
          <w:t>2000</w:t>
        </w:r>
      </w:hyperlink>
      <w:r w:rsidR="003B323E" w:rsidRPr="00590B82">
        <w:t xml:space="preserve"> and </w:t>
      </w:r>
      <w:hyperlink r:id="rId36" w:history="1">
        <w:r w:rsidR="003B323E" w:rsidRPr="00590B82">
          <w:rPr>
            <w:rStyle w:val="Hyperlink"/>
          </w:rPr>
          <w:t>CLC</w:t>
        </w:r>
        <w:r w:rsidR="003B323E" w:rsidRPr="00590B82">
          <w:rPr>
            <w:rStyle w:val="Hyperlink"/>
            <w:vertAlign w:val="subscript"/>
          </w:rPr>
          <w:t>CH1990</w:t>
        </w:r>
        <w:r w:rsidR="003B323E" w:rsidRPr="00590B82">
          <w:rPr>
            <w:rStyle w:val="Hyperlink"/>
          </w:rPr>
          <w:t xml:space="preserve"> for Switzerland</w:t>
        </w:r>
      </w:hyperlink>
      <w:r w:rsidR="003B323E" w:rsidRPr="00590B82">
        <w:t>) are merged in order to cover all EU27 and EFTA4 countries and to calculate the surface water areas by RBDSU.</w:t>
      </w:r>
    </w:p>
    <w:p w:rsidR="003B323E" w:rsidRPr="00D05193" w:rsidRDefault="00342678" w:rsidP="00590B82">
      <w:pPr>
        <w:spacing w:before="100" w:beforeAutospacing="1" w:after="100" w:afterAutospacing="1" w:line="240" w:lineRule="auto"/>
        <w:rPr>
          <w:color w:val="0070C0"/>
          <w:u w:val="single"/>
        </w:rPr>
      </w:pPr>
      <w:r w:rsidRPr="00D05193">
        <w:rPr>
          <w:color w:val="0070C0"/>
          <w:u w:val="single"/>
        </w:rPr>
        <w:lastRenderedPageBreak/>
        <w:t>Map_04 Mercury emissions from atmospheric deposition (kg/ha):</w:t>
      </w:r>
    </w:p>
    <w:p w:rsidR="00342678" w:rsidRPr="00D05193" w:rsidRDefault="00342678" w:rsidP="00D05193">
      <w:pPr>
        <w:pStyle w:val="ListParagraph"/>
        <w:numPr>
          <w:ilvl w:val="0"/>
          <w:numId w:val="4"/>
        </w:numPr>
        <w:spacing w:before="100" w:beforeAutospacing="1" w:after="100" w:afterAutospacing="1" w:line="240" w:lineRule="auto"/>
        <w:ind w:left="360"/>
        <w:rPr>
          <w:b/>
        </w:rPr>
      </w:pPr>
      <w:r w:rsidRPr="00D05193">
        <w:rPr>
          <w:b/>
        </w:rPr>
        <w:t>General information</w:t>
      </w:r>
    </w:p>
    <w:p w:rsidR="00342678" w:rsidRPr="00590B82" w:rsidRDefault="00342678" w:rsidP="00D05193">
      <w:pPr>
        <w:spacing w:before="100" w:beforeAutospacing="1" w:after="100" w:afterAutospacing="1" w:line="240" w:lineRule="auto"/>
      </w:pPr>
      <w:r w:rsidRPr="00590B82">
        <w:t>The map shows mercury emissions to surface water from atmospheric deposition per River Basin District Subunit (RBDSU) level for the reference year 2009, for EU27 and EFTA countries with available data in 2013. Diffuse emissions of mercury are expressed in load to surface water (kg/ha) per RBDSU.</w:t>
      </w:r>
    </w:p>
    <w:p w:rsidR="00342678" w:rsidRPr="00D05193" w:rsidRDefault="00342678" w:rsidP="00D05193">
      <w:pPr>
        <w:pStyle w:val="ListParagraph"/>
        <w:numPr>
          <w:ilvl w:val="0"/>
          <w:numId w:val="4"/>
        </w:numPr>
        <w:spacing w:before="100" w:beforeAutospacing="1" w:after="100" w:afterAutospacing="1" w:line="240" w:lineRule="auto"/>
        <w:ind w:left="360"/>
        <w:rPr>
          <w:b/>
        </w:rPr>
      </w:pPr>
      <w:r w:rsidRPr="00D05193">
        <w:rPr>
          <w:b/>
        </w:rPr>
        <w:t>Methodology</w:t>
      </w:r>
    </w:p>
    <w:p w:rsidR="00342678" w:rsidRPr="00590B82" w:rsidRDefault="00342678" w:rsidP="00D05193">
      <w:pPr>
        <w:pStyle w:val="ListParagraph"/>
        <w:spacing w:before="100" w:beforeAutospacing="1" w:after="100" w:afterAutospacing="1" w:line="240" w:lineRule="auto"/>
        <w:ind w:left="0"/>
      </w:pPr>
      <w:r w:rsidRPr="00590B82">
        <w:t>The emissions per River Basin District Subunit area were calculated using following steps:</w:t>
      </w:r>
    </w:p>
    <w:p w:rsidR="00342678" w:rsidRPr="00590B82" w:rsidRDefault="00342678" w:rsidP="00D05193">
      <w:pPr>
        <w:pStyle w:val="ListParagraph"/>
        <w:spacing w:before="100" w:beforeAutospacing="1" w:after="100" w:afterAutospacing="1" w:line="240" w:lineRule="auto"/>
        <w:ind w:left="0"/>
      </w:pPr>
      <w:r w:rsidRPr="00590B82">
        <w:t>For this study, the EMEP 50km x 50km grids where intersected with the River Basin</w:t>
      </w:r>
    </w:p>
    <w:p w:rsidR="00342678" w:rsidRPr="00590B82" w:rsidRDefault="00342678" w:rsidP="00D05193">
      <w:pPr>
        <w:pStyle w:val="ListParagraph"/>
        <w:spacing w:before="100" w:beforeAutospacing="1" w:after="100" w:afterAutospacing="1" w:line="240" w:lineRule="auto"/>
        <w:ind w:left="0"/>
      </w:pPr>
      <w:r w:rsidRPr="00590B82">
        <w:t>District Subunits (RBDSUs) using different GIS functionalities. Based on the available input data from EMEP, for each RBDSU, the total flux was calculated.</w:t>
      </w:r>
    </w:p>
    <w:p w:rsidR="00342678" w:rsidRPr="00590B82" w:rsidRDefault="00342678" w:rsidP="00D05193">
      <w:pPr>
        <w:pStyle w:val="ListParagraph"/>
        <w:spacing w:before="100" w:beforeAutospacing="1" w:after="100" w:afterAutospacing="1" w:line="240" w:lineRule="auto"/>
        <w:ind w:left="0"/>
      </w:pPr>
      <w:r w:rsidRPr="00590B82">
        <w:t>Calculation of the surface water area shares per RBDSU, where the surface is divided in a surface of water and not water (paved and unpaved) areas. The spatial data required for this purpose are described in section “spatial allocation”.</w:t>
      </w:r>
    </w:p>
    <w:p w:rsidR="00342678" w:rsidRPr="00590B82" w:rsidRDefault="00342678" w:rsidP="00D05193">
      <w:pPr>
        <w:pStyle w:val="ListParagraph"/>
        <w:spacing w:before="100" w:beforeAutospacing="1" w:after="100" w:afterAutospacing="1" w:line="240" w:lineRule="auto"/>
        <w:ind w:left="0"/>
      </w:pPr>
      <w:r w:rsidRPr="00590B82">
        <w:t>Calculation of the emission fluxes to the surface water per RBDSU based on the total</w:t>
      </w:r>
    </w:p>
    <w:p w:rsidR="00342678" w:rsidRPr="00590B82" w:rsidRDefault="00342678" w:rsidP="00D05193">
      <w:pPr>
        <w:pStyle w:val="ListParagraph"/>
        <w:spacing w:before="100" w:beforeAutospacing="1" w:after="100" w:afterAutospacing="1" w:line="240" w:lineRule="auto"/>
        <w:ind w:left="0"/>
      </w:pPr>
      <w:r w:rsidRPr="00590B82">
        <w:t>EMEP fluxes per RBDSU (step 1) and the percentage of water surface (step 2) in the specific RBDSU.</w:t>
      </w:r>
    </w:p>
    <w:p w:rsidR="00342678" w:rsidRPr="00590B82" w:rsidRDefault="00342678" w:rsidP="00D05193">
      <w:pPr>
        <w:pStyle w:val="ListParagraph"/>
        <w:spacing w:before="100" w:beforeAutospacing="1" w:after="100" w:afterAutospacing="1" w:line="240" w:lineRule="auto"/>
        <w:ind w:left="0"/>
      </w:pPr>
      <w:r w:rsidRPr="00590B82">
        <w:t xml:space="preserve">Emission per RBDSU = </w:t>
      </w:r>
      <w:proofErr w:type="spellStart"/>
      <w:r w:rsidRPr="00590B82">
        <w:t>Flux_RBDSU</w:t>
      </w:r>
      <w:proofErr w:type="spellEnd"/>
      <w:r w:rsidRPr="00590B82">
        <w:t xml:space="preserve"> x </w:t>
      </w:r>
      <w:proofErr w:type="spellStart"/>
      <w:r w:rsidRPr="00590B82">
        <w:t>Share_surface_water_RBDSU</w:t>
      </w:r>
      <w:proofErr w:type="spellEnd"/>
    </w:p>
    <w:p w:rsidR="00342678" w:rsidRPr="00590B82" w:rsidRDefault="00342678" w:rsidP="00D05193">
      <w:pPr>
        <w:pStyle w:val="ListParagraph"/>
        <w:spacing w:before="100" w:beforeAutospacing="1" w:after="100" w:afterAutospacing="1" w:line="240" w:lineRule="auto"/>
        <w:ind w:left="360"/>
      </w:pPr>
    </w:p>
    <w:p w:rsidR="00342678" w:rsidRPr="00D05193" w:rsidRDefault="00342678" w:rsidP="00D05193">
      <w:pPr>
        <w:pStyle w:val="ListParagraph"/>
        <w:numPr>
          <w:ilvl w:val="0"/>
          <w:numId w:val="4"/>
        </w:numPr>
        <w:spacing w:before="100" w:beforeAutospacing="1" w:after="100" w:afterAutospacing="1" w:line="240" w:lineRule="auto"/>
        <w:ind w:left="360"/>
        <w:rPr>
          <w:b/>
        </w:rPr>
      </w:pPr>
      <w:r w:rsidRPr="00D05193">
        <w:rPr>
          <w:b/>
        </w:rPr>
        <w:t>Source data</w:t>
      </w:r>
    </w:p>
    <w:p w:rsidR="00A31C24" w:rsidRPr="00590B82" w:rsidRDefault="00A31C24" w:rsidP="00D05193">
      <w:pPr>
        <w:pStyle w:val="ListParagraph"/>
        <w:spacing w:before="100" w:beforeAutospacing="1" w:after="100" w:afterAutospacing="1" w:line="240" w:lineRule="auto"/>
        <w:ind w:left="0"/>
        <w:jc w:val="both"/>
        <w:rPr>
          <w:rFonts w:cs="Arial"/>
        </w:rPr>
      </w:pPr>
      <w:r w:rsidRPr="00590B82">
        <w:rPr>
          <w:rFonts w:cs="Arial"/>
        </w:rPr>
        <w:t>Diffuse emissions of cadmium to surface water from atmospheric deposition were spatially allocated to the RBDSU level based on the gridded data on atmospheric deposition available from the Precipitation Chemistry Database of the Co-operative Programme for the Monitoring and Evaluation of the Long-Range Transmission of Air Pollutants in Europe (</w:t>
      </w:r>
      <w:hyperlink r:id="rId37" w:history="1">
        <w:r w:rsidRPr="00590B82">
          <w:rPr>
            <w:rStyle w:val="Hyperlink"/>
            <w:rFonts w:cs="Arial"/>
          </w:rPr>
          <w:t>EMEP</w:t>
        </w:r>
      </w:hyperlink>
      <w:r w:rsidRPr="00590B82">
        <w:rPr>
          <w:rFonts w:cs="Arial"/>
        </w:rPr>
        <w:t>)</w:t>
      </w:r>
      <w:r w:rsidRPr="00590B82">
        <w:rPr>
          <w:lang w:val="en-US"/>
        </w:rPr>
        <w:t xml:space="preserve"> </w:t>
      </w:r>
      <w:r w:rsidRPr="00590B82">
        <w:rPr>
          <w:rFonts w:cs="Arial"/>
        </w:rPr>
        <w:t xml:space="preserve">and CORINE Land Cover data. The diffuse cadmium emissions were allocated to the RBDSU spatial level using GIS overlaying and visualization techniques. The used data are based on the EMEP Unified model revision 1.7, 50 km grid and available from the </w:t>
      </w:r>
      <w:hyperlink r:id="rId38" w:history="1">
        <w:r w:rsidRPr="00590B82">
          <w:rPr>
            <w:rStyle w:val="Hyperlink"/>
            <w:rFonts w:cs="Arial"/>
          </w:rPr>
          <w:t>Meteorological Synthesizing Centre – East (MCS-E)</w:t>
        </w:r>
      </w:hyperlink>
      <w:r w:rsidRPr="00590B82">
        <w:rPr>
          <w:rFonts w:cs="Arial"/>
        </w:rPr>
        <w:t>,</w:t>
      </w:r>
      <w:r w:rsidRPr="00590B82">
        <w:rPr>
          <w:lang w:val="en-US"/>
        </w:rPr>
        <w:t xml:space="preserve"> </w:t>
      </w:r>
      <w:r w:rsidRPr="00590B82">
        <w:rPr>
          <w:rFonts w:cs="Arial"/>
        </w:rPr>
        <w:t xml:space="preserve">one of the international research Centres of </w:t>
      </w:r>
      <w:hyperlink r:id="rId39" w:history="1">
        <w:r w:rsidRPr="00590B82">
          <w:rPr>
            <w:rStyle w:val="Hyperlink"/>
            <w:rFonts w:cs="Arial"/>
          </w:rPr>
          <w:t>EMEP</w:t>
        </w:r>
      </w:hyperlink>
      <w:r w:rsidRPr="00590B82">
        <w:rPr>
          <w:rFonts w:cs="Arial"/>
        </w:rPr>
        <w:t>.</w:t>
      </w:r>
    </w:p>
    <w:p w:rsidR="00A31C24" w:rsidRPr="00D05193" w:rsidRDefault="00A31C24" w:rsidP="00D05193">
      <w:pPr>
        <w:spacing w:before="100" w:beforeAutospacing="1" w:after="100" w:afterAutospacing="1" w:line="240" w:lineRule="auto"/>
        <w:rPr>
          <w:u w:val="single"/>
        </w:rPr>
      </w:pPr>
      <w:r w:rsidRPr="00D05193">
        <w:rPr>
          <w:u w:val="single"/>
        </w:rPr>
        <w:t>Emissions data</w:t>
      </w:r>
    </w:p>
    <w:p w:rsidR="00A31C24" w:rsidRPr="00590B82" w:rsidRDefault="00A31C24" w:rsidP="00D05193">
      <w:pPr>
        <w:spacing w:before="100" w:beforeAutospacing="1" w:after="100" w:afterAutospacing="1" w:line="240" w:lineRule="auto"/>
      </w:pPr>
      <w:r w:rsidRPr="00590B82">
        <w:t xml:space="preserve">Mercury emissions to surface water from atmospheric deposition for the year 2009 are based on gridded data sets available from the </w:t>
      </w:r>
      <w:hyperlink r:id="rId40" w:history="1">
        <w:r w:rsidRPr="00590B82">
          <w:rPr>
            <w:rStyle w:val="Hyperlink"/>
          </w:rPr>
          <w:t>Meteorological Synthesizing Centre – East (MCS-E)</w:t>
        </w:r>
      </w:hyperlink>
      <w:r w:rsidRPr="00590B82">
        <w:t>, one of the international research Centres of  the Precipitation Chemistry Database of the Co-operative Programme for the Monitoring and Evaluation of the Long-Range Transmission of Air Pollutants in Europe (</w:t>
      </w:r>
      <w:hyperlink r:id="rId41" w:history="1">
        <w:r w:rsidRPr="00590B82">
          <w:rPr>
            <w:rStyle w:val="Hyperlink"/>
          </w:rPr>
          <w:t>EMEP</w:t>
        </w:r>
      </w:hyperlink>
      <w:r w:rsidRPr="00590B82">
        <w:t>).</w:t>
      </w:r>
    </w:p>
    <w:p w:rsidR="00A31C24" w:rsidRPr="00590B82" w:rsidRDefault="00A31C24" w:rsidP="00D05193">
      <w:pPr>
        <w:spacing w:before="100" w:beforeAutospacing="1" w:after="100" w:afterAutospacing="1" w:line="240" w:lineRule="auto"/>
      </w:pPr>
      <w:r w:rsidRPr="00590B82">
        <w:t xml:space="preserve">The methodology applied and data used was made available by the </w:t>
      </w:r>
      <w:hyperlink r:id="rId42" w:history="1">
        <w:hyperlink r:id="rId43" w:history="1">
          <w:r w:rsidRPr="00590B82">
            <w:rPr>
              <w:rStyle w:val="Hyperlink"/>
            </w:rPr>
            <w:t>Meteorological Synthesizing Centre – East (MCS-E)</w:t>
          </w:r>
        </w:hyperlink>
      </w:hyperlink>
      <w:r w:rsidRPr="00590B82">
        <w:t xml:space="preserve"> website.</w:t>
      </w:r>
    </w:p>
    <w:p w:rsidR="00A31C24" w:rsidRPr="00D05193" w:rsidRDefault="00A31C24" w:rsidP="00D05193">
      <w:pPr>
        <w:spacing w:before="100" w:beforeAutospacing="1" w:after="100" w:afterAutospacing="1" w:line="240" w:lineRule="auto"/>
        <w:rPr>
          <w:u w:val="single"/>
        </w:rPr>
      </w:pPr>
      <w:r w:rsidRPr="00D05193">
        <w:rPr>
          <w:u w:val="single"/>
        </w:rPr>
        <w:t>Land use data</w:t>
      </w:r>
    </w:p>
    <w:p w:rsidR="00A31C24" w:rsidRPr="00590B82" w:rsidRDefault="00C16148" w:rsidP="00D05193">
      <w:pPr>
        <w:spacing w:before="100" w:beforeAutospacing="1" w:after="100" w:afterAutospacing="1" w:line="240" w:lineRule="auto"/>
      </w:pPr>
      <w:hyperlink r:id="rId44" w:history="1">
        <w:r w:rsidR="00A31C24" w:rsidRPr="00590B82">
          <w:rPr>
            <w:rStyle w:val="Hyperlink"/>
          </w:rPr>
          <w:t>CORINE Land Cover data</w:t>
        </w:r>
      </w:hyperlink>
      <w:r w:rsidR="00A31C24" w:rsidRPr="00590B82">
        <w:t xml:space="preserve"> (</w:t>
      </w:r>
      <w:hyperlink r:id="rId45" w:history="1">
        <w:r w:rsidR="00A31C24" w:rsidRPr="00590B82">
          <w:rPr>
            <w:rStyle w:val="Hyperlink"/>
          </w:rPr>
          <w:t>CLC</w:t>
        </w:r>
        <w:r w:rsidR="00A31C24" w:rsidRPr="00590B82">
          <w:rPr>
            <w:rStyle w:val="Hyperlink"/>
            <w:vertAlign w:val="subscript"/>
          </w:rPr>
          <w:t>2006</w:t>
        </w:r>
      </w:hyperlink>
      <w:r w:rsidR="00A31C24" w:rsidRPr="00590B82">
        <w:t xml:space="preserve">, </w:t>
      </w:r>
      <w:hyperlink r:id="rId46" w:history="1">
        <w:r w:rsidR="00A31C24" w:rsidRPr="00590B82">
          <w:rPr>
            <w:rStyle w:val="Hyperlink"/>
          </w:rPr>
          <w:t>CLC</w:t>
        </w:r>
        <w:r w:rsidR="00A31C24" w:rsidRPr="00590B82">
          <w:rPr>
            <w:rStyle w:val="Hyperlink"/>
            <w:vertAlign w:val="subscript"/>
          </w:rPr>
          <w:t>2000</w:t>
        </w:r>
      </w:hyperlink>
      <w:r w:rsidR="00A31C24" w:rsidRPr="00590B82">
        <w:t xml:space="preserve"> and </w:t>
      </w:r>
      <w:hyperlink r:id="rId47" w:history="1">
        <w:r w:rsidR="00A31C24" w:rsidRPr="00590B82">
          <w:rPr>
            <w:rStyle w:val="Hyperlink"/>
          </w:rPr>
          <w:t>CLC</w:t>
        </w:r>
        <w:r w:rsidR="00A31C24" w:rsidRPr="00590B82">
          <w:rPr>
            <w:rStyle w:val="Hyperlink"/>
            <w:vertAlign w:val="subscript"/>
          </w:rPr>
          <w:t>CH1990</w:t>
        </w:r>
        <w:r w:rsidR="00A31C24" w:rsidRPr="00590B82">
          <w:rPr>
            <w:rStyle w:val="Hyperlink"/>
          </w:rPr>
          <w:t xml:space="preserve"> for Switzerland</w:t>
        </w:r>
      </w:hyperlink>
      <w:r w:rsidR="00A31C24" w:rsidRPr="00590B82">
        <w:t>) are merged in order to cover all EU27 and EFTA4 countries and to calculate the surface water areas by RBDSU.</w:t>
      </w:r>
    </w:p>
    <w:p w:rsidR="00A31C24" w:rsidRPr="004113B0" w:rsidRDefault="00A31C24" w:rsidP="004113B0">
      <w:pPr>
        <w:pStyle w:val="ListParagraph"/>
        <w:numPr>
          <w:ilvl w:val="0"/>
          <w:numId w:val="44"/>
        </w:numPr>
        <w:spacing w:before="100" w:beforeAutospacing="1" w:after="100" w:afterAutospacing="1" w:line="240" w:lineRule="auto"/>
        <w:rPr>
          <w:b/>
          <w:color w:val="0070C0"/>
        </w:rPr>
      </w:pPr>
      <w:r w:rsidRPr="004113B0">
        <w:rPr>
          <w:b/>
          <w:color w:val="0070C0"/>
        </w:rPr>
        <w:t>Agriculture</w:t>
      </w:r>
    </w:p>
    <w:p w:rsidR="00BA20A7" w:rsidRPr="004113B0" w:rsidRDefault="00BA20A7" w:rsidP="00590B82">
      <w:pPr>
        <w:spacing w:before="100" w:beforeAutospacing="1" w:after="100" w:afterAutospacing="1" w:line="240" w:lineRule="auto"/>
        <w:rPr>
          <w:color w:val="0070C0"/>
          <w:u w:val="single"/>
        </w:rPr>
      </w:pPr>
      <w:r w:rsidRPr="004113B0">
        <w:rPr>
          <w:color w:val="0070C0"/>
          <w:u w:val="single"/>
        </w:rPr>
        <w:t>Map_05 Nutrient-P emissions from agriculture (kg/ha surface water RBDSU):</w:t>
      </w:r>
    </w:p>
    <w:p w:rsidR="00BA20A7" w:rsidRPr="004113B0" w:rsidRDefault="00BA20A7" w:rsidP="00590B82">
      <w:pPr>
        <w:pStyle w:val="ListParagraph"/>
        <w:numPr>
          <w:ilvl w:val="0"/>
          <w:numId w:val="12"/>
        </w:numPr>
        <w:spacing w:before="100" w:beforeAutospacing="1" w:after="100" w:afterAutospacing="1" w:line="240" w:lineRule="auto"/>
        <w:rPr>
          <w:b/>
        </w:rPr>
      </w:pPr>
      <w:r w:rsidRPr="004113B0">
        <w:rPr>
          <w:b/>
        </w:rPr>
        <w:lastRenderedPageBreak/>
        <w:t>General information</w:t>
      </w:r>
    </w:p>
    <w:p w:rsidR="004113B0" w:rsidRPr="00590B82" w:rsidRDefault="004113B0" w:rsidP="004113B0">
      <w:pPr>
        <w:pStyle w:val="ListParagraph"/>
        <w:spacing w:before="100" w:beforeAutospacing="1" w:after="100" w:afterAutospacing="1" w:line="240" w:lineRule="auto"/>
        <w:ind w:left="360"/>
      </w:pPr>
    </w:p>
    <w:p w:rsidR="00BA20A7" w:rsidRDefault="00BA20A7" w:rsidP="004113B0">
      <w:pPr>
        <w:pStyle w:val="ListParagraph"/>
        <w:spacing w:before="100" w:beforeAutospacing="1" w:after="100" w:afterAutospacing="1" w:line="240" w:lineRule="auto"/>
        <w:ind w:left="0"/>
        <w:jc w:val="both"/>
        <w:rPr>
          <w:rFonts w:cs="Arial"/>
        </w:rPr>
      </w:pPr>
      <w:r w:rsidRPr="00590B82">
        <w:rPr>
          <w:rFonts w:eastAsia="Times New Roman" w:cs="Arial"/>
          <w:lang w:eastAsia="de-DE"/>
        </w:rPr>
        <w:t xml:space="preserve">The map shows Nutrient-P emissions to surface water from agriculture </w:t>
      </w:r>
      <w:r w:rsidRPr="00590B82">
        <w:rPr>
          <w:rFonts w:cs="Arial"/>
        </w:rPr>
        <w:t>per River Basin District Subunit (RBDSU) level for the reference year 2005, for EU27 and EFTA countries with available data in 2013. Diffuse emissions of Nutrient-P are expressed in load to surface water (kg/ha) per RBDSU.</w:t>
      </w:r>
    </w:p>
    <w:p w:rsidR="004113B0" w:rsidRPr="00590B82" w:rsidRDefault="004113B0" w:rsidP="004113B0">
      <w:pPr>
        <w:pStyle w:val="ListParagraph"/>
        <w:spacing w:before="100" w:beforeAutospacing="1" w:after="100" w:afterAutospacing="1" w:line="240" w:lineRule="auto"/>
        <w:ind w:left="0"/>
        <w:jc w:val="both"/>
        <w:rPr>
          <w:rFonts w:cs="Arial"/>
        </w:rPr>
      </w:pPr>
    </w:p>
    <w:p w:rsidR="00BA20A7" w:rsidRPr="004113B0" w:rsidRDefault="00BA20A7" w:rsidP="00590B82">
      <w:pPr>
        <w:pStyle w:val="ListParagraph"/>
        <w:numPr>
          <w:ilvl w:val="0"/>
          <w:numId w:val="12"/>
        </w:numPr>
        <w:spacing w:before="100" w:beforeAutospacing="1" w:after="100" w:afterAutospacing="1" w:line="240" w:lineRule="auto"/>
        <w:jc w:val="both"/>
        <w:rPr>
          <w:rFonts w:cs="Arial"/>
          <w:b/>
        </w:rPr>
      </w:pPr>
      <w:r w:rsidRPr="004113B0">
        <w:rPr>
          <w:rFonts w:cs="Arial"/>
          <w:b/>
        </w:rPr>
        <w:t>Methodology</w:t>
      </w:r>
    </w:p>
    <w:p w:rsidR="004113B0" w:rsidRPr="00590B82" w:rsidRDefault="004113B0" w:rsidP="004113B0">
      <w:pPr>
        <w:pStyle w:val="ListParagraph"/>
        <w:spacing w:before="100" w:beforeAutospacing="1" w:after="100" w:afterAutospacing="1" w:line="240" w:lineRule="auto"/>
        <w:ind w:left="360"/>
        <w:jc w:val="both"/>
        <w:rPr>
          <w:rFonts w:cs="Arial"/>
        </w:rPr>
      </w:pP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The nutrient emissions are calculated by the JRC’s GREEN model. The GREEN</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(Geospatial Regression Equation for European Nutrient losses) is based on a simplified conceptual approach distinguishing the different pathways in which nutrients reach surface waters. According to this approach, diffuse sources, including fertiliser applications (both mineral and organic forms), scattered dwelling, atmospheric deposition, are first reduced in the soil matrix and then once in the stream they undergo further reduction due to in-stream retention processes, while point sources, which include waste water treatment plants, industrial effluents and runoff from paved areas, reach directly the streams and are thus reduced only by the stream retention process. </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In the model, the driver behind the nutrient losses is the annual precipitation and the retention in water is linked to the river length.</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In this project only the Nutrient emissions of agricultural sources are used: the fertilizer applications. The application of mineral fertiliser and manure varies considerably across</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European regions according to the production system, crop types, climatic conditions and soil characteristics. A reasonable estimation of fertiliser application at European level should consider these spatial variations.</w:t>
      </w:r>
    </w:p>
    <w:p w:rsidR="00BA20A7"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The methodology applied and data used is described by </w:t>
      </w:r>
      <w:proofErr w:type="spellStart"/>
      <w:r w:rsidRPr="00590B82">
        <w:rPr>
          <w:rFonts w:cs="Arial"/>
        </w:rPr>
        <w:t>Fayçal</w:t>
      </w:r>
      <w:proofErr w:type="spellEnd"/>
      <w:r w:rsidRPr="00590B82">
        <w:rPr>
          <w:rFonts w:cs="Arial"/>
        </w:rPr>
        <w:t xml:space="preserve"> </w:t>
      </w:r>
      <w:proofErr w:type="spellStart"/>
      <w:r w:rsidRPr="00590B82">
        <w:rPr>
          <w:rFonts w:cs="Arial"/>
        </w:rPr>
        <w:t>Bouraoui</w:t>
      </w:r>
      <w:proofErr w:type="spellEnd"/>
      <w:r w:rsidRPr="00590B82">
        <w:rPr>
          <w:rFonts w:cs="Arial"/>
        </w:rPr>
        <w:t xml:space="preserve">, </w:t>
      </w:r>
      <w:proofErr w:type="spellStart"/>
      <w:r w:rsidRPr="00590B82">
        <w:rPr>
          <w:rFonts w:cs="Arial"/>
        </w:rPr>
        <w:t>Bruna</w:t>
      </w:r>
      <w:proofErr w:type="spellEnd"/>
      <w:r w:rsidRPr="00590B82">
        <w:rPr>
          <w:rFonts w:cs="Arial"/>
        </w:rPr>
        <w:t xml:space="preserve"> </w:t>
      </w:r>
      <w:proofErr w:type="spellStart"/>
      <w:r w:rsidRPr="00590B82">
        <w:rPr>
          <w:rFonts w:cs="Arial"/>
        </w:rPr>
        <w:t>Grizzetti</w:t>
      </w:r>
      <w:proofErr w:type="spellEnd"/>
      <w:r w:rsidRPr="00590B82">
        <w:rPr>
          <w:rFonts w:cs="Arial"/>
        </w:rPr>
        <w:t xml:space="preserve"> and Alberto Aloe in </w:t>
      </w:r>
      <w:hyperlink r:id="rId48" w:history="1">
        <w:r w:rsidRPr="00590B82">
          <w:rPr>
            <w:rStyle w:val="Hyperlink"/>
            <w:rFonts w:cs="Arial"/>
          </w:rPr>
          <w:t>Nutrient discharge from rivers to seas for year 2000</w:t>
        </w:r>
      </w:hyperlink>
      <w:r w:rsidRPr="00590B82">
        <w:rPr>
          <w:rFonts w:cs="Arial"/>
        </w:rPr>
        <w:t xml:space="preserve"> (JRC Scientific and Technical Reports). Further information can be found in </w:t>
      </w:r>
      <w:hyperlink r:id="rId49" w:history="1">
        <w:r w:rsidRPr="00590B82">
          <w:rPr>
            <w:rStyle w:val="Hyperlink"/>
            <w:rFonts w:cs="Arial"/>
          </w:rPr>
          <w:t>FATE</w:t>
        </w:r>
      </w:hyperlink>
      <w:r w:rsidRPr="00590B82">
        <w:rPr>
          <w:rFonts w:cs="Arial"/>
        </w:rPr>
        <w:t xml:space="preserve"> website.</w:t>
      </w:r>
    </w:p>
    <w:p w:rsidR="004113B0" w:rsidRPr="00590B82" w:rsidRDefault="004113B0" w:rsidP="004113B0">
      <w:pPr>
        <w:pStyle w:val="ListParagraph"/>
        <w:spacing w:before="100" w:beforeAutospacing="1" w:after="100" w:afterAutospacing="1" w:line="240" w:lineRule="auto"/>
        <w:ind w:left="0"/>
        <w:jc w:val="both"/>
        <w:rPr>
          <w:rFonts w:cs="Arial"/>
        </w:rPr>
      </w:pPr>
    </w:p>
    <w:p w:rsidR="00BA20A7" w:rsidRPr="004113B0" w:rsidRDefault="00BA20A7" w:rsidP="00590B82">
      <w:pPr>
        <w:pStyle w:val="ListParagraph"/>
        <w:numPr>
          <w:ilvl w:val="0"/>
          <w:numId w:val="12"/>
        </w:numPr>
        <w:spacing w:before="100" w:beforeAutospacing="1" w:after="100" w:afterAutospacing="1" w:line="240" w:lineRule="auto"/>
        <w:jc w:val="both"/>
        <w:rPr>
          <w:rFonts w:cs="Arial"/>
          <w:b/>
        </w:rPr>
      </w:pPr>
      <w:r w:rsidRPr="004113B0">
        <w:rPr>
          <w:rFonts w:cs="Arial"/>
          <w:b/>
        </w:rPr>
        <w:t>Source data</w:t>
      </w:r>
    </w:p>
    <w:p w:rsidR="004113B0" w:rsidRPr="00590B82" w:rsidRDefault="004113B0" w:rsidP="004113B0">
      <w:pPr>
        <w:pStyle w:val="ListParagraph"/>
        <w:spacing w:before="100" w:beforeAutospacing="1" w:after="100" w:afterAutospacing="1" w:line="240" w:lineRule="auto"/>
        <w:ind w:left="360"/>
        <w:jc w:val="both"/>
        <w:rPr>
          <w:rFonts w:cs="Arial"/>
        </w:rPr>
      </w:pP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Nutrient-P emissions to surface water from agriculture for the year 2005 are based on data sets calculated by the JRC and described in </w:t>
      </w:r>
      <w:hyperlink r:id="rId50" w:history="1">
        <w:r w:rsidRPr="00590B82">
          <w:rPr>
            <w:rStyle w:val="Hyperlink"/>
            <w:rFonts w:cs="Arial"/>
          </w:rPr>
          <w:t>Nutrient discharge from rivers to seas for year 2000</w:t>
        </w:r>
      </w:hyperlink>
      <w:r w:rsidRPr="00590B82">
        <w:rPr>
          <w:rFonts w:cs="Arial"/>
        </w:rPr>
        <w:t xml:space="preserve"> (JRC Scientific and Technical Reports) and on CORINE land use data.</w:t>
      </w:r>
    </w:p>
    <w:p w:rsidR="00BA20A7" w:rsidRPr="00590B82" w:rsidRDefault="00C16148" w:rsidP="004113B0">
      <w:pPr>
        <w:spacing w:before="100" w:beforeAutospacing="1" w:after="100" w:afterAutospacing="1" w:line="240" w:lineRule="auto"/>
        <w:jc w:val="both"/>
        <w:rPr>
          <w:rFonts w:cs="Arial"/>
        </w:rPr>
      </w:pPr>
      <w:hyperlink r:id="rId51" w:history="1">
        <w:r w:rsidR="00BA20A7" w:rsidRPr="00590B82">
          <w:rPr>
            <w:rStyle w:val="Hyperlink"/>
            <w:rFonts w:cs="Arial"/>
          </w:rPr>
          <w:t>CORINE Land Cover data</w:t>
        </w:r>
      </w:hyperlink>
      <w:r w:rsidR="00BA20A7" w:rsidRPr="00590B82">
        <w:rPr>
          <w:rFonts w:cs="Arial"/>
        </w:rPr>
        <w:t xml:space="preserve"> (CLC</w:t>
      </w:r>
      <w:r w:rsidR="00BA20A7" w:rsidRPr="00590B82">
        <w:rPr>
          <w:rFonts w:cs="Arial"/>
          <w:vertAlign w:val="subscript"/>
        </w:rPr>
        <w:t>2000</w:t>
      </w:r>
      <w:r w:rsidR="00BA20A7" w:rsidRPr="00590B82">
        <w:rPr>
          <w:rFonts w:cs="Arial"/>
        </w:rPr>
        <w:t>, CLC</w:t>
      </w:r>
      <w:r w:rsidR="00BA20A7" w:rsidRPr="00590B82">
        <w:rPr>
          <w:rFonts w:cs="Arial"/>
          <w:vertAlign w:val="subscript"/>
        </w:rPr>
        <w:t>2006</w:t>
      </w:r>
      <w:r w:rsidR="00BA20A7" w:rsidRPr="00590B82">
        <w:rPr>
          <w:rFonts w:cs="Arial"/>
        </w:rPr>
        <w:t xml:space="preserve"> and CLC</w:t>
      </w:r>
      <w:r w:rsidR="00BA20A7" w:rsidRPr="00590B82">
        <w:rPr>
          <w:rFonts w:cs="Arial"/>
          <w:vertAlign w:val="subscript"/>
        </w:rPr>
        <w:t>CH1990</w:t>
      </w:r>
      <w:r w:rsidR="00BA20A7" w:rsidRPr="00590B82">
        <w:rPr>
          <w:rFonts w:cs="Arial"/>
        </w:rPr>
        <w:t xml:space="preserve"> for Switzerland) are merged in order to cover all EU27 and EFTA4 countries.</w:t>
      </w:r>
    </w:p>
    <w:p w:rsidR="00BA20A7" w:rsidRPr="004113B0" w:rsidRDefault="00BA20A7" w:rsidP="00590B82">
      <w:pPr>
        <w:spacing w:before="100" w:beforeAutospacing="1" w:after="100" w:afterAutospacing="1" w:line="240" w:lineRule="auto"/>
        <w:jc w:val="both"/>
        <w:rPr>
          <w:color w:val="0070C0"/>
          <w:u w:val="single"/>
        </w:rPr>
      </w:pPr>
      <w:r w:rsidRPr="004113B0">
        <w:rPr>
          <w:color w:val="0070C0"/>
          <w:u w:val="single"/>
        </w:rPr>
        <w:t>Map_06 Nutrient-N emissions from agriculture (kg/ha)</w:t>
      </w:r>
    </w:p>
    <w:p w:rsidR="00BA20A7" w:rsidRPr="004113B0" w:rsidRDefault="00BA20A7" w:rsidP="004113B0">
      <w:pPr>
        <w:pStyle w:val="ListParagraph"/>
        <w:numPr>
          <w:ilvl w:val="0"/>
          <w:numId w:val="5"/>
        </w:numPr>
        <w:spacing w:before="100" w:beforeAutospacing="1" w:after="100" w:afterAutospacing="1" w:line="240" w:lineRule="auto"/>
        <w:ind w:left="360"/>
        <w:rPr>
          <w:b/>
        </w:rPr>
      </w:pPr>
      <w:r w:rsidRPr="004113B0">
        <w:rPr>
          <w:b/>
        </w:rPr>
        <w:t>General information</w:t>
      </w:r>
    </w:p>
    <w:p w:rsidR="00BA20A7" w:rsidRPr="00590B82" w:rsidRDefault="00BA20A7" w:rsidP="004113B0">
      <w:pPr>
        <w:pStyle w:val="ListParagraph"/>
        <w:spacing w:before="100" w:beforeAutospacing="1" w:after="100" w:afterAutospacing="1" w:line="240" w:lineRule="auto"/>
        <w:ind w:left="0"/>
      </w:pPr>
      <w:r w:rsidRPr="00590B82">
        <w:t>The map shows Nutrient-N emissions to surface water from agriculture per River Basin District Subunit (RBDSU) level for the reference year 2005, for EU27 and EFTA countries with available data in 2013. Diffuse emissions of Nutrient-N are expressed in load to surface water (kg/ha) per RBDSU.</w:t>
      </w:r>
    </w:p>
    <w:p w:rsidR="00BA20A7" w:rsidRPr="004113B0" w:rsidRDefault="00BA20A7" w:rsidP="004113B0">
      <w:pPr>
        <w:pStyle w:val="ListParagraph"/>
        <w:numPr>
          <w:ilvl w:val="0"/>
          <w:numId w:val="5"/>
        </w:numPr>
        <w:spacing w:before="100" w:beforeAutospacing="1" w:after="100" w:afterAutospacing="1" w:line="240" w:lineRule="auto"/>
        <w:ind w:left="360"/>
        <w:jc w:val="both"/>
        <w:rPr>
          <w:rFonts w:cs="Arial"/>
          <w:b/>
        </w:rPr>
      </w:pPr>
      <w:r w:rsidRPr="004113B0">
        <w:rPr>
          <w:rFonts w:cs="Arial"/>
          <w:b/>
        </w:rPr>
        <w:t>Methodology</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The nutrient emissions are calculated by the JRC’s GREEN model. The GREEN</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(Geospatial Regression Equation for European Nutrient losses) is based on a simplified conceptual approach distinguishing the different pathways in which nutrients reach surface waters. According to this approach, diffuse sources, including fertiliser applications (both mineral and organic forms), scattered dwelling, atmospheric deposition, are first reduced in the soil matrix and then once in the stream they undergo further reduction due to in-stream retention processes, while point sources, which include waste water treatment plants, industrial effluents and runoff from paved areas, reach directly the streams and are thus reduced only by the stream retention process. </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lastRenderedPageBreak/>
        <w:t>In the model, the driver behind the nutrient losses is the annual precipitation and the retention in water is linked to the river length.</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In this project only the Nutrient emissions of agricultural sources are used: the fertilizer applications. The application of mineral fertiliser and manure varies considerably across</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European regions according to the production system, crop types, climatic conditions and soil characteristics. A reasonable estimation of fertiliser application at European level should consider these spatial variations.</w:t>
      </w:r>
    </w:p>
    <w:p w:rsidR="00BA20A7"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The methodology applied and data used is described by </w:t>
      </w:r>
      <w:proofErr w:type="spellStart"/>
      <w:r w:rsidRPr="00590B82">
        <w:rPr>
          <w:rFonts w:cs="Arial"/>
        </w:rPr>
        <w:t>Fayçal</w:t>
      </w:r>
      <w:proofErr w:type="spellEnd"/>
      <w:r w:rsidRPr="00590B82">
        <w:rPr>
          <w:rFonts w:cs="Arial"/>
        </w:rPr>
        <w:t xml:space="preserve"> </w:t>
      </w:r>
      <w:proofErr w:type="spellStart"/>
      <w:r w:rsidRPr="00590B82">
        <w:rPr>
          <w:rFonts w:cs="Arial"/>
        </w:rPr>
        <w:t>Bouraoui</w:t>
      </w:r>
      <w:proofErr w:type="spellEnd"/>
      <w:r w:rsidRPr="00590B82">
        <w:rPr>
          <w:rFonts w:cs="Arial"/>
        </w:rPr>
        <w:t xml:space="preserve">, </w:t>
      </w:r>
      <w:proofErr w:type="spellStart"/>
      <w:r w:rsidRPr="00590B82">
        <w:rPr>
          <w:rFonts w:cs="Arial"/>
        </w:rPr>
        <w:t>Bruna</w:t>
      </w:r>
      <w:proofErr w:type="spellEnd"/>
      <w:r w:rsidRPr="00590B82">
        <w:rPr>
          <w:rFonts w:cs="Arial"/>
        </w:rPr>
        <w:t xml:space="preserve"> </w:t>
      </w:r>
      <w:proofErr w:type="spellStart"/>
      <w:r w:rsidRPr="00590B82">
        <w:rPr>
          <w:rFonts w:cs="Arial"/>
        </w:rPr>
        <w:t>Grizzetti</w:t>
      </w:r>
      <w:proofErr w:type="spellEnd"/>
      <w:r w:rsidRPr="00590B82">
        <w:rPr>
          <w:rFonts w:cs="Arial"/>
        </w:rPr>
        <w:t xml:space="preserve"> and Alberto Aloe in </w:t>
      </w:r>
      <w:hyperlink r:id="rId52" w:history="1">
        <w:r w:rsidRPr="00590B82">
          <w:rPr>
            <w:rStyle w:val="Hyperlink"/>
            <w:rFonts w:cs="Arial"/>
          </w:rPr>
          <w:t>Nutrient discharge from rivers to seas for year 2000</w:t>
        </w:r>
      </w:hyperlink>
      <w:r w:rsidRPr="00590B82">
        <w:rPr>
          <w:rFonts w:cs="Arial"/>
        </w:rPr>
        <w:t xml:space="preserve"> (JRC Scientific and Technical Reports). For further information please visit the </w:t>
      </w:r>
      <w:hyperlink r:id="rId53" w:history="1">
        <w:r w:rsidRPr="00590B82">
          <w:rPr>
            <w:rStyle w:val="Hyperlink"/>
            <w:rFonts w:cs="Arial"/>
          </w:rPr>
          <w:t>FATE</w:t>
        </w:r>
      </w:hyperlink>
      <w:r w:rsidRPr="00590B82">
        <w:rPr>
          <w:rFonts w:cs="Arial"/>
        </w:rPr>
        <w:t xml:space="preserve"> website.</w:t>
      </w:r>
    </w:p>
    <w:p w:rsidR="00BA20A7" w:rsidRPr="004113B0" w:rsidRDefault="00BA20A7" w:rsidP="004113B0">
      <w:pPr>
        <w:pStyle w:val="ListParagraph"/>
        <w:numPr>
          <w:ilvl w:val="0"/>
          <w:numId w:val="5"/>
        </w:numPr>
        <w:spacing w:before="100" w:beforeAutospacing="1" w:after="100" w:afterAutospacing="1" w:line="240" w:lineRule="auto"/>
        <w:ind w:left="360"/>
        <w:jc w:val="both"/>
        <w:rPr>
          <w:rFonts w:cs="Arial"/>
          <w:b/>
        </w:rPr>
      </w:pPr>
      <w:r w:rsidRPr="004113B0">
        <w:rPr>
          <w:rFonts w:cs="Arial"/>
          <w:b/>
        </w:rPr>
        <w:t>Source data</w:t>
      </w:r>
    </w:p>
    <w:p w:rsidR="00CE1895" w:rsidRPr="00590B82" w:rsidRDefault="00BA20A7" w:rsidP="004113B0">
      <w:pPr>
        <w:pStyle w:val="ListParagraph"/>
        <w:spacing w:before="100" w:beforeAutospacing="1" w:after="100" w:afterAutospacing="1" w:line="240" w:lineRule="auto"/>
        <w:ind w:left="0"/>
        <w:jc w:val="both"/>
        <w:rPr>
          <w:rFonts w:cs="Arial"/>
        </w:rPr>
      </w:pPr>
      <w:r w:rsidRPr="00590B82">
        <w:rPr>
          <w:rFonts w:cs="Arial"/>
        </w:rPr>
        <w:t xml:space="preserve">Nutrient-N emissions to surface water from agriculture for the year 2005 are based on data sets calculated by the JRC and described in </w:t>
      </w:r>
      <w:hyperlink r:id="rId54" w:history="1">
        <w:r w:rsidRPr="00590B82">
          <w:rPr>
            <w:rStyle w:val="Hyperlink"/>
            <w:rFonts w:cs="Arial"/>
          </w:rPr>
          <w:t>Nutrient discharge from rivers to seas for year 2000</w:t>
        </w:r>
      </w:hyperlink>
      <w:r w:rsidRPr="00590B82">
        <w:rPr>
          <w:rFonts w:cs="Arial"/>
        </w:rPr>
        <w:t xml:space="preserve"> (JRC Scientific and Technical Reports). </w:t>
      </w:r>
    </w:p>
    <w:p w:rsidR="00CE1895" w:rsidRPr="00590B82" w:rsidRDefault="00CE1895" w:rsidP="00590B82">
      <w:pPr>
        <w:pStyle w:val="ListParagraph"/>
        <w:spacing w:before="100" w:beforeAutospacing="1" w:after="100" w:afterAutospacing="1" w:line="240" w:lineRule="auto"/>
        <w:jc w:val="both"/>
        <w:rPr>
          <w:rFonts w:cs="Arial"/>
        </w:rPr>
      </w:pPr>
    </w:p>
    <w:p w:rsidR="00CE1895" w:rsidRPr="004113B0" w:rsidRDefault="00CE1895" w:rsidP="004113B0">
      <w:pPr>
        <w:pStyle w:val="ListParagraph"/>
        <w:numPr>
          <w:ilvl w:val="0"/>
          <w:numId w:val="45"/>
        </w:numPr>
        <w:spacing w:before="100" w:beforeAutospacing="1" w:after="100" w:afterAutospacing="1" w:line="240" w:lineRule="auto"/>
        <w:jc w:val="both"/>
        <w:rPr>
          <w:rFonts w:cs="Arial"/>
          <w:b/>
          <w:color w:val="0070C0"/>
        </w:rPr>
      </w:pPr>
      <w:r w:rsidRPr="004113B0">
        <w:rPr>
          <w:rFonts w:cs="Arial"/>
          <w:b/>
          <w:color w:val="0070C0"/>
        </w:rPr>
        <w:t>Transport</w:t>
      </w:r>
    </w:p>
    <w:p w:rsidR="00B23B14" w:rsidRPr="00986641" w:rsidRDefault="001F375A" w:rsidP="00590B82">
      <w:pPr>
        <w:spacing w:before="100" w:beforeAutospacing="1" w:after="100" w:afterAutospacing="1" w:line="240" w:lineRule="auto"/>
        <w:jc w:val="both"/>
        <w:rPr>
          <w:rFonts w:cs="Arial"/>
          <w:color w:val="0070C0"/>
          <w:u w:val="single"/>
        </w:rPr>
      </w:pPr>
      <w:r w:rsidRPr="00986641">
        <w:rPr>
          <w:rFonts w:cs="Arial"/>
          <w:color w:val="0070C0"/>
          <w:u w:val="single"/>
        </w:rPr>
        <w:t>Map_07 Cadmium emissions from road transport (kg/ha)</w:t>
      </w:r>
    </w:p>
    <w:p w:rsidR="001F375A" w:rsidRPr="00986641" w:rsidRDefault="001F375A" w:rsidP="00590B82">
      <w:pPr>
        <w:pStyle w:val="ListParagraph"/>
        <w:numPr>
          <w:ilvl w:val="0"/>
          <w:numId w:val="13"/>
        </w:numPr>
        <w:spacing w:before="100" w:beforeAutospacing="1" w:after="100" w:afterAutospacing="1" w:line="240" w:lineRule="auto"/>
        <w:jc w:val="both"/>
        <w:rPr>
          <w:rFonts w:cs="Arial"/>
          <w:b/>
        </w:rPr>
      </w:pPr>
      <w:r w:rsidRPr="00986641">
        <w:rPr>
          <w:rFonts w:cs="Arial"/>
          <w:b/>
        </w:rPr>
        <w:t>General information</w:t>
      </w:r>
    </w:p>
    <w:p w:rsidR="001F375A" w:rsidRPr="00590B82" w:rsidRDefault="001F375A" w:rsidP="00986641">
      <w:pPr>
        <w:pStyle w:val="ListParagraph"/>
        <w:spacing w:before="100" w:beforeAutospacing="1" w:after="100" w:afterAutospacing="1" w:line="240" w:lineRule="auto"/>
        <w:ind w:left="0"/>
        <w:jc w:val="both"/>
        <w:rPr>
          <w:rFonts w:cs="Arial"/>
        </w:rPr>
      </w:pPr>
      <w:r w:rsidRPr="00590B82">
        <w:rPr>
          <w:rFonts w:cs="Arial"/>
        </w:rPr>
        <w:t>The map shows the cadmium emissions to surface water from road transport per RBDSU for the year 2005, for EU27 and EFTA countries with available data in 2013. Diffuse emissions of cadmium are expressed in load to surface water (kg/ha surface water) per RBDSU.</w:t>
      </w:r>
    </w:p>
    <w:p w:rsidR="001F375A" w:rsidRPr="00986641" w:rsidRDefault="001F375A" w:rsidP="00590B82">
      <w:pPr>
        <w:pStyle w:val="ListParagraph"/>
        <w:numPr>
          <w:ilvl w:val="0"/>
          <w:numId w:val="13"/>
        </w:numPr>
        <w:spacing w:before="100" w:beforeAutospacing="1" w:after="100" w:afterAutospacing="1" w:line="240" w:lineRule="auto"/>
        <w:jc w:val="both"/>
        <w:rPr>
          <w:rFonts w:cs="Arial"/>
          <w:b/>
        </w:rPr>
      </w:pPr>
      <w:r w:rsidRPr="00986641">
        <w:rPr>
          <w:rFonts w:cs="Arial"/>
          <w:b/>
        </w:rPr>
        <w:t>Methodology</w:t>
      </w:r>
    </w:p>
    <w:p w:rsidR="00573688" w:rsidRPr="00590B82" w:rsidRDefault="00573688" w:rsidP="00986641">
      <w:pPr>
        <w:pStyle w:val="ListParagraph"/>
        <w:spacing w:before="100" w:beforeAutospacing="1" w:after="100" w:afterAutospacing="1" w:line="240" w:lineRule="auto"/>
        <w:ind w:left="0"/>
        <w:jc w:val="both"/>
        <w:rPr>
          <w:rFonts w:cs="Arial"/>
        </w:rPr>
      </w:pPr>
      <w:r w:rsidRPr="00590B82">
        <w:rPr>
          <w:rFonts w:cs="Arial"/>
        </w:rPr>
        <w:t xml:space="preserve">Emissions of cadmium to surface water from road transport were spatially allocated to the RBDSU level according to the data modelled by </w:t>
      </w:r>
      <w:hyperlink r:id="rId55" w:history="1">
        <w:r w:rsidRPr="00590B82">
          <w:rPr>
            <w:rStyle w:val="Hyperlink"/>
            <w:rFonts w:cs="Arial"/>
          </w:rPr>
          <w:t>TREMOVE</w:t>
        </w:r>
      </w:hyperlink>
      <w:r w:rsidRPr="00590B82">
        <w:rPr>
          <w:rFonts w:cs="Arial"/>
        </w:rPr>
        <w:t xml:space="preserve">, due to the road network derived from the TRANS-TOOLS model and GISCO data set. The traffic density information was derived also from the TRANS-TOOLS model runs. The split into highway, rural and urban activities have been derived from the </w:t>
      </w:r>
      <w:hyperlink r:id="rId56" w:history="1">
        <w:r w:rsidRPr="00590B82">
          <w:rPr>
            <w:rStyle w:val="Hyperlink"/>
            <w:rFonts w:cs="Arial"/>
          </w:rPr>
          <w:t>TREMOVE</w:t>
        </w:r>
      </w:hyperlink>
      <w:r w:rsidRPr="00590B82">
        <w:rPr>
          <w:rFonts w:cs="Arial"/>
        </w:rPr>
        <w:t xml:space="preserve"> model. The emissions were allocated to the RBDSU spatial level using GIS visualization techniques. </w:t>
      </w:r>
    </w:p>
    <w:p w:rsidR="00CE1895" w:rsidRPr="00590B82" w:rsidRDefault="00CE1895" w:rsidP="00986641">
      <w:pPr>
        <w:pStyle w:val="ListParagraph"/>
        <w:spacing w:before="100" w:beforeAutospacing="1" w:after="100" w:afterAutospacing="1" w:line="240" w:lineRule="auto"/>
        <w:ind w:left="0"/>
        <w:jc w:val="both"/>
        <w:rPr>
          <w:rFonts w:cs="Arial"/>
        </w:rPr>
      </w:pPr>
      <w:r w:rsidRPr="00590B82">
        <w:rPr>
          <w:rFonts w:cs="Arial"/>
        </w:rPr>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CE1895" w:rsidRPr="00590B82" w:rsidRDefault="00CE1895" w:rsidP="00986641">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AR * EF * pathway</w:t>
      </w:r>
    </w:p>
    <w:p w:rsidR="00CE1895" w:rsidRPr="00590B82" w:rsidRDefault="00CE1895" w:rsidP="00986641">
      <w:pPr>
        <w:pStyle w:val="ListParagraph"/>
        <w:spacing w:before="100" w:beforeAutospacing="1" w:after="100" w:afterAutospacing="1" w:line="240" w:lineRule="auto"/>
        <w:ind w:left="0"/>
        <w:jc w:val="both"/>
        <w:rPr>
          <w:rFonts w:cs="Arial"/>
        </w:rPr>
      </w:pPr>
      <w:r w:rsidRPr="00590B82">
        <w:rPr>
          <w:rFonts w:cs="Arial"/>
        </w:rPr>
        <w:t>Where:</w:t>
      </w:r>
    </w:p>
    <w:p w:rsidR="00CE1895" w:rsidRPr="00590B82" w:rsidRDefault="00CE1895" w:rsidP="00986641">
      <w:pPr>
        <w:pStyle w:val="ListParagraph"/>
        <w:numPr>
          <w:ilvl w:val="0"/>
          <w:numId w:val="1"/>
        </w:num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w:t>
      </w:r>
      <w:r w:rsidR="00590F67">
        <w:rPr>
          <w:rFonts w:cs="Arial"/>
        </w:rPr>
        <w:t>ission of substance (pollutant)</w:t>
      </w:r>
      <w:r w:rsidRPr="00590B82">
        <w:rPr>
          <w:rFonts w:cs="Arial"/>
        </w:rPr>
        <w:t>s to compartments (soil, surface water and sewers)</w:t>
      </w:r>
    </w:p>
    <w:p w:rsidR="00CE1895" w:rsidRPr="00590B82" w:rsidRDefault="00CE1895" w:rsidP="00986641">
      <w:pPr>
        <w:pStyle w:val="ListParagraph"/>
        <w:numPr>
          <w:ilvl w:val="0"/>
          <w:numId w:val="1"/>
        </w:numPr>
        <w:spacing w:before="100" w:beforeAutospacing="1" w:after="100" w:afterAutospacing="1" w:line="240" w:lineRule="auto"/>
        <w:jc w:val="both"/>
        <w:rPr>
          <w:rFonts w:cs="Arial"/>
        </w:rPr>
      </w:pPr>
      <w:r w:rsidRPr="00590B82">
        <w:rPr>
          <w:rFonts w:cs="Arial"/>
        </w:rPr>
        <w:t xml:space="preserve">AR = </w:t>
      </w:r>
      <w:r w:rsidRPr="00590B82">
        <w:t>Activity Rate, in this case the traffic performance (distance covered on the EU road network in 106 km)</w:t>
      </w:r>
    </w:p>
    <w:p w:rsidR="00CE1895" w:rsidRPr="00590B82" w:rsidRDefault="00CE1895" w:rsidP="00986641">
      <w:pPr>
        <w:pStyle w:val="ListParagraph"/>
        <w:numPr>
          <w:ilvl w:val="0"/>
          <w:numId w:val="1"/>
        </w:numPr>
        <w:spacing w:before="100" w:beforeAutospacing="1" w:after="100" w:afterAutospacing="1" w:line="240" w:lineRule="auto"/>
        <w:jc w:val="both"/>
        <w:rPr>
          <w:rFonts w:cs="Arial"/>
        </w:rPr>
      </w:pPr>
      <w:r w:rsidRPr="00590B82">
        <w:rPr>
          <w:rFonts w:cs="Arial"/>
        </w:rPr>
        <w:t>EF= Emission Factor (kg/106 km)</w:t>
      </w:r>
    </w:p>
    <w:p w:rsidR="00CE1895" w:rsidRPr="00590B82" w:rsidRDefault="00CE1895" w:rsidP="00986641">
      <w:pPr>
        <w:pStyle w:val="ListParagraph"/>
        <w:numPr>
          <w:ilvl w:val="0"/>
          <w:numId w:val="1"/>
        </w:numPr>
        <w:spacing w:before="100" w:beforeAutospacing="1" w:after="100" w:afterAutospacing="1" w:line="240" w:lineRule="auto"/>
        <w:jc w:val="both"/>
        <w:rPr>
          <w:rFonts w:cs="Arial"/>
        </w:rPr>
      </w:pPr>
      <w:r w:rsidRPr="00590B82">
        <w:rPr>
          <w:rFonts w:cs="Arial"/>
        </w:rPr>
        <w:t>Pathway = Percentage of the emission allocated to compartment x</w:t>
      </w:r>
    </w:p>
    <w:p w:rsidR="00613229" w:rsidRDefault="00613229" w:rsidP="00986641">
      <w:pPr>
        <w:pStyle w:val="ListParagraph"/>
        <w:spacing w:before="100" w:beforeAutospacing="1" w:after="100" w:afterAutospacing="1" w:line="240" w:lineRule="auto"/>
        <w:ind w:left="0"/>
        <w:jc w:val="both"/>
        <w:rPr>
          <w:rFonts w:cs="Arial"/>
        </w:rPr>
      </w:pPr>
    </w:p>
    <w:p w:rsidR="00875C33" w:rsidRPr="00590B82" w:rsidRDefault="00CE1895" w:rsidP="00986641">
      <w:pPr>
        <w:pStyle w:val="ListParagraph"/>
        <w:spacing w:before="100" w:beforeAutospacing="1" w:after="100" w:afterAutospacing="1" w:line="240" w:lineRule="auto"/>
        <w:ind w:left="0"/>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r w:rsidRPr="00590B82">
        <w:rPr>
          <w:rFonts w:cs="Arial"/>
        </w:rPr>
        <w:cr/>
      </w:r>
    </w:p>
    <w:p w:rsidR="001F375A" w:rsidRPr="00590F67" w:rsidRDefault="001F375A" w:rsidP="00590B82">
      <w:pPr>
        <w:pStyle w:val="ListParagraph"/>
        <w:numPr>
          <w:ilvl w:val="0"/>
          <w:numId w:val="13"/>
        </w:numPr>
        <w:spacing w:before="100" w:beforeAutospacing="1" w:after="100" w:afterAutospacing="1" w:line="240" w:lineRule="auto"/>
        <w:jc w:val="both"/>
        <w:rPr>
          <w:rFonts w:cs="Arial"/>
          <w:b/>
        </w:rPr>
      </w:pPr>
      <w:r w:rsidRPr="00590F67">
        <w:rPr>
          <w:rFonts w:cs="Arial"/>
          <w:b/>
        </w:rPr>
        <w:t>Source data</w:t>
      </w:r>
    </w:p>
    <w:p w:rsidR="00CE1895" w:rsidRDefault="00CE1895" w:rsidP="00986641">
      <w:pPr>
        <w:pStyle w:val="ListParagraph"/>
        <w:spacing w:before="100" w:beforeAutospacing="1" w:after="100" w:afterAutospacing="1" w:line="240" w:lineRule="auto"/>
        <w:ind w:left="0"/>
        <w:jc w:val="both"/>
        <w:rPr>
          <w:rFonts w:cs="Arial"/>
        </w:rPr>
      </w:pPr>
      <w:r w:rsidRPr="00590B82">
        <w:rPr>
          <w:rFonts w:cs="Arial"/>
        </w:rPr>
        <w:t>These sources include tyre wear, brake wear and engine oil leaks and cause emissions of heavy metals and polycyclic aromatic hydrocarbons (PAHs).</w:t>
      </w:r>
    </w:p>
    <w:p w:rsidR="00590F67" w:rsidRPr="00590B82" w:rsidRDefault="00590F67" w:rsidP="00986641">
      <w:pPr>
        <w:pStyle w:val="ListParagraph"/>
        <w:spacing w:before="100" w:beforeAutospacing="1" w:after="100" w:afterAutospacing="1" w:line="240" w:lineRule="auto"/>
        <w:ind w:left="0"/>
        <w:jc w:val="both"/>
        <w:rPr>
          <w:rFonts w:cs="Arial"/>
        </w:rPr>
      </w:pPr>
    </w:p>
    <w:p w:rsidR="00CE1895" w:rsidRPr="00590F67" w:rsidRDefault="00CE1895" w:rsidP="00590B82">
      <w:pPr>
        <w:pStyle w:val="ListParagraph"/>
        <w:spacing w:before="100" w:beforeAutospacing="1" w:after="100" w:afterAutospacing="1" w:line="240" w:lineRule="auto"/>
        <w:ind w:left="0"/>
        <w:jc w:val="both"/>
        <w:rPr>
          <w:rFonts w:cs="Arial"/>
          <w:color w:val="0070C0"/>
          <w:u w:val="single"/>
        </w:rPr>
      </w:pPr>
      <w:r w:rsidRPr="00590F67">
        <w:rPr>
          <w:rFonts w:cs="Arial"/>
          <w:color w:val="0070C0"/>
          <w:u w:val="single"/>
        </w:rPr>
        <w:lastRenderedPageBreak/>
        <w:t>Map_08 Lead emissions from road transport (kg/ha)</w:t>
      </w:r>
    </w:p>
    <w:p w:rsidR="00CE1895" w:rsidRPr="00801349" w:rsidRDefault="00CE1895" w:rsidP="00590B82">
      <w:pPr>
        <w:pStyle w:val="ListParagraph"/>
        <w:numPr>
          <w:ilvl w:val="0"/>
          <w:numId w:val="14"/>
        </w:numPr>
        <w:spacing w:before="100" w:beforeAutospacing="1" w:after="100" w:afterAutospacing="1" w:line="240" w:lineRule="auto"/>
        <w:jc w:val="both"/>
        <w:rPr>
          <w:rFonts w:eastAsia="Times New Roman" w:cs="Arial"/>
          <w:b/>
          <w:lang w:eastAsia="de-DE"/>
        </w:rPr>
      </w:pPr>
      <w:r w:rsidRPr="00801349">
        <w:rPr>
          <w:b/>
        </w:rPr>
        <w:t>General information</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The map shows the lead emissions to surface water from road transport per RBDSU for the year 2005, for EU27 and EFTA countries with available data in 2013. Diffuse emissions of lead are expressed in load to surface water (kg/ha) per RBDSU.</w:t>
      </w:r>
    </w:p>
    <w:p w:rsidR="00CE1895" w:rsidRPr="00801349" w:rsidRDefault="00CE1895" w:rsidP="00590F67">
      <w:pPr>
        <w:pStyle w:val="ListParagraph"/>
        <w:spacing w:before="100" w:beforeAutospacing="1" w:after="100" w:afterAutospacing="1" w:line="240" w:lineRule="auto"/>
        <w:ind w:left="0"/>
        <w:jc w:val="both"/>
        <w:rPr>
          <w:rFonts w:cs="Arial"/>
          <w:b/>
        </w:rPr>
      </w:pPr>
      <w:r w:rsidRPr="00801349">
        <w:rPr>
          <w:rFonts w:cs="Arial"/>
          <w:b/>
        </w:rPr>
        <w:t>2.</w:t>
      </w:r>
      <w:r w:rsidRPr="00801349">
        <w:rPr>
          <w:rFonts w:cs="Arial"/>
          <w:b/>
        </w:rPr>
        <w:tab/>
        <w:t>Methodology</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 xml:space="preserve">Emissions of cadmium to surface water from road transport were spatially allocated to the RBDSU level according to the data modelled by TREMOVE, due to the road network derived from the TRANS-TOOLS model and GISCO data set. The traffic density information was derived also from the TRANS-TOOLS model runs. The split into highway, rural and urban activities have been derived from the TREMOVE model. The emissions were allocated to the RBDSU spatial level using GIS visualization techniques. </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CE1895" w:rsidRPr="00590B82" w:rsidRDefault="00CE1895" w:rsidP="00590F67">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AR * EF * pathway</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Where:</w:t>
      </w:r>
    </w:p>
    <w:p w:rsidR="00CE1895" w:rsidRPr="00590B82" w:rsidRDefault="00CE1895" w:rsidP="00590F67">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AR = Activity Rate, in this case the traffic performance (distance covered on the EU road network in 106 km)</w:t>
      </w:r>
    </w:p>
    <w:p w:rsidR="00CE1895" w:rsidRPr="00590B82" w:rsidRDefault="00CE1895" w:rsidP="00590F67">
      <w:pPr>
        <w:pStyle w:val="ListParagraph"/>
        <w:spacing w:before="100" w:beforeAutospacing="1" w:after="100" w:afterAutospacing="1" w:line="240" w:lineRule="auto"/>
        <w:ind w:left="0"/>
        <w:jc w:val="both"/>
        <w:rPr>
          <w:rFonts w:cs="Arial"/>
        </w:rPr>
      </w:pP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EF= Emission Factor (kg/106 km)</w:t>
      </w:r>
    </w:p>
    <w:p w:rsidR="00CE1895" w:rsidRPr="00590B82" w:rsidRDefault="00CE1895" w:rsidP="00590F67">
      <w:pPr>
        <w:pStyle w:val="ListParagraph"/>
        <w:spacing w:before="100" w:beforeAutospacing="1" w:after="100" w:afterAutospacing="1" w:line="240" w:lineRule="auto"/>
        <w:ind w:left="0"/>
        <w:jc w:val="both"/>
        <w:rPr>
          <w:rFonts w:cs="Arial"/>
        </w:rPr>
      </w:pP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Pathway = Percentage of the emission allocated to compartment x</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p>
    <w:p w:rsidR="00CE1895" w:rsidRPr="00801349" w:rsidRDefault="00CE1895" w:rsidP="00590B82">
      <w:pPr>
        <w:pStyle w:val="ListParagraph"/>
        <w:spacing w:before="100" w:beforeAutospacing="1" w:after="100" w:afterAutospacing="1" w:line="240" w:lineRule="auto"/>
        <w:ind w:left="0"/>
        <w:jc w:val="both"/>
        <w:rPr>
          <w:rFonts w:cs="Arial"/>
          <w:b/>
        </w:rPr>
      </w:pPr>
      <w:r w:rsidRPr="00801349">
        <w:rPr>
          <w:rFonts w:cs="Arial"/>
          <w:b/>
        </w:rPr>
        <w:t>3.</w:t>
      </w:r>
      <w:r w:rsidRPr="00801349">
        <w:rPr>
          <w:rFonts w:cs="Arial"/>
          <w:b/>
        </w:rPr>
        <w:tab/>
        <w:t>Source data</w:t>
      </w:r>
    </w:p>
    <w:p w:rsidR="00CE1895" w:rsidRPr="00590B82" w:rsidRDefault="00CE1895" w:rsidP="00590F67">
      <w:pPr>
        <w:pStyle w:val="ListParagraph"/>
        <w:spacing w:before="100" w:beforeAutospacing="1" w:after="100" w:afterAutospacing="1" w:line="240" w:lineRule="auto"/>
        <w:ind w:left="0"/>
        <w:jc w:val="both"/>
        <w:rPr>
          <w:rFonts w:cs="Arial"/>
        </w:rPr>
      </w:pPr>
      <w:r w:rsidRPr="00590B82">
        <w:rPr>
          <w:rFonts w:cs="Arial"/>
        </w:rPr>
        <w:t>These sources include tyre wear, brake wear and engine oil leaks and cause emissions of heavy metals and polycyclic aromatic hydrocarbons (PAHs).</w:t>
      </w:r>
    </w:p>
    <w:p w:rsidR="00801349" w:rsidRDefault="00801349" w:rsidP="00590B82">
      <w:pPr>
        <w:spacing w:before="100" w:beforeAutospacing="1" w:after="100" w:afterAutospacing="1" w:line="240" w:lineRule="auto"/>
        <w:rPr>
          <w:color w:val="0070C0"/>
          <w:u w:val="single"/>
        </w:rPr>
      </w:pPr>
    </w:p>
    <w:p w:rsidR="0088364F" w:rsidRPr="00801349" w:rsidRDefault="0088364F" w:rsidP="00590B82">
      <w:pPr>
        <w:spacing w:before="100" w:beforeAutospacing="1" w:after="100" w:afterAutospacing="1" w:line="240" w:lineRule="auto"/>
        <w:rPr>
          <w:color w:val="0070C0"/>
          <w:u w:val="single"/>
        </w:rPr>
      </w:pPr>
      <w:r w:rsidRPr="00801349">
        <w:rPr>
          <w:color w:val="0070C0"/>
          <w:u w:val="single"/>
        </w:rPr>
        <w:t>Map_09 Nickel emissions from road transport (kg/ha)</w:t>
      </w:r>
    </w:p>
    <w:p w:rsidR="0088364F" w:rsidRPr="00BF7042" w:rsidRDefault="0088364F" w:rsidP="00590B82">
      <w:pPr>
        <w:pStyle w:val="ListParagraph"/>
        <w:numPr>
          <w:ilvl w:val="0"/>
          <w:numId w:val="6"/>
        </w:numPr>
        <w:spacing w:before="100" w:beforeAutospacing="1" w:after="100" w:afterAutospacing="1" w:line="240" w:lineRule="auto"/>
        <w:jc w:val="both"/>
        <w:rPr>
          <w:rFonts w:eastAsia="Times New Roman" w:cs="Arial"/>
          <w:b/>
          <w:lang w:eastAsia="de-DE"/>
        </w:rPr>
      </w:pPr>
      <w:r w:rsidRPr="00BF7042">
        <w:rPr>
          <w:b/>
        </w:rPr>
        <w:t>General information</w:t>
      </w:r>
    </w:p>
    <w:p w:rsidR="0088364F" w:rsidRPr="00590B82" w:rsidRDefault="0088364F" w:rsidP="00BF7042">
      <w:pPr>
        <w:pStyle w:val="ListParagraph"/>
        <w:spacing w:before="100" w:beforeAutospacing="1" w:after="100" w:afterAutospacing="1" w:line="240" w:lineRule="auto"/>
        <w:ind w:left="0"/>
      </w:pPr>
      <w:r w:rsidRPr="00590B82">
        <w:t>The map shows the nickel emissions to surface water from road transport per RBDSU for the year 2005, for EU27 and EFTA countries with available data in 2013. Diffuse emissions of nickel are expressed in load to surface water (kg/ha) per RBDSU.</w:t>
      </w:r>
    </w:p>
    <w:p w:rsidR="0088364F" w:rsidRPr="00BF7042" w:rsidRDefault="0088364F" w:rsidP="00590B82">
      <w:pPr>
        <w:pStyle w:val="ListParagraph"/>
        <w:spacing w:before="100" w:beforeAutospacing="1" w:after="100" w:afterAutospacing="1" w:line="240" w:lineRule="auto"/>
        <w:ind w:left="0"/>
        <w:jc w:val="both"/>
        <w:rPr>
          <w:rFonts w:cs="Arial"/>
          <w:b/>
        </w:rPr>
      </w:pPr>
      <w:r w:rsidRPr="00BF7042">
        <w:rPr>
          <w:rFonts w:cs="Arial"/>
          <w:b/>
        </w:rPr>
        <w:t>2.</w:t>
      </w:r>
      <w:r w:rsidRPr="00BF7042">
        <w:rPr>
          <w:rFonts w:cs="Arial"/>
          <w:b/>
        </w:rPr>
        <w:tab/>
        <w:t>Methodology</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 xml:space="preserve">Emissions of cadmium to surface water from road transport were spatially allocated to the RBDSU level according to the data modelled by TREMOVE, due to the road network derived from the TRANS-TOOLS model and GISCO data set. The traffic density information was derived also from the TRANS-TOOLS model runs. The split into highway, rural and urban activities have been derived from the TREMOVE model. The emissions were allocated to the RBDSU spatial level using GIS visualization techniques. </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 xml:space="preserve">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w:t>
      </w:r>
      <w:r w:rsidRPr="00590B82">
        <w:rPr>
          <w:rFonts w:cs="Arial"/>
        </w:rPr>
        <w:lastRenderedPageBreak/>
        <w:t>are calculated by multiplying an activity rate (AR), in the case of road traffic the mileages on roads in European Union (EU27) member states, by an emission factor (EF), expressed in emission per AR unit. The calculation method is shown in the formula below:</w:t>
      </w:r>
    </w:p>
    <w:p w:rsidR="0088364F" w:rsidRPr="00590B82" w:rsidRDefault="0088364F" w:rsidP="00BF7042">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AR * EF * pathway</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Where:</w:t>
      </w:r>
    </w:p>
    <w:p w:rsidR="0088364F" w:rsidRPr="00590B82" w:rsidRDefault="0088364F" w:rsidP="00BF7042">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AR = Activity Rate, in this case the traffic performance (distance covered on the EU road network in 106 km)</w:t>
      </w:r>
    </w:p>
    <w:p w:rsidR="0088364F" w:rsidRPr="00590B82" w:rsidRDefault="0088364F" w:rsidP="00BF7042">
      <w:pPr>
        <w:pStyle w:val="ListParagraph"/>
        <w:spacing w:before="100" w:beforeAutospacing="1" w:after="100" w:afterAutospacing="1" w:line="240" w:lineRule="auto"/>
        <w:ind w:left="0"/>
        <w:jc w:val="both"/>
        <w:rPr>
          <w:rFonts w:cs="Arial"/>
        </w:rPr>
      </w:pP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EF= Emission Factor (kg/106 km)</w:t>
      </w:r>
    </w:p>
    <w:p w:rsidR="0088364F" w:rsidRPr="00590B82" w:rsidRDefault="0088364F" w:rsidP="00BF7042">
      <w:pPr>
        <w:pStyle w:val="ListParagraph"/>
        <w:spacing w:before="100" w:beforeAutospacing="1" w:after="100" w:afterAutospacing="1" w:line="240" w:lineRule="auto"/>
        <w:ind w:left="0"/>
        <w:jc w:val="both"/>
        <w:rPr>
          <w:rFonts w:cs="Arial"/>
        </w:rPr>
      </w:pP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Pathway = Percentage of the emission allocated to compartment x</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p>
    <w:p w:rsidR="0088364F" w:rsidRPr="00BF7042" w:rsidRDefault="0088364F" w:rsidP="00590B82">
      <w:pPr>
        <w:pStyle w:val="ListParagraph"/>
        <w:spacing w:before="100" w:beforeAutospacing="1" w:after="100" w:afterAutospacing="1" w:line="240" w:lineRule="auto"/>
        <w:ind w:left="0"/>
        <w:jc w:val="both"/>
        <w:rPr>
          <w:rFonts w:cs="Arial"/>
          <w:b/>
        </w:rPr>
      </w:pPr>
      <w:r w:rsidRPr="00BF7042">
        <w:rPr>
          <w:rFonts w:cs="Arial"/>
          <w:b/>
        </w:rPr>
        <w:t>3.</w:t>
      </w:r>
      <w:r w:rsidRPr="00BF7042">
        <w:rPr>
          <w:rFonts w:cs="Arial"/>
          <w:b/>
        </w:rPr>
        <w:tab/>
        <w:t>Source data</w:t>
      </w:r>
    </w:p>
    <w:p w:rsidR="0088364F" w:rsidRPr="00590B82" w:rsidRDefault="0088364F" w:rsidP="00BF7042">
      <w:pPr>
        <w:pStyle w:val="ListParagraph"/>
        <w:spacing w:before="100" w:beforeAutospacing="1" w:after="100" w:afterAutospacing="1" w:line="240" w:lineRule="auto"/>
        <w:ind w:left="0"/>
        <w:jc w:val="both"/>
        <w:rPr>
          <w:rFonts w:cs="Arial"/>
        </w:rPr>
      </w:pPr>
      <w:r w:rsidRPr="00590B82">
        <w:rPr>
          <w:rFonts w:cs="Arial"/>
        </w:rPr>
        <w:t>These sources include tyre wear, brake wear and engine oil leaks and cause emissions of heavy metals and polycyclic aromatic hydrocarbons (PAHs).</w:t>
      </w:r>
    </w:p>
    <w:p w:rsidR="0088364F" w:rsidRPr="00BF7042" w:rsidRDefault="0088364F" w:rsidP="00590B82">
      <w:pPr>
        <w:spacing w:before="100" w:beforeAutospacing="1" w:after="100" w:afterAutospacing="1" w:line="240" w:lineRule="auto"/>
        <w:rPr>
          <w:color w:val="0070C0"/>
          <w:u w:val="single"/>
        </w:rPr>
      </w:pPr>
      <w:r w:rsidRPr="00BF7042">
        <w:rPr>
          <w:color w:val="0070C0"/>
          <w:u w:val="single"/>
        </w:rPr>
        <w:t xml:space="preserve">Map_10 </w:t>
      </w:r>
      <w:proofErr w:type="spellStart"/>
      <w:r w:rsidRPr="00BF7042">
        <w:rPr>
          <w:color w:val="0070C0"/>
          <w:u w:val="single"/>
        </w:rPr>
        <w:t>Anthracene</w:t>
      </w:r>
      <w:proofErr w:type="spellEnd"/>
      <w:r w:rsidRPr="00BF7042">
        <w:rPr>
          <w:color w:val="0070C0"/>
          <w:u w:val="single"/>
        </w:rPr>
        <w:t xml:space="preserve"> emissions from road transport (kg/ha)</w:t>
      </w:r>
    </w:p>
    <w:p w:rsidR="0088364F" w:rsidRPr="00BF7042" w:rsidRDefault="0088364F" w:rsidP="00BF7042">
      <w:pPr>
        <w:pStyle w:val="ListParagraph"/>
        <w:numPr>
          <w:ilvl w:val="0"/>
          <w:numId w:val="17"/>
        </w:numPr>
        <w:spacing w:before="100" w:beforeAutospacing="1" w:after="100" w:afterAutospacing="1" w:line="240" w:lineRule="auto"/>
        <w:ind w:left="360"/>
        <w:jc w:val="both"/>
        <w:rPr>
          <w:rFonts w:eastAsia="Times New Roman" w:cs="Arial"/>
          <w:b/>
          <w:lang w:eastAsia="de-DE"/>
        </w:rPr>
      </w:pPr>
      <w:r w:rsidRPr="00BF7042">
        <w:rPr>
          <w:b/>
        </w:rPr>
        <w:t>General information</w:t>
      </w:r>
    </w:p>
    <w:p w:rsidR="00315FC0" w:rsidRPr="00590B82" w:rsidRDefault="0088364F" w:rsidP="00BF7042">
      <w:pPr>
        <w:spacing w:before="100" w:beforeAutospacing="1" w:after="100" w:afterAutospacing="1" w:line="240" w:lineRule="auto"/>
      </w:pPr>
      <w:r w:rsidRPr="00590B82">
        <w:t xml:space="preserve">The map shows the </w:t>
      </w:r>
      <w:proofErr w:type="spellStart"/>
      <w:r w:rsidRPr="00590B82">
        <w:t>anthracene</w:t>
      </w:r>
      <w:proofErr w:type="spellEnd"/>
      <w:r w:rsidRPr="00590B82">
        <w:t xml:space="preserve"> emissions to surface water from road transport per RBDSU for the year 2005, for EU27 and EFTA countries with available data in 2013. Diffuse emissions of </w:t>
      </w:r>
      <w:proofErr w:type="spellStart"/>
      <w:r w:rsidRPr="00590B82">
        <w:t>anthracene</w:t>
      </w:r>
      <w:proofErr w:type="spellEnd"/>
      <w:r w:rsidRPr="00590B82">
        <w:t xml:space="preserve"> are expressed in load to surface water (kg/ha surface water) per RBDSU.</w:t>
      </w:r>
    </w:p>
    <w:p w:rsidR="0088364F" w:rsidRPr="00BF7042" w:rsidRDefault="0088364F" w:rsidP="00BF7042">
      <w:pPr>
        <w:pStyle w:val="ListParagraph"/>
        <w:numPr>
          <w:ilvl w:val="0"/>
          <w:numId w:val="17"/>
        </w:numPr>
        <w:spacing w:before="100" w:beforeAutospacing="1" w:after="100" w:afterAutospacing="1" w:line="240" w:lineRule="auto"/>
        <w:ind w:left="360"/>
        <w:rPr>
          <w:b/>
        </w:rPr>
      </w:pPr>
      <w:r w:rsidRPr="00BF7042">
        <w:rPr>
          <w:rFonts w:cs="Arial"/>
          <w:b/>
        </w:rPr>
        <w:t>Methodology</w:t>
      </w: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 xml:space="preserve">Emissions of </w:t>
      </w:r>
      <w:proofErr w:type="spellStart"/>
      <w:r w:rsidRPr="00590B82">
        <w:rPr>
          <w:rFonts w:cs="Arial"/>
        </w:rPr>
        <w:t>anthracene</w:t>
      </w:r>
      <w:proofErr w:type="spellEnd"/>
      <w:r w:rsidRPr="00590B82">
        <w:rPr>
          <w:rFonts w:cs="Arial"/>
        </w:rPr>
        <w:t xml:space="preserve"> to surface water from road transport were spatially allocated to the RBDSU level according to the data modelled by </w:t>
      </w:r>
      <w:hyperlink r:id="rId57" w:history="1">
        <w:r w:rsidRPr="00590B82">
          <w:rPr>
            <w:rStyle w:val="Hyperlink"/>
            <w:rFonts w:cs="Arial"/>
          </w:rPr>
          <w:t>TREMOVE</w:t>
        </w:r>
      </w:hyperlink>
      <w:r w:rsidRPr="00590B82">
        <w:rPr>
          <w:rFonts w:cs="Arial"/>
        </w:rPr>
        <w:t xml:space="preserve">, due to the road network derived from the TRANS-TOOLS model and GISCO data set. The traffic density information was derived also from the TRANS-TOOLS model runs. The split into highway, rural and urban activities have been derived from the </w:t>
      </w:r>
      <w:hyperlink r:id="rId58" w:history="1">
        <w:r w:rsidRPr="00590B82">
          <w:rPr>
            <w:rStyle w:val="Hyperlink"/>
            <w:rFonts w:cs="Arial"/>
          </w:rPr>
          <w:t>TREMOVE</w:t>
        </w:r>
      </w:hyperlink>
      <w:r w:rsidRPr="00590B82">
        <w:rPr>
          <w:rFonts w:cs="Arial"/>
        </w:rPr>
        <w:t xml:space="preserve"> model. The emissions were allocated to the RBDSU spatial level using GIS visualization techniques. </w:t>
      </w:r>
    </w:p>
    <w:p w:rsidR="00315FC0" w:rsidRPr="00590B82" w:rsidRDefault="00315FC0" w:rsidP="00BF7042">
      <w:pPr>
        <w:pStyle w:val="ListParagraph"/>
        <w:spacing w:before="100" w:beforeAutospacing="1" w:after="100" w:afterAutospacing="1" w:line="240" w:lineRule="auto"/>
        <w:ind w:left="0"/>
      </w:pP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 xml:space="preserve">RBDSU spatial level using GIS visualization techniques. </w:t>
      </w: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315FC0" w:rsidRPr="00590B82" w:rsidRDefault="00315FC0" w:rsidP="00BF7042">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AR * EF * pathway</w:t>
      </w: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Where:</w:t>
      </w:r>
    </w:p>
    <w:p w:rsidR="00315FC0" w:rsidRPr="00590B82" w:rsidRDefault="00315FC0" w:rsidP="00BF7042">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AR = Activity Rate, in this case the traffic performance (distance covered on</w:t>
      </w:r>
      <w:r w:rsidR="00BF7042">
        <w:rPr>
          <w:rFonts w:cs="Arial"/>
        </w:rPr>
        <w:t xml:space="preserve"> the EU road network in 106 km)</w:t>
      </w:r>
    </w:p>
    <w:p w:rsidR="00315FC0" w:rsidRPr="00590B82" w:rsidRDefault="00BF7042" w:rsidP="00BF7042">
      <w:pPr>
        <w:pStyle w:val="ListParagraph"/>
        <w:spacing w:before="100" w:beforeAutospacing="1" w:after="100" w:afterAutospacing="1" w:line="240" w:lineRule="auto"/>
        <w:ind w:left="0"/>
        <w:jc w:val="both"/>
        <w:rPr>
          <w:rFonts w:cs="Arial"/>
        </w:rPr>
      </w:pPr>
      <w:r>
        <w:rPr>
          <w:rFonts w:cs="Arial"/>
        </w:rPr>
        <w:t>EF= Emission Factor (kg/106 km)</w:t>
      </w:r>
    </w:p>
    <w:p w:rsidR="00315FC0" w:rsidRPr="00590B82" w:rsidRDefault="00315FC0" w:rsidP="00BF7042">
      <w:pPr>
        <w:pStyle w:val="ListParagraph"/>
        <w:spacing w:before="100" w:beforeAutospacing="1" w:after="100" w:afterAutospacing="1" w:line="240" w:lineRule="auto"/>
        <w:ind w:left="0"/>
        <w:jc w:val="both"/>
        <w:rPr>
          <w:rFonts w:cs="Arial"/>
        </w:rPr>
      </w:pPr>
      <w:r w:rsidRPr="00590B82">
        <w:rPr>
          <w:rFonts w:cs="Arial"/>
        </w:rPr>
        <w:t>Pathway = Percentage of the emission allocated to compartment x</w:t>
      </w:r>
    </w:p>
    <w:p w:rsidR="00315FC0" w:rsidRDefault="00315FC0" w:rsidP="00BF7042">
      <w:pPr>
        <w:pStyle w:val="ListParagraph"/>
        <w:spacing w:before="100" w:beforeAutospacing="1" w:after="100" w:afterAutospacing="1" w:line="240" w:lineRule="auto"/>
        <w:ind w:left="0"/>
        <w:jc w:val="both"/>
        <w:rPr>
          <w:rFonts w:cs="Arial"/>
        </w:rPr>
      </w:pPr>
      <w:r w:rsidRPr="00590B82">
        <w:rPr>
          <w:rFonts w:cs="Arial"/>
        </w:rPr>
        <w:t>The emission calculated in this way is referred to as the total emission. A specific proportion of this total emission ends up in surface water: This is defined as the n</w:t>
      </w:r>
      <w:r w:rsidR="00BF7042">
        <w:rPr>
          <w:rFonts w:cs="Arial"/>
        </w:rPr>
        <w:t>et emission to the surface water</w:t>
      </w:r>
      <w:r w:rsidRPr="00590B82">
        <w:rPr>
          <w:rFonts w:cs="Arial"/>
        </w:rPr>
        <w:t xml:space="preserve">.  </w:t>
      </w:r>
    </w:p>
    <w:p w:rsidR="00BF7042" w:rsidRPr="00590B82" w:rsidRDefault="00BF7042" w:rsidP="00BF7042">
      <w:pPr>
        <w:pStyle w:val="ListParagraph"/>
        <w:spacing w:before="100" w:beforeAutospacing="1" w:after="100" w:afterAutospacing="1" w:line="240" w:lineRule="auto"/>
        <w:ind w:left="0"/>
        <w:jc w:val="both"/>
        <w:rPr>
          <w:rFonts w:cs="Arial"/>
        </w:rPr>
      </w:pPr>
    </w:p>
    <w:p w:rsidR="0088364F" w:rsidRPr="00BF7042" w:rsidRDefault="00315FC0" w:rsidP="00BF7042">
      <w:pPr>
        <w:pStyle w:val="ListParagraph"/>
        <w:numPr>
          <w:ilvl w:val="0"/>
          <w:numId w:val="17"/>
        </w:numPr>
        <w:spacing w:before="100" w:beforeAutospacing="1" w:after="100" w:afterAutospacing="1" w:line="240" w:lineRule="auto"/>
        <w:ind w:left="360"/>
        <w:jc w:val="both"/>
        <w:rPr>
          <w:rFonts w:cs="Arial"/>
          <w:b/>
        </w:rPr>
      </w:pPr>
      <w:r w:rsidRPr="00BF7042">
        <w:rPr>
          <w:rFonts w:cs="Arial"/>
          <w:b/>
        </w:rPr>
        <w:lastRenderedPageBreak/>
        <w:t>Source data</w:t>
      </w:r>
    </w:p>
    <w:p w:rsidR="00315FC0" w:rsidRPr="00590B82" w:rsidRDefault="00315FC0" w:rsidP="00BF7042">
      <w:pPr>
        <w:spacing w:before="100" w:beforeAutospacing="1" w:after="100" w:afterAutospacing="1" w:line="240" w:lineRule="auto"/>
        <w:jc w:val="both"/>
        <w:rPr>
          <w:rFonts w:cs="Arial"/>
        </w:rPr>
      </w:pPr>
      <w:r w:rsidRPr="00590B82">
        <w:rPr>
          <w:rFonts w:cs="Arial"/>
          <w:iCs/>
          <w:lang w:val="en-US"/>
        </w:rPr>
        <w:t xml:space="preserve">The emissions are calculated separately for various vehicle categories (light and heavy) and road types (urban, rural and highways). Pollutants emitted on urban roads are not incorporated. </w:t>
      </w:r>
      <w:proofErr w:type="spellStart"/>
      <w:r w:rsidRPr="00590B82">
        <w:rPr>
          <w:rFonts w:cs="Arial"/>
          <w:iCs/>
          <w:lang w:val="en-US"/>
        </w:rPr>
        <w:t>Anthracene</w:t>
      </w:r>
      <w:proofErr w:type="spellEnd"/>
      <w:r w:rsidRPr="00590B82">
        <w:rPr>
          <w:rFonts w:cs="Arial"/>
        </w:rPr>
        <w:t xml:space="preserve"> emission loads to surface water from road transport </w:t>
      </w:r>
      <w:r w:rsidRPr="00590B82">
        <w:rPr>
          <w:rFonts w:cs="Arial"/>
          <w:iCs/>
          <w:lang w:val="en-US"/>
        </w:rPr>
        <w:t>data are national totals calculated for the NFR09 sources</w:t>
      </w:r>
      <w:r w:rsidRPr="00590B82">
        <w:rPr>
          <w:rFonts w:cs="Arial"/>
        </w:rPr>
        <w:t xml:space="preserve"> 1 A 3 b </w:t>
      </w:r>
      <w:proofErr w:type="spellStart"/>
      <w:r w:rsidRPr="00590B82">
        <w:rPr>
          <w:rFonts w:cs="Arial"/>
        </w:rPr>
        <w:t>i</w:t>
      </w:r>
      <w:proofErr w:type="spellEnd"/>
      <w:r w:rsidRPr="00590B82">
        <w:rPr>
          <w:rFonts w:cs="Arial"/>
        </w:rPr>
        <w:t xml:space="preserve"> Passenger cars, 1 A 3 b ii Light duty vehicles, 1 A 3 b iii Heavy duty vehicles, 1 A 3 b iv Mopeds &amp; Motorcycles</w:t>
      </w:r>
      <w:r w:rsidRPr="00590B82">
        <w:rPr>
          <w:rFonts w:cs="Arial"/>
          <w:iCs/>
          <w:lang w:val="en-US"/>
        </w:rPr>
        <w:t xml:space="preserve"> </w:t>
      </w:r>
      <w:r w:rsidRPr="00590B82">
        <w:rPr>
          <w:rFonts w:cs="Arial"/>
        </w:rPr>
        <w:t xml:space="preserve">for the year 2005. </w:t>
      </w:r>
    </w:p>
    <w:p w:rsidR="00315FC0" w:rsidRPr="00590B82" w:rsidRDefault="00315FC0" w:rsidP="00BF7042">
      <w:pPr>
        <w:spacing w:before="100" w:beforeAutospacing="1" w:after="100" w:afterAutospacing="1" w:line="240" w:lineRule="auto"/>
        <w:jc w:val="both"/>
        <w:rPr>
          <w:rFonts w:cs="Arial"/>
        </w:rPr>
      </w:pPr>
      <w:r w:rsidRPr="00590B82">
        <w:rPr>
          <w:rFonts w:cs="Arial"/>
        </w:rPr>
        <w:t xml:space="preserve">The calculated national emission data are based on </w:t>
      </w:r>
      <w:hyperlink r:id="rId59" w:history="1">
        <w:r w:rsidRPr="00590B82">
          <w:rPr>
            <w:rStyle w:val="Hyperlink"/>
            <w:rFonts w:cs="Arial"/>
          </w:rPr>
          <w:t>TREMOVE</w:t>
        </w:r>
      </w:hyperlink>
      <w:r w:rsidRPr="00590B82">
        <w:rPr>
          <w:rFonts w:cs="Arial"/>
        </w:rPr>
        <w:t xml:space="preserve"> activity rates and emission factor data extracted from the </w:t>
      </w:r>
      <w:hyperlink r:id="rId60" w:history="1">
        <w:r w:rsidRPr="00590B82">
          <w:rPr>
            <w:rStyle w:val="Hyperlink"/>
            <w:rFonts w:cs="Arial"/>
          </w:rPr>
          <w:t>2008 PRTR Netherlands</w:t>
        </w:r>
      </w:hyperlink>
      <w:r w:rsidRPr="00590B82">
        <w:rPr>
          <w:rFonts w:cs="Arial"/>
        </w:rPr>
        <w:t xml:space="preserve">. Since the transport sector emissions are not included in the E-PRTR regulation reporting requirements, all emissions released are assumed to be from diffuse sources. </w:t>
      </w:r>
    </w:p>
    <w:p w:rsidR="00315FC0" w:rsidRPr="00590B82" w:rsidRDefault="00315FC0" w:rsidP="00BF7042">
      <w:pPr>
        <w:spacing w:before="100" w:beforeAutospacing="1" w:after="100" w:afterAutospacing="1" w:line="240" w:lineRule="auto"/>
        <w:jc w:val="both"/>
        <w:rPr>
          <w:rFonts w:cs="Arial"/>
        </w:rPr>
      </w:pPr>
      <w:r w:rsidRPr="00590B82">
        <w:rPr>
          <w:rFonts w:cs="Arial"/>
        </w:rPr>
        <w:t>The methodology applied and data used is described in detail in the sector specific factsheet.</w:t>
      </w:r>
    </w:p>
    <w:p w:rsidR="00315FC0" w:rsidRPr="00590B82" w:rsidRDefault="00315FC0" w:rsidP="00BF7042">
      <w:pPr>
        <w:spacing w:before="100" w:beforeAutospacing="1" w:after="100" w:afterAutospacing="1" w:line="240" w:lineRule="auto"/>
        <w:jc w:val="both"/>
        <w:rPr>
          <w:rFonts w:cs="Arial"/>
        </w:rPr>
      </w:pPr>
      <w:r w:rsidRPr="00590B82">
        <w:rPr>
          <w:rFonts w:cs="Arial"/>
        </w:rPr>
        <w:t xml:space="preserve">Activity data derived using transport models </w:t>
      </w:r>
    </w:p>
    <w:p w:rsidR="00315FC0" w:rsidRPr="00590B82" w:rsidRDefault="00C16148" w:rsidP="00BF7042">
      <w:pPr>
        <w:spacing w:before="100" w:beforeAutospacing="1" w:after="100" w:afterAutospacing="1" w:line="240" w:lineRule="auto"/>
        <w:jc w:val="both"/>
        <w:rPr>
          <w:rFonts w:cs="Arial"/>
        </w:rPr>
      </w:pPr>
      <w:hyperlink r:id="rId61" w:history="1">
        <w:r w:rsidR="00315FC0" w:rsidRPr="00590B82">
          <w:rPr>
            <w:rStyle w:val="Hyperlink"/>
            <w:rFonts w:cs="Arial"/>
          </w:rPr>
          <w:t>TREMOVE</w:t>
        </w:r>
      </w:hyperlink>
      <w:r w:rsidR="00315FC0" w:rsidRPr="00590B82">
        <w:rPr>
          <w:rFonts w:cs="Arial"/>
        </w:rPr>
        <w:t xml:space="preserve">: road type and pollutant specific split factors </w:t>
      </w:r>
    </w:p>
    <w:p w:rsidR="00315FC0" w:rsidRPr="00590B82" w:rsidRDefault="00C16148" w:rsidP="00BF7042">
      <w:pPr>
        <w:spacing w:before="100" w:beforeAutospacing="1" w:after="100" w:afterAutospacing="1" w:line="240" w:lineRule="auto"/>
        <w:jc w:val="both"/>
        <w:rPr>
          <w:rFonts w:cs="Arial"/>
        </w:rPr>
      </w:pPr>
      <w:hyperlink r:id="rId62" w:history="1">
        <w:r w:rsidR="00315FC0" w:rsidRPr="00590B82">
          <w:rPr>
            <w:rStyle w:val="Hyperlink"/>
            <w:rFonts w:cs="Arial"/>
          </w:rPr>
          <w:t>TRANS-TOOLS</w:t>
        </w:r>
      </w:hyperlink>
      <w:r w:rsidR="00315FC0" w:rsidRPr="00590B82">
        <w:rPr>
          <w:rFonts w:cs="Arial"/>
        </w:rPr>
        <w:t>: road network and traffic density data</w:t>
      </w:r>
    </w:p>
    <w:p w:rsidR="00315FC0" w:rsidRPr="00FE2630" w:rsidRDefault="00315FC0" w:rsidP="00BF7042">
      <w:pPr>
        <w:spacing w:before="100" w:beforeAutospacing="1" w:after="100" w:afterAutospacing="1" w:line="240" w:lineRule="auto"/>
        <w:jc w:val="both"/>
        <w:rPr>
          <w:rFonts w:cs="Arial"/>
          <w:u w:val="single"/>
        </w:rPr>
      </w:pPr>
      <w:r w:rsidRPr="00FE2630">
        <w:rPr>
          <w:rFonts w:cs="Arial"/>
          <w:u w:val="single"/>
        </w:rPr>
        <w:t>Road network</w:t>
      </w:r>
    </w:p>
    <w:p w:rsidR="00315FC0" w:rsidRPr="00590B82" w:rsidRDefault="00C16148" w:rsidP="00BF7042">
      <w:pPr>
        <w:spacing w:before="100" w:beforeAutospacing="1" w:after="100" w:afterAutospacing="1" w:line="240" w:lineRule="auto"/>
        <w:rPr>
          <w:rFonts w:eastAsia="Calibri" w:cs="Arial"/>
          <w:lang w:val="en-US"/>
        </w:rPr>
      </w:pPr>
      <w:hyperlink r:id="rId63" w:history="1">
        <w:r w:rsidR="00315FC0" w:rsidRPr="00590B82">
          <w:rPr>
            <w:rStyle w:val="Hyperlink"/>
            <w:rFonts w:cs="Arial"/>
          </w:rPr>
          <w:t>Eurostat, GISCO</w:t>
        </w:r>
      </w:hyperlink>
      <w:r w:rsidR="00315FC0" w:rsidRPr="00590B82">
        <w:rPr>
          <w:rStyle w:val="Hyperlink"/>
          <w:rFonts w:cs="Arial"/>
        </w:rPr>
        <w:t>:</w:t>
      </w:r>
      <w:r w:rsidR="00315FC0" w:rsidRPr="00590B82">
        <w:rPr>
          <w:rFonts w:eastAsia="Calibri" w:cs="Arial"/>
        </w:rPr>
        <w:t xml:space="preserve"> Road network from </w:t>
      </w:r>
      <w:proofErr w:type="spellStart"/>
      <w:r w:rsidR="00315FC0" w:rsidRPr="00590B82">
        <w:rPr>
          <w:rFonts w:eastAsia="Calibri" w:cs="Arial"/>
        </w:rPr>
        <w:t>EuroRegional</w:t>
      </w:r>
      <w:proofErr w:type="spellEnd"/>
      <w:r w:rsidR="00315FC0" w:rsidRPr="00590B82">
        <w:rPr>
          <w:rFonts w:eastAsia="Calibri" w:cs="Arial"/>
        </w:rPr>
        <w:t xml:space="preserve"> Map v31: </w:t>
      </w:r>
      <w:r w:rsidR="00315FC0" w:rsidRPr="00590B82">
        <w:rPr>
          <w:rFonts w:cs="Helvetica"/>
          <w:lang w:val="en-US"/>
        </w:rPr>
        <w:t xml:space="preserve">Transport </w:t>
      </w:r>
      <w:r w:rsidR="00315FC0" w:rsidRPr="00590B82">
        <w:rPr>
          <w:rFonts w:cs="Times-Roman"/>
          <w:lang w:val="en-US"/>
        </w:rPr>
        <w:t>(</w:t>
      </w:r>
      <w:r w:rsidR="00315FC0" w:rsidRPr="00590B82">
        <w:rPr>
          <w:rFonts w:cs="Helvetica"/>
          <w:lang w:val="en-US"/>
        </w:rPr>
        <w:t>TRANS)</w:t>
      </w:r>
    </w:p>
    <w:p w:rsidR="00315FC0" w:rsidRPr="00FE2630" w:rsidRDefault="00315FC0" w:rsidP="00BF7042">
      <w:pPr>
        <w:spacing w:before="100" w:beforeAutospacing="1" w:after="100" w:afterAutospacing="1" w:line="240" w:lineRule="auto"/>
        <w:jc w:val="both"/>
        <w:rPr>
          <w:rFonts w:cs="Arial"/>
          <w:u w:val="single"/>
        </w:rPr>
      </w:pPr>
      <w:r w:rsidRPr="00FE2630">
        <w:rPr>
          <w:rFonts w:cs="Arial"/>
          <w:u w:val="single"/>
        </w:rPr>
        <w:t>Population data</w:t>
      </w:r>
    </w:p>
    <w:p w:rsidR="00315FC0" w:rsidRPr="00590B82" w:rsidRDefault="00C16148" w:rsidP="00BF7042">
      <w:pPr>
        <w:spacing w:before="100" w:beforeAutospacing="1" w:after="100" w:afterAutospacing="1" w:line="240" w:lineRule="auto"/>
        <w:jc w:val="both"/>
        <w:rPr>
          <w:rFonts w:eastAsia="Calibri" w:cs="Arial"/>
        </w:rPr>
      </w:pPr>
      <w:hyperlink r:id="rId64" w:history="1">
        <w:r w:rsidR="00315FC0" w:rsidRPr="00590B82">
          <w:rPr>
            <w:rStyle w:val="Hyperlink"/>
            <w:rFonts w:eastAsia="Calibri" w:cs="Arial"/>
          </w:rPr>
          <w:t xml:space="preserve">JRC Population density disaggregated with </w:t>
        </w:r>
        <w:proofErr w:type="spellStart"/>
        <w:r w:rsidR="00315FC0" w:rsidRPr="00590B82">
          <w:rPr>
            <w:rStyle w:val="Hyperlink"/>
            <w:rFonts w:eastAsia="Calibri" w:cs="Arial"/>
          </w:rPr>
          <w:t>Corine</w:t>
        </w:r>
        <w:proofErr w:type="spellEnd"/>
        <w:r w:rsidR="00315FC0" w:rsidRPr="00590B82">
          <w:rPr>
            <w:rStyle w:val="Hyperlink"/>
            <w:rFonts w:eastAsia="Calibri" w:cs="Arial"/>
          </w:rPr>
          <w:t xml:space="preserve"> land cover 2000</w:t>
        </w:r>
        <w:r w:rsidR="00315FC0" w:rsidRPr="00590B82">
          <w:rPr>
            <w:rStyle w:val="Hyperlink"/>
            <w:rFonts w:eastAsia="Calibri" w:cs="Arial"/>
            <w:lang w:val="en-US"/>
          </w:rPr>
          <w:t xml:space="preserve"> and 2006</w:t>
        </w:r>
        <w:r w:rsidR="00315FC0" w:rsidRPr="00590B82">
          <w:rPr>
            <w:rStyle w:val="Hyperlink"/>
            <w:rFonts w:eastAsia="Calibri" w:cs="Arial"/>
          </w:rPr>
          <w:t xml:space="preserve">: </w:t>
        </w:r>
      </w:hyperlink>
      <w:r w:rsidR="00315FC0" w:rsidRPr="00590B82">
        <w:rPr>
          <w:rFonts w:eastAsia="Calibri" w:cs="Arial"/>
        </w:rPr>
        <w:t xml:space="preserve"> European Population Density Map 2000 and 2006</w:t>
      </w:r>
    </w:p>
    <w:p w:rsidR="00315FC0" w:rsidRPr="00590B82" w:rsidRDefault="00C16148" w:rsidP="00BF7042">
      <w:pPr>
        <w:spacing w:before="100" w:beforeAutospacing="1" w:after="100" w:afterAutospacing="1" w:line="240" w:lineRule="auto"/>
        <w:jc w:val="both"/>
        <w:rPr>
          <w:rFonts w:cs="Arial"/>
          <w:lang w:val="en-US"/>
        </w:rPr>
      </w:pPr>
      <w:hyperlink r:id="rId65" w:history="1">
        <w:r w:rsidR="00315FC0" w:rsidRPr="00590B82">
          <w:rPr>
            <w:rStyle w:val="Hyperlink"/>
            <w:rFonts w:cs="Arial"/>
          </w:rPr>
          <w:t>EUROSTAT GISCO</w:t>
        </w:r>
      </w:hyperlink>
      <w:r w:rsidR="00315FC0" w:rsidRPr="00590B82">
        <w:rPr>
          <w:rFonts w:cs="Arial"/>
          <w:lang w:val="en-US"/>
        </w:rPr>
        <w:t xml:space="preserve"> - Statistical information on population data per commune (LAU2 level) for Switzerland (publicly not available). </w:t>
      </w:r>
    </w:p>
    <w:p w:rsidR="00315FC0" w:rsidRPr="00590B82" w:rsidRDefault="00C16148" w:rsidP="00BF7042">
      <w:pPr>
        <w:spacing w:before="100" w:beforeAutospacing="1" w:after="100" w:afterAutospacing="1" w:line="240" w:lineRule="auto"/>
        <w:jc w:val="both"/>
        <w:rPr>
          <w:lang w:val="en-US"/>
        </w:rPr>
      </w:pPr>
      <w:hyperlink r:id="rId66" w:history="1">
        <w:r w:rsidR="00315FC0" w:rsidRPr="00590B82">
          <w:rPr>
            <w:rStyle w:val="Hyperlink"/>
            <w:rFonts w:cs="Arial"/>
          </w:rPr>
          <w:t>EUROSTAT GISCO</w:t>
        </w:r>
      </w:hyperlink>
      <w:r w:rsidR="00315FC0" w:rsidRPr="00590B82">
        <w:rPr>
          <w:rFonts w:cs="Arial"/>
        </w:rPr>
        <w:t xml:space="preserve"> - </w:t>
      </w:r>
      <w:r w:rsidR="00315FC0" w:rsidRPr="00590B82">
        <w:rPr>
          <w:rFonts w:cs="Arial"/>
          <w:lang w:val="en-US"/>
        </w:rPr>
        <w:t>Degree of Urbanization</w:t>
      </w:r>
      <w:r w:rsidR="00315FC0" w:rsidRPr="00590B82">
        <w:rPr>
          <w:lang w:val="en-US"/>
        </w:rPr>
        <w:t xml:space="preserve"> </w:t>
      </w:r>
    </w:p>
    <w:p w:rsidR="00315FC0" w:rsidRPr="00FE2630" w:rsidRDefault="00315FC0" w:rsidP="00590B82">
      <w:pPr>
        <w:spacing w:before="100" w:beforeAutospacing="1" w:after="100" w:afterAutospacing="1" w:line="240" w:lineRule="auto"/>
        <w:jc w:val="both"/>
        <w:rPr>
          <w:rFonts w:cs="Arial"/>
          <w:color w:val="0070C0"/>
          <w:u w:val="single"/>
        </w:rPr>
      </w:pPr>
      <w:r w:rsidRPr="00FE2630">
        <w:rPr>
          <w:rFonts w:cs="Arial"/>
          <w:color w:val="0070C0"/>
          <w:u w:val="single"/>
        </w:rPr>
        <w:t xml:space="preserve">Map_11 </w:t>
      </w:r>
      <w:proofErr w:type="spellStart"/>
      <w:r w:rsidRPr="00FE2630">
        <w:rPr>
          <w:rFonts w:cs="Arial"/>
          <w:color w:val="0070C0"/>
          <w:u w:val="single"/>
        </w:rPr>
        <w:t>Fluoranthene</w:t>
      </w:r>
      <w:proofErr w:type="spellEnd"/>
      <w:r w:rsidRPr="00FE2630">
        <w:rPr>
          <w:rFonts w:cs="Arial"/>
          <w:color w:val="0070C0"/>
          <w:u w:val="single"/>
        </w:rPr>
        <w:t xml:space="preserve"> emissions from road transport (kg/ha)</w:t>
      </w:r>
    </w:p>
    <w:p w:rsidR="00315FC0" w:rsidRPr="00FE2630" w:rsidRDefault="00315FC0" w:rsidP="00590B82">
      <w:pPr>
        <w:pStyle w:val="ListParagraph"/>
        <w:numPr>
          <w:ilvl w:val="0"/>
          <w:numId w:val="15"/>
        </w:numPr>
        <w:spacing w:before="100" w:beforeAutospacing="1" w:after="100" w:afterAutospacing="1" w:line="240" w:lineRule="auto"/>
        <w:jc w:val="both"/>
        <w:rPr>
          <w:rFonts w:eastAsia="Times New Roman" w:cs="Arial"/>
          <w:b/>
          <w:lang w:eastAsia="de-DE"/>
        </w:rPr>
      </w:pPr>
      <w:r w:rsidRPr="00FE2630">
        <w:rPr>
          <w:b/>
        </w:rPr>
        <w:t>General information</w:t>
      </w:r>
    </w:p>
    <w:p w:rsidR="00315FC0" w:rsidRPr="00590B82" w:rsidRDefault="00315FC0" w:rsidP="00590B82">
      <w:pPr>
        <w:spacing w:before="100" w:beforeAutospacing="1" w:after="100" w:afterAutospacing="1" w:line="240" w:lineRule="auto"/>
        <w:jc w:val="both"/>
        <w:rPr>
          <w:rFonts w:cs="Arial"/>
        </w:rPr>
      </w:pPr>
      <w:r w:rsidRPr="00590B82">
        <w:rPr>
          <w:rFonts w:cs="Arial"/>
        </w:rPr>
        <w:t xml:space="preserve">The map shows the </w:t>
      </w:r>
      <w:proofErr w:type="spellStart"/>
      <w:r w:rsidRPr="00590B82">
        <w:rPr>
          <w:rFonts w:cs="Arial"/>
        </w:rPr>
        <w:t>fluoranthene</w:t>
      </w:r>
      <w:proofErr w:type="spellEnd"/>
      <w:r w:rsidRPr="00590B82">
        <w:rPr>
          <w:rFonts w:cs="Arial"/>
        </w:rPr>
        <w:t xml:space="preserve"> emissions to surface water from road transport per RBDSU for the year 2005, for EU27 and EFTA countries with available data in 2013. Diffuse emissions of </w:t>
      </w:r>
      <w:proofErr w:type="spellStart"/>
      <w:r w:rsidRPr="00590B82">
        <w:rPr>
          <w:rFonts w:cs="Arial"/>
        </w:rPr>
        <w:t>fluoranthene</w:t>
      </w:r>
      <w:proofErr w:type="spellEnd"/>
      <w:r w:rsidRPr="00590B82">
        <w:rPr>
          <w:rFonts w:cs="Arial"/>
        </w:rPr>
        <w:t xml:space="preserve"> are expressed in load to surface water (kg/ha) per RBDSU.</w:t>
      </w:r>
    </w:p>
    <w:p w:rsidR="00315FC0" w:rsidRPr="00FE2630" w:rsidRDefault="00315FC0" w:rsidP="00590B82">
      <w:pPr>
        <w:pStyle w:val="ListParagraph"/>
        <w:numPr>
          <w:ilvl w:val="0"/>
          <w:numId w:val="15"/>
        </w:numPr>
        <w:spacing w:before="100" w:beforeAutospacing="1" w:after="100" w:afterAutospacing="1" w:line="240" w:lineRule="auto"/>
        <w:jc w:val="both"/>
        <w:rPr>
          <w:rFonts w:cs="Arial"/>
          <w:b/>
        </w:rPr>
      </w:pPr>
      <w:r w:rsidRPr="00FE2630">
        <w:rPr>
          <w:rFonts w:cs="Arial"/>
          <w:b/>
        </w:rPr>
        <w:t>Methodology</w:t>
      </w:r>
    </w:p>
    <w:p w:rsidR="00712051" w:rsidRPr="00590B82" w:rsidRDefault="00712051" w:rsidP="00590B82">
      <w:pPr>
        <w:spacing w:before="100" w:beforeAutospacing="1" w:after="100" w:afterAutospacing="1" w:line="240" w:lineRule="auto"/>
        <w:jc w:val="both"/>
        <w:rPr>
          <w:rFonts w:cs="Arial"/>
        </w:rPr>
      </w:pPr>
      <w:r w:rsidRPr="00590B82">
        <w:rPr>
          <w:rFonts w:cs="Arial"/>
        </w:rPr>
        <w:t xml:space="preserve">Emissions of </w:t>
      </w:r>
      <w:proofErr w:type="spellStart"/>
      <w:r w:rsidRPr="00590B82">
        <w:rPr>
          <w:rFonts w:cs="Arial"/>
        </w:rPr>
        <w:t>fluoranthene</w:t>
      </w:r>
      <w:proofErr w:type="spellEnd"/>
      <w:r w:rsidRPr="00590B82">
        <w:rPr>
          <w:rFonts w:cs="Arial"/>
        </w:rPr>
        <w:t xml:space="preserve"> to surface water from road transport were spatially allocated to the RBDSU level according to the data modelled by </w:t>
      </w:r>
      <w:hyperlink r:id="rId67" w:history="1">
        <w:r w:rsidRPr="00590B82">
          <w:rPr>
            <w:rStyle w:val="Hyperlink"/>
            <w:rFonts w:cs="Arial"/>
          </w:rPr>
          <w:t>TREMOVE</w:t>
        </w:r>
      </w:hyperlink>
      <w:r w:rsidRPr="00590B82">
        <w:rPr>
          <w:rFonts w:cs="Arial"/>
        </w:rPr>
        <w:t xml:space="preserve">, due to the road network derived from the TRANS-TOOLS model and GISCO data set. The traffic density information was derived also from the TRANS-TOOLS model runs. The split into highway, rural and urban activities have been derived from the </w:t>
      </w:r>
      <w:hyperlink r:id="rId68" w:history="1">
        <w:r w:rsidRPr="00590B82">
          <w:rPr>
            <w:rStyle w:val="Hyperlink"/>
            <w:rFonts w:cs="Arial"/>
          </w:rPr>
          <w:t>TREMOVE</w:t>
        </w:r>
      </w:hyperlink>
      <w:r w:rsidRPr="00590B82">
        <w:rPr>
          <w:rFonts w:cs="Arial"/>
        </w:rPr>
        <w:t xml:space="preserve"> model. The emissions were allocated to the RBDSU spatial level using GIS visualization techniques. </w:t>
      </w:r>
    </w:p>
    <w:p w:rsidR="00BC384E" w:rsidRPr="00590B82" w:rsidRDefault="00BC384E" w:rsidP="00590B82">
      <w:pPr>
        <w:spacing w:before="100" w:beforeAutospacing="1" w:after="100" w:afterAutospacing="1" w:line="240" w:lineRule="auto"/>
        <w:jc w:val="both"/>
        <w:rPr>
          <w:rFonts w:cs="Arial"/>
        </w:rPr>
      </w:pPr>
      <w:r w:rsidRPr="00590B82">
        <w:rPr>
          <w:rFonts w:cs="Arial"/>
        </w:rPr>
        <w:lastRenderedPageBreak/>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BC384E" w:rsidRPr="00590B82" w:rsidRDefault="00BC384E"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AR * EF * pathway</w:t>
      </w:r>
    </w:p>
    <w:p w:rsidR="00BC384E" w:rsidRPr="00590B82" w:rsidRDefault="00BC384E" w:rsidP="00590B82">
      <w:pPr>
        <w:spacing w:before="100" w:beforeAutospacing="1" w:after="100" w:afterAutospacing="1" w:line="240" w:lineRule="auto"/>
        <w:jc w:val="both"/>
        <w:rPr>
          <w:rFonts w:cs="Arial"/>
        </w:rPr>
      </w:pPr>
      <w:r w:rsidRPr="00590B82">
        <w:rPr>
          <w:rFonts w:cs="Arial"/>
        </w:rPr>
        <w:t>Where:</w:t>
      </w:r>
    </w:p>
    <w:p w:rsidR="00BC384E" w:rsidRPr="00590B82" w:rsidRDefault="00BC384E"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BC384E" w:rsidRPr="00590B82" w:rsidRDefault="00BC384E" w:rsidP="00590B82">
      <w:pPr>
        <w:spacing w:before="100" w:beforeAutospacing="1" w:after="100" w:afterAutospacing="1" w:line="240" w:lineRule="auto"/>
        <w:jc w:val="both"/>
        <w:rPr>
          <w:rFonts w:cs="Arial"/>
        </w:rPr>
      </w:pPr>
      <w:r w:rsidRPr="00590B82">
        <w:rPr>
          <w:rFonts w:cs="Arial"/>
        </w:rPr>
        <w:t>AR = Activity Rate, in this case the traffic performance (distance covered on the EU road network in 106 km)</w:t>
      </w:r>
    </w:p>
    <w:p w:rsidR="00BC384E" w:rsidRPr="00590B82" w:rsidRDefault="00BC384E" w:rsidP="00590B82">
      <w:pPr>
        <w:spacing w:before="100" w:beforeAutospacing="1" w:after="100" w:afterAutospacing="1" w:line="240" w:lineRule="auto"/>
        <w:jc w:val="both"/>
        <w:rPr>
          <w:rFonts w:cs="Arial"/>
        </w:rPr>
      </w:pPr>
      <w:r w:rsidRPr="00590B82">
        <w:rPr>
          <w:rFonts w:cs="Arial"/>
        </w:rPr>
        <w:t>EF= Emission Factor (kg/106 km)</w:t>
      </w:r>
    </w:p>
    <w:p w:rsidR="00BC384E" w:rsidRPr="00590B82" w:rsidRDefault="00BC384E" w:rsidP="00590B82">
      <w:pPr>
        <w:spacing w:before="100" w:beforeAutospacing="1" w:after="100" w:afterAutospacing="1" w:line="240" w:lineRule="auto"/>
        <w:jc w:val="both"/>
        <w:rPr>
          <w:rFonts w:cs="Arial"/>
        </w:rPr>
      </w:pPr>
      <w:r w:rsidRPr="00590B82">
        <w:rPr>
          <w:rFonts w:cs="Arial"/>
        </w:rPr>
        <w:t>Pathway = Percentage of the emission allocated to compartment x</w:t>
      </w:r>
    </w:p>
    <w:p w:rsidR="00712051" w:rsidRPr="00590B82" w:rsidRDefault="00BC384E" w:rsidP="00590B82">
      <w:pPr>
        <w:spacing w:before="100" w:beforeAutospacing="1" w:after="100" w:afterAutospacing="1" w:line="240" w:lineRule="auto"/>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p>
    <w:p w:rsidR="00315FC0" w:rsidRPr="00375E5C" w:rsidRDefault="00BC384E" w:rsidP="00590B82">
      <w:pPr>
        <w:pStyle w:val="ListParagraph"/>
        <w:numPr>
          <w:ilvl w:val="0"/>
          <w:numId w:val="15"/>
        </w:numPr>
        <w:spacing w:before="100" w:beforeAutospacing="1" w:after="100" w:afterAutospacing="1" w:line="240" w:lineRule="auto"/>
        <w:jc w:val="both"/>
        <w:rPr>
          <w:rFonts w:cs="Arial"/>
          <w:b/>
        </w:rPr>
      </w:pPr>
      <w:r w:rsidRPr="00375E5C">
        <w:rPr>
          <w:rFonts w:cs="Arial"/>
          <w:b/>
        </w:rPr>
        <w:t>Source data</w:t>
      </w:r>
    </w:p>
    <w:p w:rsidR="00BC384E" w:rsidRPr="00590B82" w:rsidRDefault="00BC384E" w:rsidP="00590B82">
      <w:pPr>
        <w:spacing w:before="100" w:beforeAutospacing="1" w:after="100" w:afterAutospacing="1" w:line="240" w:lineRule="auto"/>
        <w:jc w:val="both"/>
        <w:rPr>
          <w:rFonts w:cs="Arial"/>
        </w:rPr>
      </w:pPr>
      <w:r w:rsidRPr="00590B82">
        <w:rPr>
          <w:rFonts w:cs="Arial"/>
          <w:iCs/>
          <w:lang w:val="en-US"/>
        </w:rPr>
        <w:t xml:space="preserve">The emissions are calculated separately for various vehicle categories (light and heavy) and road types (urban, rural and highways). Pollutants emitted on urban roads are not incorporated. </w:t>
      </w:r>
      <w:proofErr w:type="spellStart"/>
      <w:r w:rsidRPr="00590B82">
        <w:rPr>
          <w:rFonts w:cs="Arial"/>
          <w:iCs/>
          <w:lang w:val="en-US"/>
        </w:rPr>
        <w:t>Fluoranthene</w:t>
      </w:r>
      <w:proofErr w:type="spellEnd"/>
      <w:r w:rsidRPr="00590B82">
        <w:rPr>
          <w:rFonts w:cs="Arial"/>
        </w:rPr>
        <w:t xml:space="preserve"> emission loads to surface water from road transport </w:t>
      </w:r>
      <w:r w:rsidRPr="00590B82">
        <w:rPr>
          <w:rFonts w:cs="Arial"/>
          <w:iCs/>
          <w:lang w:val="en-US"/>
        </w:rPr>
        <w:t>data are national totals calculated for the NFR09 sources</w:t>
      </w:r>
      <w:r w:rsidRPr="00590B82">
        <w:rPr>
          <w:rFonts w:cs="Arial"/>
        </w:rPr>
        <w:t xml:space="preserve"> 1 A 3 b </w:t>
      </w:r>
      <w:proofErr w:type="spellStart"/>
      <w:r w:rsidRPr="00590B82">
        <w:rPr>
          <w:rFonts w:cs="Arial"/>
        </w:rPr>
        <w:t>i</w:t>
      </w:r>
      <w:proofErr w:type="spellEnd"/>
      <w:r w:rsidRPr="00590B82">
        <w:rPr>
          <w:rFonts w:cs="Arial"/>
        </w:rPr>
        <w:t xml:space="preserve"> Passenger cars, 1 A 3 b ii Light duty vehicles, 1 A 3 b iii Heavy duty vehicles, 1 A 3 b iv Mopeds &amp; Motorcycles</w:t>
      </w:r>
      <w:r w:rsidRPr="00590B82">
        <w:rPr>
          <w:rFonts w:cs="Arial"/>
          <w:iCs/>
          <w:lang w:val="en-US"/>
        </w:rPr>
        <w:t xml:space="preserve"> </w:t>
      </w:r>
      <w:r w:rsidRPr="00590B82">
        <w:rPr>
          <w:rFonts w:cs="Arial"/>
        </w:rPr>
        <w:t xml:space="preserve">for the year 2005. The calculated national emission data are based on </w:t>
      </w:r>
      <w:hyperlink r:id="rId69" w:history="1">
        <w:r w:rsidRPr="00590B82">
          <w:rPr>
            <w:rStyle w:val="Hyperlink"/>
            <w:rFonts w:cs="Arial"/>
          </w:rPr>
          <w:t>TREMOVE</w:t>
        </w:r>
      </w:hyperlink>
      <w:r w:rsidRPr="00590B82">
        <w:rPr>
          <w:rFonts w:cs="Arial"/>
        </w:rPr>
        <w:t xml:space="preserve"> activity rates and emission factor data extracted from the </w:t>
      </w:r>
      <w:hyperlink r:id="rId70" w:history="1">
        <w:r w:rsidRPr="00590B82">
          <w:rPr>
            <w:rStyle w:val="Hyperlink"/>
            <w:rFonts w:cs="Arial"/>
          </w:rPr>
          <w:t>2008 PRTR Netherlands</w:t>
        </w:r>
      </w:hyperlink>
      <w:r w:rsidRPr="00590B82">
        <w:rPr>
          <w:rFonts w:cs="Arial"/>
        </w:rPr>
        <w:t xml:space="preserve">. Since the transport sector emissions are not included in the E-PRTR regulation reporting requirements, all emissions released are assumed to be from diffuse sources. </w:t>
      </w:r>
    </w:p>
    <w:p w:rsidR="00BC384E" w:rsidRPr="00590B82" w:rsidRDefault="00BC384E" w:rsidP="00590B82">
      <w:pPr>
        <w:spacing w:before="100" w:beforeAutospacing="1" w:after="100" w:afterAutospacing="1" w:line="240" w:lineRule="auto"/>
        <w:jc w:val="both"/>
        <w:rPr>
          <w:rFonts w:cs="Arial"/>
        </w:rPr>
      </w:pPr>
      <w:r w:rsidRPr="00590B82">
        <w:rPr>
          <w:rFonts w:cs="Arial"/>
        </w:rPr>
        <w:t>The methodology applied and data used is described in detail in the sector specific factsheet.</w:t>
      </w:r>
    </w:p>
    <w:p w:rsidR="00BC384E" w:rsidRPr="00590B82" w:rsidRDefault="00BC384E" w:rsidP="00590B82">
      <w:pPr>
        <w:spacing w:before="100" w:beforeAutospacing="1" w:after="100" w:afterAutospacing="1" w:line="240" w:lineRule="auto"/>
        <w:jc w:val="both"/>
        <w:rPr>
          <w:rFonts w:cs="Arial"/>
        </w:rPr>
      </w:pPr>
      <w:r w:rsidRPr="00590B82">
        <w:rPr>
          <w:rFonts w:cs="Arial"/>
        </w:rPr>
        <w:t xml:space="preserve">Activity data derived using transport models </w:t>
      </w:r>
    </w:p>
    <w:p w:rsidR="00BC384E" w:rsidRPr="00590B82" w:rsidRDefault="00C16148" w:rsidP="00590B82">
      <w:pPr>
        <w:spacing w:before="100" w:beforeAutospacing="1" w:after="100" w:afterAutospacing="1" w:line="240" w:lineRule="auto"/>
        <w:jc w:val="both"/>
        <w:rPr>
          <w:rFonts w:cs="Arial"/>
        </w:rPr>
      </w:pPr>
      <w:hyperlink r:id="rId71" w:history="1">
        <w:r w:rsidR="00BC384E" w:rsidRPr="00590B82">
          <w:rPr>
            <w:rStyle w:val="Hyperlink"/>
            <w:rFonts w:cs="Arial"/>
          </w:rPr>
          <w:t>TREMOVE</w:t>
        </w:r>
      </w:hyperlink>
      <w:r w:rsidR="00BC384E" w:rsidRPr="00590B82">
        <w:rPr>
          <w:rFonts w:cs="Arial"/>
        </w:rPr>
        <w:t xml:space="preserve">: road type and pollutant specific split factors </w:t>
      </w:r>
    </w:p>
    <w:p w:rsidR="00BC384E" w:rsidRPr="00590B82" w:rsidRDefault="00C16148" w:rsidP="00590B82">
      <w:pPr>
        <w:spacing w:before="100" w:beforeAutospacing="1" w:after="100" w:afterAutospacing="1" w:line="240" w:lineRule="auto"/>
        <w:jc w:val="both"/>
        <w:rPr>
          <w:rFonts w:cs="Arial"/>
        </w:rPr>
      </w:pPr>
      <w:hyperlink r:id="rId72" w:history="1">
        <w:r w:rsidR="00BC384E" w:rsidRPr="00590B82">
          <w:rPr>
            <w:rStyle w:val="Hyperlink"/>
            <w:rFonts w:cs="Arial"/>
          </w:rPr>
          <w:t>TRANS-TOOLS</w:t>
        </w:r>
      </w:hyperlink>
      <w:r w:rsidR="00BC384E" w:rsidRPr="00590B82">
        <w:rPr>
          <w:rFonts w:cs="Arial"/>
        </w:rPr>
        <w:t>: road network and traffic density data</w:t>
      </w:r>
    </w:p>
    <w:p w:rsidR="00BC384E" w:rsidRPr="00375E5C" w:rsidRDefault="00BC384E" w:rsidP="00590B82">
      <w:pPr>
        <w:spacing w:before="100" w:beforeAutospacing="1" w:after="100" w:afterAutospacing="1" w:line="240" w:lineRule="auto"/>
        <w:jc w:val="both"/>
        <w:rPr>
          <w:rFonts w:cs="Arial"/>
          <w:u w:val="single"/>
        </w:rPr>
      </w:pPr>
      <w:r w:rsidRPr="00375E5C">
        <w:rPr>
          <w:rFonts w:cs="Arial"/>
          <w:u w:val="single"/>
        </w:rPr>
        <w:t>Road network</w:t>
      </w:r>
    </w:p>
    <w:p w:rsidR="00BC384E" w:rsidRPr="00590B82" w:rsidRDefault="00C16148" w:rsidP="00590B82">
      <w:pPr>
        <w:spacing w:before="100" w:beforeAutospacing="1" w:after="100" w:afterAutospacing="1" w:line="240" w:lineRule="auto"/>
        <w:rPr>
          <w:rFonts w:eastAsia="Calibri" w:cs="Arial"/>
          <w:lang w:val="en-US"/>
        </w:rPr>
      </w:pPr>
      <w:hyperlink r:id="rId73" w:history="1">
        <w:r w:rsidR="00BC384E" w:rsidRPr="00590B82">
          <w:rPr>
            <w:rStyle w:val="Hyperlink"/>
            <w:rFonts w:cs="Arial"/>
          </w:rPr>
          <w:t>Eurostat, GISCO</w:t>
        </w:r>
      </w:hyperlink>
      <w:r w:rsidR="00BC384E" w:rsidRPr="00590B82">
        <w:rPr>
          <w:rStyle w:val="Hyperlink"/>
          <w:rFonts w:cs="Arial"/>
        </w:rPr>
        <w:t>:</w:t>
      </w:r>
      <w:r w:rsidR="00BC384E" w:rsidRPr="00590B82">
        <w:rPr>
          <w:rFonts w:eastAsia="Calibri" w:cs="Arial"/>
        </w:rPr>
        <w:t xml:space="preserve"> Road network from </w:t>
      </w:r>
      <w:proofErr w:type="spellStart"/>
      <w:r w:rsidR="00BC384E" w:rsidRPr="00590B82">
        <w:rPr>
          <w:rFonts w:eastAsia="Calibri" w:cs="Arial"/>
        </w:rPr>
        <w:t>EuroRegional</w:t>
      </w:r>
      <w:proofErr w:type="spellEnd"/>
      <w:r w:rsidR="00BC384E" w:rsidRPr="00590B82">
        <w:rPr>
          <w:rFonts w:eastAsia="Calibri" w:cs="Arial"/>
        </w:rPr>
        <w:t xml:space="preserve"> Map v31: </w:t>
      </w:r>
      <w:r w:rsidR="00BC384E" w:rsidRPr="00590B82">
        <w:rPr>
          <w:rFonts w:cs="Helvetica"/>
          <w:lang w:val="en-US"/>
        </w:rPr>
        <w:t xml:space="preserve">Transport </w:t>
      </w:r>
      <w:r w:rsidR="00BC384E" w:rsidRPr="00590B82">
        <w:rPr>
          <w:rFonts w:cs="Times-Roman"/>
          <w:lang w:val="en-US"/>
        </w:rPr>
        <w:t>(</w:t>
      </w:r>
      <w:r w:rsidR="00BC384E" w:rsidRPr="00590B82">
        <w:rPr>
          <w:rFonts w:cs="Helvetica"/>
          <w:lang w:val="en-US"/>
        </w:rPr>
        <w:t>TRANS)</w:t>
      </w:r>
    </w:p>
    <w:p w:rsidR="00BC384E" w:rsidRPr="00375E5C" w:rsidRDefault="00BC384E" w:rsidP="00590B82">
      <w:pPr>
        <w:spacing w:before="100" w:beforeAutospacing="1" w:after="100" w:afterAutospacing="1" w:line="240" w:lineRule="auto"/>
        <w:jc w:val="both"/>
        <w:rPr>
          <w:rFonts w:cs="Arial"/>
          <w:u w:val="single"/>
        </w:rPr>
      </w:pPr>
      <w:r w:rsidRPr="00375E5C">
        <w:rPr>
          <w:rFonts w:cs="Arial"/>
          <w:u w:val="single"/>
        </w:rPr>
        <w:t>Population data</w:t>
      </w:r>
    </w:p>
    <w:p w:rsidR="00BC384E" w:rsidRPr="00590B82" w:rsidRDefault="00C16148" w:rsidP="00590B82">
      <w:pPr>
        <w:spacing w:before="100" w:beforeAutospacing="1" w:after="100" w:afterAutospacing="1" w:line="240" w:lineRule="auto"/>
        <w:jc w:val="both"/>
        <w:rPr>
          <w:rFonts w:eastAsia="Calibri" w:cs="Arial"/>
        </w:rPr>
      </w:pPr>
      <w:hyperlink r:id="rId74" w:history="1">
        <w:r w:rsidR="00BC384E" w:rsidRPr="00590B82">
          <w:rPr>
            <w:rStyle w:val="Hyperlink"/>
            <w:rFonts w:eastAsia="Calibri" w:cs="Arial"/>
          </w:rPr>
          <w:t xml:space="preserve">JRC Population density disaggregated with </w:t>
        </w:r>
        <w:proofErr w:type="spellStart"/>
        <w:r w:rsidR="00BC384E" w:rsidRPr="00590B82">
          <w:rPr>
            <w:rStyle w:val="Hyperlink"/>
            <w:rFonts w:eastAsia="Calibri" w:cs="Arial"/>
          </w:rPr>
          <w:t>Corine</w:t>
        </w:r>
        <w:proofErr w:type="spellEnd"/>
        <w:r w:rsidR="00BC384E" w:rsidRPr="00590B82">
          <w:rPr>
            <w:rStyle w:val="Hyperlink"/>
            <w:rFonts w:eastAsia="Calibri" w:cs="Arial"/>
          </w:rPr>
          <w:t xml:space="preserve"> land cover 2000</w:t>
        </w:r>
        <w:r w:rsidR="00BC384E" w:rsidRPr="00590B82">
          <w:rPr>
            <w:rStyle w:val="Hyperlink"/>
            <w:rFonts w:eastAsia="Calibri" w:cs="Arial"/>
            <w:lang w:val="en-US"/>
          </w:rPr>
          <w:t xml:space="preserve"> and 2006</w:t>
        </w:r>
        <w:r w:rsidR="00BC384E" w:rsidRPr="00590B82">
          <w:rPr>
            <w:rStyle w:val="Hyperlink"/>
            <w:rFonts w:eastAsia="Calibri" w:cs="Arial"/>
          </w:rPr>
          <w:t xml:space="preserve">: </w:t>
        </w:r>
      </w:hyperlink>
      <w:r w:rsidR="00BC384E" w:rsidRPr="00590B82">
        <w:rPr>
          <w:rFonts w:eastAsia="Calibri" w:cs="Arial"/>
        </w:rPr>
        <w:t xml:space="preserve"> European Population Density Map 2000 and 2006</w:t>
      </w:r>
    </w:p>
    <w:p w:rsidR="00BC384E" w:rsidRPr="00590B82" w:rsidRDefault="00C16148" w:rsidP="00590B82">
      <w:pPr>
        <w:spacing w:before="100" w:beforeAutospacing="1" w:after="100" w:afterAutospacing="1" w:line="240" w:lineRule="auto"/>
        <w:jc w:val="both"/>
        <w:rPr>
          <w:rFonts w:cs="Arial"/>
          <w:lang w:val="en-US"/>
        </w:rPr>
      </w:pPr>
      <w:hyperlink r:id="rId75" w:history="1">
        <w:r w:rsidR="00BC384E" w:rsidRPr="00590B82">
          <w:rPr>
            <w:rStyle w:val="Hyperlink"/>
            <w:rFonts w:cs="Arial"/>
          </w:rPr>
          <w:t>EUROSTAT GISCO</w:t>
        </w:r>
      </w:hyperlink>
      <w:r w:rsidR="00BC384E" w:rsidRPr="00590B82">
        <w:rPr>
          <w:rFonts w:cs="Arial"/>
          <w:lang w:val="en-US"/>
        </w:rPr>
        <w:t xml:space="preserve"> - Statistical information on population data per commune (LAU2 level) for Switzerland (publicly not available). </w:t>
      </w:r>
    </w:p>
    <w:p w:rsidR="00BC384E" w:rsidRPr="00590B82" w:rsidRDefault="00C16148" w:rsidP="00590B82">
      <w:pPr>
        <w:spacing w:before="100" w:beforeAutospacing="1" w:after="100" w:afterAutospacing="1" w:line="240" w:lineRule="auto"/>
        <w:jc w:val="both"/>
        <w:rPr>
          <w:rFonts w:cs="Arial"/>
        </w:rPr>
      </w:pPr>
      <w:hyperlink r:id="rId76" w:history="1">
        <w:r w:rsidR="00BC384E" w:rsidRPr="00590B82">
          <w:rPr>
            <w:rStyle w:val="Hyperlink"/>
            <w:rFonts w:cs="Arial"/>
          </w:rPr>
          <w:t>EUROSTAT GISCO</w:t>
        </w:r>
      </w:hyperlink>
      <w:r w:rsidR="00BC384E" w:rsidRPr="00590B82">
        <w:rPr>
          <w:rFonts w:cs="Arial"/>
        </w:rPr>
        <w:t xml:space="preserve"> - </w:t>
      </w:r>
      <w:r w:rsidR="00BC384E" w:rsidRPr="00590B82">
        <w:rPr>
          <w:rFonts w:cs="Arial"/>
          <w:lang w:val="en-US"/>
        </w:rPr>
        <w:t>Degree of Urbanization</w:t>
      </w:r>
      <w:r w:rsidR="00BC384E" w:rsidRPr="00590B82">
        <w:rPr>
          <w:lang w:val="en-US"/>
        </w:rPr>
        <w:t xml:space="preserve"> </w:t>
      </w:r>
    </w:p>
    <w:p w:rsidR="00BC384E" w:rsidRPr="00375E5C" w:rsidRDefault="00BC384E" w:rsidP="00590B82">
      <w:pPr>
        <w:spacing w:before="100" w:beforeAutospacing="1" w:after="100" w:afterAutospacing="1" w:line="240" w:lineRule="auto"/>
        <w:rPr>
          <w:color w:val="0070C0"/>
          <w:u w:val="single"/>
        </w:rPr>
      </w:pPr>
      <w:r w:rsidRPr="00375E5C">
        <w:rPr>
          <w:color w:val="0070C0"/>
          <w:u w:val="single"/>
        </w:rPr>
        <w:t>Map_12 Copper emissions from road transport (kg/</w:t>
      </w:r>
      <w:proofErr w:type="gramStart"/>
      <w:r w:rsidRPr="00375E5C">
        <w:rPr>
          <w:color w:val="0070C0"/>
          <w:u w:val="single"/>
        </w:rPr>
        <w:t>ha )</w:t>
      </w:r>
      <w:proofErr w:type="gramEnd"/>
    </w:p>
    <w:p w:rsidR="00BC384E" w:rsidRPr="00375E5C" w:rsidRDefault="00BC384E" w:rsidP="00590B82">
      <w:pPr>
        <w:pStyle w:val="ListParagraph"/>
        <w:numPr>
          <w:ilvl w:val="0"/>
          <w:numId w:val="18"/>
        </w:numPr>
        <w:spacing w:before="100" w:beforeAutospacing="1" w:after="100" w:afterAutospacing="1" w:line="240" w:lineRule="auto"/>
        <w:jc w:val="both"/>
        <w:rPr>
          <w:rFonts w:eastAsia="Times New Roman" w:cs="Arial"/>
          <w:b/>
          <w:lang w:eastAsia="de-DE"/>
        </w:rPr>
      </w:pPr>
      <w:r w:rsidRPr="00375E5C">
        <w:rPr>
          <w:b/>
        </w:rPr>
        <w:t>General information</w:t>
      </w:r>
    </w:p>
    <w:p w:rsidR="00BC384E" w:rsidRPr="00590B82" w:rsidRDefault="00BC384E" w:rsidP="00590B82">
      <w:pPr>
        <w:spacing w:before="100" w:beforeAutospacing="1" w:after="100" w:afterAutospacing="1" w:line="240" w:lineRule="auto"/>
      </w:pPr>
      <w:r w:rsidRPr="00590B82">
        <w:t>The map shows the copper emissions to surface water from road transport per RBDSU for the year 2005, for EU27 and EFTA countries with available data in 2013. Diffuse emissions of copper are expressed in load to surface water (kg/ha) per RBDSU.</w:t>
      </w:r>
    </w:p>
    <w:p w:rsidR="00BC384E" w:rsidRPr="00375E5C" w:rsidRDefault="005A519F" w:rsidP="00590B82">
      <w:pPr>
        <w:pStyle w:val="ListParagraph"/>
        <w:numPr>
          <w:ilvl w:val="0"/>
          <w:numId w:val="18"/>
        </w:numPr>
        <w:spacing w:before="100" w:beforeAutospacing="1" w:after="100" w:afterAutospacing="1" w:line="240" w:lineRule="auto"/>
        <w:jc w:val="both"/>
        <w:rPr>
          <w:rFonts w:cs="Arial"/>
          <w:b/>
        </w:rPr>
      </w:pPr>
      <w:r w:rsidRPr="00375E5C">
        <w:rPr>
          <w:rFonts w:cs="Arial"/>
          <w:b/>
        </w:rPr>
        <w:t>Methodology</w:t>
      </w:r>
    </w:p>
    <w:p w:rsidR="005A519F" w:rsidRPr="00590B82" w:rsidRDefault="005A519F" w:rsidP="00590B82">
      <w:pPr>
        <w:spacing w:before="100" w:beforeAutospacing="1" w:after="100" w:afterAutospacing="1" w:line="240" w:lineRule="auto"/>
        <w:jc w:val="both"/>
        <w:rPr>
          <w:rFonts w:cs="Arial"/>
        </w:rPr>
      </w:pPr>
      <w:r w:rsidRPr="00590B82">
        <w:rPr>
          <w:rFonts w:cs="Arial"/>
        </w:rPr>
        <w:t xml:space="preserve">Emissions of copper to surface water from road transport were spatially allocated to the RBDSU level according to the data modelled by </w:t>
      </w:r>
      <w:hyperlink r:id="rId77" w:history="1">
        <w:r w:rsidRPr="00590B82">
          <w:rPr>
            <w:rStyle w:val="Hyperlink"/>
            <w:rFonts w:cs="Arial"/>
          </w:rPr>
          <w:t>TREMOVE</w:t>
        </w:r>
      </w:hyperlink>
      <w:r w:rsidRPr="00590B82">
        <w:rPr>
          <w:rFonts w:cs="Arial"/>
        </w:rPr>
        <w:t xml:space="preserve">, due to the road network derived from the TRANS-TOOLS model and GISCO data set. The traffic density information was derived also from the TRANS-TOOLS model runs. The split into highway, rural and urban activities have been derived from the </w:t>
      </w:r>
      <w:hyperlink r:id="rId78" w:history="1">
        <w:r w:rsidRPr="00590B82">
          <w:rPr>
            <w:rStyle w:val="Hyperlink"/>
            <w:rFonts w:cs="Arial"/>
          </w:rPr>
          <w:t>TREMOVE</w:t>
        </w:r>
      </w:hyperlink>
      <w:r w:rsidRPr="00590B82">
        <w:rPr>
          <w:rFonts w:cs="Arial"/>
        </w:rPr>
        <w:t xml:space="preserve"> model. The emissions were allocated to the RBDSU spatial level using GIS visualization techniques. </w:t>
      </w:r>
    </w:p>
    <w:p w:rsidR="00661CBD" w:rsidRPr="00590B82" w:rsidRDefault="00661CBD" w:rsidP="00590B82">
      <w:pPr>
        <w:spacing w:before="100" w:beforeAutospacing="1" w:after="100" w:afterAutospacing="1" w:line="240" w:lineRule="auto"/>
        <w:jc w:val="both"/>
        <w:rPr>
          <w:rFonts w:cs="Arial"/>
        </w:rPr>
      </w:pPr>
      <w:r w:rsidRPr="00590B82">
        <w:rPr>
          <w:rFonts w:cs="Arial"/>
        </w:rPr>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661CBD" w:rsidRPr="00590B82" w:rsidRDefault="00661CBD"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AR * EF * pathway</w:t>
      </w:r>
    </w:p>
    <w:p w:rsidR="00661CBD" w:rsidRPr="00590B82" w:rsidRDefault="00661CBD" w:rsidP="00590B82">
      <w:pPr>
        <w:spacing w:before="100" w:beforeAutospacing="1" w:after="100" w:afterAutospacing="1" w:line="240" w:lineRule="auto"/>
        <w:jc w:val="both"/>
        <w:rPr>
          <w:rFonts w:cs="Arial"/>
        </w:rPr>
      </w:pPr>
      <w:r w:rsidRPr="00590B82">
        <w:rPr>
          <w:rFonts w:cs="Arial"/>
        </w:rPr>
        <w:t>Where:</w:t>
      </w:r>
    </w:p>
    <w:p w:rsidR="00661CBD" w:rsidRPr="00590B82" w:rsidRDefault="00661CBD"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661CBD" w:rsidRPr="00590B82" w:rsidRDefault="00661CBD" w:rsidP="00590B82">
      <w:pPr>
        <w:spacing w:before="100" w:beforeAutospacing="1" w:after="100" w:afterAutospacing="1" w:line="240" w:lineRule="auto"/>
        <w:jc w:val="both"/>
        <w:rPr>
          <w:rFonts w:cs="Arial"/>
        </w:rPr>
      </w:pPr>
      <w:r w:rsidRPr="00590B82">
        <w:rPr>
          <w:rFonts w:cs="Arial"/>
        </w:rPr>
        <w:t>AR = Activity Rate, in this case the traffic performance (distance covered on the EU road network in 106 km)</w:t>
      </w:r>
    </w:p>
    <w:p w:rsidR="00661CBD" w:rsidRPr="00590B82" w:rsidRDefault="00661CBD" w:rsidP="00590B82">
      <w:pPr>
        <w:spacing w:before="100" w:beforeAutospacing="1" w:after="100" w:afterAutospacing="1" w:line="240" w:lineRule="auto"/>
        <w:jc w:val="both"/>
        <w:rPr>
          <w:rFonts w:cs="Arial"/>
        </w:rPr>
      </w:pPr>
      <w:r w:rsidRPr="00590B82">
        <w:rPr>
          <w:rFonts w:cs="Arial"/>
        </w:rPr>
        <w:t>EF= Emission Factor (kg/106 km)</w:t>
      </w:r>
    </w:p>
    <w:p w:rsidR="00661CBD" w:rsidRPr="00590B82" w:rsidRDefault="00661CBD" w:rsidP="00590B82">
      <w:pPr>
        <w:spacing w:before="100" w:beforeAutospacing="1" w:after="100" w:afterAutospacing="1" w:line="240" w:lineRule="auto"/>
        <w:jc w:val="both"/>
        <w:rPr>
          <w:rFonts w:cs="Arial"/>
        </w:rPr>
      </w:pPr>
      <w:r w:rsidRPr="00590B82">
        <w:rPr>
          <w:rFonts w:cs="Arial"/>
        </w:rPr>
        <w:t>Pathway = Percentage of the emission allocated to compartment x</w:t>
      </w:r>
    </w:p>
    <w:p w:rsidR="00661CBD" w:rsidRPr="00590B82" w:rsidRDefault="00661CBD" w:rsidP="00590B82">
      <w:pPr>
        <w:spacing w:before="100" w:beforeAutospacing="1" w:after="100" w:afterAutospacing="1" w:line="240" w:lineRule="auto"/>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p>
    <w:p w:rsidR="005A519F" w:rsidRPr="00375E5C" w:rsidRDefault="005A519F" w:rsidP="00590B82">
      <w:pPr>
        <w:pStyle w:val="ListParagraph"/>
        <w:numPr>
          <w:ilvl w:val="0"/>
          <w:numId w:val="18"/>
        </w:numPr>
        <w:spacing w:before="100" w:beforeAutospacing="1" w:after="100" w:afterAutospacing="1" w:line="240" w:lineRule="auto"/>
        <w:jc w:val="both"/>
        <w:rPr>
          <w:rFonts w:cs="Arial"/>
          <w:b/>
        </w:rPr>
      </w:pPr>
      <w:r w:rsidRPr="00375E5C">
        <w:rPr>
          <w:rFonts w:cs="Arial"/>
          <w:b/>
        </w:rPr>
        <w:t>Source data</w:t>
      </w:r>
    </w:p>
    <w:p w:rsidR="00661CBD" w:rsidRPr="00590B82" w:rsidRDefault="00661CBD" w:rsidP="00590B82">
      <w:pPr>
        <w:spacing w:before="100" w:beforeAutospacing="1" w:after="100" w:afterAutospacing="1" w:line="240" w:lineRule="auto"/>
        <w:jc w:val="both"/>
        <w:rPr>
          <w:rFonts w:cs="Arial"/>
        </w:rPr>
      </w:pPr>
      <w:r w:rsidRPr="00590B82">
        <w:rPr>
          <w:rFonts w:cs="Arial"/>
          <w:iCs/>
          <w:lang w:val="en-US"/>
        </w:rPr>
        <w:t>The emissions are calculated separately for various vehicle categories (light and heavy) and road types (urban, rural and highways). Pollutants emitted on urban roads are not incorporated. Copper</w:t>
      </w:r>
      <w:r w:rsidRPr="00590B82">
        <w:rPr>
          <w:rFonts w:cs="Arial"/>
        </w:rPr>
        <w:t xml:space="preserve"> emission loads to surface water from road transport </w:t>
      </w:r>
      <w:r w:rsidRPr="00590B82">
        <w:rPr>
          <w:rFonts w:cs="Arial"/>
          <w:iCs/>
          <w:lang w:val="en-US"/>
        </w:rPr>
        <w:t>data are national totals calculated for the NFR09 sources</w:t>
      </w:r>
      <w:r w:rsidRPr="00590B82">
        <w:rPr>
          <w:rFonts w:cs="Arial"/>
        </w:rPr>
        <w:t xml:space="preserve"> 1 A 3 b </w:t>
      </w:r>
      <w:proofErr w:type="spellStart"/>
      <w:r w:rsidRPr="00590B82">
        <w:rPr>
          <w:rFonts w:cs="Arial"/>
        </w:rPr>
        <w:t>i</w:t>
      </w:r>
      <w:proofErr w:type="spellEnd"/>
      <w:r w:rsidRPr="00590B82">
        <w:rPr>
          <w:rFonts w:cs="Arial"/>
        </w:rPr>
        <w:t xml:space="preserve"> Passenger cars, 1 A 3 b ii Light duty vehicles, 1 A 3 b iii Heavy duty vehicles, 1 </w:t>
      </w:r>
      <w:r w:rsidRPr="00590B82">
        <w:rPr>
          <w:rFonts w:cs="Arial"/>
        </w:rPr>
        <w:lastRenderedPageBreak/>
        <w:t>A 3 b iv Mopeds &amp; Motorcycles</w:t>
      </w:r>
      <w:r w:rsidRPr="00590B82">
        <w:rPr>
          <w:rFonts w:cs="Arial"/>
          <w:iCs/>
          <w:lang w:val="en-US"/>
        </w:rPr>
        <w:t xml:space="preserve"> </w:t>
      </w:r>
      <w:r w:rsidRPr="00590B82">
        <w:rPr>
          <w:rFonts w:cs="Arial"/>
        </w:rPr>
        <w:t xml:space="preserve">for the year 2005. The calculated national emission data are based on </w:t>
      </w:r>
      <w:hyperlink r:id="rId79" w:history="1">
        <w:r w:rsidRPr="00590B82">
          <w:rPr>
            <w:rStyle w:val="Hyperlink"/>
            <w:rFonts w:cs="Arial"/>
          </w:rPr>
          <w:t>TREMOVE</w:t>
        </w:r>
      </w:hyperlink>
      <w:r w:rsidRPr="00590B82">
        <w:rPr>
          <w:rFonts w:cs="Arial"/>
        </w:rPr>
        <w:t xml:space="preserve"> activity rates and emission factor data extracted from the </w:t>
      </w:r>
      <w:hyperlink r:id="rId80" w:history="1">
        <w:r w:rsidRPr="00590B82">
          <w:rPr>
            <w:rStyle w:val="Hyperlink"/>
            <w:rFonts w:cs="Arial"/>
          </w:rPr>
          <w:t>2008 PRTR Netherlands</w:t>
        </w:r>
      </w:hyperlink>
      <w:r w:rsidRPr="00590B82">
        <w:rPr>
          <w:rFonts w:cs="Arial"/>
        </w:rPr>
        <w:t xml:space="preserve">. Since the transport sector emissions are not included in the E-PRTR regulation reporting requirements, all emissions released are assumed to be from diffuse sources. </w:t>
      </w:r>
    </w:p>
    <w:p w:rsidR="00661CBD" w:rsidRPr="00590B82" w:rsidRDefault="00661CBD" w:rsidP="00590B82">
      <w:pPr>
        <w:spacing w:before="100" w:beforeAutospacing="1" w:after="100" w:afterAutospacing="1" w:line="240" w:lineRule="auto"/>
        <w:jc w:val="both"/>
        <w:rPr>
          <w:rFonts w:cs="Arial"/>
        </w:rPr>
      </w:pPr>
      <w:r w:rsidRPr="00590B82">
        <w:rPr>
          <w:rFonts w:cs="Arial"/>
        </w:rPr>
        <w:t>The methodology applied and data used is described in detail in the sector specific factsheet.</w:t>
      </w:r>
    </w:p>
    <w:p w:rsidR="00661CBD" w:rsidRPr="00590B82" w:rsidRDefault="00661CBD" w:rsidP="00590B82">
      <w:pPr>
        <w:spacing w:before="100" w:beforeAutospacing="1" w:after="100" w:afterAutospacing="1" w:line="240" w:lineRule="auto"/>
        <w:jc w:val="both"/>
        <w:rPr>
          <w:rFonts w:cs="Arial"/>
        </w:rPr>
      </w:pPr>
      <w:r w:rsidRPr="00590B82">
        <w:rPr>
          <w:rFonts w:cs="Arial"/>
        </w:rPr>
        <w:t xml:space="preserve">Activity data derived using transport models </w:t>
      </w:r>
    </w:p>
    <w:p w:rsidR="00661CBD" w:rsidRPr="00590B82" w:rsidRDefault="00C16148" w:rsidP="00590B82">
      <w:pPr>
        <w:spacing w:before="100" w:beforeAutospacing="1" w:after="100" w:afterAutospacing="1" w:line="240" w:lineRule="auto"/>
        <w:jc w:val="both"/>
        <w:rPr>
          <w:rFonts w:cs="Arial"/>
        </w:rPr>
      </w:pPr>
      <w:hyperlink r:id="rId81" w:history="1">
        <w:r w:rsidR="00661CBD" w:rsidRPr="00590B82">
          <w:rPr>
            <w:rStyle w:val="Hyperlink"/>
            <w:rFonts w:cs="Arial"/>
          </w:rPr>
          <w:t>TREMOVE</w:t>
        </w:r>
      </w:hyperlink>
      <w:r w:rsidR="00661CBD" w:rsidRPr="00590B82">
        <w:rPr>
          <w:rFonts w:cs="Arial"/>
        </w:rPr>
        <w:t xml:space="preserve">: road type and pollutant specific split factors </w:t>
      </w:r>
    </w:p>
    <w:p w:rsidR="00661CBD" w:rsidRPr="00590B82" w:rsidRDefault="00C16148" w:rsidP="00590B82">
      <w:pPr>
        <w:spacing w:before="100" w:beforeAutospacing="1" w:after="100" w:afterAutospacing="1" w:line="240" w:lineRule="auto"/>
        <w:jc w:val="both"/>
        <w:rPr>
          <w:rFonts w:cs="Arial"/>
        </w:rPr>
      </w:pPr>
      <w:hyperlink r:id="rId82" w:history="1">
        <w:r w:rsidR="00661CBD" w:rsidRPr="00590B82">
          <w:rPr>
            <w:rStyle w:val="Hyperlink"/>
            <w:rFonts w:cs="Arial"/>
          </w:rPr>
          <w:t>TRANS-TOOLS</w:t>
        </w:r>
      </w:hyperlink>
      <w:r w:rsidR="00661CBD" w:rsidRPr="00590B82">
        <w:rPr>
          <w:rFonts w:cs="Arial"/>
        </w:rPr>
        <w:t>: road network and traffic density data</w:t>
      </w:r>
    </w:p>
    <w:p w:rsidR="00661CBD" w:rsidRPr="00375E5C" w:rsidRDefault="00661CBD" w:rsidP="00590B82">
      <w:pPr>
        <w:spacing w:before="100" w:beforeAutospacing="1" w:after="100" w:afterAutospacing="1" w:line="240" w:lineRule="auto"/>
        <w:jc w:val="both"/>
        <w:rPr>
          <w:rFonts w:cs="Arial"/>
          <w:u w:val="single"/>
        </w:rPr>
      </w:pPr>
      <w:r w:rsidRPr="00375E5C">
        <w:rPr>
          <w:rFonts w:cs="Arial"/>
          <w:u w:val="single"/>
        </w:rPr>
        <w:t>Road network</w:t>
      </w:r>
    </w:p>
    <w:p w:rsidR="00661CBD" w:rsidRPr="00590B82" w:rsidRDefault="00C16148" w:rsidP="00590B82">
      <w:pPr>
        <w:spacing w:before="100" w:beforeAutospacing="1" w:after="100" w:afterAutospacing="1" w:line="240" w:lineRule="auto"/>
        <w:rPr>
          <w:rFonts w:eastAsia="Calibri" w:cs="Arial"/>
          <w:lang w:val="en-US"/>
        </w:rPr>
      </w:pPr>
      <w:hyperlink r:id="rId83" w:history="1">
        <w:r w:rsidR="00661CBD" w:rsidRPr="00590B82">
          <w:rPr>
            <w:rStyle w:val="Hyperlink"/>
            <w:rFonts w:cs="Arial"/>
          </w:rPr>
          <w:t>Eurostat, GISCO</w:t>
        </w:r>
      </w:hyperlink>
      <w:r w:rsidR="00661CBD" w:rsidRPr="00590B82">
        <w:rPr>
          <w:rStyle w:val="Hyperlink"/>
          <w:rFonts w:cs="Arial"/>
        </w:rPr>
        <w:t>:</w:t>
      </w:r>
      <w:r w:rsidR="00661CBD" w:rsidRPr="00590B82">
        <w:rPr>
          <w:rFonts w:eastAsia="Calibri" w:cs="Arial"/>
        </w:rPr>
        <w:t xml:space="preserve"> Road network from </w:t>
      </w:r>
      <w:proofErr w:type="spellStart"/>
      <w:r w:rsidR="00661CBD" w:rsidRPr="00590B82">
        <w:rPr>
          <w:rFonts w:eastAsia="Calibri" w:cs="Arial"/>
        </w:rPr>
        <w:t>EuroRegional</w:t>
      </w:r>
      <w:proofErr w:type="spellEnd"/>
      <w:r w:rsidR="00661CBD" w:rsidRPr="00590B82">
        <w:rPr>
          <w:rFonts w:eastAsia="Calibri" w:cs="Arial"/>
        </w:rPr>
        <w:t xml:space="preserve"> Map v31: </w:t>
      </w:r>
      <w:r w:rsidR="00661CBD" w:rsidRPr="00590B82">
        <w:rPr>
          <w:rFonts w:cs="Helvetica"/>
          <w:lang w:val="en-US"/>
        </w:rPr>
        <w:t xml:space="preserve">Transport </w:t>
      </w:r>
      <w:r w:rsidR="00661CBD" w:rsidRPr="00590B82">
        <w:rPr>
          <w:rFonts w:cs="Times-Roman"/>
          <w:lang w:val="en-US"/>
        </w:rPr>
        <w:t>(</w:t>
      </w:r>
      <w:r w:rsidR="00661CBD" w:rsidRPr="00590B82">
        <w:rPr>
          <w:rFonts w:cs="Helvetica"/>
          <w:lang w:val="en-US"/>
        </w:rPr>
        <w:t>TRANS)</w:t>
      </w:r>
    </w:p>
    <w:p w:rsidR="00661CBD" w:rsidRPr="00375E5C" w:rsidRDefault="00661CBD" w:rsidP="00590B82">
      <w:pPr>
        <w:spacing w:before="100" w:beforeAutospacing="1" w:after="100" w:afterAutospacing="1" w:line="240" w:lineRule="auto"/>
        <w:jc w:val="both"/>
        <w:rPr>
          <w:rFonts w:cs="Arial"/>
          <w:u w:val="single"/>
        </w:rPr>
      </w:pPr>
      <w:r w:rsidRPr="00375E5C">
        <w:rPr>
          <w:rFonts w:cs="Arial"/>
          <w:u w:val="single"/>
        </w:rPr>
        <w:t>Population data</w:t>
      </w:r>
    </w:p>
    <w:p w:rsidR="00661CBD" w:rsidRPr="00590B82" w:rsidRDefault="00C16148" w:rsidP="00590B82">
      <w:pPr>
        <w:spacing w:before="100" w:beforeAutospacing="1" w:after="100" w:afterAutospacing="1" w:line="240" w:lineRule="auto"/>
        <w:jc w:val="both"/>
        <w:rPr>
          <w:rFonts w:eastAsia="Calibri" w:cs="Arial"/>
        </w:rPr>
      </w:pPr>
      <w:hyperlink r:id="rId84" w:history="1">
        <w:r w:rsidR="00661CBD" w:rsidRPr="00590B82">
          <w:rPr>
            <w:rStyle w:val="Hyperlink"/>
            <w:rFonts w:eastAsia="Calibri" w:cs="Arial"/>
          </w:rPr>
          <w:t xml:space="preserve">JRC Population density disaggregated with </w:t>
        </w:r>
        <w:proofErr w:type="spellStart"/>
        <w:r w:rsidR="00661CBD" w:rsidRPr="00590B82">
          <w:rPr>
            <w:rStyle w:val="Hyperlink"/>
            <w:rFonts w:eastAsia="Calibri" w:cs="Arial"/>
          </w:rPr>
          <w:t>Corine</w:t>
        </w:r>
        <w:proofErr w:type="spellEnd"/>
        <w:r w:rsidR="00661CBD" w:rsidRPr="00590B82">
          <w:rPr>
            <w:rStyle w:val="Hyperlink"/>
            <w:rFonts w:eastAsia="Calibri" w:cs="Arial"/>
          </w:rPr>
          <w:t xml:space="preserve"> land cover 2000</w:t>
        </w:r>
        <w:r w:rsidR="00661CBD" w:rsidRPr="00590B82">
          <w:rPr>
            <w:rStyle w:val="Hyperlink"/>
            <w:rFonts w:eastAsia="Calibri" w:cs="Arial"/>
            <w:lang w:val="en-US"/>
          </w:rPr>
          <w:t xml:space="preserve"> and 2006</w:t>
        </w:r>
        <w:r w:rsidR="00661CBD" w:rsidRPr="00590B82">
          <w:rPr>
            <w:rStyle w:val="Hyperlink"/>
            <w:rFonts w:eastAsia="Calibri" w:cs="Arial"/>
          </w:rPr>
          <w:t xml:space="preserve">: </w:t>
        </w:r>
      </w:hyperlink>
      <w:r w:rsidR="00661CBD" w:rsidRPr="00590B82">
        <w:rPr>
          <w:rFonts w:eastAsia="Calibri" w:cs="Arial"/>
        </w:rPr>
        <w:t xml:space="preserve"> European Population Density Map 2000 and 2006</w:t>
      </w:r>
    </w:p>
    <w:p w:rsidR="00661CBD" w:rsidRPr="00590B82" w:rsidRDefault="00C16148" w:rsidP="00590B82">
      <w:pPr>
        <w:spacing w:before="100" w:beforeAutospacing="1" w:after="100" w:afterAutospacing="1" w:line="240" w:lineRule="auto"/>
        <w:jc w:val="both"/>
        <w:rPr>
          <w:rFonts w:cs="Arial"/>
          <w:lang w:val="en-US"/>
        </w:rPr>
      </w:pPr>
      <w:hyperlink r:id="rId85" w:history="1">
        <w:r w:rsidR="00661CBD" w:rsidRPr="00590B82">
          <w:rPr>
            <w:rStyle w:val="Hyperlink"/>
            <w:rFonts w:cs="Arial"/>
          </w:rPr>
          <w:t>EUROSTAT GISCO</w:t>
        </w:r>
      </w:hyperlink>
      <w:r w:rsidR="00661CBD" w:rsidRPr="00590B82">
        <w:rPr>
          <w:rFonts w:cs="Arial"/>
          <w:lang w:val="en-US"/>
        </w:rPr>
        <w:t xml:space="preserve"> - Statistical information on population data per commune (LAU2 level) for Switzerland (publicly not available). </w:t>
      </w:r>
    </w:p>
    <w:p w:rsidR="00661CBD" w:rsidRPr="00590B82" w:rsidRDefault="00C16148" w:rsidP="00590B82">
      <w:pPr>
        <w:spacing w:before="100" w:beforeAutospacing="1" w:after="100" w:afterAutospacing="1" w:line="240" w:lineRule="auto"/>
        <w:jc w:val="both"/>
        <w:rPr>
          <w:rFonts w:cs="Arial"/>
        </w:rPr>
      </w:pPr>
      <w:hyperlink r:id="rId86" w:history="1">
        <w:r w:rsidR="00661CBD" w:rsidRPr="00590B82">
          <w:rPr>
            <w:rStyle w:val="Hyperlink"/>
            <w:rFonts w:cs="Arial"/>
          </w:rPr>
          <w:t>EUROSTAT GISCO</w:t>
        </w:r>
      </w:hyperlink>
      <w:r w:rsidR="00661CBD" w:rsidRPr="00590B82">
        <w:rPr>
          <w:rFonts w:cs="Arial"/>
        </w:rPr>
        <w:t xml:space="preserve"> - </w:t>
      </w:r>
      <w:r w:rsidR="00661CBD" w:rsidRPr="00590B82">
        <w:rPr>
          <w:rFonts w:cs="Arial"/>
          <w:lang w:val="en-US"/>
        </w:rPr>
        <w:t>Degree of Urbanization</w:t>
      </w:r>
      <w:r w:rsidR="00661CBD" w:rsidRPr="00590B82">
        <w:rPr>
          <w:lang w:val="en-US"/>
        </w:rPr>
        <w:t xml:space="preserve"> </w:t>
      </w:r>
    </w:p>
    <w:p w:rsidR="00661CBD" w:rsidRPr="00375E5C" w:rsidRDefault="00661CBD" w:rsidP="00590B82">
      <w:pPr>
        <w:spacing w:before="100" w:beforeAutospacing="1" w:after="100" w:afterAutospacing="1" w:line="240" w:lineRule="auto"/>
        <w:rPr>
          <w:color w:val="0070C0"/>
          <w:u w:val="single"/>
        </w:rPr>
      </w:pPr>
      <w:r w:rsidRPr="00375E5C">
        <w:rPr>
          <w:color w:val="0070C0"/>
          <w:u w:val="single"/>
        </w:rPr>
        <w:t>Map_13 Zinc emissions from road transport (kg/</w:t>
      </w:r>
      <w:proofErr w:type="gramStart"/>
      <w:r w:rsidRPr="00375E5C">
        <w:rPr>
          <w:color w:val="0070C0"/>
          <w:u w:val="single"/>
        </w:rPr>
        <w:t>ha )</w:t>
      </w:r>
      <w:proofErr w:type="gramEnd"/>
    </w:p>
    <w:p w:rsidR="00661CBD" w:rsidRPr="00375E5C" w:rsidRDefault="006A51AF" w:rsidP="00590B82">
      <w:pPr>
        <w:pStyle w:val="ListParagraph"/>
        <w:numPr>
          <w:ilvl w:val="0"/>
          <w:numId w:val="19"/>
        </w:numPr>
        <w:spacing w:before="100" w:beforeAutospacing="1" w:after="100" w:afterAutospacing="1" w:line="240" w:lineRule="auto"/>
        <w:rPr>
          <w:b/>
        </w:rPr>
      </w:pPr>
      <w:r w:rsidRPr="00375E5C">
        <w:rPr>
          <w:b/>
        </w:rPr>
        <w:t>General information</w:t>
      </w:r>
    </w:p>
    <w:p w:rsidR="00661CBD" w:rsidRPr="00590B82" w:rsidRDefault="00661CBD" w:rsidP="00590B82">
      <w:pPr>
        <w:spacing w:before="100" w:beforeAutospacing="1" w:after="100" w:afterAutospacing="1" w:line="240" w:lineRule="auto"/>
      </w:pPr>
      <w:r w:rsidRPr="00590B82">
        <w:t>The map shows the zinc emissions to surface water from road transport per RBDSU for the year 2005, for EU27 and EFTA countries with available data in 2013. Diffuse emissions of zinc are expressed in load to surface water (kg/ha) per RBDSU.</w:t>
      </w:r>
    </w:p>
    <w:p w:rsidR="006A51AF" w:rsidRPr="002E46D7" w:rsidRDefault="006A51AF" w:rsidP="00590B82">
      <w:pPr>
        <w:pStyle w:val="ListParagraph"/>
        <w:numPr>
          <w:ilvl w:val="0"/>
          <w:numId w:val="19"/>
        </w:numPr>
        <w:spacing w:before="100" w:beforeAutospacing="1" w:after="100" w:afterAutospacing="1" w:line="240" w:lineRule="auto"/>
        <w:rPr>
          <w:b/>
        </w:rPr>
      </w:pPr>
      <w:r w:rsidRPr="002E46D7">
        <w:rPr>
          <w:b/>
        </w:rPr>
        <w:t>Methodology</w:t>
      </w:r>
    </w:p>
    <w:p w:rsidR="008E0AF0" w:rsidRPr="00590B82" w:rsidRDefault="008E0AF0" w:rsidP="00590B82">
      <w:pPr>
        <w:spacing w:before="100" w:beforeAutospacing="1" w:after="100" w:afterAutospacing="1" w:line="240" w:lineRule="auto"/>
        <w:jc w:val="both"/>
        <w:rPr>
          <w:rFonts w:cs="Arial"/>
        </w:rPr>
      </w:pPr>
      <w:r w:rsidRPr="00590B82">
        <w:rPr>
          <w:rFonts w:cs="Arial"/>
        </w:rPr>
        <w:t xml:space="preserve">Emissions of zinc to surface water from road transport were spatially allocated to the RBDSU level according to the data modelled by </w:t>
      </w:r>
      <w:hyperlink r:id="rId87" w:history="1">
        <w:r w:rsidRPr="00590B82">
          <w:rPr>
            <w:rStyle w:val="Hyperlink"/>
            <w:rFonts w:cs="Arial"/>
          </w:rPr>
          <w:t>TREMOVE</w:t>
        </w:r>
      </w:hyperlink>
      <w:r w:rsidRPr="00590B82">
        <w:rPr>
          <w:rFonts w:cs="Arial"/>
        </w:rPr>
        <w:t xml:space="preserve">, due to the road network derived from the TRANS-TOOLS model and GISCO data set. The traffic density information was derived also from the TRANS-TOOLS model runs. The split into highway, rural and urban activities have been derived from the </w:t>
      </w:r>
      <w:hyperlink r:id="rId88" w:history="1">
        <w:r w:rsidRPr="00590B82">
          <w:rPr>
            <w:rStyle w:val="Hyperlink"/>
            <w:rFonts w:cs="Arial"/>
          </w:rPr>
          <w:t>TREMOVE</w:t>
        </w:r>
      </w:hyperlink>
      <w:r w:rsidRPr="00590B82">
        <w:rPr>
          <w:rFonts w:cs="Arial"/>
        </w:rPr>
        <w:t xml:space="preserve"> model. The emissions were allocated to the RBDSU spatial level using GIS visualization techniques. </w:t>
      </w:r>
    </w:p>
    <w:p w:rsidR="008E0AF0" w:rsidRPr="00590B82" w:rsidRDefault="008E0AF0" w:rsidP="00590B82">
      <w:pPr>
        <w:spacing w:before="100" w:beforeAutospacing="1" w:after="100" w:afterAutospacing="1" w:line="240" w:lineRule="auto"/>
        <w:jc w:val="both"/>
        <w:rPr>
          <w:rFonts w:cs="Arial"/>
        </w:rPr>
      </w:pPr>
      <w:r w:rsidRPr="00590B82">
        <w:rPr>
          <w:rFonts w:cs="Arial"/>
        </w:rPr>
        <w:t>The emissions are calculated separately for various vehicle categories (light and heavy) and road types (urban, rural and highways). Pollutants emitted on urban roads are not incorporated in the calculated emissions to surface water, see the section ‘Activity rates’ for an explanation. Emissions are calculated by multiplying an activity rate (AR), in the case of road traffic the mileages on roads in European Union (EU27) member states, by an emission factor (EF), expressed in emission per AR unit. The calculation method is shown in the formula below:</w:t>
      </w:r>
    </w:p>
    <w:p w:rsidR="008E0AF0" w:rsidRPr="00590B82" w:rsidRDefault="008E0AF0" w:rsidP="00590B82">
      <w:pPr>
        <w:spacing w:before="100" w:beforeAutospacing="1" w:after="100" w:afterAutospacing="1" w:line="240" w:lineRule="auto"/>
        <w:jc w:val="both"/>
        <w:rPr>
          <w:rFonts w:cs="Arial"/>
        </w:rPr>
      </w:pPr>
      <w:proofErr w:type="spellStart"/>
      <w:r w:rsidRPr="00590B82">
        <w:rPr>
          <w:rFonts w:cs="Arial"/>
        </w:rPr>
        <w:lastRenderedPageBreak/>
        <w:t>Es</w:t>
      </w:r>
      <w:proofErr w:type="spellEnd"/>
      <w:r w:rsidRPr="00590B82">
        <w:rPr>
          <w:rFonts w:cs="Arial"/>
        </w:rPr>
        <w:t xml:space="preserve">   AR * EF * pathway</w:t>
      </w:r>
    </w:p>
    <w:p w:rsidR="008E0AF0" w:rsidRPr="00590B82" w:rsidRDefault="008E0AF0" w:rsidP="00590B82">
      <w:pPr>
        <w:spacing w:before="100" w:beforeAutospacing="1" w:after="100" w:afterAutospacing="1" w:line="240" w:lineRule="auto"/>
        <w:jc w:val="both"/>
        <w:rPr>
          <w:rFonts w:cs="Arial"/>
        </w:rPr>
      </w:pPr>
      <w:r w:rsidRPr="00590B82">
        <w:rPr>
          <w:rFonts w:cs="Arial"/>
        </w:rPr>
        <w:t>Where:</w:t>
      </w:r>
    </w:p>
    <w:p w:rsidR="008E0AF0" w:rsidRPr="00590B82" w:rsidRDefault="008E0AF0"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 s to compartments (soil, surface water and sewers)</w:t>
      </w:r>
    </w:p>
    <w:p w:rsidR="008E0AF0" w:rsidRPr="00590B82" w:rsidRDefault="008E0AF0" w:rsidP="00590B82">
      <w:pPr>
        <w:spacing w:before="100" w:beforeAutospacing="1" w:after="100" w:afterAutospacing="1" w:line="240" w:lineRule="auto"/>
        <w:jc w:val="both"/>
        <w:rPr>
          <w:rFonts w:cs="Arial"/>
        </w:rPr>
      </w:pPr>
      <w:r w:rsidRPr="00590B82">
        <w:rPr>
          <w:rFonts w:cs="Arial"/>
        </w:rPr>
        <w:t>AR = Activity Rate, in this case the traffic performance (distance covered on the EU road network in 106 km)</w:t>
      </w:r>
    </w:p>
    <w:p w:rsidR="008E0AF0" w:rsidRPr="00590B82" w:rsidRDefault="008E0AF0" w:rsidP="00590B82">
      <w:pPr>
        <w:spacing w:before="100" w:beforeAutospacing="1" w:after="100" w:afterAutospacing="1" w:line="240" w:lineRule="auto"/>
        <w:jc w:val="both"/>
        <w:rPr>
          <w:rFonts w:cs="Arial"/>
        </w:rPr>
      </w:pPr>
      <w:r w:rsidRPr="00590B82">
        <w:rPr>
          <w:rFonts w:cs="Arial"/>
        </w:rPr>
        <w:t>EF= Emission Factor (kg/106 km)</w:t>
      </w:r>
    </w:p>
    <w:p w:rsidR="008E0AF0" w:rsidRPr="00590B82" w:rsidRDefault="008E0AF0" w:rsidP="00590B82">
      <w:pPr>
        <w:spacing w:before="100" w:beforeAutospacing="1" w:after="100" w:afterAutospacing="1" w:line="240" w:lineRule="auto"/>
        <w:jc w:val="both"/>
        <w:rPr>
          <w:rFonts w:cs="Arial"/>
        </w:rPr>
      </w:pPr>
      <w:r w:rsidRPr="00590B82">
        <w:rPr>
          <w:rFonts w:cs="Arial"/>
        </w:rPr>
        <w:t>Pathway = Percentage of the emission allocated to compartment x</w:t>
      </w:r>
    </w:p>
    <w:p w:rsidR="008E0AF0" w:rsidRPr="00590B82" w:rsidRDefault="008E0AF0" w:rsidP="00590B82">
      <w:pPr>
        <w:spacing w:before="100" w:beforeAutospacing="1" w:after="100" w:afterAutospacing="1" w:line="240" w:lineRule="auto"/>
        <w:jc w:val="both"/>
        <w:rPr>
          <w:rFonts w:cs="Arial"/>
        </w:rPr>
      </w:pPr>
      <w:r w:rsidRPr="00590B82">
        <w:rPr>
          <w:rFonts w:cs="Arial"/>
        </w:rPr>
        <w:t xml:space="preserve">The emission calculated in this way is referred to as the total emission. A specific proportion of this total emission ends up in surface water: This is defined as the net emission to the surface water.  </w:t>
      </w:r>
    </w:p>
    <w:p w:rsidR="006A51AF" w:rsidRPr="002E46D7" w:rsidRDefault="008E0AF0" w:rsidP="00590B82">
      <w:pPr>
        <w:pStyle w:val="ListParagraph"/>
        <w:numPr>
          <w:ilvl w:val="0"/>
          <w:numId w:val="19"/>
        </w:numPr>
        <w:spacing w:before="100" w:beforeAutospacing="1" w:after="100" w:afterAutospacing="1" w:line="240" w:lineRule="auto"/>
        <w:rPr>
          <w:b/>
        </w:rPr>
      </w:pPr>
      <w:r w:rsidRPr="002E46D7">
        <w:rPr>
          <w:b/>
        </w:rPr>
        <w:t>Source data</w:t>
      </w:r>
    </w:p>
    <w:p w:rsidR="008E0AF0" w:rsidRPr="00590B82" w:rsidRDefault="008E0AF0" w:rsidP="00590B82">
      <w:pPr>
        <w:spacing w:before="100" w:beforeAutospacing="1" w:after="100" w:afterAutospacing="1" w:line="240" w:lineRule="auto"/>
        <w:jc w:val="both"/>
        <w:rPr>
          <w:rFonts w:cs="Arial"/>
        </w:rPr>
      </w:pPr>
      <w:r w:rsidRPr="00590B82">
        <w:rPr>
          <w:rFonts w:cs="Arial"/>
          <w:iCs/>
          <w:lang w:val="en-US"/>
        </w:rPr>
        <w:t>The emissions are calculated separately for various vehicle categories (light and heavy) and road types (urban, rural and highways). Pollutants emitted on urban roads are not incorporated. Zinc</w:t>
      </w:r>
      <w:r w:rsidRPr="00590B82">
        <w:rPr>
          <w:rFonts w:cs="Arial"/>
        </w:rPr>
        <w:t xml:space="preserve"> emission loads to surface water from road transport </w:t>
      </w:r>
      <w:r w:rsidRPr="00590B82">
        <w:rPr>
          <w:rFonts w:cs="Arial"/>
          <w:iCs/>
          <w:lang w:val="en-US"/>
        </w:rPr>
        <w:t>data are national totals calculated for the NFR09 sources</w:t>
      </w:r>
      <w:r w:rsidRPr="00590B82">
        <w:rPr>
          <w:rFonts w:cs="Arial"/>
        </w:rPr>
        <w:t xml:space="preserve"> 1 A 3 b </w:t>
      </w:r>
      <w:proofErr w:type="spellStart"/>
      <w:r w:rsidRPr="00590B82">
        <w:rPr>
          <w:rFonts w:cs="Arial"/>
        </w:rPr>
        <w:t>i</w:t>
      </w:r>
      <w:proofErr w:type="spellEnd"/>
      <w:r w:rsidRPr="00590B82">
        <w:rPr>
          <w:rFonts w:cs="Arial"/>
        </w:rPr>
        <w:t xml:space="preserve"> Passenger cars, 1 A 3 b ii Light duty vehicles, 1 A 3 b iii Heavy duty vehicles, 1 A 3 b iv Mopeds &amp; Motorcycles</w:t>
      </w:r>
      <w:r w:rsidRPr="00590B82">
        <w:rPr>
          <w:rFonts w:cs="Arial"/>
          <w:iCs/>
          <w:lang w:val="en-US"/>
        </w:rPr>
        <w:t xml:space="preserve"> </w:t>
      </w:r>
      <w:r w:rsidRPr="00590B82">
        <w:rPr>
          <w:rFonts w:cs="Arial"/>
        </w:rPr>
        <w:t xml:space="preserve">for the year 2005. The calculated national emission data are based on </w:t>
      </w:r>
      <w:hyperlink r:id="rId89" w:history="1">
        <w:r w:rsidRPr="00590B82">
          <w:rPr>
            <w:rStyle w:val="Hyperlink"/>
            <w:rFonts w:cs="Arial"/>
          </w:rPr>
          <w:t>TREMOVE</w:t>
        </w:r>
      </w:hyperlink>
      <w:r w:rsidRPr="00590B82">
        <w:rPr>
          <w:rFonts w:cs="Arial"/>
        </w:rPr>
        <w:t xml:space="preserve"> activity rates and emission factor data extracted from the </w:t>
      </w:r>
      <w:hyperlink r:id="rId90" w:history="1">
        <w:r w:rsidRPr="00590B82">
          <w:rPr>
            <w:rStyle w:val="Hyperlink"/>
            <w:rFonts w:cs="Arial"/>
          </w:rPr>
          <w:t>2008 PRTR Netherlands</w:t>
        </w:r>
      </w:hyperlink>
      <w:r w:rsidRPr="00590B82">
        <w:rPr>
          <w:rFonts w:cs="Arial"/>
        </w:rPr>
        <w:t xml:space="preserve">. Since the transport sector emissions are not included in the E-PRTR regulation reporting requirements, all emissions released are assumed to be from diffuse sources. </w:t>
      </w:r>
    </w:p>
    <w:p w:rsidR="008E0AF0" w:rsidRPr="00590B82" w:rsidRDefault="008E0AF0" w:rsidP="00590B82">
      <w:pPr>
        <w:spacing w:before="100" w:beforeAutospacing="1" w:after="100" w:afterAutospacing="1" w:line="240" w:lineRule="auto"/>
        <w:jc w:val="both"/>
        <w:rPr>
          <w:rFonts w:cs="Arial"/>
        </w:rPr>
      </w:pPr>
      <w:r w:rsidRPr="00590B82">
        <w:rPr>
          <w:rFonts w:cs="Arial"/>
        </w:rPr>
        <w:t>The methodology applied and data used is described in detail in the sector specific factsheet.</w:t>
      </w:r>
    </w:p>
    <w:p w:rsidR="008E0AF0" w:rsidRPr="002E46D7" w:rsidRDefault="008E0AF0" w:rsidP="00590B82">
      <w:pPr>
        <w:spacing w:before="100" w:beforeAutospacing="1" w:after="100" w:afterAutospacing="1" w:line="240" w:lineRule="auto"/>
        <w:jc w:val="both"/>
        <w:rPr>
          <w:rFonts w:cs="Arial"/>
          <w:u w:val="single"/>
        </w:rPr>
      </w:pPr>
      <w:r w:rsidRPr="002E46D7">
        <w:rPr>
          <w:rFonts w:cs="Arial"/>
          <w:u w:val="single"/>
        </w:rPr>
        <w:t xml:space="preserve">Activity data derived using transport models </w:t>
      </w:r>
    </w:p>
    <w:p w:rsidR="008E0AF0" w:rsidRPr="00590B82" w:rsidRDefault="00C16148" w:rsidP="00590B82">
      <w:pPr>
        <w:spacing w:before="100" w:beforeAutospacing="1" w:after="100" w:afterAutospacing="1" w:line="240" w:lineRule="auto"/>
        <w:jc w:val="both"/>
        <w:rPr>
          <w:rFonts w:cs="Arial"/>
        </w:rPr>
      </w:pPr>
      <w:hyperlink r:id="rId91" w:history="1">
        <w:r w:rsidR="008E0AF0" w:rsidRPr="00590B82">
          <w:rPr>
            <w:rStyle w:val="Hyperlink"/>
            <w:rFonts w:cs="Arial"/>
          </w:rPr>
          <w:t>TREMOVE</w:t>
        </w:r>
      </w:hyperlink>
      <w:r w:rsidR="008E0AF0" w:rsidRPr="00590B82">
        <w:rPr>
          <w:rFonts w:cs="Arial"/>
        </w:rPr>
        <w:t xml:space="preserve">: road type and pollutant specific split factors </w:t>
      </w:r>
    </w:p>
    <w:p w:rsidR="008E0AF0" w:rsidRPr="00590B82" w:rsidRDefault="00C16148" w:rsidP="00590B82">
      <w:pPr>
        <w:spacing w:before="100" w:beforeAutospacing="1" w:after="100" w:afterAutospacing="1" w:line="240" w:lineRule="auto"/>
        <w:jc w:val="both"/>
        <w:rPr>
          <w:rFonts w:cs="Arial"/>
        </w:rPr>
      </w:pPr>
      <w:hyperlink r:id="rId92" w:history="1">
        <w:r w:rsidR="008E0AF0" w:rsidRPr="00590B82">
          <w:rPr>
            <w:rStyle w:val="Hyperlink"/>
            <w:rFonts w:cs="Arial"/>
          </w:rPr>
          <w:t>TRANS-TOOLS</w:t>
        </w:r>
      </w:hyperlink>
      <w:r w:rsidR="008E0AF0" w:rsidRPr="00590B82">
        <w:rPr>
          <w:rFonts w:cs="Arial"/>
        </w:rPr>
        <w:t>: road network and traffic density data</w:t>
      </w:r>
    </w:p>
    <w:p w:rsidR="008E0AF0" w:rsidRPr="002E46D7" w:rsidRDefault="008E0AF0" w:rsidP="00590B82">
      <w:pPr>
        <w:spacing w:before="100" w:beforeAutospacing="1" w:after="100" w:afterAutospacing="1" w:line="240" w:lineRule="auto"/>
        <w:jc w:val="both"/>
        <w:rPr>
          <w:rFonts w:cs="Arial"/>
          <w:u w:val="single"/>
        </w:rPr>
      </w:pPr>
      <w:r w:rsidRPr="002E46D7">
        <w:rPr>
          <w:rFonts w:cs="Arial"/>
          <w:u w:val="single"/>
        </w:rPr>
        <w:t>Road network</w:t>
      </w:r>
    </w:p>
    <w:p w:rsidR="008E0AF0" w:rsidRPr="00590B82" w:rsidRDefault="00C16148" w:rsidP="00590B82">
      <w:pPr>
        <w:spacing w:before="100" w:beforeAutospacing="1" w:after="100" w:afterAutospacing="1" w:line="240" w:lineRule="auto"/>
        <w:rPr>
          <w:rFonts w:eastAsia="Calibri" w:cs="Arial"/>
          <w:lang w:val="en-US"/>
        </w:rPr>
      </w:pPr>
      <w:hyperlink r:id="rId93" w:history="1">
        <w:r w:rsidR="008E0AF0" w:rsidRPr="00590B82">
          <w:rPr>
            <w:rStyle w:val="Hyperlink"/>
            <w:rFonts w:cs="Arial"/>
          </w:rPr>
          <w:t>Eurostat, GISCO</w:t>
        </w:r>
      </w:hyperlink>
      <w:r w:rsidR="008E0AF0" w:rsidRPr="00590B82">
        <w:rPr>
          <w:rStyle w:val="Hyperlink"/>
          <w:rFonts w:cs="Arial"/>
        </w:rPr>
        <w:t>:</w:t>
      </w:r>
      <w:r w:rsidR="008E0AF0" w:rsidRPr="00590B82">
        <w:rPr>
          <w:rFonts w:eastAsia="Calibri" w:cs="Arial"/>
        </w:rPr>
        <w:t xml:space="preserve"> Road network from </w:t>
      </w:r>
      <w:proofErr w:type="spellStart"/>
      <w:r w:rsidR="008E0AF0" w:rsidRPr="00590B82">
        <w:rPr>
          <w:rFonts w:eastAsia="Calibri" w:cs="Arial"/>
        </w:rPr>
        <w:t>EuroRegional</w:t>
      </w:r>
      <w:proofErr w:type="spellEnd"/>
      <w:r w:rsidR="008E0AF0" w:rsidRPr="00590B82">
        <w:rPr>
          <w:rFonts w:eastAsia="Calibri" w:cs="Arial"/>
        </w:rPr>
        <w:t xml:space="preserve"> Map v31: </w:t>
      </w:r>
      <w:r w:rsidR="008E0AF0" w:rsidRPr="00590B82">
        <w:rPr>
          <w:rFonts w:cs="Helvetica"/>
          <w:lang w:val="en-US"/>
        </w:rPr>
        <w:t xml:space="preserve">Transport </w:t>
      </w:r>
      <w:r w:rsidR="008E0AF0" w:rsidRPr="00590B82">
        <w:rPr>
          <w:rFonts w:cs="Times-Roman"/>
          <w:lang w:val="en-US"/>
        </w:rPr>
        <w:t>(</w:t>
      </w:r>
      <w:r w:rsidR="008E0AF0" w:rsidRPr="00590B82">
        <w:rPr>
          <w:rFonts w:cs="Helvetica"/>
          <w:lang w:val="en-US"/>
        </w:rPr>
        <w:t>TRANS)</w:t>
      </w:r>
    </w:p>
    <w:p w:rsidR="008E0AF0" w:rsidRPr="002E46D7" w:rsidRDefault="008E0AF0" w:rsidP="00590B82">
      <w:pPr>
        <w:spacing w:before="100" w:beforeAutospacing="1" w:after="100" w:afterAutospacing="1" w:line="240" w:lineRule="auto"/>
        <w:jc w:val="both"/>
        <w:rPr>
          <w:rFonts w:cs="Arial"/>
          <w:u w:val="single"/>
        </w:rPr>
      </w:pPr>
      <w:r w:rsidRPr="002E46D7">
        <w:rPr>
          <w:rFonts w:cs="Arial"/>
          <w:u w:val="single"/>
        </w:rPr>
        <w:t>Population data</w:t>
      </w:r>
    </w:p>
    <w:p w:rsidR="008E0AF0" w:rsidRPr="00590B82" w:rsidRDefault="00C16148" w:rsidP="00590B82">
      <w:pPr>
        <w:spacing w:before="100" w:beforeAutospacing="1" w:after="100" w:afterAutospacing="1" w:line="240" w:lineRule="auto"/>
        <w:jc w:val="both"/>
        <w:rPr>
          <w:rFonts w:eastAsia="Calibri" w:cs="Arial"/>
        </w:rPr>
      </w:pPr>
      <w:hyperlink r:id="rId94" w:history="1">
        <w:r w:rsidR="008E0AF0" w:rsidRPr="00590B82">
          <w:rPr>
            <w:rStyle w:val="Hyperlink"/>
            <w:rFonts w:eastAsia="Calibri" w:cs="Arial"/>
          </w:rPr>
          <w:t xml:space="preserve">JRC Population density disaggregated with </w:t>
        </w:r>
        <w:proofErr w:type="spellStart"/>
        <w:r w:rsidR="008E0AF0" w:rsidRPr="00590B82">
          <w:rPr>
            <w:rStyle w:val="Hyperlink"/>
            <w:rFonts w:eastAsia="Calibri" w:cs="Arial"/>
          </w:rPr>
          <w:t>Corine</w:t>
        </w:r>
        <w:proofErr w:type="spellEnd"/>
        <w:r w:rsidR="008E0AF0" w:rsidRPr="00590B82">
          <w:rPr>
            <w:rStyle w:val="Hyperlink"/>
            <w:rFonts w:eastAsia="Calibri" w:cs="Arial"/>
          </w:rPr>
          <w:t xml:space="preserve"> land cover 2000</w:t>
        </w:r>
        <w:r w:rsidR="008E0AF0" w:rsidRPr="00590B82">
          <w:rPr>
            <w:rStyle w:val="Hyperlink"/>
            <w:rFonts w:eastAsia="Calibri" w:cs="Arial"/>
            <w:lang w:val="en-US"/>
          </w:rPr>
          <w:t xml:space="preserve"> and 2006</w:t>
        </w:r>
        <w:r w:rsidR="008E0AF0" w:rsidRPr="00590B82">
          <w:rPr>
            <w:rStyle w:val="Hyperlink"/>
            <w:rFonts w:eastAsia="Calibri" w:cs="Arial"/>
          </w:rPr>
          <w:t xml:space="preserve">: </w:t>
        </w:r>
      </w:hyperlink>
      <w:r w:rsidR="008E0AF0" w:rsidRPr="00590B82">
        <w:rPr>
          <w:rFonts w:eastAsia="Calibri" w:cs="Arial"/>
        </w:rPr>
        <w:t xml:space="preserve"> European Population Density Map 2000 and 2006</w:t>
      </w:r>
    </w:p>
    <w:p w:rsidR="008E0AF0" w:rsidRPr="00590B82" w:rsidRDefault="00C16148" w:rsidP="00590B82">
      <w:pPr>
        <w:spacing w:before="100" w:beforeAutospacing="1" w:after="100" w:afterAutospacing="1" w:line="240" w:lineRule="auto"/>
        <w:jc w:val="both"/>
        <w:rPr>
          <w:rFonts w:cs="Arial"/>
          <w:lang w:val="en-US"/>
        </w:rPr>
      </w:pPr>
      <w:hyperlink r:id="rId95" w:history="1">
        <w:r w:rsidR="008E0AF0" w:rsidRPr="00590B82">
          <w:rPr>
            <w:rStyle w:val="Hyperlink"/>
            <w:rFonts w:cs="Arial"/>
          </w:rPr>
          <w:t>EUROSTAT GISCO</w:t>
        </w:r>
      </w:hyperlink>
      <w:r w:rsidR="008E0AF0" w:rsidRPr="00590B82">
        <w:rPr>
          <w:rFonts w:cs="Arial"/>
          <w:lang w:val="en-US"/>
        </w:rPr>
        <w:t xml:space="preserve"> - Statistical information on population data per commune (LAU2 level) for Switzerland (publicly not available). </w:t>
      </w:r>
    </w:p>
    <w:p w:rsidR="00BC384E" w:rsidRPr="00590B82" w:rsidRDefault="00C16148" w:rsidP="00590B82">
      <w:pPr>
        <w:spacing w:before="100" w:beforeAutospacing="1" w:after="100" w:afterAutospacing="1" w:line="240" w:lineRule="auto"/>
        <w:jc w:val="both"/>
        <w:rPr>
          <w:rFonts w:cs="Arial"/>
        </w:rPr>
      </w:pPr>
      <w:hyperlink r:id="rId96" w:history="1">
        <w:r w:rsidR="008E0AF0" w:rsidRPr="00590B82">
          <w:rPr>
            <w:rStyle w:val="Hyperlink"/>
            <w:rFonts w:cs="Arial"/>
          </w:rPr>
          <w:t>EUROSTAT GISCO</w:t>
        </w:r>
      </w:hyperlink>
      <w:r w:rsidR="008E0AF0" w:rsidRPr="00590B82">
        <w:rPr>
          <w:rFonts w:cs="Arial"/>
        </w:rPr>
        <w:t xml:space="preserve"> - </w:t>
      </w:r>
      <w:r w:rsidR="008E0AF0" w:rsidRPr="00590B82">
        <w:rPr>
          <w:rFonts w:cs="Arial"/>
          <w:lang w:val="en-US"/>
        </w:rPr>
        <w:t>Degree of Urbanization</w:t>
      </w:r>
      <w:r w:rsidR="008E0AF0" w:rsidRPr="00590B82">
        <w:rPr>
          <w:lang w:val="en-US"/>
        </w:rPr>
        <w:t xml:space="preserve"> </w:t>
      </w:r>
    </w:p>
    <w:p w:rsidR="008E0AF0" w:rsidRPr="008D595D" w:rsidRDefault="008E0AF0" w:rsidP="00590B82">
      <w:pPr>
        <w:pStyle w:val="ListParagraph"/>
        <w:numPr>
          <w:ilvl w:val="0"/>
          <w:numId w:val="18"/>
        </w:numPr>
        <w:spacing w:before="100" w:beforeAutospacing="1" w:after="100" w:afterAutospacing="1" w:line="240" w:lineRule="auto"/>
        <w:rPr>
          <w:b/>
          <w:color w:val="0070C0"/>
        </w:rPr>
      </w:pPr>
      <w:r w:rsidRPr="008D595D">
        <w:rPr>
          <w:b/>
          <w:color w:val="0070C0"/>
        </w:rPr>
        <w:t>UWWTPs not E-PRTR (kg/ha )</w:t>
      </w:r>
    </w:p>
    <w:p w:rsidR="00BA20A7" w:rsidRPr="00AC5FBF" w:rsidRDefault="00BA20A7" w:rsidP="00590B82">
      <w:pPr>
        <w:spacing w:before="100" w:beforeAutospacing="1" w:after="100" w:afterAutospacing="1" w:line="240" w:lineRule="auto"/>
        <w:rPr>
          <w:color w:val="0070C0"/>
          <w:u w:val="single"/>
        </w:rPr>
      </w:pPr>
      <w:r w:rsidRPr="00AC5FBF">
        <w:rPr>
          <w:color w:val="0070C0"/>
          <w:u w:val="single"/>
        </w:rPr>
        <w:lastRenderedPageBreak/>
        <w:t>Map_14 TOC emissions from UWWTPs not in E-PRTR (kg/</w:t>
      </w:r>
      <w:proofErr w:type="gramStart"/>
      <w:r w:rsidRPr="00AC5FBF">
        <w:rPr>
          <w:color w:val="0070C0"/>
          <w:u w:val="single"/>
        </w:rPr>
        <w:t>ha )</w:t>
      </w:r>
      <w:proofErr w:type="gramEnd"/>
    </w:p>
    <w:p w:rsidR="00BA20A7" w:rsidRPr="00F77B4B" w:rsidRDefault="00BA20A7" w:rsidP="00F77B4B">
      <w:pPr>
        <w:pStyle w:val="ListParagraph"/>
        <w:numPr>
          <w:ilvl w:val="0"/>
          <w:numId w:val="20"/>
        </w:numPr>
        <w:spacing w:before="100" w:beforeAutospacing="1" w:after="100" w:afterAutospacing="1" w:line="240" w:lineRule="auto"/>
        <w:ind w:left="360"/>
        <w:jc w:val="both"/>
        <w:rPr>
          <w:rFonts w:eastAsia="Times New Roman" w:cs="Arial"/>
          <w:b/>
          <w:lang w:eastAsia="de-DE"/>
        </w:rPr>
      </w:pPr>
      <w:r w:rsidRPr="00F77B4B">
        <w:rPr>
          <w:b/>
        </w:rPr>
        <w:t>General information</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eastAsia="Times New Roman" w:cs="Arial"/>
          <w:lang w:eastAsia="de-DE"/>
        </w:rPr>
        <w:t xml:space="preserve">The map shows TOC emissions to surface water from UWWTPs </w:t>
      </w:r>
      <w:r w:rsidRPr="00590B82">
        <w:rPr>
          <w:rFonts w:cs="Arial"/>
        </w:rPr>
        <w:t>per River Basin District Subunit (RBDSU) level for the reference year 2010, for EU27 and EFTA countries with available data in 2013. Diffuse emissions of TOC are expressed in load to surface water (kg/ha) per RBDSU.</w:t>
      </w:r>
    </w:p>
    <w:p w:rsidR="00BA20A7" w:rsidRPr="00F77B4B" w:rsidRDefault="00BA20A7" w:rsidP="00F77B4B">
      <w:pPr>
        <w:pStyle w:val="ListParagraph"/>
        <w:numPr>
          <w:ilvl w:val="0"/>
          <w:numId w:val="20"/>
        </w:numPr>
        <w:spacing w:before="100" w:beforeAutospacing="1" w:after="100" w:afterAutospacing="1" w:line="240" w:lineRule="auto"/>
        <w:ind w:left="360"/>
        <w:jc w:val="both"/>
        <w:rPr>
          <w:rFonts w:cs="Arial"/>
          <w:b/>
          <w:u w:val="single"/>
        </w:rPr>
      </w:pPr>
      <w:r w:rsidRPr="00F77B4B">
        <w:rPr>
          <w:rFonts w:cs="Arial"/>
          <w:b/>
        </w:rPr>
        <w:t>Methodology</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The effluents of the UWWTPs are calculated separately for the individual UWWTP. Emission are calculated by multiplying an activity rate (AR), in this case the load entering a UWWTP</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BA20A7" w:rsidRPr="00590B82" w:rsidRDefault="00BA20A7" w:rsidP="00F77B4B">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Where:</w:t>
      </w:r>
    </w:p>
    <w:p w:rsidR="00BA20A7" w:rsidRPr="00590B82" w:rsidRDefault="00BA20A7" w:rsidP="00F77B4B">
      <w:pPr>
        <w:pStyle w:val="ListParagraph"/>
        <w:spacing w:before="100" w:beforeAutospacing="1" w:after="100" w:afterAutospacing="1" w:line="240" w:lineRule="auto"/>
        <w:ind w:left="0"/>
        <w:jc w:val="both"/>
        <w:rPr>
          <w:rFonts w:cs="Arial"/>
        </w:rPr>
      </w:pPr>
      <w:proofErr w:type="spellStart"/>
      <w:r w:rsidRPr="00590B82">
        <w:rPr>
          <w:rFonts w:cs="Arial"/>
        </w:rPr>
        <w:t>Es</w:t>
      </w:r>
      <w:proofErr w:type="spellEnd"/>
      <w:r w:rsidRPr="00590B82">
        <w:rPr>
          <w:rFonts w:cs="Arial"/>
        </w:rPr>
        <w:t xml:space="preserve"> = Load of substance to surface water per UWWTP</w:t>
      </w:r>
      <w:r w:rsidR="0088364F" w:rsidRPr="00590B82">
        <w:rPr>
          <w:rFonts w:cs="Arial"/>
        </w:rPr>
        <w:t xml:space="preserve">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 xml:space="preserve">Diffuse emissions of TOC to surface water from UWWTP were spatially allocated to the RBDSU level according to the </w:t>
      </w:r>
      <w:hyperlink r:id="rId97"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BA20A7" w:rsidRPr="00F77B4B" w:rsidRDefault="00BA20A7" w:rsidP="00F77B4B">
      <w:pPr>
        <w:pStyle w:val="ListParagraph"/>
        <w:numPr>
          <w:ilvl w:val="0"/>
          <w:numId w:val="20"/>
        </w:numPr>
        <w:spacing w:before="100" w:beforeAutospacing="1" w:after="100" w:afterAutospacing="1" w:line="240" w:lineRule="auto"/>
        <w:ind w:left="360"/>
        <w:jc w:val="both"/>
        <w:rPr>
          <w:rFonts w:cs="Arial"/>
          <w:b/>
        </w:rPr>
      </w:pPr>
      <w:r w:rsidRPr="00F77B4B">
        <w:rPr>
          <w:rFonts w:cs="Arial"/>
          <w:b/>
        </w:rPr>
        <w:t>Source data</w:t>
      </w:r>
    </w:p>
    <w:p w:rsidR="00F77B4B" w:rsidRPr="00F77B4B" w:rsidRDefault="00F77B4B" w:rsidP="00F77B4B">
      <w:pPr>
        <w:pStyle w:val="ListParagraph"/>
        <w:spacing w:before="100" w:beforeAutospacing="1" w:after="100" w:afterAutospacing="1" w:line="240" w:lineRule="auto"/>
        <w:ind w:left="0"/>
        <w:jc w:val="both"/>
        <w:rPr>
          <w:rFonts w:cs="Arial"/>
          <w:u w:val="single"/>
        </w:rPr>
      </w:pPr>
      <w:r w:rsidRPr="00F77B4B">
        <w:rPr>
          <w:rFonts w:cs="Arial"/>
          <w:u w:val="single"/>
        </w:rPr>
        <w:t>Emissions data</w:t>
      </w:r>
    </w:p>
    <w:p w:rsidR="00BA20A7" w:rsidRPr="00590B82" w:rsidRDefault="00BA20A7" w:rsidP="00F77B4B">
      <w:pPr>
        <w:pStyle w:val="ListParagraph"/>
        <w:spacing w:before="100" w:beforeAutospacing="1" w:after="100" w:afterAutospacing="1" w:line="240" w:lineRule="auto"/>
        <w:ind w:left="0"/>
        <w:jc w:val="both"/>
        <w:rPr>
          <w:rFonts w:cs="Arial"/>
        </w:rPr>
      </w:pPr>
      <w:r w:rsidRPr="00590B82">
        <w:rPr>
          <w:rFonts w:cs="Arial"/>
        </w:rPr>
        <w:t xml:space="preserve">TOC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F77B4B" w:rsidRPr="00F77B4B" w:rsidRDefault="00BA20A7" w:rsidP="00F77B4B">
      <w:pPr>
        <w:pStyle w:val="ListParagraph"/>
        <w:spacing w:before="100" w:beforeAutospacing="1" w:after="100" w:afterAutospacing="1" w:line="240" w:lineRule="auto"/>
        <w:ind w:left="0"/>
        <w:jc w:val="both"/>
        <w:rPr>
          <w:rFonts w:cs="Arial"/>
          <w:u w:val="single"/>
        </w:rPr>
      </w:pPr>
      <w:r w:rsidRPr="00F77B4B">
        <w:rPr>
          <w:rFonts w:cs="Arial"/>
          <w:u w:val="single"/>
        </w:rPr>
        <w:t xml:space="preserve">Population data </w:t>
      </w:r>
    </w:p>
    <w:p w:rsidR="00BA20A7" w:rsidRPr="00590B82" w:rsidRDefault="00BA20A7" w:rsidP="00F77B4B">
      <w:pPr>
        <w:pStyle w:val="ListParagraph"/>
        <w:spacing w:before="100" w:beforeAutospacing="1" w:after="100" w:afterAutospacing="1" w:line="240" w:lineRule="auto"/>
        <w:ind w:left="0"/>
        <w:jc w:val="both"/>
        <w:rPr>
          <w:rFonts w:cs="Arial"/>
          <w:color w:val="FF0000"/>
        </w:rPr>
      </w:pPr>
      <w:r w:rsidRPr="00590B82">
        <w:rPr>
          <w:rFonts w:eastAsia="Times New Roman" w:cs="Arial"/>
          <w:lang w:eastAsia="de-DE"/>
        </w:rPr>
        <w:t xml:space="preserve">Population statistics from </w:t>
      </w:r>
      <w:hyperlink r:id="rId98"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F77B4B" w:rsidRPr="00F77B4B" w:rsidRDefault="00F77B4B" w:rsidP="00F77B4B">
      <w:pPr>
        <w:pStyle w:val="ListParagraph"/>
        <w:spacing w:before="100" w:beforeAutospacing="1" w:after="100" w:afterAutospacing="1" w:line="240" w:lineRule="auto"/>
        <w:ind w:left="0"/>
        <w:jc w:val="both"/>
        <w:rPr>
          <w:rFonts w:cs="Arial"/>
          <w:u w:val="single"/>
        </w:rPr>
      </w:pPr>
      <w:r w:rsidRPr="00F77B4B">
        <w:rPr>
          <w:rFonts w:cs="Arial"/>
          <w:u w:val="single"/>
        </w:rPr>
        <w:t>Facility data</w:t>
      </w:r>
    </w:p>
    <w:p w:rsidR="00BA20A7" w:rsidRPr="00590B82" w:rsidRDefault="00C16148" w:rsidP="00F77B4B">
      <w:pPr>
        <w:pStyle w:val="ListParagraph"/>
        <w:spacing w:before="100" w:beforeAutospacing="1" w:after="100" w:afterAutospacing="1" w:line="240" w:lineRule="auto"/>
        <w:ind w:left="0"/>
        <w:jc w:val="both"/>
        <w:rPr>
          <w:rFonts w:cs="Arial"/>
          <w:color w:val="FF0000"/>
        </w:rPr>
      </w:pPr>
      <w:hyperlink r:id="rId99" w:history="1">
        <w:proofErr w:type="spellStart"/>
        <w:r w:rsidR="00BA20A7" w:rsidRPr="00590B82">
          <w:rPr>
            <w:rStyle w:val="Hyperlink"/>
            <w:rFonts w:cs="Arial"/>
          </w:rPr>
          <w:t>Waterbase</w:t>
        </w:r>
        <w:proofErr w:type="spellEnd"/>
        <w:r w:rsidR="00BA20A7" w:rsidRPr="00590B82">
          <w:rPr>
            <w:rStyle w:val="Hyperlink"/>
            <w:rFonts w:cs="Arial"/>
          </w:rPr>
          <w:t xml:space="preserve"> – UWWTD: Urban Waste Water Treatment Directive</w:t>
        </w:r>
      </w:hyperlink>
      <w:r w:rsidR="00BA20A7" w:rsidRPr="00590B82">
        <w:rPr>
          <w:rFonts w:cs="Arial"/>
        </w:rPr>
        <w:t xml:space="preserve"> </w:t>
      </w:r>
      <w:r w:rsidR="00BA20A7" w:rsidRPr="00590B82">
        <w:rPr>
          <w:rFonts w:eastAsia="Times New Roman" w:cs="Arial"/>
          <w:lang w:eastAsia="de-DE"/>
        </w:rPr>
        <w:t>data base for the reporting year 2010.</w:t>
      </w:r>
    </w:p>
    <w:p w:rsidR="00F77B4B" w:rsidRPr="00F77B4B" w:rsidRDefault="00BA20A7" w:rsidP="00F77B4B">
      <w:pPr>
        <w:pStyle w:val="ListParagraph"/>
        <w:spacing w:before="100" w:beforeAutospacing="1" w:after="100" w:afterAutospacing="1" w:line="240" w:lineRule="auto"/>
        <w:ind w:left="0"/>
        <w:jc w:val="both"/>
        <w:rPr>
          <w:rFonts w:cs="Arial"/>
          <w:u w:val="single"/>
        </w:rPr>
      </w:pPr>
      <w:r w:rsidRPr="00F77B4B">
        <w:rPr>
          <w:rFonts w:cs="Arial"/>
          <w:u w:val="single"/>
        </w:rPr>
        <w:t>Land use data</w:t>
      </w:r>
    </w:p>
    <w:p w:rsidR="00BA20A7" w:rsidRPr="00590B82" w:rsidRDefault="00C16148" w:rsidP="00F77B4B">
      <w:pPr>
        <w:pStyle w:val="ListParagraph"/>
        <w:spacing w:before="100" w:beforeAutospacing="1" w:after="100" w:afterAutospacing="1" w:line="240" w:lineRule="auto"/>
        <w:ind w:left="0"/>
        <w:jc w:val="both"/>
        <w:rPr>
          <w:rFonts w:cs="Arial"/>
          <w:color w:val="FF0000"/>
        </w:rPr>
      </w:pPr>
      <w:hyperlink r:id="rId100" w:history="1">
        <w:r w:rsidR="00BA20A7" w:rsidRPr="00590B82">
          <w:rPr>
            <w:rStyle w:val="Hyperlink"/>
            <w:rFonts w:eastAsia="Times New Roman" w:cs="Arial"/>
            <w:lang w:eastAsia="de-DE"/>
          </w:rPr>
          <w:t>CORINE Land Cover data</w:t>
        </w:r>
      </w:hyperlink>
      <w:r w:rsidR="00BA20A7" w:rsidRPr="00590B82">
        <w:rPr>
          <w:rFonts w:eastAsia="Times New Roman" w:cs="Arial"/>
          <w:lang w:eastAsia="de-DE"/>
        </w:rPr>
        <w:t xml:space="preserve"> (</w:t>
      </w:r>
      <w:hyperlink r:id="rId101" w:history="1">
        <w:r w:rsidR="00BA20A7" w:rsidRPr="00590B82">
          <w:rPr>
            <w:rStyle w:val="Hyperlink"/>
            <w:rFonts w:eastAsia="Times New Roman" w:cs="Arial"/>
            <w:lang w:eastAsia="de-DE"/>
          </w:rPr>
          <w:t>CLC</w:t>
        </w:r>
        <w:r w:rsidR="00BA20A7" w:rsidRPr="00590B82">
          <w:rPr>
            <w:rStyle w:val="Hyperlink"/>
            <w:rFonts w:eastAsia="Times New Roman" w:cs="Arial"/>
            <w:vertAlign w:val="subscript"/>
            <w:lang w:eastAsia="de-DE"/>
          </w:rPr>
          <w:t>2006</w:t>
        </w:r>
      </w:hyperlink>
      <w:r w:rsidR="00BA20A7" w:rsidRPr="00590B82">
        <w:rPr>
          <w:rFonts w:eastAsia="Times New Roman" w:cs="Arial"/>
          <w:lang w:eastAsia="de-DE"/>
        </w:rPr>
        <w:t xml:space="preserve">, </w:t>
      </w:r>
      <w:hyperlink r:id="rId102" w:history="1">
        <w:r w:rsidR="00BA20A7" w:rsidRPr="00590B82">
          <w:rPr>
            <w:rStyle w:val="Hyperlink"/>
            <w:rFonts w:eastAsia="Times New Roman" w:cs="Arial"/>
            <w:lang w:eastAsia="de-DE"/>
          </w:rPr>
          <w:t>CLC</w:t>
        </w:r>
        <w:r w:rsidR="00BA20A7" w:rsidRPr="00590B82">
          <w:rPr>
            <w:rStyle w:val="Hyperlink"/>
            <w:rFonts w:eastAsia="Times New Roman" w:cs="Arial"/>
            <w:vertAlign w:val="subscript"/>
            <w:lang w:eastAsia="de-DE"/>
          </w:rPr>
          <w:t>2000</w:t>
        </w:r>
      </w:hyperlink>
      <w:r w:rsidR="00BA20A7" w:rsidRPr="00590B82">
        <w:rPr>
          <w:rFonts w:eastAsia="Times New Roman" w:cs="Arial"/>
          <w:lang w:eastAsia="de-DE"/>
        </w:rPr>
        <w:t xml:space="preserve"> and </w:t>
      </w:r>
      <w:hyperlink r:id="rId103" w:history="1">
        <w:r w:rsidR="00BA20A7" w:rsidRPr="00590B82">
          <w:rPr>
            <w:rStyle w:val="Hyperlink"/>
            <w:rFonts w:eastAsia="Times New Roman" w:cs="Arial"/>
            <w:lang w:eastAsia="de-DE"/>
          </w:rPr>
          <w:t>CLC</w:t>
        </w:r>
        <w:r w:rsidR="00BA20A7" w:rsidRPr="00590B82">
          <w:rPr>
            <w:rStyle w:val="Hyperlink"/>
            <w:rFonts w:eastAsia="Times New Roman" w:cs="Arial"/>
            <w:vertAlign w:val="subscript"/>
            <w:lang w:eastAsia="de-DE"/>
          </w:rPr>
          <w:t>CH1990</w:t>
        </w:r>
        <w:r w:rsidR="00BA20A7" w:rsidRPr="00590B82">
          <w:rPr>
            <w:rStyle w:val="Hyperlink"/>
            <w:rFonts w:eastAsia="Times New Roman" w:cs="Arial"/>
            <w:lang w:eastAsia="de-DE"/>
          </w:rPr>
          <w:t xml:space="preserve"> for Switzerland</w:t>
        </w:r>
      </w:hyperlink>
      <w:r w:rsidR="00BA20A7" w:rsidRPr="00590B82">
        <w:rPr>
          <w:rFonts w:eastAsia="Times New Roman" w:cs="Arial"/>
          <w:lang w:eastAsia="de-DE"/>
        </w:rPr>
        <w:t xml:space="preserve">) are merged in order </w:t>
      </w:r>
      <w:r w:rsidR="00BA20A7" w:rsidRPr="00590B82">
        <w:rPr>
          <w:rFonts w:cs="Arial"/>
        </w:rPr>
        <w:t xml:space="preserve">to cover all EU27 and EFTA4 countries and to calculate the surface water areas by RBDSU. </w:t>
      </w:r>
    </w:p>
    <w:p w:rsidR="00F77B4B" w:rsidRDefault="00F77B4B" w:rsidP="00590B82">
      <w:pPr>
        <w:spacing w:before="100" w:beforeAutospacing="1" w:after="100" w:afterAutospacing="1" w:line="240" w:lineRule="auto"/>
        <w:rPr>
          <w:u w:val="single"/>
        </w:rPr>
      </w:pPr>
    </w:p>
    <w:p w:rsidR="00953F23" w:rsidRPr="00F77B4B" w:rsidRDefault="00953F23" w:rsidP="00590B82">
      <w:pPr>
        <w:spacing w:before="100" w:beforeAutospacing="1" w:after="100" w:afterAutospacing="1" w:line="240" w:lineRule="auto"/>
        <w:rPr>
          <w:color w:val="0070C0"/>
          <w:u w:val="single"/>
        </w:rPr>
      </w:pPr>
      <w:r w:rsidRPr="00F77B4B">
        <w:rPr>
          <w:color w:val="0070C0"/>
          <w:u w:val="single"/>
        </w:rPr>
        <w:t>Map_15 Nutrient-P emissions from UWWTPs not in E-PRTR (kg/</w:t>
      </w:r>
      <w:proofErr w:type="gramStart"/>
      <w:r w:rsidRPr="00F77B4B">
        <w:rPr>
          <w:color w:val="0070C0"/>
          <w:u w:val="single"/>
        </w:rPr>
        <w:t>ha )</w:t>
      </w:r>
      <w:proofErr w:type="gramEnd"/>
    </w:p>
    <w:p w:rsidR="00B45476" w:rsidRPr="00F77B4B" w:rsidRDefault="00B45476" w:rsidP="00590B82">
      <w:pPr>
        <w:pStyle w:val="ListParagraph"/>
        <w:numPr>
          <w:ilvl w:val="0"/>
          <w:numId w:val="21"/>
        </w:numPr>
        <w:spacing w:before="100" w:beforeAutospacing="1" w:after="100" w:afterAutospacing="1" w:line="240" w:lineRule="auto"/>
        <w:rPr>
          <w:b/>
        </w:rPr>
      </w:pPr>
      <w:r w:rsidRPr="00F77B4B">
        <w:rPr>
          <w:b/>
        </w:rPr>
        <w:t>General information</w:t>
      </w:r>
    </w:p>
    <w:p w:rsidR="00953F23" w:rsidRPr="00590B82" w:rsidRDefault="00953F23" w:rsidP="00590B82">
      <w:pPr>
        <w:pStyle w:val="ListParagraph"/>
        <w:spacing w:before="100" w:beforeAutospacing="1" w:after="100" w:afterAutospacing="1" w:line="240" w:lineRule="auto"/>
        <w:ind w:left="0"/>
      </w:pPr>
      <w:r w:rsidRPr="00590B82">
        <w:t>The map shows Nutrient-P emissions to surface water from UWWTPs per River Basin District Subunit (RBDSU) level for the reference year 2010, for EU27 and EFTA countries with available data in 2013. Diffuse emissions of Nutrient-P are expressed in load to surface water (kg/ha) per RBDSU.</w:t>
      </w:r>
    </w:p>
    <w:p w:rsidR="00F86DF1" w:rsidRPr="00F77B4B" w:rsidRDefault="00B45476" w:rsidP="00590B82">
      <w:pPr>
        <w:pStyle w:val="ListParagraph"/>
        <w:numPr>
          <w:ilvl w:val="0"/>
          <w:numId w:val="21"/>
        </w:numPr>
        <w:spacing w:before="100" w:beforeAutospacing="1" w:after="100" w:afterAutospacing="1" w:line="240" w:lineRule="auto"/>
        <w:rPr>
          <w:b/>
        </w:rPr>
      </w:pPr>
      <w:r w:rsidRPr="00F77B4B">
        <w:rPr>
          <w:b/>
        </w:rPr>
        <w:t>Methodology</w:t>
      </w:r>
    </w:p>
    <w:p w:rsidR="00B45476" w:rsidRPr="00590B82" w:rsidRDefault="00B45476" w:rsidP="00590B82">
      <w:pPr>
        <w:spacing w:before="100" w:beforeAutospacing="1" w:after="100" w:afterAutospacing="1" w:line="240" w:lineRule="auto"/>
        <w:jc w:val="both"/>
        <w:rPr>
          <w:rFonts w:cs="Arial"/>
        </w:rPr>
      </w:pPr>
      <w:r w:rsidRPr="00590B82">
        <w:rPr>
          <w:rFonts w:cs="Arial"/>
        </w:rPr>
        <w:t xml:space="preserve">Diffuse emissions of Nutrient-P to surface water from UWWTP were spatially allocated to the RBDSU level according to the </w:t>
      </w:r>
      <w:hyperlink r:id="rId104"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xml:space="preserve">, and to the E-PRTR, using the geographical location of the emission sources, population statistics, and land use </w:t>
      </w:r>
      <w:r w:rsidRPr="00590B82">
        <w:rPr>
          <w:rFonts w:cs="Arial"/>
        </w:rPr>
        <w:lastRenderedPageBreak/>
        <w:t>information. The emissions were allocated to the RBDSU spatial level using GIS visualization techniques.</w:t>
      </w:r>
    </w:p>
    <w:p w:rsidR="00B45476" w:rsidRPr="00590B82" w:rsidRDefault="00B45476"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 case the load entering a UWWTP</w:t>
      </w:r>
    </w:p>
    <w:p w:rsidR="00B45476" w:rsidRPr="00590B82" w:rsidRDefault="00B45476" w:rsidP="00590B82">
      <w:pPr>
        <w:spacing w:before="100" w:beforeAutospacing="1" w:after="100" w:afterAutospacing="1" w:line="240" w:lineRule="auto"/>
        <w:jc w:val="both"/>
        <w:rPr>
          <w:rFonts w:cs="Arial"/>
        </w:rPr>
      </w:pP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B45476" w:rsidRPr="00590B82" w:rsidRDefault="00B45476"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B45476" w:rsidRPr="00590B82" w:rsidRDefault="00B45476" w:rsidP="00590B82">
      <w:pPr>
        <w:spacing w:before="100" w:beforeAutospacing="1" w:after="100" w:afterAutospacing="1" w:line="240" w:lineRule="auto"/>
        <w:jc w:val="both"/>
        <w:rPr>
          <w:rFonts w:cs="Arial"/>
        </w:rPr>
      </w:pPr>
      <w:r w:rsidRPr="00590B82">
        <w:rPr>
          <w:rFonts w:cs="Arial"/>
        </w:rPr>
        <w:t>Where:</w:t>
      </w:r>
    </w:p>
    <w:p w:rsidR="00B45476" w:rsidRPr="00590B82" w:rsidRDefault="00B45476"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B45476" w:rsidRPr="00590B82" w:rsidRDefault="00B45476"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B45476" w:rsidRPr="00590B82" w:rsidRDefault="00B45476"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B45476" w:rsidRPr="00F77B4B" w:rsidRDefault="00B45476" w:rsidP="00590B82">
      <w:pPr>
        <w:pStyle w:val="ListParagraph"/>
        <w:numPr>
          <w:ilvl w:val="0"/>
          <w:numId w:val="21"/>
        </w:numPr>
        <w:spacing w:before="100" w:beforeAutospacing="1" w:after="100" w:afterAutospacing="1" w:line="240" w:lineRule="auto"/>
        <w:rPr>
          <w:b/>
        </w:rPr>
      </w:pPr>
      <w:r w:rsidRPr="00F77B4B">
        <w:rPr>
          <w:b/>
        </w:rPr>
        <w:t>Source data</w:t>
      </w:r>
    </w:p>
    <w:p w:rsidR="00B45476" w:rsidRPr="00590B82" w:rsidRDefault="00B45476" w:rsidP="00590B82">
      <w:pPr>
        <w:spacing w:before="100" w:beforeAutospacing="1" w:after="100" w:afterAutospacing="1" w:line="240" w:lineRule="auto"/>
        <w:jc w:val="both"/>
        <w:rPr>
          <w:rFonts w:cs="Arial"/>
        </w:rPr>
      </w:pPr>
      <w:r w:rsidRPr="00590B82">
        <w:rPr>
          <w:rFonts w:cs="Arial"/>
        </w:rPr>
        <w:t xml:space="preserve">Nutrient-P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B45476" w:rsidRPr="00724BB6" w:rsidRDefault="00B45476" w:rsidP="00590B82">
      <w:pPr>
        <w:spacing w:before="100" w:beforeAutospacing="1" w:after="100" w:afterAutospacing="1" w:line="240" w:lineRule="auto"/>
        <w:jc w:val="both"/>
        <w:rPr>
          <w:rFonts w:cs="Arial"/>
          <w:u w:val="single"/>
        </w:rPr>
      </w:pPr>
      <w:r w:rsidRPr="00724BB6">
        <w:rPr>
          <w:rFonts w:cs="Arial"/>
          <w:u w:val="single"/>
        </w:rPr>
        <w:t>Population data</w:t>
      </w:r>
    </w:p>
    <w:p w:rsidR="00B45476" w:rsidRPr="00590B82" w:rsidRDefault="00B45476"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05"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B45476" w:rsidRPr="00724BB6" w:rsidRDefault="00B45476" w:rsidP="00590B82">
      <w:pPr>
        <w:spacing w:before="100" w:beforeAutospacing="1" w:after="100" w:afterAutospacing="1" w:line="240" w:lineRule="auto"/>
        <w:jc w:val="both"/>
        <w:rPr>
          <w:rFonts w:cs="Arial"/>
          <w:u w:val="single"/>
        </w:rPr>
      </w:pPr>
      <w:r w:rsidRPr="00724BB6">
        <w:rPr>
          <w:rFonts w:cs="Arial"/>
          <w:u w:val="single"/>
        </w:rPr>
        <w:t>Facility data</w:t>
      </w:r>
    </w:p>
    <w:p w:rsidR="00B45476" w:rsidRPr="00590B82" w:rsidRDefault="00C16148" w:rsidP="00590B82">
      <w:pPr>
        <w:spacing w:before="100" w:beforeAutospacing="1" w:after="100" w:afterAutospacing="1" w:line="240" w:lineRule="auto"/>
        <w:jc w:val="both"/>
        <w:rPr>
          <w:rFonts w:eastAsia="Times New Roman" w:cs="Arial"/>
          <w:lang w:eastAsia="de-DE"/>
        </w:rPr>
      </w:pPr>
      <w:hyperlink r:id="rId106" w:history="1">
        <w:proofErr w:type="spellStart"/>
        <w:r w:rsidR="00B45476" w:rsidRPr="00590B82">
          <w:rPr>
            <w:rStyle w:val="Hyperlink"/>
            <w:rFonts w:cs="Arial"/>
          </w:rPr>
          <w:t>Waterbase</w:t>
        </w:r>
        <w:proofErr w:type="spellEnd"/>
        <w:r w:rsidR="00B45476" w:rsidRPr="00590B82">
          <w:rPr>
            <w:rStyle w:val="Hyperlink"/>
            <w:rFonts w:cs="Arial"/>
          </w:rPr>
          <w:t xml:space="preserve"> – UWWTD: Urban Waste Water Treatment Directive</w:t>
        </w:r>
      </w:hyperlink>
      <w:r w:rsidR="00B45476" w:rsidRPr="00590B82">
        <w:rPr>
          <w:rFonts w:cs="Arial"/>
        </w:rPr>
        <w:t xml:space="preserve"> </w:t>
      </w:r>
      <w:r w:rsidR="00B45476" w:rsidRPr="00590B82">
        <w:rPr>
          <w:rFonts w:eastAsia="Times New Roman" w:cs="Arial"/>
          <w:lang w:eastAsia="de-DE"/>
        </w:rPr>
        <w:t>data base for the reporting year 2010.</w:t>
      </w:r>
    </w:p>
    <w:p w:rsidR="00B45476" w:rsidRPr="00724BB6" w:rsidRDefault="00B45476" w:rsidP="00590B82">
      <w:pPr>
        <w:spacing w:before="100" w:beforeAutospacing="1" w:after="100" w:afterAutospacing="1" w:line="240" w:lineRule="auto"/>
        <w:jc w:val="both"/>
        <w:rPr>
          <w:rFonts w:cs="Arial"/>
          <w:u w:val="single"/>
        </w:rPr>
      </w:pPr>
      <w:r w:rsidRPr="00724BB6">
        <w:rPr>
          <w:rFonts w:cs="Arial"/>
          <w:u w:val="single"/>
        </w:rPr>
        <w:t>Land use data</w:t>
      </w:r>
    </w:p>
    <w:p w:rsidR="00B45476" w:rsidRPr="00590B82" w:rsidRDefault="00C16148" w:rsidP="00590B82">
      <w:pPr>
        <w:spacing w:before="100" w:beforeAutospacing="1" w:after="100" w:afterAutospacing="1" w:line="240" w:lineRule="auto"/>
        <w:jc w:val="both"/>
        <w:rPr>
          <w:rFonts w:cs="Arial"/>
        </w:rPr>
      </w:pPr>
      <w:hyperlink r:id="rId107" w:history="1">
        <w:r w:rsidR="00B45476" w:rsidRPr="00590B82">
          <w:rPr>
            <w:rStyle w:val="Hyperlink"/>
            <w:rFonts w:eastAsia="Times New Roman" w:cs="Arial"/>
            <w:lang w:eastAsia="de-DE"/>
          </w:rPr>
          <w:t>CORINE Land Cover data</w:t>
        </w:r>
      </w:hyperlink>
      <w:r w:rsidR="00B45476" w:rsidRPr="00590B82">
        <w:rPr>
          <w:rFonts w:eastAsia="Times New Roman" w:cs="Arial"/>
          <w:lang w:eastAsia="de-DE"/>
        </w:rPr>
        <w:t xml:space="preserve"> (</w:t>
      </w:r>
      <w:hyperlink r:id="rId108" w:history="1">
        <w:r w:rsidR="00B45476" w:rsidRPr="00590B82">
          <w:rPr>
            <w:rStyle w:val="Hyperlink"/>
            <w:rFonts w:eastAsia="Times New Roman" w:cs="Arial"/>
            <w:lang w:eastAsia="de-DE"/>
          </w:rPr>
          <w:t>CLC</w:t>
        </w:r>
        <w:r w:rsidR="00B45476" w:rsidRPr="00590B82">
          <w:rPr>
            <w:rStyle w:val="Hyperlink"/>
            <w:rFonts w:eastAsia="Times New Roman" w:cs="Arial"/>
            <w:vertAlign w:val="subscript"/>
            <w:lang w:eastAsia="de-DE"/>
          </w:rPr>
          <w:t>2006</w:t>
        </w:r>
      </w:hyperlink>
      <w:r w:rsidR="00B45476" w:rsidRPr="00590B82">
        <w:rPr>
          <w:rFonts w:eastAsia="Times New Roman" w:cs="Arial"/>
          <w:lang w:eastAsia="de-DE"/>
        </w:rPr>
        <w:t xml:space="preserve">, </w:t>
      </w:r>
      <w:hyperlink r:id="rId109" w:history="1">
        <w:r w:rsidR="00B45476" w:rsidRPr="00590B82">
          <w:rPr>
            <w:rStyle w:val="Hyperlink"/>
            <w:rFonts w:eastAsia="Times New Roman" w:cs="Arial"/>
            <w:lang w:eastAsia="de-DE"/>
          </w:rPr>
          <w:t>CLC</w:t>
        </w:r>
        <w:r w:rsidR="00B45476" w:rsidRPr="00590B82">
          <w:rPr>
            <w:rStyle w:val="Hyperlink"/>
            <w:rFonts w:eastAsia="Times New Roman" w:cs="Arial"/>
            <w:vertAlign w:val="subscript"/>
            <w:lang w:eastAsia="de-DE"/>
          </w:rPr>
          <w:t>2000</w:t>
        </w:r>
      </w:hyperlink>
      <w:r w:rsidR="00B45476" w:rsidRPr="00590B82">
        <w:rPr>
          <w:rFonts w:eastAsia="Times New Roman" w:cs="Arial"/>
          <w:lang w:eastAsia="de-DE"/>
        </w:rPr>
        <w:t xml:space="preserve"> and </w:t>
      </w:r>
      <w:hyperlink r:id="rId110" w:history="1">
        <w:r w:rsidR="00B45476" w:rsidRPr="00590B82">
          <w:rPr>
            <w:rStyle w:val="Hyperlink"/>
            <w:rFonts w:eastAsia="Times New Roman" w:cs="Arial"/>
            <w:lang w:eastAsia="de-DE"/>
          </w:rPr>
          <w:t>CLC</w:t>
        </w:r>
        <w:r w:rsidR="00B45476" w:rsidRPr="00590B82">
          <w:rPr>
            <w:rStyle w:val="Hyperlink"/>
            <w:rFonts w:eastAsia="Times New Roman" w:cs="Arial"/>
            <w:vertAlign w:val="subscript"/>
            <w:lang w:eastAsia="de-DE"/>
          </w:rPr>
          <w:t>CH1990</w:t>
        </w:r>
        <w:r w:rsidR="00B45476" w:rsidRPr="00590B82">
          <w:rPr>
            <w:rStyle w:val="Hyperlink"/>
            <w:rFonts w:eastAsia="Times New Roman" w:cs="Arial"/>
            <w:lang w:eastAsia="de-DE"/>
          </w:rPr>
          <w:t xml:space="preserve"> for Switzerland</w:t>
        </w:r>
      </w:hyperlink>
      <w:r w:rsidR="00B45476" w:rsidRPr="00590B82">
        <w:rPr>
          <w:rFonts w:eastAsia="Times New Roman" w:cs="Arial"/>
          <w:lang w:eastAsia="de-DE"/>
        </w:rPr>
        <w:t xml:space="preserve">) are merged in order </w:t>
      </w:r>
      <w:r w:rsidR="00B45476" w:rsidRPr="00590B82">
        <w:rPr>
          <w:rFonts w:cs="Arial"/>
        </w:rPr>
        <w:t xml:space="preserve">to cover all EU27 and EFTA4 countries and to calculate the surface water areas by RBDSU. </w:t>
      </w:r>
    </w:p>
    <w:p w:rsidR="00B45476" w:rsidRPr="00590B82" w:rsidRDefault="00B45476"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2A2ADD" w:rsidRPr="00724BB6" w:rsidRDefault="002A2ADD" w:rsidP="00590B82">
      <w:pPr>
        <w:spacing w:before="100" w:beforeAutospacing="1" w:after="100" w:afterAutospacing="1" w:line="240" w:lineRule="auto"/>
        <w:rPr>
          <w:color w:val="0070C0"/>
          <w:u w:val="single"/>
        </w:rPr>
      </w:pPr>
      <w:r w:rsidRPr="00724BB6">
        <w:rPr>
          <w:color w:val="0070C0"/>
          <w:u w:val="single"/>
        </w:rPr>
        <w:t>Map_16 Nutrient-N emissions from UWWTPs not in E-PRTR (kg/</w:t>
      </w:r>
      <w:proofErr w:type="gramStart"/>
      <w:r w:rsidRPr="00724BB6">
        <w:rPr>
          <w:color w:val="0070C0"/>
          <w:u w:val="single"/>
        </w:rPr>
        <w:t>ha )</w:t>
      </w:r>
      <w:proofErr w:type="gramEnd"/>
    </w:p>
    <w:p w:rsidR="00F86DF1" w:rsidRPr="00724BB6" w:rsidRDefault="002A2ADD" w:rsidP="00590B82">
      <w:pPr>
        <w:pStyle w:val="ListParagraph"/>
        <w:numPr>
          <w:ilvl w:val="0"/>
          <w:numId w:val="22"/>
        </w:numPr>
        <w:spacing w:before="100" w:beforeAutospacing="1" w:after="100" w:afterAutospacing="1" w:line="240" w:lineRule="auto"/>
        <w:rPr>
          <w:b/>
        </w:rPr>
      </w:pPr>
      <w:r w:rsidRPr="00724BB6">
        <w:rPr>
          <w:b/>
        </w:rPr>
        <w:t>General information</w:t>
      </w:r>
    </w:p>
    <w:p w:rsidR="002A2ADD" w:rsidRPr="00590B82" w:rsidRDefault="002A2ADD" w:rsidP="00590B82">
      <w:pPr>
        <w:spacing w:before="100" w:beforeAutospacing="1" w:after="100" w:afterAutospacing="1" w:line="240" w:lineRule="auto"/>
        <w:jc w:val="both"/>
        <w:rPr>
          <w:rFonts w:cs="Arial"/>
        </w:rPr>
      </w:pPr>
      <w:r w:rsidRPr="00590B82">
        <w:rPr>
          <w:rFonts w:eastAsia="Times New Roman" w:cs="Arial"/>
          <w:lang w:eastAsia="de-DE"/>
        </w:rPr>
        <w:lastRenderedPageBreak/>
        <w:t xml:space="preserve">The map shows Nutrient-N emissions to surface water from UWWTPs </w:t>
      </w:r>
      <w:r w:rsidRPr="00590B82">
        <w:rPr>
          <w:rFonts w:cs="Arial"/>
        </w:rPr>
        <w:t>per River Basin District Subunit (RBDSU) level for the reference year 2010, for EU27 and EFTA countries with available data in 2013. Diffuse emissions of Nutrient-N are expressed in load to surface water (kg/ha) per RBDSU.</w:t>
      </w:r>
    </w:p>
    <w:p w:rsidR="002A2ADD" w:rsidRPr="00724BB6" w:rsidRDefault="002A2ADD" w:rsidP="00590B82">
      <w:pPr>
        <w:pStyle w:val="ListParagraph"/>
        <w:numPr>
          <w:ilvl w:val="0"/>
          <w:numId w:val="22"/>
        </w:numPr>
        <w:spacing w:before="100" w:beforeAutospacing="1" w:after="100" w:afterAutospacing="1" w:line="240" w:lineRule="auto"/>
        <w:rPr>
          <w:b/>
        </w:rPr>
      </w:pPr>
      <w:r w:rsidRPr="00724BB6">
        <w:rPr>
          <w:b/>
        </w:rPr>
        <w:t>Methodology</w:t>
      </w:r>
    </w:p>
    <w:p w:rsidR="002A2ADD" w:rsidRPr="00590B82" w:rsidRDefault="002A2ADD" w:rsidP="00590B82">
      <w:pPr>
        <w:spacing w:before="100" w:beforeAutospacing="1" w:after="100" w:afterAutospacing="1" w:line="240" w:lineRule="auto"/>
        <w:jc w:val="both"/>
        <w:rPr>
          <w:rFonts w:cs="Arial"/>
        </w:rPr>
      </w:pPr>
      <w:r w:rsidRPr="00590B82">
        <w:rPr>
          <w:rFonts w:cs="Arial"/>
        </w:rPr>
        <w:t xml:space="preserve">Diffuse emissions of Nutrient-N to surface water from UWWTP were spatially allocated to the RBDSU level according to the </w:t>
      </w:r>
      <w:hyperlink r:id="rId111"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2A2ADD" w:rsidRPr="00590B82" w:rsidRDefault="002A2ADD"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 case the load entering a UWWTP</w:t>
      </w:r>
    </w:p>
    <w:p w:rsidR="002A2ADD" w:rsidRPr="00590B82" w:rsidRDefault="002A2ADD" w:rsidP="00590B82">
      <w:pPr>
        <w:spacing w:before="100" w:beforeAutospacing="1" w:after="100" w:afterAutospacing="1" w:line="240" w:lineRule="auto"/>
        <w:jc w:val="both"/>
        <w:rPr>
          <w:rFonts w:cs="Arial"/>
        </w:rPr>
      </w:pP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2A2ADD" w:rsidRPr="00590B82" w:rsidRDefault="002A2ADD"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2A2ADD" w:rsidRPr="00590B82" w:rsidRDefault="002A2ADD" w:rsidP="00590B82">
      <w:pPr>
        <w:spacing w:before="100" w:beforeAutospacing="1" w:after="100" w:afterAutospacing="1" w:line="240" w:lineRule="auto"/>
        <w:jc w:val="both"/>
        <w:rPr>
          <w:rFonts w:cs="Arial"/>
        </w:rPr>
      </w:pPr>
      <w:r w:rsidRPr="00590B82">
        <w:rPr>
          <w:rFonts w:cs="Arial"/>
        </w:rPr>
        <w:t>Where:</w:t>
      </w:r>
    </w:p>
    <w:p w:rsidR="002A2ADD" w:rsidRPr="00590B82" w:rsidRDefault="002A2ADD"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2A2ADD" w:rsidRPr="00590B82" w:rsidRDefault="002A2ADD"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2A2ADD" w:rsidRPr="00590B82" w:rsidRDefault="002A2ADD"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2A2ADD" w:rsidRPr="00590B82" w:rsidRDefault="002A2ADD" w:rsidP="00590B82">
      <w:pPr>
        <w:spacing w:before="100" w:beforeAutospacing="1" w:after="100" w:afterAutospacing="1" w:line="240" w:lineRule="auto"/>
        <w:jc w:val="both"/>
        <w:rPr>
          <w:rFonts w:cs="Arial"/>
        </w:rPr>
      </w:pPr>
      <w:r w:rsidRPr="00590B82">
        <w:rPr>
          <w:rFonts w:cs="Arial"/>
        </w:rPr>
        <w:t xml:space="preserve">Diffuse emissions of TOC to surface water from UWWTP were spatially allocated to the RBDSU level according to the </w:t>
      </w:r>
      <w:hyperlink r:id="rId112"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2A2ADD" w:rsidRPr="00724BB6" w:rsidRDefault="002A2ADD" w:rsidP="00590B82">
      <w:pPr>
        <w:pStyle w:val="ListParagraph"/>
        <w:numPr>
          <w:ilvl w:val="0"/>
          <w:numId w:val="22"/>
        </w:numPr>
        <w:spacing w:before="100" w:beforeAutospacing="1" w:after="100" w:afterAutospacing="1" w:line="240" w:lineRule="auto"/>
        <w:rPr>
          <w:b/>
        </w:rPr>
      </w:pPr>
      <w:r w:rsidRPr="00724BB6">
        <w:rPr>
          <w:b/>
        </w:rPr>
        <w:t>Source data</w:t>
      </w:r>
    </w:p>
    <w:p w:rsidR="002A2ADD" w:rsidRPr="00590B82" w:rsidRDefault="002A2ADD" w:rsidP="00590B82">
      <w:pPr>
        <w:spacing w:before="100" w:beforeAutospacing="1" w:after="100" w:afterAutospacing="1" w:line="240" w:lineRule="auto"/>
        <w:jc w:val="both"/>
        <w:rPr>
          <w:rFonts w:cs="Arial"/>
        </w:rPr>
      </w:pPr>
      <w:r w:rsidRPr="00590B82">
        <w:rPr>
          <w:rFonts w:cs="Arial"/>
        </w:rPr>
        <w:t xml:space="preserve">Nutrient-N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2A2ADD" w:rsidRPr="00724BB6" w:rsidRDefault="002A2ADD" w:rsidP="00590B82">
      <w:pPr>
        <w:spacing w:before="100" w:beforeAutospacing="1" w:after="100" w:afterAutospacing="1" w:line="240" w:lineRule="auto"/>
        <w:jc w:val="both"/>
        <w:rPr>
          <w:rFonts w:cs="Arial"/>
          <w:u w:val="single"/>
        </w:rPr>
      </w:pPr>
      <w:r w:rsidRPr="00724BB6">
        <w:rPr>
          <w:rFonts w:cs="Arial"/>
          <w:u w:val="single"/>
        </w:rPr>
        <w:t>Population data</w:t>
      </w:r>
    </w:p>
    <w:p w:rsidR="002A2ADD" w:rsidRPr="00590B82" w:rsidRDefault="002A2ADD"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13"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2A2ADD" w:rsidRPr="00724BB6" w:rsidRDefault="002A2ADD" w:rsidP="00590B82">
      <w:pPr>
        <w:spacing w:before="100" w:beforeAutospacing="1" w:after="100" w:afterAutospacing="1" w:line="240" w:lineRule="auto"/>
        <w:jc w:val="both"/>
        <w:rPr>
          <w:rFonts w:cs="Arial"/>
          <w:u w:val="single"/>
        </w:rPr>
      </w:pPr>
      <w:r w:rsidRPr="00724BB6">
        <w:rPr>
          <w:rFonts w:cs="Arial"/>
          <w:u w:val="single"/>
        </w:rPr>
        <w:t>Facility data</w:t>
      </w:r>
    </w:p>
    <w:p w:rsidR="002A2ADD" w:rsidRPr="00590B82" w:rsidRDefault="00C16148" w:rsidP="00590B82">
      <w:pPr>
        <w:spacing w:before="100" w:beforeAutospacing="1" w:after="100" w:afterAutospacing="1" w:line="240" w:lineRule="auto"/>
        <w:jc w:val="both"/>
        <w:rPr>
          <w:rFonts w:eastAsia="Times New Roman" w:cs="Arial"/>
          <w:lang w:eastAsia="de-DE"/>
        </w:rPr>
      </w:pPr>
      <w:hyperlink r:id="rId114" w:history="1">
        <w:proofErr w:type="spellStart"/>
        <w:r w:rsidR="002A2ADD" w:rsidRPr="00590B82">
          <w:rPr>
            <w:rStyle w:val="Hyperlink"/>
            <w:rFonts w:cs="Arial"/>
          </w:rPr>
          <w:t>Waterbase</w:t>
        </w:r>
        <w:proofErr w:type="spellEnd"/>
        <w:r w:rsidR="002A2ADD" w:rsidRPr="00590B82">
          <w:rPr>
            <w:rStyle w:val="Hyperlink"/>
            <w:rFonts w:cs="Arial"/>
          </w:rPr>
          <w:t xml:space="preserve"> – UWWTD: Urban Waste Water Treatment Directive</w:t>
        </w:r>
      </w:hyperlink>
      <w:r w:rsidR="002A2ADD" w:rsidRPr="00590B82">
        <w:rPr>
          <w:rFonts w:cs="Arial"/>
        </w:rPr>
        <w:t xml:space="preserve"> </w:t>
      </w:r>
      <w:r w:rsidR="002A2ADD" w:rsidRPr="00590B82">
        <w:rPr>
          <w:rFonts w:eastAsia="Times New Roman" w:cs="Arial"/>
          <w:lang w:eastAsia="de-DE"/>
        </w:rPr>
        <w:t>data base for the reporting year 2010.</w:t>
      </w:r>
    </w:p>
    <w:p w:rsidR="002A2ADD" w:rsidRPr="00724BB6" w:rsidRDefault="002A2ADD" w:rsidP="00590B82">
      <w:pPr>
        <w:spacing w:before="100" w:beforeAutospacing="1" w:after="100" w:afterAutospacing="1" w:line="240" w:lineRule="auto"/>
        <w:jc w:val="both"/>
        <w:rPr>
          <w:rFonts w:cs="Arial"/>
          <w:u w:val="single"/>
        </w:rPr>
      </w:pPr>
      <w:r w:rsidRPr="00724BB6">
        <w:rPr>
          <w:rFonts w:cs="Arial"/>
          <w:u w:val="single"/>
        </w:rPr>
        <w:lastRenderedPageBreak/>
        <w:t>Land use data</w:t>
      </w:r>
    </w:p>
    <w:p w:rsidR="002A2ADD" w:rsidRPr="00590B82" w:rsidRDefault="00C16148" w:rsidP="00590B82">
      <w:pPr>
        <w:spacing w:before="100" w:beforeAutospacing="1" w:after="100" w:afterAutospacing="1" w:line="240" w:lineRule="auto"/>
        <w:jc w:val="both"/>
        <w:rPr>
          <w:rFonts w:cs="Arial"/>
        </w:rPr>
      </w:pPr>
      <w:hyperlink r:id="rId115" w:history="1">
        <w:r w:rsidR="002A2ADD" w:rsidRPr="00590B82">
          <w:rPr>
            <w:rStyle w:val="Hyperlink"/>
            <w:rFonts w:eastAsia="Times New Roman" w:cs="Arial"/>
            <w:lang w:eastAsia="de-DE"/>
          </w:rPr>
          <w:t>CORINE Land Cover data</w:t>
        </w:r>
      </w:hyperlink>
      <w:r w:rsidR="002A2ADD" w:rsidRPr="00590B82">
        <w:rPr>
          <w:rFonts w:eastAsia="Times New Roman" w:cs="Arial"/>
          <w:lang w:eastAsia="de-DE"/>
        </w:rPr>
        <w:t xml:space="preserve"> (</w:t>
      </w:r>
      <w:hyperlink r:id="rId116" w:history="1">
        <w:r w:rsidR="002A2ADD" w:rsidRPr="00590B82">
          <w:rPr>
            <w:rStyle w:val="Hyperlink"/>
            <w:rFonts w:eastAsia="Times New Roman" w:cs="Arial"/>
            <w:lang w:eastAsia="de-DE"/>
          </w:rPr>
          <w:t>CLC</w:t>
        </w:r>
        <w:r w:rsidR="002A2ADD" w:rsidRPr="00590B82">
          <w:rPr>
            <w:rStyle w:val="Hyperlink"/>
            <w:rFonts w:eastAsia="Times New Roman" w:cs="Arial"/>
            <w:vertAlign w:val="subscript"/>
            <w:lang w:eastAsia="de-DE"/>
          </w:rPr>
          <w:t>2006</w:t>
        </w:r>
      </w:hyperlink>
      <w:r w:rsidR="002A2ADD" w:rsidRPr="00590B82">
        <w:rPr>
          <w:rFonts w:eastAsia="Times New Roman" w:cs="Arial"/>
          <w:lang w:eastAsia="de-DE"/>
        </w:rPr>
        <w:t xml:space="preserve">, </w:t>
      </w:r>
      <w:hyperlink r:id="rId117" w:history="1">
        <w:r w:rsidR="002A2ADD" w:rsidRPr="00590B82">
          <w:rPr>
            <w:rStyle w:val="Hyperlink"/>
            <w:rFonts w:eastAsia="Times New Roman" w:cs="Arial"/>
            <w:lang w:eastAsia="de-DE"/>
          </w:rPr>
          <w:t>CLC</w:t>
        </w:r>
        <w:r w:rsidR="002A2ADD" w:rsidRPr="00590B82">
          <w:rPr>
            <w:rStyle w:val="Hyperlink"/>
            <w:rFonts w:eastAsia="Times New Roman" w:cs="Arial"/>
            <w:vertAlign w:val="subscript"/>
            <w:lang w:eastAsia="de-DE"/>
          </w:rPr>
          <w:t>2000</w:t>
        </w:r>
      </w:hyperlink>
      <w:r w:rsidR="002A2ADD" w:rsidRPr="00590B82">
        <w:rPr>
          <w:rFonts w:eastAsia="Times New Roman" w:cs="Arial"/>
          <w:lang w:eastAsia="de-DE"/>
        </w:rPr>
        <w:t xml:space="preserve"> and </w:t>
      </w:r>
      <w:hyperlink r:id="rId118" w:history="1">
        <w:r w:rsidR="002A2ADD" w:rsidRPr="00590B82">
          <w:rPr>
            <w:rStyle w:val="Hyperlink"/>
            <w:rFonts w:eastAsia="Times New Roman" w:cs="Arial"/>
            <w:lang w:eastAsia="de-DE"/>
          </w:rPr>
          <w:t>CLC</w:t>
        </w:r>
        <w:r w:rsidR="002A2ADD" w:rsidRPr="00590B82">
          <w:rPr>
            <w:rStyle w:val="Hyperlink"/>
            <w:rFonts w:eastAsia="Times New Roman" w:cs="Arial"/>
            <w:vertAlign w:val="subscript"/>
            <w:lang w:eastAsia="de-DE"/>
          </w:rPr>
          <w:t>CH1990</w:t>
        </w:r>
        <w:r w:rsidR="002A2ADD" w:rsidRPr="00590B82">
          <w:rPr>
            <w:rStyle w:val="Hyperlink"/>
            <w:rFonts w:eastAsia="Times New Roman" w:cs="Arial"/>
            <w:lang w:eastAsia="de-DE"/>
          </w:rPr>
          <w:t xml:space="preserve"> for Switzerland</w:t>
        </w:r>
      </w:hyperlink>
      <w:r w:rsidR="002A2ADD" w:rsidRPr="00590B82">
        <w:rPr>
          <w:rFonts w:eastAsia="Times New Roman" w:cs="Arial"/>
          <w:lang w:eastAsia="de-DE"/>
        </w:rPr>
        <w:t xml:space="preserve">) are merged in order </w:t>
      </w:r>
      <w:r w:rsidR="002A2ADD" w:rsidRPr="00590B82">
        <w:rPr>
          <w:rFonts w:cs="Arial"/>
        </w:rPr>
        <w:t xml:space="preserve">to cover all EU27 and EFTA4 countries and to calculate the surface water areas by RBDSU. </w:t>
      </w:r>
    </w:p>
    <w:p w:rsidR="002A2ADD" w:rsidRPr="00590B82" w:rsidRDefault="002A2ADD"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D16E2D" w:rsidRPr="00724BB6" w:rsidRDefault="00D16E2D" w:rsidP="00590B82">
      <w:pPr>
        <w:spacing w:before="100" w:beforeAutospacing="1" w:after="100" w:afterAutospacing="1" w:line="240" w:lineRule="auto"/>
        <w:rPr>
          <w:color w:val="0070C0"/>
          <w:u w:val="single"/>
        </w:rPr>
      </w:pPr>
      <w:r w:rsidRPr="00724BB6">
        <w:rPr>
          <w:color w:val="0070C0"/>
          <w:u w:val="single"/>
        </w:rPr>
        <w:t>Map_17 Cadmium emissions from UWWTPs not in E-PRTR (kg/</w:t>
      </w:r>
      <w:proofErr w:type="gramStart"/>
      <w:r w:rsidRPr="00724BB6">
        <w:rPr>
          <w:color w:val="0070C0"/>
          <w:u w:val="single"/>
        </w:rPr>
        <w:t>ha )</w:t>
      </w:r>
      <w:proofErr w:type="gramEnd"/>
    </w:p>
    <w:p w:rsidR="00D16E2D" w:rsidRPr="00724BB6" w:rsidRDefault="00D16E2D" w:rsidP="00590B82">
      <w:pPr>
        <w:pStyle w:val="ListParagraph"/>
        <w:numPr>
          <w:ilvl w:val="0"/>
          <w:numId w:val="23"/>
        </w:numPr>
        <w:spacing w:before="100" w:beforeAutospacing="1" w:after="100" w:afterAutospacing="1" w:line="240" w:lineRule="auto"/>
        <w:rPr>
          <w:b/>
        </w:rPr>
      </w:pPr>
      <w:r w:rsidRPr="00724BB6">
        <w:rPr>
          <w:b/>
        </w:rPr>
        <w:t>General information</w:t>
      </w:r>
    </w:p>
    <w:p w:rsidR="002A2ADD" w:rsidRPr="00590B82" w:rsidRDefault="00D16E2D" w:rsidP="00590B82">
      <w:pPr>
        <w:spacing w:before="100" w:beforeAutospacing="1" w:after="100" w:afterAutospacing="1" w:line="240" w:lineRule="auto"/>
      </w:pPr>
      <w:r w:rsidRPr="00590B82">
        <w:t>The map shows cadmium emissions to surface water from UWWTPs per River Basin District Subunit (RBDSU) level for the reference year 2010, for EU27 and EFTA countries with available data in 2013. Diffuse emissions of cadmium are expressed in load to surface water (kg/ha) per RBDSU.</w:t>
      </w:r>
    </w:p>
    <w:p w:rsidR="002A2ADD" w:rsidRPr="00724BB6" w:rsidRDefault="00D16E2D" w:rsidP="00590B82">
      <w:pPr>
        <w:pStyle w:val="ListParagraph"/>
        <w:numPr>
          <w:ilvl w:val="0"/>
          <w:numId w:val="23"/>
        </w:numPr>
        <w:spacing w:before="100" w:beforeAutospacing="1" w:after="100" w:afterAutospacing="1" w:line="240" w:lineRule="auto"/>
        <w:rPr>
          <w:b/>
        </w:rPr>
      </w:pPr>
      <w:r w:rsidRPr="00724BB6">
        <w:rPr>
          <w:b/>
        </w:rPr>
        <w:t>Methodology</w:t>
      </w:r>
    </w:p>
    <w:p w:rsidR="003E6709" w:rsidRPr="00590B82" w:rsidRDefault="00D16E2D" w:rsidP="00590B82">
      <w:pPr>
        <w:spacing w:before="100" w:beforeAutospacing="1" w:after="100" w:afterAutospacing="1" w:line="240" w:lineRule="auto"/>
        <w:jc w:val="both"/>
        <w:rPr>
          <w:rFonts w:cs="Arial"/>
        </w:rPr>
      </w:pPr>
      <w:r w:rsidRPr="00590B82">
        <w:rPr>
          <w:rFonts w:cs="Arial"/>
        </w:rPr>
        <w:t xml:space="preserve">Diffuse emissions of cadmium to surface water from UWWTP were spatially allocated to the RBDSU level according to the </w:t>
      </w:r>
      <w:hyperlink r:id="rId119"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3E6709" w:rsidRPr="00590B82" w:rsidRDefault="003E6709"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9C2EE3">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3E6709" w:rsidRPr="00590B82" w:rsidRDefault="003E6709"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3E6709" w:rsidRPr="00590B82" w:rsidRDefault="003E6709" w:rsidP="00590B82">
      <w:pPr>
        <w:spacing w:before="100" w:beforeAutospacing="1" w:after="100" w:afterAutospacing="1" w:line="240" w:lineRule="auto"/>
        <w:jc w:val="both"/>
        <w:rPr>
          <w:rFonts w:cs="Arial"/>
        </w:rPr>
      </w:pPr>
      <w:r w:rsidRPr="00590B82">
        <w:rPr>
          <w:rFonts w:cs="Arial"/>
        </w:rPr>
        <w:t>Where:</w:t>
      </w:r>
    </w:p>
    <w:p w:rsidR="003E6709" w:rsidRPr="00590B82" w:rsidRDefault="003E6709"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3E6709" w:rsidRPr="00590B82" w:rsidRDefault="003E6709"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3E6709" w:rsidRPr="00590B82" w:rsidRDefault="003E6709"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D16E2D" w:rsidRPr="00724BB6" w:rsidRDefault="00D16E2D" w:rsidP="00590B82">
      <w:pPr>
        <w:pStyle w:val="ListParagraph"/>
        <w:numPr>
          <w:ilvl w:val="0"/>
          <w:numId w:val="23"/>
        </w:numPr>
        <w:spacing w:before="100" w:beforeAutospacing="1" w:after="100" w:afterAutospacing="1" w:line="240" w:lineRule="auto"/>
        <w:rPr>
          <w:b/>
        </w:rPr>
      </w:pPr>
      <w:r w:rsidRPr="00724BB6">
        <w:rPr>
          <w:b/>
        </w:rPr>
        <w:t>Source data</w:t>
      </w:r>
    </w:p>
    <w:p w:rsidR="003E6709" w:rsidRPr="00590B82" w:rsidRDefault="003E6709" w:rsidP="00590B82">
      <w:pPr>
        <w:spacing w:before="100" w:beforeAutospacing="1" w:after="100" w:afterAutospacing="1" w:line="240" w:lineRule="auto"/>
        <w:jc w:val="both"/>
        <w:rPr>
          <w:rFonts w:cs="Arial"/>
        </w:rPr>
      </w:pPr>
      <w:r w:rsidRPr="00590B82">
        <w:rPr>
          <w:rFonts w:cs="Arial"/>
        </w:rPr>
        <w:t xml:space="preserve">Cadmium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3E6709" w:rsidRPr="00724BB6" w:rsidRDefault="003E6709" w:rsidP="00590B82">
      <w:pPr>
        <w:spacing w:before="100" w:beforeAutospacing="1" w:after="100" w:afterAutospacing="1" w:line="240" w:lineRule="auto"/>
        <w:jc w:val="both"/>
        <w:rPr>
          <w:rFonts w:cs="Arial"/>
          <w:u w:val="single"/>
        </w:rPr>
      </w:pPr>
      <w:r w:rsidRPr="00724BB6">
        <w:rPr>
          <w:rFonts w:cs="Arial"/>
          <w:u w:val="single"/>
        </w:rPr>
        <w:t>Population data</w:t>
      </w:r>
    </w:p>
    <w:p w:rsidR="003E6709" w:rsidRPr="00590B82" w:rsidRDefault="003E6709"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20"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3E6709" w:rsidRPr="00724BB6" w:rsidRDefault="003E6709" w:rsidP="00590B82">
      <w:pPr>
        <w:spacing w:before="100" w:beforeAutospacing="1" w:after="100" w:afterAutospacing="1" w:line="240" w:lineRule="auto"/>
        <w:jc w:val="both"/>
        <w:rPr>
          <w:rFonts w:cs="Arial"/>
          <w:u w:val="single"/>
        </w:rPr>
      </w:pPr>
      <w:r w:rsidRPr="00724BB6">
        <w:rPr>
          <w:rFonts w:cs="Arial"/>
          <w:u w:val="single"/>
        </w:rPr>
        <w:lastRenderedPageBreak/>
        <w:t>Facility data</w:t>
      </w:r>
    </w:p>
    <w:p w:rsidR="003E6709" w:rsidRPr="00590B82" w:rsidRDefault="00C16148" w:rsidP="00590B82">
      <w:pPr>
        <w:spacing w:before="100" w:beforeAutospacing="1" w:after="100" w:afterAutospacing="1" w:line="240" w:lineRule="auto"/>
        <w:jc w:val="both"/>
        <w:rPr>
          <w:rFonts w:eastAsia="Times New Roman" w:cs="Arial"/>
          <w:lang w:eastAsia="de-DE"/>
        </w:rPr>
      </w:pPr>
      <w:hyperlink r:id="rId121" w:history="1">
        <w:proofErr w:type="spellStart"/>
        <w:r w:rsidR="003E6709" w:rsidRPr="00590B82">
          <w:rPr>
            <w:rStyle w:val="Hyperlink"/>
            <w:rFonts w:cs="Arial"/>
          </w:rPr>
          <w:t>Waterbase</w:t>
        </w:r>
        <w:proofErr w:type="spellEnd"/>
        <w:r w:rsidR="003E6709" w:rsidRPr="00590B82">
          <w:rPr>
            <w:rStyle w:val="Hyperlink"/>
            <w:rFonts w:cs="Arial"/>
          </w:rPr>
          <w:t xml:space="preserve"> – UWWTD: Urban Waste Water Treatment Directive</w:t>
        </w:r>
      </w:hyperlink>
      <w:r w:rsidR="003E6709" w:rsidRPr="00590B82">
        <w:rPr>
          <w:rFonts w:cs="Arial"/>
        </w:rPr>
        <w:t xml:space="preserve"> </w:t>
      </w:r>
      <w:r w:rsidR="003E6709" w:rsidRPr="00590B82">
        <w:rPr>
          <w:rFonts w:eastAsia="Times New Roman" w:cs="Arial"/>
          <w:lang w:eastAsia="de-DE"/>
        </w:rPr>
        <w:t>data base for the reporting year 2010.</w:t>
      </w:r>
    </w:p>
    <w:p w:rsidR="003E6709" w:rsidRPr="00724BB6" w:rsidRDefault="003E6709" w:rsidP="00590B82">
      <w:pPr>
        <w:spacing w:before="100" w:beforeAutospacing="1" w:after="100" w:afterAutospacing="1" w:line="240" w:lineRule="auto"/>
        <w:jc w:val="both"/>
        <w:rPr>
          <w:rFonts w:cs="Arial"/>
          <w:u w:val="single"/>
        </w:rPr>
      </w:pPr>
      <w:r w:rsidRPr="00724BB6">
        <w:rPr>
          <w:rFonts w:cs="Arial"/>
          <w:u w:val="single"/>
        </w:rPr>
        <w:t>Land use data</w:t>
      </w:r>
    </w:p>
    <w:p w:rsidR="003E6709" w:rsidRPr="00590B82" w:rsidRDefault="00C16148" w:rsidP="00590B82">
      <w:pPr>
        <w:spacing w:before="100" w:beforeAutospacing="1" w:after="100" w:afterAutospacing="1" w:line="240" w:lineRule="auto"/>
        <w:jc w:val="both"/>
        <w:rPr>
          <w:rFonts w:cs="Arial"/>
        </w:rPr>
      </w:pPr>
      <w:hyperlink r:id="rId122" w:history="1">
        <w:r w:rsidR="003E6709" w:rsidRPr="00590B82">
          <w:rPr>
            <w:rStyle w:val="Hyperlink"/>
            <w:rFonts w:eastAsia="Times New Roman" w:cs="Arial"/>
            <w:lang w:eastAsia="de-DE"/>
          </w:rPr>
          <w:t>CORINE Land Cover data</w:t>
        </w:r>
      </w:hyperlink>
      <w:r w:rsidR="003E6709" w:rsidRPr="00590B82">
        <w:rPr>
          <w:rFonts w:eastAsia="Times New Roman" w:cs="Arial"/>
          <w:lang w:eastAsia="de-DE"/>
        </w:rPr>
        <w:t xml:space="preserve"> (</w:t>
      </w:r>
      <w:hyperlink r:id="rId123" w:history="1">
        <w:r w:rsidR="003E6709" w:rsidRPr="00590B82">
          <w:rPr>
            <w:rStyle w:val="Hyperlink"/>
            <w:rFonts w:eastAsia="Times New Roman" w:cs="Arial"/>
            <w:lang w:eastAsia="de-DE"/>
          </w:rPr>
          <w:t>CLC</w:t>
        </w:r>
        <w:r w:rsidR="003E6709" w:rsidRPr="00590B82">
          <w:rPr>
            <w:rStyle w:val="Hyperlink"/>
            <w:rFonts w:eastAsia="Times New Roman" w:cs="Arial"/>
            <w:vertAlign w:val="subscript"/>
            <w:lang w:eastAsia="de-DE"/>
          </w:rPr>
          <w:t>2006</w:t>
        </w:r>
      </w:hyperlink>
      <w:r w:rsidR="003E6709" w:rsidRPr="00590B82">
        <w:rPr>
          <w:rFonts w:eastAsia="Times New Roman" w:cs="Arial"/>
          <w:lang w:eastAsia="de-DE"/>
        </w:rPr>
        <w:t xml:space="preserve">, </w:t>
      </w:r>
      <w:hyperlink r:id="rId124" w:history="1">
        <w:r w:rsidR="003E6709" w:rsidRPr="00590B82">
          <w:rPr>
            <w:rStyle w:val="Hyperlink"/>
            <w:rFonts w:eastAsia="Times New Roman" w:cs="Arial"/>
            <w:lang w:eastAsia="de-DE"/>
          </w:rPr>
          <w:t>CLC</w:t>
        </w:r>
        <w:r w:rsidR="003E6709" w:rsidRPr="00590B82">
          <w:rPr>
            <w:rStyle w:val="Hyperlink"/>
            <w:rFonts w:eastAsia="Times New Roman" w:cs="Arial"/>
            <w:vertAlign w:val="subscript"/>
            <w:lang w:eastAsia="de-DE"/>
          </w:rPr>
          <w:t>2000</w:t>
        </w:r>
      </w:hyperlink>
      <w:r w:rsidR="003E6709" w:rsidRPr="00590B82">
        <w:rPr>
          <w:rFonts w:eastAsia="Times New Roman" w:cs="Arial"/>
          <w:lang w:eastAsia="de-DE"/>
        </w:rPr>
        <w:t xml:space="preserve"> and </w:t>
      </w:r>
      <w:hyperlink r:id="rId125" w:history="1">
        <w:r w:rsidR="003E6709" w:rsidRPr="00590B82">
          <w:rPr>
            <w:rStyle w:val="Hyperlink"/>
            <w:rFonts w:eastAsia="Times New Roman" w:cs="Arial"/>
            <w:lang w:eastAsia="de-DE"/>
          </w:rPr>
          <w:t>CLC</w:t>
        </w:r>
        <w:r w:rsidR="003E6709" w:rsidRPr="00590B82">
          <w:rPr>
            <w:rStyle w:val="Hyperlink"/>
            <w:rFonts w:eastAsia="Times New Roman" w:cs="Arial"/>
            <w:vertAlign w:val="subscript"/>
            <w:lang w:eastAsia="de-DE"/>
          </w:rPr>
          <w:t>CH1990</w:t>
        </w:r>
        <w:r w:rsidR="003E6709" w:rsidRPr="00590B82">
          <w:rPr>
            <w:rStyle w:val="Hyperlink"/>
            <w:rFonts w:eastAsia="Times New Roman" w:cs="Arial"/>
            <w:lang w:eastAsia="de-DE"/>
          </w:rPr>
          <w:t xml:space="preserve"> for Switzerland</w:t>
        </w:r>
      </w:hyperlink>
      <w:r w:rsidR="003E6709" w:rsidRPr="00590B82">
        <w:rPr>
          <w:rFonts w:eastAsia="Times New Roman" w:cs="Arial"/>
          <w:lang w:eastAsia="de-DE"/>
        </w:rPr>
        <w:t xml:space="preserve">) are merged in order </w:t>
      </w:r>
      <w:r w:rsidR="003E6709" w:rsidRPr="00590B82">
        <w:rPr>
          <w:rFonts w:cs="Arial"/>
        </w:rPr>
        <w:t xml:space="preserve">to cover all EU27 and EFTA4 countries and to calculate the surface water areas by RBDSU. </w:t>
      </w:r>
    </w:p>
    <w:p w:rsidR="003E6709" w:rsidRPr="00590B82" w:rsidRDefault="003E6709"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3E6709" w:rsidRPr="009C2EE3" w:rsidRDefault="003E6709" w:rsidP="00590B82">
      <w:pPr>
        <w:spacing w:before="100" w:beforeAutospacing="1" w:after="100" w:afterAutospacing="1" w:line="240" w:lineRule="auto"/>
        <w:rPr>
          <w:color w:val="0070C0"/>
          <w:u w:val="single"/>
        </w:rPr>
      </w:pPr>
      <w:r w:rsidRPr="009C2EE3">
        <w:rPr>
          <w:color w:val="0070C0"/>
          <w:u w:val="single"/>
        </w:rPr>
        <w:t>Map_18 Lead emissions from UWWTPs not in E-PRTR (kg/</w:t>
      </w:r>
      <w:proofErr w:type="gramStart"/>
      <w:r w:rsidRPr="009C2EE3">
        <w:rPr>
          <w:color w:val="0070C0"/>
          <w:u w:val="single"/>
        </w:rPr>
        <w:t>ha )</w:t>
      </w:r>
      <w:proofErr w:type="gramEnd"/>
    </w:p>
    <w:p w:rsidR="00953F23" w:rsidRPr="009C2EE3" w:rsidRDefault="003E6709" w:rsidP="00590B82">
      <w:pPr>
        <w:pStyle w:val="ListParagraph"/>
        <w:numPr>
          <w:ilvl w:val="0"/>
          <w:numId w:val="24"/>
        </w:numPr>
        <w:spacing w:before="100" w:beforeAutospacing="1" w:after="100" w:afterAutospacing="1" w:line="240" w:lineRule="auto"/>
        <w:rPr>
          <w:b/>
        </w:rPr>
      </w:pPr>
      <w:r w:rsidRPr="009C2EE3">
        <w:rPr>
          <w:b/>
        </w:rPr>
        <w:t>General information</w:t>
      </w:r>
    </w:p>
    <w:p w:rsidR="003E6709" w:rsidRPr="00590B82" w:rsidRDefault="003E6709" w:rsidP="00590B82">
      <w:pPr>
        <w:pStyle w:val="ListParagraph"/>
        <w:spacing w:before="100" w:beforeAutospacing="1" w:after="100" w:afterAutospacing="1" w:line="240" w:lineRule="auto"/>
        <w:ind w:left="0"/>
      </w:pPr>
      <w:r w:rsidRPr="00590B82">
        <w:t>The map shows lead emissions to surface water from UWWTPs per River Basin District Subunit (RBDSU) level for the reference year 2010, for EU27 and EFTA countries with available data in 2013. Diffuse emissions of lead are expressed in load to surface water (kg/ha) per RBDSU.</w:t>
      </w:r>
    </w:p>
    <w:p w:rsidR="003E6709" w:rsidRPr="009C2EE3" w:rsidRDefault="003E6709" w:rsidP="00590B82">
      <w:pPr>
        <w:pStyle w:val="ListParagraph"/>
        <w:numPr>
          <w:ilvl w:val="0"/>
          <w:numId w:val="24"/>
        </w:numPr>
        <w:spacing w:before="100" w:beforeAutospacing="1" w:after="100" w:afterAutospacing="1" w:line="240" w:lineRule="auto"/>
        <w:rPr>
          <w:b/>
        </w:rPr>
      </w:pPr>
      <w:r w:rsidRPr="009C2EE3">
        <w:rPr>
          <w:b/>
        </w:rPr>
        <w:t>Methodology</w:t>
      </w:r>
    </w:p>
    <w:p w:rsidR="00FE1B76" w:rsidRPr="00590B82" w:rsidRDefault="00FE1B76" w:rsidP="00590B82">
      <w:pPr>
        <w:spacing w:before="100" w:beforeAutospacing="1" w:after="100" w:afterAutospacing="1" w:line="240" w:lineRule="auto"/>
        <w:jc w:val="both"/>
        <w:rPr>
          <w:rFonts w:cs="Arial"/>
        </w:rPr>
      </w:pPr>
      <w:r w:rsidRPr="00590B82">
        <w:rPr>
          <w:rFonts w:cs="Arial"/>
        </w:rPr>
        <w:t xml:space="preserve">Diffuse emissions of lead to surface water from UWWTP were spatially allocated to the RBDSU level according to the </w:t>
      </w:r>
      <w:hyperlink r:id="rId126"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FE1B76" w:rsidRPr="00590B82" w:rsidRDefault="00FE1B76"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9C2EE3">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FE1B76" w:rsidRPr="00590B82" w:rsidRDefault="00FE1B76"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FE1B76" w:rsidRPr="00590B82" w:rsidRDefault="00FE1B76" w:rsidP="00590B82">
      <w:pPr>
        <w:spacing w:before="100" w:beforeAutospacing="1" w:after="100" w:afterAutospacing="1" w:line="240" w:lineRule="auto"/>
        <w:jc w:val="both"/>
        <w:rPr>
          <w:rFonts w:cs="Arial"/>
        </w:rPr>
      </w:pPr>
      <w:r w:rsidRPr="00590B82">
        <w:rPr>
          <w:rFonts w:cs="Arial"/>
        </w:rPr>
        <w:t>Where:</w:t>
      </w:r>
    </w:p>
    <w:p w:rsidR="00FE1B76" w:rsidRPr="00590B82" w:rsidRDefault="00FE1B76"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FE1B76" w:rsidRPr="00590B82" w:rsidRDefault="00FE1B76"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FE1B76" w:rsidRPr="00590B82" w:rsidRDefault="00FE1B76"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3E6709" w:rsidRPr="009C2EE3" w:rsidRDefault="003E6709" w:rsidP="00590B82">
      <w:pPr>
        <w:pStyle w:val="ListParagraph"/>
        <w:numPr>
          <w:ilvl w:val="0"/>
          <w:numId w:val="24"/>
        </w:numPr>
        <w:spacing w:before="100" w:beforeAutospacing="1" w:after="100" w:afterAutospacing="1" w:line="240" w:lineRule="auto"/>
        <w:rPr>
          <w:b/>
        </w:rPr>
      </w:pPr>
      <w:r w:rsidRPr="009C2EE3">
        <w:rPr>
          <w:b/>
        </w:rPr>
        <w:t>Data source</w:t>
      </w:r>
    </w:p>
    <w:p w:rsidR="00FE1B76" w:rsidRPr="00590B82" w:rsidRDefault="00FE1B76" w:rsidP="00590B82">
      <w:pPr>
        <w:spacing w:before="100" w:beforeAutospacing="1" w:after="100" w:afterAutospacing="1" w:line="240" w:lineRule="auto"/>
        <w:jc w:val="both"/>
        <w:rPr>
          <w:rFonts w:cs="Arial"/>
        </w:rPr>
      </w:pPr>
      <w:r w:rsidRPr="00590B82">
        <w:rPr>
          <w:rFonts w:cs="Arial"/>
        </w:rPr>
        <w:t xml:space="preserve">Lead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lastRenderedPageBreak/>
        <w:t>Population data</w:t>
      </w:r>
    </w:p>
    <w:p w:rsidR="00FE1B76" w:rsidRPr="00590B82" w:rsidRDefault="00FE1B76"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27"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t>Facility data</w:t>
      </w:r>
    </w:p>
    <w:p w:rsidR="00FE1B76" w:rsidRPr="00590B82" w:rsidRDefault="00C16148" w:rsidP="00590B82">
      <w:pPr>
        <w:spacing w:before="100" w:beforeAutospacing="1" w:after="100" w:afterAutospacing="1" w:line="240" w:lineRule="auto"/>
        <w:jc w:val="both"/>
        <w:rPr>
          <w:rFonts w:eastAsia="Times New Roman" w:cs="Arial"/>
          <w:lang w:eastAsia="de-DE"/>
        </w:rPr>
      </w:pPr>
      <w:hyperlink r:id="rId128" w:history="1">
        <w:proofErr w:type="spellStart"/>
        <w:r w:rsidR="00FE1B76" w:rsidRPr="00590B82">
          <w:rPr>
            <w:rStyle w:val="Hyperlink"/>
            <w:rFonts w:cs="Arial"/>
          </w:rPr>
          <w:t>Waterbase</w:t>
        </w:r>
        <w:proofErr w:type="spellEnd"/>
        <w:r w:rsidR="00FE1B76" w:rsidRPr="00590B82">
          <w:rPr>
            <w:rStyle w:val="Hyperlink"/>
            <w:rFonts w:cs="Arial"/>
          </w:rPr>
          <w:t xml:space="preserve"> – UWWTD: Urban Waste Water Treatment Directive</w:t>
        </w:r>
      </w:hyperlink>
      <w:r w:rsidR="00FE1B76" w:rsidRPr="00590B82">
        <w:rPr>
          <w:rFonts w:cs="Arial"/>
        </w:rPr>
        <w:t xml:space="preserve"> </w:t>
      </w:r>
      <w:r w:rsidR="00FE1B76" w:rsidRPr="00590B82">
        <w:rPr>
          <w:rFonts w:eastAsia="Times New Roman" w:cs="Arial"/>
          <w:lang w:eastAsia="de-DE"/>
        </w:rPr>
        <w:t>data base for the reporting year 2010.</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t>Land use data</w:t>
      </w:r>
    </w:p>
    <w:p w:rsidR="00FE1B76" w:rsidRPr="00590B82" w:rsidRDefault="00C16148" w:rsidP="00590B82">
      <w:pPr>
        <w:spacing w:before="100" w:beforeAutospacing="1" w:after="100" w:afterAutospacing="1" w:line="240" w:lineRule="auto"/>
        <w:jc w:val="both"/>
        <w:rPr>
          <w:rFonts w:cs="Arial"/>
        </w:rPr>
      </w:pPr>
      <w:hyperlink r:id="rId129" w:history="1">
        <w:r w:rsidR="00FE1B76" w:rsidRPr="00590B82">
          <w:rPr>
            <w:rStyle w:val="Hyperlink"/>
            <w:rFonts w:eastAsia="Times New Roman" w:cs="Arial"/>
            <w:lang w:eastAsia="de-DE"/>
          </w:rPr>
          <w:t>CORINE Land Cover data</w:t>
        </w:r>
      </w:hyperlink>
      <w:r w:rsidR="00FE1B76" w:rsidRPr="00590B82">
        <w:rPr>
          <w:rFonts w:eastAsia="Times New Roman" w:cs="Arial"/>
          <w:lang w:eastAsia="de-DE"/>
        </w:rPr>
        <w:t xml:space="preserve"> (</w:t>
      </w:r>
      <w:hyperlink r:id="rId130"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2006</w:t>
        </w:r>
      </w:hyperlink>
      <w:r w:rsidR="00FE1B76" w:rsidRPr="00590B82">
        <w:rPr>
          <w:rFonts w:eastAsia="Times New Roman" w:cs="Arial"/>
          <w:lang w:eastAsia="de-DE"/>
        </w:rPr>
        <w:t xml:space="preserve">, </w:t>
      </w:r>
      <w:hyperlink r:id="rId131"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2000</w:t>
        </w:r>
      </w:hyperlink>
      <w:r w:rsidR="00FE1B76" w:rsidRPr="00590B82">
        <w:rPr>
          <w:rFonts w:eastAsia="Times New Roman" w:cs="Arial"/>
          <w:lang w:eastAsia="de-DE"/>
        </w:rPr>
        <w:t xml:space="preserve"> and </w:t>
      </w:r>
      <w:hyperlink r:id="rId132"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CH1990</w:t>
        </w:r>
        <w:r w:rsidR="00FE1B76" w:rsidRPr="00590B82">
          <w:rPr>
            <w:rStyle w:val="Hyperlink"/>
            <w:rFonts w:eastAsia="Times New Roman" w:cs="Arial"/>
            <w:lang w:eastAsia="de-DE"/>
          </w:rPr>
          <w:t xml:space="preserve"> for Switzerland</w:t>
        </w:r>
      </w:hyperlink>
      <w:r w:rsidR="00FE1B76" w:rsidRPr="00590B82">
        <w:rPr>
          <w:rFonts w:eastAsia="Times New Roman" w:cs="Arial"/>
          <w:lang w:eastAsia="de-DE"/>
        </w:rPr>
        <w:t xml:space="preserve">) are merged in order </w:t>
      </w:r>
      <w:r w:rsidR="00FE1B76" w:rsidRPr="00590B82">
        <w:rPr>
          <w:rFonts w:cs="Arial"/>
        </w:rPr>
        <w:t xml:space="preserve">to cover all EU27 and EFTA4 countries and to calculate the surface water areas by RBDSU. </w:t>
      </w:r>
    </w:p>
    <w:p w:rsidR="00FE1B76" w:rsidRPr="00590B82" w:rsidRDefault="00FE1B76"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FE1B76" w:rsidRPr="009C2EE3" w:rsidRDefault="00FE1B76" w:rsidP="00590B82">
      <w:pPr>
        <w:spacing w:before="100" w:beforeAutospacing="1" w:after="100" w:afterAutospacing="1" w:line="240" w:lineRule="auto"/>
        <w:rPr>
          <w:color w:val="0070C0"/>
          <w:u w:val="single"/>
        </w:rPr>
      </w:pPr>
      <w:r w:rsidRPr="009C2EE3">
        <w:rPr>
          <w:color w:val="0070C0"/>
          <w:u w:val="single"/>
        </w:rPr>
        <w:t>Map_19 Mercury emissions from UWWTPs not in E-PRTR (kg/</w:t>
      </w:r>
      <w:proofErr w:type="gramStart"/>
      <w:r w:rsidRPr="009C2EE3">
        <w:rPr>
          <w:color w:val="0070C0"/>
          <w:u w:val="single"/>
        </w:rPr>
        <w:t>ha )</w:t>
      </w:r>
      <w:proofErr w:type="gramEnd"/>
    </w:p>
    <w:p w:rsidR="00FE1B76" w:rsidRPr="009C2EE3" w:rsidRDefault="00FE1B76" w:rsidP="00590B82">
      <w:pPr>
        <w:pStyle w:val="ListParagraph"/>
        <w:numPr>
          <w:ilvl w:val="0"/>
          <w:numId w:val="25"/>
        </w:numPr>
        <w:spacing w:before="100" w:beforeAutospacing="1" w:after="100" w:afterAutospacing="1" w:line="240" w:lineRule="auto"/>
        <w:rPr>
          <w:b/>
        </w:rPr>
      </w:pPr>
      <w:r w:rsidRPr="009C2EE3">
        <w:rPr>
          <w:b/>
        </w:rPr>
        <w:t>General information</w:t>
      </w:r>
    </w:p>
    <w:p w:rsidR="00FE1B76" w:rsidRPr="00590B82" w:rsidRDefault="00FE1B76" w:rsidP="00590B82">
      <w:pPr>
        <w:pStyle w:val="ListParagraph"/>
        <w:spacing w:before="100" w:beforeAutospacing="1" w:after="100" w:afterAutospacing="1" w:line="240" w:lineRule="auto"/>
        <w:ind w:left="0"/>
      </w:pPr>
      <w:r w:rsidRPr="00590B82">
        <w:t>The map shows mercury emissions to surface water from UWWTPs per River Basin District Subunit (RBDSU) level for the reference year 2010, for EU27 and EFTA countries with available data in 2013. Diffuse emissions of mercury are expressed in load to surface water (kg/ha) per RBDSU.</w:t>
      </w:r>
    </w:p>
    <w:p w:rsidR="00FE1B76" w:rsidRPr="009C2EE3" w:rsidRDefault="00FE1B76" w:rsidP="00590B82">
      <w:pPr>
        <w:pStyle w:val="ListParagraph"/>
        <w:numPr>
          <w:ilvl w:val="0"/>
          <w:numId w:val="25"/>
        </w:numPr>
        <w:spacing w:before="100" w:beforeAutospacing="1" w:after="100" w:afterAutospacing="1" w:line="240" w:lineRule="auto"/>
        <w:rPr>
          <w:b/>
        </w:rPr>
      </w:pPr>
      <w:r w:rsidRPr="009C2EE3">
        <w:rPr>
          <w:b/>
        </w:rPr>
        <w:t>Methodology</w:t>
      </w:r>
    </w:p>
    <w:p w:rsidR="00FE1B76" w:rsidRPr="00590B82" w:rsidRDefault="00FE1B76" w:rsidP="00590B82">
      <w:pPr>
        <w:spacing w:before="100" w:beforeAutospacing="1" w:after="100" w:afterAutospacing="1" w:line="240" w:lineRule="auto"/>
        <w:jc w:val="both"/>
        <w:rPr>
          <w:rFonts w:cs="Arial"/>
        </w:rPr>
      </w:pPr>
      <w:r w:rsidRPr="00590B82">
        <w:rPr>
          <w:rFonts w:cs="Arial"/>
        </w:rPr>
        <w:t xml:space="preserve">Diffuse emissions of mercury to surface water from UWWTP were spatially allocated to the RBDSU level according to the </w:t>
      </w:r>
      <w:hyperlink r:id="rId133"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FE1B76" w:rsidRPr="00590B82" w:rsidRDefault="00FE1B76"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9C2EE3">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FE1B76" w:rsidRPr="00590B82" w:rsidRDefault="00FE1B76"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FE1B76" w:rsidRPr="00590B82" w:rsidRDefault="00FE1B76" w:rsidP="00590B82">
      <w:pPr>
        <w:spacing w:before="100" w:beforeAutospacing="1" w:after="100" w:afterAutospacing="1" w:line="240" w:lineRule="auto"/>
        <w:jc w:val="both"/>
        <w:rPr>
          <w:rFonts w:cs="Arial"/>
        </w:rPr>
      </w:pPr>
      <w:r w:rsidRPr="00590B82">
        <w:rPr>
          <w:rFonts w:cs="Arial"/>
        </w:rPr>
        <w:t>Where:</w:t>
      </w:r>
    </w:p>
    <w:p w:rsidR="00FE1B76" w:rsidRPr="00590B82" w:rsidRDefault="00FE1B76"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FE1B76" w:rsidRPr="00590B82" w:rsidRDefault="00FE1B76"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FE1B76" w:rsidRPr="00590B82" w:rsidRDefault="00FE1B76"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FE1B76" w:rsidRPr="009C2EE3" w:rsidRDefault="00FE1B76" w:rsidP="00590B82">
      <w:pPr>
        <w:pStyle w:val="ListParagraph"/>
        <w:numPr>
          <w:ilvl w:val="0"/>
          <w:numId w:val="25"/>
        </w:numPr>
        <w:spacing w:before="100" w:beforeAutospacing="1" w:after="100" w:afterAutospacing="1" w:line="240" w:lineRule="auto"/>
        <w:rPr>
          <w:b/>
        </w:rPr>
      </w:pPr>
      <w:r w:rsidRPr="009C2EE3">
        <w:rPr>
          <w:b/>
        </w:rPr>
        <w:t>Source data</w:t>
      </w:r>
    </w:p>
    <w:p w:rsidR="00FE1B76" w:rsidRPr="00590B82" w:rsidRDefault="00FE1B76" w:rsidP="00590B82">
      <w:pPr>
        <w:spacing w:before="100" w:beforeAutospacing="1" w:after="100" w:afterAutospacing="1" w:line="240" w:lineRule="auto"/>
        <w:jc w:val="both"/>
        <w:rPr>
          <w:rFonts w:cs="Arial"/>
        </w:rPr>
      </w:pPr>
      <w:r w:rsidRPr="00590B82">
        <w:rPr>
          <w:rFonts w:cs="Arial"/>
        </w:rPr>
        <w:lastRenderedPageBreak/>
        <w:t xml:space="preserve">Mercury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t>Population data</w:t>
      </w:r>
    </w:p>
    <w:p w:rsidR="00FE1B76" w:rsidRPr="00590B82" w:rsidRDefault="00FE1B76"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34"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t>Facility data</w:t>
      </w:r>
    </w:p>
    <w:p w:rsidR="00FE1B76" w:rsidRPr="00590B82" w:rsidRDefault="00C16148" w:rsidP="00590B82">
      <w:pPr>
        <w:spacing w:before="100" w:beforeAutospacing="1" w:after="100" w:afterAutospacing="1" w:line="240" w:lineRule="auto"/>
        <w:jc w:val="both"/>
        <w:rPr>
          <w:rFonts w:eastAsia="Times New Roman" w:cs="Arial"/>
          <w:lang w:eastAsia="de-DE"/>
        </w:rPr>
      </w:pPr>
      <w:hyperlink r:id="rId135" w:history="1">
        <w:proofErr w:type="spellStart"/>
        <w:r w:rsidR="00FE1B76" w:rsidRPr="00590B82">
          <w:rPr>
            <w:rStyle w:val="Hyperlink"/>
            <w:rFonts w:cs="Arial"/>
          </w:rPr>
          <w:t>Waterbase</w:t>
        </w:r>
        <w:proofErr w:type="spellEnd"/>
        <w:r w:rsidR="00FE1B76" w:rsidRPr="00590B82">
          <w:rPr>
            <w:rStyle w:val="Hyperlink"/>
            <w:rFonts w:cs="Arial"/>
          </w:rPr>
          <w:t xml:space="preserve"> – UWWTD: Urban Waste Water Treatment Directive</w:t>
        </w:r>
      </w:hyperlink>
      <w:r w:rsidR="00FE1B76" w:rsidRPr="00590B82">
        <w:rPr>
          <w:rFonts w:cs="Arial"/>
        </w:rPr>
        <w:t xml:space="preserve"> </w:t>
      </w:r>
      <w:r w:rsidR="00FE1B76" w:rsidRPr="00590B82">
        <w:rPr>
          <w:rFonts w:eastAsia="Times New Roman" w:cs="Arial"/>
          <w:lang w:eastAsia="de-DE"/>
        </w:rPr>
        <w:t>data base for the reporting year 2010.</w:t>
      </w:r>
    </w:p>
    <w:p w:rsidR="00FE1B76" w:rsidRPr="009C2EE3" w:rsidRDefault="00FE1B76" w:rsidP="00590B82">
      <w:pPr>
        <w:spacing w:before="100" w:beforeAutospacing="1" w:after="100" w:afterAutospacing="1" w:line="240" w:lineRule="auto"/>
        <w:jc w:val="both"/>
        <w:rPr>
          <w:rFonts w:cs="Arial"/>
          <w:u w:val="single"/>
        </w:rPr>
      </w:pPr>
      <w:r w:rsidRPr="009C2EE3">
        <w:rPr>
          <w:rFonts w:cs="Arial"/>
          <w:u w:val="single"/>
        </w:rPr>
        <w:t>Land use data</w:t>
      </w:r>
    </w:p>
    <w:p w:rsidR="00FE1B76" w:rsidRPr="00590B82" w:rsidRDefault="00C16148" w:rsidP="00590B82">
      <w:pPr>
        <w:spacing w:before="100" w:beforeAutospacing="1" w:after="100" w:afterAutospacing="1" w:line="240" w:lineRule="auto"/>
        <w:jc w:val="both"/>
        <w:rPr>
          <w:rFonts w:cs="Arial"/>
        </w:rPr>
      </w:pPr>
      <w:hyperlink r:id="rId136" w:history="1">
        <w:r w:rsidR="00FE1B76" w:rsidRPr="00590B82">
          <w:rPr>
            <w:rStyle w:val="Hyperlink"/>
            <w:rFonts w:eastAsia="Times New Roman" w:cs="Arial"/>
            <w:lang w:eastAsia="de-DE"/>
          </w:rPr>
          <w:t>CORINE Land Cover data</w:t>
        </w:r>
      </w:hyperlink>
      <w:r w:rsidR="00FE1B76" w:rsidRPr="00590B82">
        <w:rPr>
          <w:rFonts w:eastAsia="Times New Roman" w:cs="Arial"/>
          <w:lang w:eastAsia="de-DE"/>
        </w:rPr>
        <w:t xml:space="preserve"> (</w:t>
      </w:r>
      <w:hyperlink r:id="rId137"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2006</w:t>
        </w:r>
      </w:hyperlink>
      <w:r w:rsidR="00FE1B76" w:rsidRPr="00590B82">
        <w:rPr>
          <w:rFonts w:eastAsia="Times New Roman" w:cs="Arial"/>
          <w:lang w:eastAsia="de-DE"/>
        </w:rPr>
        <w:t xml:space="preserve">, </w:t>
      </w:r>
      <w:hyperlink r:id="rId138"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2000</w:t>
        </w:r>
      </w:hyperlink>
      <w:r w:rsidR="00FE1B76" w:rsidRPr="00590B82">
        <w:rPr>
          <w:rFonts w:eastAsia="Times New Roman" w:cs="Arial"/>
          <w:lang w:eastAsia="de-DE"/>
        </w:rPr>
        <w:t xml:space="preserve"> and </w:t>
      </w:r>
      <w:hyperlink r:id="rId139" w:history="1">
        <w:r w:rsidR="00FE1B76" w:rsidRPr="00590B82">
          <w:rPr>
            <w:rStyle w:val="Hyperlink"/>
            <w:rFonts w:eastAsia="Times New Roman" w:cs="Arial"/>
            <w:lang w:eastAsia="de-DE"/>
          </w:rPr>
          <w:t>CLC</w:t>
        </w:r>
        <w:r w:rsidR="00FE1B76" w:rsidRPr="00590B82">
          <w:rPr>
            <w:rStyle w:val="Hyperlink"/>
            <w:rFonts w:eastAsia="Times New Roman" w:cs="Arial"/>
            <w:vertAlign w:val="subscript"/>
            <w:lang w:eastAsia="de-DE"/>
          </w:rPr>
          <w:t>CH1990</w:t>
        </w:r>
        <w:r w:rsidR="00FE1B76" w:rsidRPr="00590B82">
          <w:rPr>
            <w:rStyle w:val="Hyperlink"/>
            <w:rFonts w:eastAsia="Times New Roman" w:cs="Arial"/>
            <w:lang w:eastAsia="de-DE"/>
          </w:rPr>
          <w:t xml:space="preserve"> for Switzerland</w:t>
        </w:r>
      </w:hyperlink>
      <w:r w:rsidR="00FE1B76" w:rsidRPr="00590B82">
        <w:rPr>
          <w:rFonts w:eastAsia="Times New Roman" w:cs="Arial"/>
          <w:lang w:eastAsia="de-DE"/>
        </w:rPr>
        <w:t xml:space="preserve">) are merged in order </w:t>
      </w:r>
      <w:r w:rsidR="00FE1B76" w:rsidRPr="00590B82">
        <w:rPr>
          <w:rFonts w:cs="Arial"/>
        </w:rPr>
        <w:t xml:space="preserve">to cover all EU27 and EFTA4 countries and to calculate the surface water areas by RBDSU. </w:t>
      </w:r>
    </w:p>
    <w:p w:rsidR="00FE1B76" w:rsidRPr="00590B82" w:rsidRDefault="00FE1B76"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3E6709" w:rsidRPr="009C2EE3" w:rsidRDefault="00A926F2" w:rsidP="00590B82">
      <w:pPr>
        <w:spacing w:before="100" w:beforeAutospacing="1" w:after="100" w:afterAutospacing="1" w:line="240" w:lineRule="auto"/>
        <w:rPr>
          <w:color w:val="0070C0"/>
          <w:u w:val="single"/>
        </w:rPr>
      </w:pPr>
      <w:r w:rsidRPr="009C2EE3">
        <w:rPr>
          <w:color w:val="0070C0"/>
          <w:u w:val="single"/>
        </w:rPr>
        <w:t>Map_20 Nickel emissions from UWWTPs not in E-PRTR (kg/</w:t>
      </w:r>
      <w:proofErr w:type="gramStart"/>
      <w:r w:rsidRPr="009C2EE3">
        <w:rPr>
          <w:color w:val="0070C0"/>
          <w:u w:val="single"/>
        </w:rPr>
        <w:t>ha )</w:t>
      </w:r>
      <w:proofErr w:type="gramEnd"/>
    </w:p>
    <w:p w:rsidR="00A926F2" w:rsidRPr="009C2EE3" w:rsidRDefault="00A926F2" w:rsidP="00590B82">
      <w:pPr>
        <w:pStyle w:val="ListParagraph"/>
        <w:numPr>
          <w:ilvl w:val="0"/>
          <w:numId w:val="26"/>
        </w:numPr>
        <w:spacing w:before="100" w:beforeAutospacing="1" w:after="100" w:afterAutospacing="1" w:line="240" w:lineRule="auto"/>
        <w:jc w:val="both"/>
        <w:rPr>
          <w:rFonts w:eastAsia="Times New Roman" w:cs="Arial"/>
          <w:b/>
          <w:lang w:eastAsia="de-DE"/>
        </w:rPr>
      </w:pPr>
      <w:r w:rsidRPr="009C2EE3">
        <w:rPr>
          <w:b/>
        </w:rPr>
        <w:t>General information</w:t>
      </w:r>
    </w:p>
    <w:p w:rsidR="00A926F2" w:rsidRPr="00590B82" w:rsidRDefault="00A926F2" w:rsidP="00590B82">
      <w:pPr>
        <w:spacing w:before="100" w:beforeAutospacing="1" w:after="100" w:afterAutospacing="1" w:line="240" w:lineRule="auto"/>
        <w:jc w:val="both"/>
        <w:rPr>
          <w:rFonts w:eastAsia="Times New Roman" w:cs="Arial"/>
          <w:lang w:eastAsia="de-DE"/>
        </w:rPr>
      </w:pPr>
      <w:r w:rsidRPr="00590B82">
        <w:rPr>
          <w:rFonts w:eastAsia="Times New Roman" w:cs="Arial"/>
          <w:lang w:eastAsia="de-DE"/>
        </w:rPr>
        <w:t>The map shows nickel emissions to surface water from UWWTPs per River Basin District Subunit (RBDSU) level for the reference year 2010, for EU27 and EFTA countries with available data in 2013. Diffuse emissions of nickel are expressed in load to surface water (kg/ha) per RBDSU.</w:t>
      </w:r>
    </w:p>
    <w:p w:rsidR="00A926F2" w:rsidRPr="009C2EE3" w:rsidRDefault="00A926F2" w:rsidP="00590B82">
      <w:pPr>
        <w:pStyle w:val="ListParagraph"/>
        <w:numPr>
          <w:ilvl w:val="0"/>
          <w:numId w:val="26"/>
        </w:numPr>
        <w:spacing w:before="100" w:beforeAutospacing="1" w:after="100" w:afterAutospacing="1" w:line="240" w:lineRule="auto"/>
        <w:rPr>
          <w:b/>
        </w:rPr>
      </w:pPr>
      <w:r w:rsidRPr="009C2EE3">
        <w:rPr>
          <w:b/>
        </w:rPr>
        <w:t>Methodology</w:t>
      </w:r>
    </w:p>
    <w:p w:rsidR="00A926F2" w:rsidRPr="00590B82" w:rsidRDefault="00A926F2" w:rsidP="00590B82">
      <w:pPr>
        <w:spacing w:before="100" w:beforeAutospacing="1" w:after="100" w:afterAutospacing="1" w:line="240" w:lineRule="auto"/>
        <w:jc w:val="both"/>
        <w:rPr>
          <w:rFonts w:cs="Arial"/>
        </w:rPr>
      </w:pPr>
      <w:r w:rsidRPr="00590B82">
        <w:rPr>
          <w:rFonts w:cs="Arial"/>
        </w:rPr>
        <w:t xml:space="preserve">Diffuse emissions of nickel to surface water from UWWTP were spatially allocated to the RBDSU level according to the </w:t>
      </w:r>
      <w:hyperlink r:id="rId140"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A926F2" w:rsidRPr="00590B82" w:rsidRDefault="00A926F2"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9C2EE3">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A926F2" w:rsidRPr="00590B82" w:rsidRDefault="00A926F2"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A926F2" w:rsidRPr="00590B82" w:rsidRDefault="00A926F2" w:rsidP="00590B82">
      <w:pPr>
        <w:spacing w:before="100" w:beforeAutospacing="1" w:after="100" w:afterAutospacing="1" w:line="240" w:lineRule="auto"/>
        <w:jc w:val="both"/>
        <w:rPr>
          <w:rFonts w:cs="Arial"/>
        </w:rPr>
      </w:pPr>
      <w:r w:rsidRPr="00590B82">
        <w:rPr>
          <w:rFonts w:cs="Arial"/>
        </w:rPr>
        <w:t>Where:</w:t>
      </w:r>
    </w:p>
    <w:p w:rsidR="00A926F2" w:rsidRPr="00590B82" w:rsidRDefault="00A926F2"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A926F2" w:rsidRPr="00590B82" w:rsidRDefault="00A926F2"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A926F2" w:rsidRPr="00590B82" w:rsidRDefault="00A926F2" w:rsidP="00590B82">
      <w:pPr>
        <w:spacing w:before="100" w:beforeAutospacing="1" w:after="100" w:afterAutospacing="1" w:line="240" w:lineRule="auto"/>
        <w:jc w:val="both"/>
        <w:rPr>
          <w:rFonts w:cs="Arial"/>
        </w:rPr>
      </w:pPr>
      <w:r w:rsidRPr="00590B82">
        <w:rPr>
          <w:rFonts w:cs="Arial"/>
        </w:rPr>
        <w:lastRenderedPageBreak/>
        <w:t>Per River Basin District the effluents of the UWWTPs in the district will be summarized per substance. Loads reported to E-PRTR are not calculated again. Only the not reported loads will be calculated.</w:t>
      </w:r>
    </w:p>
    <w:p w:rsidR="00A926F2" w:rsidRPr="009C2EE3" w:rsidRDefault="00A926F2" w:rsidP="00590B82">
      <w:pPr>
        <w:pStyle w:val="ListParagraph"/>
        <w:numPr>
          <w:ilvl w:val="0"/>
          <w:numId w:val="26"/>
        </w:numPr>
        <w:spacing w:before="100" w:beforeAutospacing="1" w:after="100" w:afterAutospacing="1" w:line="240" w:lineRule="auto"/>
        <w:rPr>
          <w:b/>
        </w:rPr>
      </w:pPr>
      <w:r w:rsidRPr="009C2EE3">
        <w:rPr>
          <w:b/>
        </w:rPr>
        <w:t>Source data</w:t>
      </w:r>
    </w:p>
    <w:p w:rsidR="00A926F2" w:rsidRPr="00590B82" w:rsidRDefault="00A926F2" w:rsidP="00590B82">
      <w:pPr>
        <w:spacing w:before="100" w:beforeAutospacing="1" w:after="100" w:afterAutospacing="1" w:line="240" w:lineRule="auto"/>
        <w:jc w:val="both"/>
        <w:rPr>
          <w:rFonts w:cs="Arial"/>
        </w:rPr>
      </w:pPr>
      <w:r w:rsidRPr="00590B82">
        <w:rPr>
          <w:rFonts w:cs="Arial"/>
        </w:rPr>
        <w:t xml:space="preserve">Nickel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A926F2" w:rsidRPr="009C2EE3" w:rsidRDefault="00A926F2" w:rsidP="00590B82">
      <w:pPr>
        <w:spacing w:before="100" w:beforeAutospacing="1" w:after="100" w:afterAutospacing="1" w:line="240" w:lineRule="auto"/>
        <w:jc w:val="both"/>
        <w:rPr>
          <w:rFonts w:cs="Arial"/>
          <w:u w:val="single"/>
        </w:rPr>
      </w:pPr>
      <w:r w:rsidRPr="009C2EE3">
        <w:rPr>
          <w:rFonts w:cs="Arial"/>
          <w:u w:val="single"/>
        </w:rPr>
        <w:t>Population data</w:t>
      </w:r>
    </w:p>
    <w:p w:rsidR="00A926F2" w:rsidRPr="00590B82" w:rsidRDefault="00A926F2"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41"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A926F2" w:rsidRPr="009C2EE3" w:rsidRDefault="00A926F2" w:rsidP="00590B82">
      <w:pPr>
        <w:spacing w:before="100" w:beforeAutospacing="1" w:after="100" w:afterAutospacing="1" w:line="240" w:lineRule="auto"/>
        <w:jc w:val="both"/>
        <w:rPr>
          <w:rFonts w:cs="Arial"/>
          <w:u w:val="single"/>
        </w:rPr>
      </w:pPr>
      <w:r w:rsidRPr="009C2EE3">
        <w:rPr>
          <w:rFonts w:cs="Arial"/>
          <w:u w:val="single"/>
        </w:rPr>
        <w:t>Facility data</w:t>
      </w:r>
    </w:p>
    <w:p w:rsidR="00A926F2" w:rsidRPr="00590B82" w:rsidRDefault="00C16148" w:rsidP="00590B82">
      <w:pPr>
        <w:spacing w:before="100" w:beforeAutospacing="1" w:after="100" w:afterAutospacing="1" w:line="240" w:lineRule="auto"/>
        <w:jc w:val="both"/>
        <w:rPr>
          <w:rFonts w:eastAsia="Times New Roman" w:cs="Arial"/>
          <w:lang w:eastAsia="de-DE"/>
        </w:rPr>
      </w:pPr>
      <w:hyperlink r:id="rId142" w:history="1">
        <w:proofErr w:type="spellStart"/>
        <w:r w:rsidR="00A926F2" w:rsidRPr="00590B82">
          <w:rPr>
            <w:rStyle w:val="Hyperlink"/>
            <w:rFonts w:cs="Arial"/>
          </w:rPr>
          <w:t>Waterbase</w:t>
        </w:r>
        <w:proofErr w:type="spellEnd"/>
        <w:r w:rsidR="00A926F2" w:rsidRPr="00590B82">
          <w:rPr>
            <w:rStyle w:val="Hyperlink"/>
            <w:rFonts w:cs="Arial"/>
          </w:rPr>
          <w:t xml:space="preserve"> – UWWTD: Urban Waste Water Treatment Directive</w:t>
        </w:r>
      </w:hyperlink>
      <w:r w:rsidR="00A926F2" w:rsidRPr="00590B82">
        <w:rPr>
          <w:rFonts w:cs="Arial"/>
        </w:rPr>
        <w:t xml:space="preserve"> </w:t>
      </w:r>
      <w:r w:rsidR="00A926F2" w:rsidRPr="00590B82">
        <w:rPr>
          <w:rFonts w:eastAsia="Times New Roman" w:cs="Arial"/>
          <w:lang w:eastAsia="de-DE"/>
        </w:rPr>
        <w:t>data base for the reporting year 2010.</w:t>
      </w:r>
    </w:p>
    <w:p w:rsidR="00A926F2" w:rsidRPr="009C2EE3" w:rsidRDefault="00A926F2" w:rsidP="00590B82">
      <w:pPr>
        <w:spacing w:before="100" w:beforeAutospacing="1" w:after="100" w:afterAutospacing="1" w:line="240" w:lineRule="auto"/>
        <w:jc w:val="both"/>
        <w:rPr>
          <w:rFonts w:cs="Arial"/>
          <w:u w:val="single"/>
        </w:rPr>
      </w:pPr>
      <w:r w:rsidRPr="009C2EE3">
        <w:rPr>
          <w:rFonts w:cs="Arial"/>
          <w:u w:val="single"/>
        </w:rPr>
        <w:t>Land use data</w:t>
      </w:r>
    </w:p>
    <w:p w:rsidR="00A926F2" w:rsidRPr="00590B82" w:rsidRDefault="00C16148" w:rsidP="00590B82">
      <w:pPr>
        <w:spacing w:before="100" w:beforeAutospacing="1" w:after="100" w:afterAutospacing="1" w:line="240" w:lineRule="auto"/>
        <w:jc w:val="both"/>
        <w:rPr>
          <w:rFonts w:cs="Arial"/>
        </w:rPr>
      </w:pPr>
      <w:hyperlink r:id="rId143" w:history="1">
        <w:r w:rsidR="00A926F2" w:rsidRPr="00590B82">
          <w:rPr>
            <w:rStyle w:val="Hyperlink"/>
            <w:rFonts w:eastAsia="Times New Roman" w:cs="Arial"/>
            <w:lang w:eastAsia="de-DE"/>
          </w:rPr>
          <w:t>CORINE Land Cover data</w:t>
        </w:r>
      </w:hyperlink>
      <w:r w:rsidR="00A926F2" w:rsidRPr="00590B82">
        <w:rPr>
          <w:rFonts w:eastAsia="Times New Roman" w:cs="Arial"/>
          <w:lang w:eastAsia="de-DE"/>
        </w:rPr>
        <w:t xml:space="preserve"> (</w:t>
      </w:r>
      <w:hyperlink r:id="rId144" w:history="1">
        <w:r w:rsidR="00A926F2" w:rsidRPr="00590B82">
          <w:rPr>
            <w:rStyle w:val="Hyperlink"/>
            <w:rFonts w:eastAsia="Times New Roman" w:cs="Arial"/>
            <w:lang w:eastAsia="de-DE"/>
          </w:rPr>
          <w:t>CLC</w:t>
        </w:r>
        <w:r w:rsidR="00A926F2" w:rsidRPr="00590B82">
          <w:rPr>
            <w:rStyle w:val="Hyperlink"/>
            <w:rFonts w:eastAsia="Times New Roman" w:cs="Arial"/>
            <w:vertAlign w:val="subscript"/>
            <w:lang w:eastAsia="de-DE"/>
          </w:rPr>
          <w:t>2006</w:t>
        </w:r>
      </w:hyperlink>
      <w:r w:rsidR="00A926F2" w:rsidRPr="00590B82">
        <w:rPr>
          <w:rFonts w:eastAsia="Times New Roman" w:cs="Arial"/>
          <w:lang w:eastAsia="de-DE"/>
        </w:rPr>
        <w:t xml:space="preserve">, </w:t>
      </w:r>
      <w:hyperlink r:id="rId145" w:history="1">
        <w:r w:rsidR="00A926F2" w:rsidRPr="00590B82">
          <w:rPr>
            <w:rStyle w:val="Hyperlink"/>
            <w:rFonts w:eastAsia="Times New Roman" w:cs="Arial"/>
            <w:lang w:eastAsia="de-DE"/>
          </w:rPr>
          <w:t>CLC</w:t>
        </w:r>
        <w:r w:rsidR="00A926F2" w:rsidRPr="00590B82">
          <w:rPr>
            <w:rStyle w:val="Hyperlink"/>
            <w:rFonts w:eastAsia="Times New Roman" w:cs="Arial"/>
            <w:vertAlign w:val="subscript"/>
            <w:lang w:eastAsia="de-DE"/>
          </w:rPr>
          <w:t>2000</w:t>
        </w:r>
      </w:hyperlink>
      <w:r w:rsidR="00A926F2" w:rsidRPr="00590B82">
        <w:rPr>
          <w:rFonts w:eastAsia="Times New Roman" w:cs="Arial"/>
          <w:lang w:eastAsia="de-DE"/>
        </w:rPr>
        <w:t xml:space="preserve"> and </w:t>
      </w:r>
      <w:hyperlink r:id="rId146" w:history="1">
        <w:r w:rsidR="00A926F2" w:rsidRPr="00590B82">
          <w:rPr>
            <w:rStyle w:val="Hyperlink"/>
            <w:rFonts w:eastAsia="Times New Roman" w:cs="Arial"/>
            <w:lang w:eastAsia="de-DE"/>
          </w:rPr>
          <w:t>CLC</w:t>
        </w:r>
        <w:r w:rsidR="00A926F2" w:rsidRPr="00590B82">
          <w:rPr>
            <w:rStyle w:val="Hyperlink"/>
            <w:rFonts w:eastAsia="Times New Roman" w:cs="Arial"/>
            <w:vertAlign w:val="subscript"/>
            <w:lang w:eastAsia="de-DE"/>
          </w:rPr>
          <w:t>CH1990</w:t>
        </w:r>
        <w:r w:rsidR="00A926F2" w:rsidRPr="00590B82">
          <w:rPr>
            <w:rStyle w:val="Hyperlink"/>
            <w:rFonts w:eastAsia="Times New Roman" w:cs="Arial"/>
            <w:lang w:eastAsia="de-DE"/>
          </w:rPr>
          <w:t xml:space="preserve"> for Switzerland</w:t>
        </w:r>
      </w:hyperlink>
      <w:r w:rsidR="00A926F2" w:rsidRPr="00590B82">
        <w:rPr>
          <w:rFonts w:eastAsia="Times New Roman" w:cs="Arial"/>
          <w:lang w:eastAsia="de-DE"/>
        </w:rPr>
        <w:t xml:space="preserve">) are merged in order </w:t>
      </w:r>
      <w:r w:rsidR="00A926F2" w:rsidRPr="00590B82">
        <w:rPr>
          <w:rFonts w:cs="Arial"/>
        </w:rPr>
        <w:t xml:space="preserve">to cover all EU27 and EFTA4 countries and to calculate the surface water areas by RBDSU. </w:t>
      </w:r>
    </w:p>
    <w:p w:rsidR="00A926F2" w:rsidRPr="00590B82" w:rsidRDefault="00A926F2"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A926F2" w:rsidRPr="009C2EE3" w:rsidRDefault="00A926F2" w:rsidP="00590B82">
      <w:pPr>
        <w:spacing w:before="100" w:beforeAutospacing="1" w:after="100" w:afterAutospacing="1" w:line="240" w:lineRule="auto"/>
        <w:rPr>
          <w:color w:val="0070C0"/>
          <w:u w:val="single"/>
        </w:rPr>
      </w:pPr>
      <w:r w:rsidRPr="009C2EE3">
        <w:rPr>
          <w:color w:val="0070C0"/>
          <w:u w:val="single"/>
        </w:rPr>
        <w:t xml:space="preserve">Map_21 </w:t>
      </w:r>
      <w:proofErr w:type="spellStart"/>
      <w:r w:rsidRPr="009C2EE3">
        <w:rPr>
          <w:color w:val="0070C0"/>
          <w:u w:val="single"/>
        </w:rPr>
        <w:t>Anthracene</w:t>
      </w:r>
      <w:proofErr w:type="spellEnd"/>
      <w:r w:rsidRPr="009C2EE3">
        <w:rPr>
          <w:color w:val="0070C0"/>
          <w:u w:val="single"/>
        </w:rPr>
        <w:t xml:space="preserve"> emissions from UWWTPs not in E-PRTR (kg/</w:t>
      </w:r>
      <w:proofErr w:type="gramStart"/>
      <w:r w:rsidRPr="009C2EE3">
        <w:rPr>
          <w:color w:val="0070C0"/>
          <w:u w:val="single"/>
        </w:rPr>
        <w:t>ha )</w:t>
      </w:r>
      <w:proofErr w:type="gramEnd"/>
    </w:p>
    <w:p w:rsidR="00A926F2" w:rsidRPr="009C2EE3" w:rsidRDefault="00A926F2" w:rsidP="00590B82">
      <w:pPr>
        <w:pStyle w:val="ListParagraph"/>
        <w:numPr>
          <w:ilvl w:val="0"/>
          <w:numId w:val="27"/>
        </w:numPr>
        <w:spacing w:before="100" w:beforeAutospacing="1" w:after="100" w:afterAutospacing="1" w:line="240" w:lineRule="auto"/>
        <w:ind w:left="360"/>
        <w:rPr>
          <w:b/>
        </w:rPr>
      </w:pPr>
      <w:r w:rsidRPr="009C2EE3">
        <w:rPr>
          <w:b/>
        </w:rPr>
        <w:t>General information</w:t>
      </w:r>
    </w:p>
    <w:p w:rsidR="00A926F2" w:rsidRPr="00590B82" w:rsidRDefault="00A926F2" w:rsidP="00590B82">
      <w:pPr>
        <w:pStyle w:val="ListParagraph"/>
        <w:spacing w:before="100" w:beforeAutospacing="1" w:after="100" w:afterAutospacing="1" w:line="240" w:lineRule="auto"/>
        <w:ind w:left="0"/>
      </w:pPr>
      <w:r w:rsidRPr="00590B82">
        <w:t xml:space="preserve">The map shows </w:t>
      </w:r>
      <w:proofErr w:type="spellStart"/>
      <w:r w:rsidRPr="00590B82">
        <w:t>anthracene</w:t>
      </w:r>
      <w:proofErr w:type="spellEnd"/>
      <w:r w:rsidRPr="00590B82">
        <w:t xml:space="preserve"> emissions to surface water from UWWTPs countries per River Basin District Subunit (RBDSU) level for the reference year 2010,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A926F2" w:rsidRPr="009C2EE3" w:rsidRDefault="00A926F2" w:rsidP="00590B82">
      <w:pPr>
        <w:pStyle w:val="ListParagraph"/>
        <w:numPr>
          <w:ilvl w:val="0"/>
          <w:numId w:val="27"/>
        </w:numPr>
        <w:spacing w:before="100" w:beforeAutospacing="1" w:after="100" w:afterAutospacing="1" w:line="240" w:lineRule="auto"/>
        <w:ind w:left="360"/>
        <w:rPr>
          <w:b/>
        </w:rPr>
      </w:pPr>
      <w:r w:rsidRPr="009C2EE3">
        <w:rPr>
          <w:b/>
        </w:rPr>
        <w:t>Methodology</w:t>
      </w:r>
    </w:p>
    <w:p w:rsidR="006D2D27" w:rsidRPr="00590B82" w:rsidRDefault="006D2D27" w:rsidP="00590B82">
      <w:pPr>
        <w:spacing w:before="100" w:beforeAutospacing="1" w:after="100" w:afterAutospacing="1" w:line="240" w:lineRule="auto"/>
        <w:jc w:val="both"/>
        <w:rPr>
          <w:rFonts w:cs="Arial"/>
        </w:rPr>
      </w:pPr>
      <w:r w:rsidRPr="00590B82">
        <w:rPr>
          <w:rFonts w:cs="Arial"/>
        </w:rPr>
        <w:t xml:space="preserve">Diffuse emissions of </w:t>
      </w:r>
      <w:proofErr w:type="spellStart"/>
      <w:r w:rsidRPr="00590B82">
        <w:rPr>
          <w:rFonts w:cs="Arial"/>
        </w:rPr>
        <w:t>anthracene</w:t>
      </w:r>
      <w:proofErr w:type="spellEnd"/>
      <w:r w:rsidRPr="00590B82">
        <w:rPr>
          <w:rFonts w:cs="Arial"/>
        </w:rPr>
        <w:t xml:space="preserve"> to surface water from UWWTP were spatially allocated to the RBDSU level according to the </w:t>
      </w:r>
      <w:hyperlink r:id="rId147"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6D2D27" w:rsidRPr="00590B82" w:rsidRDefault="006D2D27"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9C2EE3">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6D2D27" w:rsidRPr="00590B82" w:rsidRDefault="006D2D27"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6D2D27" w:rsidRPr="00590B82" w:rsidRDefault="006D2D27" w:rsidP="00590B82">
      <w:pPr>
        <w:spacing w:before="100" w:beforeAutospacing="1" w:after="100" w:afterAutospacing="1" w:line="240" w:lineRule="auto"/>
        <w:jc w:val="both"/>
        <w:rPr>
          <w:rFonts w:cs="Arial"/>
        </w:rPr>
      </w:pPr>
      <w:r w:rsidRPr="00590B82">
        <w:rPr>
          <w:rFonts w:cs="Arial"/>
        </w:rPr>
        <w:t>Where:</w:t>
      </w:r>
    </w:p>
    <w:p w:rsidR="006D2D27" w:rsidRPr="00590B82" w:rsidRDefault="006D2D27" w:rsidP="00590B82">
      <w:pPr>
        <w:spacing w:before="100" w:beforeAutospacing="1" w:after="100" w:afterAutospacing="1" w:line="240" w:lineRule="auto"/>
        <w:ind w:left="720"/>
        <w:jc w:val="both"/>
        <w:rPr>
          <w:rFonts w:cs="Arial"/>
        </w:rPr>
      </w:pPr>
      <w:proofErr w:type="spellStart"/>
      <w:r w:rsidRPr="00590B82">
        <w:rPr>
          <w:rFonts w:cs="Arial"/>
        </w:rPr>
        <w:lastRenderedPageBreak/>
        <w:t>Es</w:t>
      </w:r>
      <w:proofErr w:type="spellEnd"/>
      <w:r w:rsidRPr="00590B82">
        <w:rPr>
          <w:rFonts w:cs="Arial"/>
        </w:rPr>
        <w:t xml:space="preserve"> = Load of substance to surface water per UWWTP sum</w:t>
      </w:r>
      <w:r w:rsidR="009C2EE3">
        <w:rPr>
          <w:rFonts w:cs="Arial"/>
        </w:rPr>
        <w:t xml:space="preserve"> </w:t>
      </w:r>
      <w:r w:rsidRPr="00590B82">
        <w:rPr>
          <w:rFonts w:cs="Arial"/>
        </w:rPr>
        <w:t>(</w:t>
      </w:r>
      <w:proofErr w:type="spellStart"/>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6D2D27" w:rsidRPr="00590B82" w:rsidRDefault="006D2D27"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6D2D27" w:rsidRPr="00590B82" w:rsidRDefault="006D2D27"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A926F2" w:rsidRPr="009C2EE3" w:rsidRDefault="00A926F2" w:rsidP="00590B82">
      <w:pPr>
        <w:pStyle w:val="ListParagraph"/>
        <w:numPr>
          <w:ilvl w:val="0"/>
          <w:numId w:val="27"/>
        </w:numPr>
        <w:spacing w:before="100" w:beforeAutospacing="1" w:after="100" w:afterAutospacing="1" w:line="240" w:lineRule="auto"/>
        <w:ind w:left="360"/>
        <w:rPr>
          <w:b/>
        </w:rPr>
      </w:pPr>
      <w:r w:rsidRPr="009C2EE3">
        <w:rPr>
          <w:b/>
        </w:rPr>
        <w:t>Source data</w:t>
      </w:r>
    </w:p>
    <w:p w:rsidR="006D2D27" w:rsidRPr="00590B82" w:rsidRDefault="006D2D27" w:rsidP="00590B82">
      <w:pPr>
        <w:spacing w:before="100" w:beforeAutospacing="1" w:after="100" w:afterAutospacing="1" w:line="240" w:lineRule="auto"/>
        <w:jc w:val="both"/>
        <w:rPr>
          <w:rFonts w:cs="Arial"/>
        </w:rPr>
      </w:pPr>
      <w:proofErr w:type="spellStart"/>
      <w:r w:rsidRPr="00590B82">
        <w:rPr>
          <w:rFonts w:cs="Arial"/>
        </w:rPr>
        <w:t>Anthracene</w:t>
      </w:r>
      <w:proofErr w:type="spellEnd"/>
      <w:r w:rsidRPr="00590B82">
        <w:rPr>
          <w:rFonts w:cs="Arial"/>
        </w:rPr>
        <w:t xml:space="preserve">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Population data</w:t>
      </w:r>
    </w:p>
    <w:p w:rsidR="006D2D27" w:rsidRPr="00590B82" w:rsidRDefault="006D2D27"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48"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Facility data</w:t>
      </w:r>
    </w:p>
    <w:p w:rsidR="006D2D27" w:rsidRPr="00590B82" w:rsidRDefault="00C16148" w:rsidP="00590B82">
      <w:pPr>
        <w:spacing w:before="100" w:beforeAutospacing="1" w:after="100" w:afterAutospacing="1" w:line="240" w:lineRule="auto"/>
        <w:jc w:val="both"/>
        <w:rPr>
          <w:rFonts w:eastAsia="Times New Roman" w:cs="Arial"/>
          <w:lang w:eastAsia="de-DE"/>
        </w:rPr>
      </w:pPr>
      <w:hyperlink r:id="rId149" w:history="1">
        <w:proofErr w:type="spellStart"/>
        <w:r w:rsidR="006D2D27" w:rsidRPr="00590B82">
          <w:rPr>
            <w:rStyle w:val="Hyperlink"/>
            <w:rFonts w:cs="Arial"/>
          </w:rPr>
          <w:t>Waterbase</w:t>
        </w:r>
        <w:proofErr w:type="spellEnd"/>
        <w:r w:rsidR="006D2D27" w:rsidRPr="00590B82">
          <w:rPr>
            <w:rStyle w:val="Hyperlink"/>
            <w:rFonts w:cs="Arial"/>
          </w:rPr>
          <w:t xml:space="preserve"> – UWWTD: Urban Waste Water Treatment Directive</w:t>
        </w:r>
      </w:hyperlink>
      <w:r w:rsidR="006D2D27" w:rsidRPr="00590B82">
        <w:rPr>
          <w:rFonts w:cs="Arial"/>
        </w:rPr>
        <w:t xml:space="preserve"> </w:t>
      </w:r>
      <w:r w:rsidR="006D2D27" w:rsidRPr="00590B82">
        <w:rPr>
          <w:rFonts w:eastAsia="Times New Roman" w:cs="Arial"/>
          <w:lang w:eastAsia="de-DE"/>
        </w:rPr>
        <w:t>data base for the reporting year 2010.</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Land use data</w:t>
      </w:r>
    </w:p>
    <w:p w:rsidR="006D2D27" w:rsidRPr="00590B82" w:rsidRDefault="00C16148" w:rsidP="00590B82">
      <w:pPr>
        <w:spacing w:before="100" w:beforeAutospacing="1" w:after="100" w:afterAutospacing="1" w:line="240" w:lineRule="auto"/>
        <w:jc w:val="both"/>
        <w:rPr>
          <w:rFonts w:cs="Arial"/>
        </w:rPr>
      </w:pPr>
      <w:hyperlink r:id="rId150" w:history="1">
        <w:r w:rsidR="006D2D27" w:rsidRPr="00590B82">
          <w:rPr>
            <w:rStyle w:val="Hyperlink"/>
            <w:rFonts w:eastAsia="Times New Roman" w:cs="Arial"/>
            <w:lang w:eastAsia="de-DE"/>
          </w:rPr>
          <w:t>CORINE Land Cover data</w:t>
        </w:r>
      </w:hyperlink>
      <w:r w:rsidR="006D2D27" w:rsidRPr="00590B82">
        <w:rPr>
          <w:rFonts w:eastAsia="Times New Roman" w:cs="Arial"/>
          <w:lang w:eastAsia="de-DE"/>
        </w:rPr>
        <w:t xml:space="preserve"> (</w:t>
      </w:r>
      <w:hyperlink r:id="rId151"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2006</w:t>
        </w:r>
      </w:hyperlink>
      <w:r w:rsidR="006D2D27" w:rsidRPr="00590B82">
        <w:rPr>
          <w:rFonts w:eastAsia="Times New Roman" w:cs="Arial"/>
          <w:lang w:eastAsia="de-DE"/>
        </w:rPr>
        <w:t xml:space="preserve">, </w:t>
      </w:r>
      <w:hyperlink r:id="rId152"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2000</w:t>
        </w:r>
      </w:hyperlink>
      <w:r w:rsidR="006D2D27" w:rsidRPr="00590B82">
        <w:rPr>
          <w:rFonts w:eastAsia="Times New Roman" w:cs="Arial"/>
          <w:lang w:eastAsia="de-DE"/>
        </w:rPr>
        <w:t xml:space="preserve"> and </w:t>
      </w:r>
      <w:hyperlink r:id="rId153"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CH1990</w:t>
        </w:r>
        <w:r w:rsidR="006D2D27" w:rsidRPr="00590B82">
          <w:rPr>
            <w:rStyle w:val="Hyperlink"/>
            <w:rFonts w:eastAsia="Times New Roman" w:cs="Arial"/>
            <w:lang w:eastAsia="de-DE"/>
          </w:rPr>
          <w:t xml:space="preserve"> for Switzerland</w:t>
        </w:r>
      </w:hyperlink>
      <w:r w:rsidR="006D2D27" w:rsidRPr="00590B82">
        <w:rPr>
          <w:rFonts w:eastAsia="Times New Roman" w:cs="Arial"/>
          <w:lang w:eastAsia="de-DE"/>
        </w:rPr>
        <w:t xml:space="preserve">) are merged in order </w:t>
      </w:r>
      <w:r w:rsidR="006D2D27" w:rsidRPr="00590B82">
        <w:rPr>
          <w:rFonts w:cs="Arial"/>
        </w:rPr>
        <w:t xml:space="preserve">to cover all EU27 and EFTA4 countries and to calculate the surface water areas by RBDSU. </w:t>
      </w:r>
    </w:p>
    <w:p w:rsidR="006D2D27" w:rsidRPr="00590B82" w:rsidRDefault="006D2D27"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A926F2" w:rsidRPr="003C0010" w:rsidRDefault="006D2D27" w:rsidP="00590B82">
      <w:pPr>
        <w:spacing w:before="100" w:beforeAutospacing="1" w:after="100" w:afterAutospacing="1" w:line="240" w:lineRule="auto"/>
        <w:rPr>
          <w:color w:val="0070C0"/>
          <w:u w:val="single"/>
        </w:rPr>
      </w:pPr>
      <w:r w:rsidRPr="003C0010">
        <w:rPr>
          <w:color w:val="0070C0"/>
          <w:u w:val="single"/>
        </w:rPr>
        <w:t xml:space="preserve">Map_22 </w:t>
      </w:r>
      <w:proofErr w:type="spellStart"/>
      <w:r w:rsidRPr="003C0010">
        <w:rPr>
          <w:color w:val="0070C0"/>
          <w:u w:val="single"/>
        </w:rPr>
        <w:t>Fluoranthene</w:t>
      </w:r>
      <w:proofErr w:type="spellEnd"/>
      <w:r w:rsidRPr="003C0010">
        <w:rPr>
          <w:color w:val="0070C0"/>
          <w:u w:val="single"/>
        </w:rPr>
        <w:t xml:space="preserve"> emissions from UWWTPs not in E-PRTR (kg/</w:t>
      </w:r>
      <w:proofErr w:type="gramStart"/>
      <w:r w:rsidRPr="003C0010">
        <w:rPr>
          <w:color w:val="0070C0"/>
          <w:u w:val="single"/>
        </w:rPr>
        <w:t>ha )</w:t>
      </w:r>
      <w:proofErr w:type="gramEnd"/>
    </w:p>
    <w:p w:rsidR="006D2D27" w:rsidRPr="003C0010" w:rsidRDefault="006D2D27" w:rsidP="00590B82">
      <w:pPr>
        <w:pStyle w:val="ListParagraph"/>
        <w:numPr>
          <w:ilvl w:val="0"/>
          <w:numId w:val="28"/>
        </w:numPr>
        <w:spacing w:before="100" w:beforeAutospacing="1" w:after="100" w:afterAutospacing="1" w:line="240" w:lineRule="auto"/>
        <w:rPr>
          <w:b/>
        </w:rPr>
      </w:pPr>
      <w:r w:rsidRPr="003C0010">
        <w:rPr>
          <w:b/>
        </w:rPr>
        <w:t>General information</w:t>
      </w:r>
    </w:p>
    <w:p w:rsidR="006D2D27" w:rsidRPr="00590B82" w:rsidRDefault="006D2D27" w:rsidP="00590B82">
      <w:pPr>
        <w:spacing w:before="100" w:beforeAutospacing="1" w:after="100" w:afterAutospacing="1" w:line="240" w:lineRule="auto"/>
      </w:pPr>
      <w:r w:rsidRPr="00590B82">
        <w:t xml:space="preserve">The map shows </w:t>
      </w:r>
      <w:proofErr w:type="spellStart"/>
      <w:r w:rsidRPr="00590B82">
        <w:t>fluoranthene</w:t>
      </w:r>
      <w:proofErr w:type="spellEnd"/>
      <w:r w:rsidRPr="00590B82">
        <w:t xml:space="preserve"> emissions to surface water from UWWTPs countries per River Basin District Subunit (RBDSU) level for the reference year 2010,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6D2D27" w:rsidRPr="003C0010" w:rsidRDefault="006D2D27" w:rsidP="00590B82">
      <w:pPr>
        <w:pStyle w:val="ListParagraph"/>
        <w:numPr>
          <w:ilvl w:val="0"/>
          <w:numId w:val="28"/>
        </w:numPr>
        <w:spacing w:before="100" w:beforeAutospacing="1" w:after="100" w:afterAutospacing="1" w:line="240" w:lineRule="auto"/>
        <w:rPr>
          <w:b/>
        </w:rPr>
      </w:pPr>
      <w:r w:rsidRPr="003C0010">
        <w:rPr>
          <w:b/>
        </w:rPr>
        <w:t>Methodology</w:t>
      </w:r>
    </w:p>
    <w:p w:rsidR="006D2D27" w:rsidRPr="00590B82" w:rsidRDefault="006D2D27" w:rsidP="00590B82">
      <w:pPr>
        <w:spacing w:before="100" w:beforeAutospacing="1" w:after="100" w:afterAutospacing="1" w:line="240" w:lineRule="auto"/>
        <w:jc w:val="both"/>
        <w:rPr>
          <w:rFonts w:cs="Arial"/>
        </w:rPr>
      </w:pPr>
      <w:r w:rsidRPr="00590B82">
        <w:rPr>
          <w:rFonts w:cs="Arial"/>
        </w:rPr>
        <w:t xml:space="preserve">Diffuse emissions of </w:t>
      </w:r>
      <w:proofErr w:type="spellStart"/>
      <w:r w:rsidRPr="00590B82">
        <w:rPr>
          <w:rFonts w:cs="Arial"/>
        </w:rPr>
        <w:t>fluoranthene</w:t>
      </w:r>
      <w:proofErr w:type="spellEnd"/>
      <w:r w:rsidRPr="00590B82">
        <w:rPr>
          <w:rFonts w:cs="Arial"/>
        </w:rPr>
        <w:t xml:space="preserve"> to surface water from UWWTP were spatially allocated to the RBDSU level according to the </w:t>
      </w:r>
      <w:hyperlink r:id="rId154"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6D2D27" w:rsidRPr="00590B82" w:rsidRDefault="006D2D27" w:rsidP="00590B82">
      <w:pPr>
        <w:spacing w:before="100" w:beforeAutospacing="1" w:after="100" w:afterAutospacing="1" w:line="240" w:lineRule="auto"/>
        <w:jc w:val="both"/>
        <w:rPr>
          <w:rFonts w:cs="Arial"/>
        </w:rPr>
      </w:pPr>
      <w:r w:rsidRPr="00590B82">
        <w:rPr>
          <w:rFonts w:cs="Arial"/>
        </w:rPr>
        <w:lastRenderedPageBreak/>
        <w:t>The effluents of the UWWTPs are calculated separately for the individual UWWTP. Emission are calculated by multiplying an activity rate (AR), in this</w:t>
      </w:r>
      <w:r w:rsidR="003C0010">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6D2D27" w:rsidRPr="00590B82" w:rsidRDefault="006D2D27"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6D2D27" w:rsidRPr="00590B82" w:rsidRDefault="006D2D27" w:rsidP="00590B82">
      <w:pPr>
        <w:spacing w:before="100" w:beforeAutospacing="1" w:after="100" w:afterAutospacing="1" w:line="240" w:lineRule="auto"/>
        <w:jc w:val="both"/>
        <w:rPr>
          <w:rFonts w:cs="Arial"/>
        </w:rPr>
      </w:pPr>
      <w:r w:rsidRPr="00590B82">
        <w:rPr>
          <w:rFonts w:cs="Arial"/>
        </w:rPr>
        <w:t>Where:</w:t>
      </w:r>
    </w:p>
    <w:p w:rsidR="006D2D27" w:rsidRPr="00590B82" w:rsidRDefault="006D2D27"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6D2D27" w:rsidRPr="00590B82" w:rsidRDefault="006D2D27"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6D2D27" w:rsidRPr="00590B82" w:rsidRDefault="006D2D27"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6D2D27" w:rsidRPr="003C0010" w:rsidRDefault="006D2D27" w:rsidP="00590B82">
      <w:pPr>
        <w:pStyle w:val="ListParagraph"/>
        <w:numPr>
          <w:ilvl w:val="0"/>
          <w:numId w:val="28"/>
        </w:numPr>
        <w:spacing w:before="100" w:beforeAutospacing="1" w:after="100" w:afterAutospacing="1" w:line="240" w:lineRule="auto"/>
        <w:rPr>
          <w:b/>
        </w:rPr>
      </w:pPr>
      <w:r w:rsidRPr="003C0010">
        <w:rPr>
          <w:b/>
        </w:rPr>
        <w:t>Source data</w:t>
      </w:r>
    </w:p>
    <w:p w:rsidR="006D2D27" w:rsidRPr="00590B82" w:rsidRDefault="006D2D27" w:rsidP="00590B82">
      <w:pPr>
        <w:spacing w:before="100" w:beforeAutospacing="1" w:after="100" w:afterAutospacing="1" w:line="240" w:lineRule="auto"/>
        <w:jc w:val="both"/>
        <w:rPr>
          <w:rFonts w:cs="Arial"/>
        </w:rPr>
      </w:pPr>
      <w:proofErr w:type="spellStart"/>
      <w:r w:rsidRPr="00590B82">
        <w:rPr>
          <w:rFonts w:cs="Arial"/>
        </w:rPr>
        <w:t>Fluoranthene</w:t>
      </w:r>
      <w:proofErr w:type="spellEnd"/>
      <w:r w:rsidRPr="00590B82">
        <w:rPr>
          <w:rFonts w:cs="Arial"/>
        </w:rPr>
        <w:t xml:space="preserve">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Population data</w:t>
      </w:r>
    </w:p>
    <w:p w:rsidR="006D2D27" w:rsidRPr="00590B82" w:rsidRDefault="006D2D27"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55"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Facility data</w:t>
      </w:r>
    </w:p>
    <w:p w:rsidR="006D2D27" w:rsidRPr="00590B82" w:rsidRDefault="00C16148" w:rsidP="00590B82">
      <w:pPr>
        <w:spacing w:before="100" w:beforeAutospacing="1" w:after="100" w:afterAutospacing="1" w:line="240" w:lineRule="auto"/>
        <w:jc w:val="both"/>
        <w:rPr>
          <w:rFonts w:eastAsia="Times New Roman" w:cs="Arial"/>
          <w:lang w:eastAsia="de-DE"/>
        </w:rPr>
      </w:pPr>
      <w:hyperlink r:id="rId156" w:history="1">
        <w:proofErr w:type="spellStart"/>
        <w:r w:rsidR="006D2D27" w:rsidRPr="00590B82">
          <w:rPr>
            <w:rStyle w:val="Hyperlink"/>
            <w:rFonts w:cs="Arial"/>
          </w:rPr>
          <w:t>Waterbase</w:t>
        </w:r>
        <w:proofErr w:type="spellEnd"/>
        <w:r w:rsidR="006D2D27" w:rsidRPr="00590B82">
          <w:rPr>
            <w:rStyle w:val="Hyperlink"/>
            <w:rFonts w:cs="Arial"/>
          </w:rPr>
          <w:t xml:space="preserve"> – UWWTD: Urban Waste Water Treatment Directive</w:t>
        </w:r>
      </w:hyperlink>
      <w:r w:rsidR="006D2D27" w:rsidRPr="00590B82">
        <w:rPr>
          <w:rFonts w:cs="Arial"/>
        </w:rPr>
        <w:t xml:space="preserve"> </w:t>
      </w:r>
      <w:r w:rsidR="006D2D27" w:rsidRPr="00590B82">
        <w:rPr>
          <w:rFonts w:eastAsia="Times New Roman" w:cs="Arial"/>
          <w:lang w:eastAsia="de-DE"/>
        </w:rPr>
        <w:t>data base for the reporting year 2010.</w:t>
      </w:r>
    </w:p>
    <w:p w:rsidR="006D2D27" w:rsidRPr="003C0010" w:rsidRDefault="006D2D27" w:rsidP="00590B82">
      <w:pPr>
        <w:spacing w:before="100" w:beforeAutospacing="1" w:after="100" w:afterAutospacing="1" w:line="240" w:lineRule="auto"/>
        <w:jc w:val="both"/>
        <w:rPr>
          <w:rFonts w:cs="Arial"/>
          <w:u w:val="single"/>
        </w:rPr>
      </w:pPr>
      <w:r w:rsidRPr="003C0010">
        <w:rPr>
          <w:rFonts w:cs="Arial"/>
          <w:u w:val="single"/>
        </w:rPr>
        <w:t>Land use data</w:t>
      </w:r>
    </w:p>
    <w:p w:rsidR="006D2D27" w:rsidRPr="00590B82" w:rsidRDefault="00C16148" w:rsidP="00590B82">
      <w:pPr>
        <w:spacing w:before="100" w:beforeAutospacing="1" w:after="100" w:afterAutospacing="1" w:line="240" w:lineRule="auto"/>
        <w:jc w:val="both"/>
        <w:rPr>
          <w:rFonts w:cs="Arial"/>
        </w:rPr>
      </w:pPr>
      <w:hyperlink r:id="rId157" w:history="1">
        <w:r w:rsidR="006D2D27" w:rsidRPr="00590B82">
          <w:rPr>
            <w:rStyle w:val="Hyperlink"/>
            <w:rFonts w:eastAsia="Times New Roman" w:cs="Arial"/>
            <w:lang w:eastAsia="de-DE"/>
          </w:rPr>
          <w:t>CORINE Land Cover data</w:t>
        </w:r>
      </w:hyperlink>
      <w:r w:rsidR="006D2D27" w:rsidRPr="00590B82">
        <w:rPr>
          <w:rFonts w:eastAsia="Times New Roman" w:cs="Arial"/>
          <w:lang w:eastAsia="de-DE"/>
        </w:rPr>
        <w:t xml:space="preserve"> (</w:t>
      </w:r>
      <w:hyperlink r:id="rId158"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2006</w:t>
        </w:r>
      </w:hyperlink>
      <w:r w:rsidR="006D2D27" w:rsidRPr="00590B82">
        <w:rPr>
          <w:rFonts w:eastAsia="Times New Roman" w:cs="Arial"/>
          <w:lang w:eastAsia="de-DE"/>
        </w:rPr>
        <w:t xml:space="preserve">, </w:t>
      </w:r>
      <w:hyperlink r:id="rId159"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2000</w:t>
        </w:r>
      </w:hyperlink>
      <w:r w:rsidR="006D2D27" w:rsidRPr="00590B82">
        <w:rPr>
          <w:rFonts w:eastAsia="Times New Roman" w:cs="Arial"/>
          <w:lang w:eastAsia="de-DE"/>
        </w:rPr>
        <w:t xml:space="preserve"> and </w:t>
      </w:r>
      <w:hyperlink r:id="rId160" w:history="1">
        <w:r w:rsidR="006D2D27" w:rsidRPr="00590B82">
          <w:rPr>
            <w:rStyle w:val="Hyperlink"/>
            <w:rFonts w:eastAsia="Times New Roman" w:cs="Arial"/>
            <w:lang w:eastAsia="de-DE"/>
          </w:rPr>
          <w:t>CLC</w:t>
        </w:r>
        <w:r w:rsidR="006D2D27" w:rsidRPr="00590B82">
          <w:rPr>
            <w:rStyle w:val="Hyperlink"/>
            <w:rFonts w:eastAsia="Times New Roman" w:cs="Arial"/>
            <w:vertAlign w:val="subscript"/>
            <w:lang w:eastAsia="de-DE"/>
          </w:rPr>
          <w:t>CH1990</w:t>
        </w:r>
        <w:r w:rsidR="006D2D27" w:rsidRPr="00590B82">
          <w:rPr>
            <w:rStyle w:val="Hyperlink"/>
            <w:rFonts w:eastAsia="Times New Roman" w:cs="Arial"/>
            <w:lang w:eastAsia="de-DE"/>
          </w:rPr>
          <w:t xml:space="preserve"> for Switzerland</w:t>
        </w:r>
      </w:hyperlink>
      <w:r w:rsidR="006D2D27" w:rsidRPr="00590B82">
        <w:rPr>
          <w:rFonts w:eastAsia="Times New Roman" w:cs="Arial"/>
          <w:lang w:eastAsia="de-DE"/>
        </w:rPr>
        <w:t xml:space="preserve">) are merged in order </w:t>
      </w:r>
      <w:r w:rsidR="006D2D27" w:rsidRPr="00590B82">
        <w:rPr>
          <w:rFonts w:cs="Arial"/>
        </w:rPr>
        <w:t xml:space="preserve">to cover all EU27 and EFTA4 countries and to calculate the surface water areas by RBDSU. </w:t>
      </w:r>
    </w:p>
    <w:p w:rsidR="006D2D27" w:rsidRPr="00590B82" w:rsidRDefault="006D2D27"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6D2D27" w:rsidRPr="003C0010" w:rsidRDefault="006D2D27" w:rsidP="00590B82">
      <w:pPr>
        <w:spacing w:before="100" w:beforeAutospacing="1" w:after="100" w:afterAutospacing="1" w:line="240" w:lineRule="auto"/>
        <w:rPr>
          <w:color w:val="0070C0"/>
          <w:u w:val="single"/>
        </w:rPr>
      </w:pPr>
      <w:r w:rsidRPr="003C0010">
        <w:rPr>
          <w:color w:val="0070C0"/>
          <w:u w:val="single"/>
        </w:rPr>
        <w:t>Map_23 Copper emissions from UWWTPs not in E-PRTR (kg/</w:t>
      </w:r>
      <w:proofErr w:type="gramStart"/>
      <w:r w:rsidRPr="003C0010">
        <w:rPr>
          <w:color w:val="0070C0"/>
          <w:u w:val="single"/>
        </w:rPr>
        <w:t>ha )</w:t>
      </w:r>
      <w:proofErr w:type="gramEnd"/>
    </w:p>
    <w:p w:rsidR="006D2D27" w:rsidRPr="003C0010" w:rsidRDefault="006D2D27" w:rsidP="00590B82">
      <w:pPr>
        <w:pStyle w:val="ListParagraph"/>
        <w:numPr>
          <w:ilvl w:val="0"/>
          <w:numId w:val="7"/>
        </w:numPr>
        <w:spacing w:before="100" w:beforeAutospacing="1" w:after="100" w:afterAutospacing="1" w:line="240" w:lineRule="auto"/>
        <w:ind w:left="360"/>
        <w:jc w:val="both"/>
        <w:rPr>
          <w:rFonts w:eastAsia="Times New Roman" w:cs="Arial"/>
          <w:b/>
          <w:lang w:eastAsia="de-DE"/>
        </w:rPr>
      </w:pPr>
      <w:r w:rsidRPr="003C0010">
        <w:rPr>
          <w:b/>
        </w:rPr>
        <w:t>General information</w:t>
      </w:r>
    </w:p>
    <w:p w:rsidR="006D2D27" w:rsidRPr="00590B82" w:rsidRDefault="006D2D27" w:rsidP="00590B82">
      <w:pPr>
        <w:pStyle w:val="ListParagraph"/>
        <w:spacing w:before="100" w:beforeAutospacing="1" w:after="100" w:afterAutospacing="1" w:line="240" w:lineRule="auto"/>
        <w:ind w:left="0"/>
      </w:pPr>
      <w:r w:rsidRPr="00590B82">
        <w:t>The map shows copper emissions to surface water from UWWTPs per River Basin District Subunit (RBDSU) level for the reference year 2010, for EU27 and EFTA countries with available data in 2013. Diffuse emissions of copper are expressed in load to surface water (kg/ha) per RBDSU.</w:t>
      </w:r>
    </w:p>
    <w:p w:rsidR="00786F00" w:rsidRPr="00590B82" w:rsidRDefault="00786F00" w:rsidP="00590B82">
      <w:pPr>
        <w:pStyle w:val="ListParagraph"/>
        <w:spacing w:before="100" w:beforeAutospacing="1" w:after="100" w:afterAutospacing="1" w:line="240" w:lineRule="auto"/>
        <w:ind w:left="0"/>
      </w:pPr>
    </w:p>
    <w:p w:rsidR="006D2D27" w:rsidRPr="003C0010" w:rsidRDefault="00786F00" w:rsidP="00590B82">
      <w:pPr>
        <w:pStyle w:val="ListParagraph"/>
        <w:numPr>
          <w:ilvl w:val="0"/>
          <w:numId w:val="7"/>
        </w:numPr>
        <w:spacing w:before="100" w:beforeAutospacing="1" w:after="100" w:afterAutospacing="1" w:line="240" w:lineRule="auto"/>
        <w:ind w:left="360"/>
        <w:jc w:val="both"/>
        <w:rPr>
          <w:rFonts w:cs="Arial"/>
          <w:b/>
        </w:rPr>
      </w:pPr>
      <w:r w:rsidRPr="003C0010">
        <w:rPr>
          <w:rFonts w:cs="Arial"/>
          <w:b/>
        </w:rPr>
        <w:t>Methodology</w:t>
      </w:r>
    </w:p>
    <w:p w:rsidR="00786F00" w:rsidRPr="00590B82" w:rsidRDefault="00786F00" w:rsidP="00590B82">
      <w:pPr>
        <w:pStyle w:val="ListParagraph"/>
        <w:spacing w:before="100" w:beforeAutospacing="1" w:after="100" w:afterAutospacing="1" w:line="240" w:lineRule="auto"/>
        <w:ind w:left="0"/>
        <w:jc w:val="both"/>
        <w:rPr>
          <w:rFonts w:cs="Arial"/>
        </w:rPr>
      </w:pPr>
      <w:r w:rsidRPr="00590B82">
        <w:rPr>
          <w:rFonts w:cs="Arial"/>
        </w:rPr>
        <w:lastRenderedPageBreak/>
        <w:t>The map shows copper emissions to surface water from UWWTPs per River Basin District Subunit (RBDSU) level for the reference year 2010, for EU27 and EFTA countries with available data in 2013. Diffuse emissions of copper are expressed in load to surface water (kg/ha) per RBDSU.</w:t>
      </w:r>
    </w:p>
    <w:p w:rsidR="00786F00" w:rsidRPr="00590B82" w:rsidRDefault="00786F00"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w:t>
      </w:r>
      <w:r w:rsidR="003C0010">
        <w:rPr>
          <w:rFonts w:cs="Arial"/>
        </w:rPr>
        <w:t xml:space="preserve"> case the load entering a UWWTP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786F00" w:rsidRPr="00590B82" w:rsidRDefault="00786F00"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786F00" w:rsidRPr="00590B82" w:rsidRDefault="00786F00" w:rsidP="00590B82">
      <w:pPr>
        <w:spacing w:before="100" w:beforeAutospacing="1" w:after="100" w:afterAutospacing="1" w:line="240" w:lineRule="auto"/>
        <w:jc w:val="both"/>
        <w:rPr>
          <w:rFonts w:cs="Arial"/>
        </w:rPr>
      </w:pPr>
      <w:r w:rsidRPr="00590B82">
        <w:rPr>
          <w:rFonts w:cs="Arial"/>
        </w:rPr>
        <w:t>Where:</w:t>
      </w:r>
    </w:p>
    <w:p w:rsidR="00786F00" w:rsidRPr="00590B82" w:rsidRDefault="00786F00"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786F00" w:rsidRPr="00590B82" w:rsidRDefault="00786F00"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786F00" w:rsidRPr="00590B82" w:rsidRDefault="00786F00"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786F00" w:rsidRPr="003C0010" w:rsidRDefault="00786F00" w:rsidP="003C0010">
      <w:pPr>
        <w:pStyle w:val="ListParagraph"/>
        <w:numPr>
          <w:ilvl w:val="0"/>
          <w:numId w:val="7"/>
        </w:numPr>
        <w:spacing w:before="100" w:beforeAutospacing="1" w:after="100" w:afterAutospacing="1" w:line="240" w:lineRule="auto"/>
        <w:jc w:val="both"/>
        <w:rPr>
          <w:rFonts w:cs="Arial"/>
          <w:b/>
        </w:rPr>
      </w:pPr>
      <w:r w:rsidRPr="003C0010">
        <w:rPr>
          <w:rFonts w:cs="Arial"/>
          <w:b/>
        </w:rPr>
        <w:t>Source data</w:t>
      </w:r>
    </w:p>
    <w:p w:rsidR="00786F00" w:rsidRPr="00590B82" w:rsidRDefault="00786F00" w:rsidP="00590B82">
      <w:pPr>
        <w:spacing w:before="100" w:beforeAutospacing="1" w:after="100" w:afterAutospacing="1" w:line="240" w:lineRule="auto"/>
        <w:jc w:val="both"/>
        <w:rPr>
          <w:rFonts w:cs="Arial"/>
        </w:rPr>
      </w:pPr>
      <w:r w:rsidRPr="00590B82">
        <w:rPr>
          <w:rFonts w:cs="Arial"/>
        </w:rPr>
        <w:t xml:space="preserve">Copper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786F00" w:rsidRPr="003C0010" w:rsidRDefault="00786F00" w:rsidP="00590B82">
      <w:pPr>
        <w:spacing w:before="100" w:beforeAutospacing="1" w:after="100" w:afterAutospacing="1" w:line="240" w:lineRule="auto"/>
        <w:jc w:val="both"/>
        <w:rPr>
          <w:rFonts w:cs="Arial"/>
          <w:u w:val="single"/>
        </w:rPr>
      </w:pPr>
      <w:r w:rsidRPr="003C0010">
        <w:rPr>
          <w:rFonts w:cs="Arial"/>
          <w:u w:val="single"/>
        </w:rPr>
        <w:t>Population data</w:t>
      </w:r>
    </w:p>
    <w:p w:rsidR="00786F00" w:rsidRPr="00590B82" w:rsidRDefault="00786F00"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61"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786F00" w:rsidRPr="003C0010" w:rsidRDefault="00786F00" w:rsidP="00590B82">
      <w:pPr>
        <w:spacing w:before="100" w:beforeAutospacing="1" w:after="100" w:afterAutospacing="1" w:line="240" w:lineRule="auto"/>
        <w:jc w:val="both"/>
        <w:rPr>
          <w:rFonts w:cs="Arial"/>
          <w:u w:val="single"/>
        </w:rPr>
      </w:pPr>
      <w:r w:rsidRPr="003C0010">
        <w:rPr>
          <w:rFonts w:cs="Arial"/>
          <w:u w:val="single"/>
        </w:rPr>
        <w:t>Facility data</w:t>
      </w:r>
    </w:p>
    <w:p w:rsidR="00786F00" w:rsidRPr="00590B82" w:rsidRDefault="00C16148" w:rsidP="00590B82">
      <w:pPr>
        <w:spacing w:before="100" w:beforeAutospacing="1" w:after="100" w:afterAutospacing="1" w:line="240" w:lineRule="auto"/>
        <w:jc w:val="both"/>
        <w:rPr>
          <w:rFonts w:eastAsia="Times New Roman" w:cs="Arial"/>
          <w:lang w:eastAsia="de-DE"/>
        </w:rPr>
      </w:pPr>
      <w:hyperlink r:id="rId162" w:history="1">
        <w:proofErr w:type="spellStart"/>
        <w:r w:rsidR="00786F00" w:rsidRPr="00590B82">
          <w:rPr>
            <w:rStyle w:val="Hyperlink"/>
            <w:rFonts w:cs="Arial"/>
          </w:rPr>
          <w:t>Waterbase</w:t>
        </w:r>
        <w:proofErr w:type="spellEnd"/>
        <w:r w:rsidR="00786F00" w:rsidRPr="00590B82">
          <w:rPr>
            <w:rStyle w:val="Hyperlink"/>
            <w:rFonts w:cs="Arial"/>
          </w:rPr>
          <w:t xml:space="preserve"> – UWWTD: Urban Waste Water Treatment Directive</w:t>
        </w:r>
      </w:hyperlink>
      <w:r w:rsidR="00786F00" w:rsidRPr="00590B82">
        <w:rPr>
          <w:rFonts w:cs="Arial"/>
        </w:rPr>
        <w:t xml:space="preserve"> </w:t>
      </w:r>
      <w:r w:rsidR="00786F00" w:rsidRPr="00590B82">
        <w:rPr>
          <w:rFonts w:eastAsia="Times New Roman" w:cs="Arial"/>
          <w:lang w:eastAsia="de-DE"/>
        </w:rPr>
        <w:t>data base for the reporting year 2010.</w:t>
      </w:r>
    </w:p>
    <w:p w:rsidR="00786F00" w:rsidRPr="003C0010" w:rsidRDefault="00786F00" w:rsidP="00590B82">
      <w:pPr>
        <w:spacing w:before="100" w:beforeAutospacing="1" w:after="100" w:afterAutospacing="1" w:line="240" w:lineRule="auto"/>
        <w:jc w:val="both"/>
        <w:rPr>
          <w:rFonts w:cs="Arial"/>
          <w:u w:val="single"/>
        </w:rPr>
      </w:pPr>
      <w:r w:rsidRPr="003C0010">
        <w:rPr>
          <w:rFonts w:cs="Arial"/>
          <w:u w:val="single"/>
        </w:rPr>
        <w:t>Land use data</w:t>
      </w:r>
    </w:p>
    <w:p w:rsidR="00786F00" w:rsidRPr="00590B82" w:rsidRDefault="00C16148" w:rsidP="00590B82">
      <w:pPr>
        <w:spacing w:before="100" w:beforeAutospacing="1" w:after="100" w:afterAutospacing="1" w:line="240" w:lineRule="auto"/>
        <w:jc w:val="both"/>
        <w:rPr>
          <w:rFonts w:cs="Arial"/>
        </w:rPr>
      </w:pPr>
      <w:hyperlink r:id="rId163" w:history="1">
        <w:r w:rsidR="00786F00" w:rsidRPr="00590B82">
          <w:rPr>
            <w:rStyle w:val="Hyperlink"/>
            <w:rFonts w:eastAsia="Times New Roman" w:cs="Arial"/>
            <w:lang w:eastAsia="de-DE"/>
          </w:rPr>
          <w:t>CORINE Land Cover data</w:t>
        </w:r>
      </w:hyperlink>
      <w:r w:rsidR="00786F00" w:rsidRPr="00590B82">
        <w:rPr>
          <w:rFonts w:eastAsia="Times New Roman" w:cs="Arial"/>
          <w:lang w:eastAsia="de-DE"/>
        </w:rPr>
        <w:t xml:space="preserve"> (</w:t>
      </w:r>
      <w:hyperlink r:id="rId164" w:history="1">
        <w:r w:rsidR="00786F00" w:rsidRPr="00590B82">
          <w:rPr>
            <w:rStyle w:val="Hyperlink"/>
            <w:rFonts w:eastAsia="Times New Roman" w:cs="Arial"/>
            <w:lang w:eastAsia="de-DE"/>
          </w:rPr>
          <w:t>CLC</w:t>
        </w:r>
        <w:r w:rsidR="00786F00" w:rsidRPr="00590B82">
          <w:rPr>
            <w:rStyle w:val="Hyperlink"/>
            <w:rFonts w:eastAsia="Times New Roman" w:cs="Arial"/>
            <w:vertAlign w:val="subscript"/>
            <w:lang w:eastAsia="de-DE"/>
          </w:rPr>
          <w:t>2006</w:t>
        </w:r>
      </w:hyperlink>
      <w:r w:rsidR="00786F00" w:rsidRPr="00590B82">
        <w:rPr>
          <w:rFonts w:eastAsia="Times New Roman" w:cs="Arial"/>
          <w:lang w:eastAsia="de-DE"/>
        </w:rPr>
        <w:t xml:space="preserve">, </w:t>
      </w:r>
      <w:hyperlink r:id="rId165" w:history="1">
        <w:r w:rsidR="00786F00" w:rsidRPr="00590B82">
          <w:rPr>
            <w:rStyle w:val="Hyperlink"/>
            <w:rFonts w:eastAsia="Times New Roman" w:cs="Arial"/>
            <w:lang w:eastAsia="de-DE"/>
          </w:rPr>
          <w:t>CLC</w:t>
        </w:r>
        <w:r w:rsidR="00786F00" w:rsidRPr="00590B82">
          <w:rPr>
            <w:rStyle w:val="Hyperlink"/>
            <w:rFonts w:eastAsia="Times New Roman" w:cs="Arial"/>
            <w:vertAlign w:val="subscript"/>
            <w:lang w:eastAsia="de-DE"/>
          </w:rPr>
          <w:t>2000</w:t>
        </w:r>
      </w:hyperlink>
      <w:r w:rsidR="00786F00" w:rsidRPr="00590B82">
        <w:rPr>
          <w:rFonts w:eastAsia="Times New Roman" w:cs="Arial"/>
          <w:lang w:eastAsia="de-DE"/>
        </w:rPr>
        <w:t xml:space="preserve"> and </w:t>
      </w:r>
      <w:hyperlink r:id="rId166" w:history="1">
        <w:r w:rsidR="00786F00" w:rsidRPr="00590B82">
          <w:rPr>
            <w:rStyle w:val="Hyperlink"/>
            <w:rFonts w:eastAsia="Times New Roman" w:cs="Arial"/>
            <w:lang w:eastAsia="de-DE"/>
          </w:rPr>
          <w:t>CLC</w:t>
        </w:r>
        <w:r w:rsidR="00786F00" w:rsidRPr="00590B82">
          <w:rPr>
            <w:rStyle w:val="Hyperlink"/>
            <w:rFonts w:eastAsia="Times New Roman" w:cs="Arial"/>
            <w:vertAlign w:val="subscript"/>
            <w:lang w:eastAsia="de-DE"/>
          </w:rPr>
          <w:t>CH1990</w:t>
        </w:r>
        <w:r w:rsidR="00786F00" w:rsidRPr="00590B82">
          <w:rPr>
            <w:rStyle w:val="Hyperlink"/>
            <w:rFonts w:eastAsia="Times New Roman" w:cs="Arial"/>
            <w:lang w:eastAsia="de-DE"/>
          </w:rPr>
          <w:t xml:space="preserve"> for Switzerland</w:t>
        </w:r>
      </w:hyperlink>
      <w:r w:rsidR="00786F00" w:rsidRPr="00590B82">
        <w:rPr>
          <w:rFonts w:eastAsia="Times New Roman" w:cs="Arial"/>
          <w:lang w:eastAsia="de-DE"/>
        </w:rPr>
        <w:t xml:space="preserve">) are merged in order </w:t>
      </w:r>
      <w:r w:rsidR="00786F00" w:rsidRPr="00590B82">
        <w:rPr>
          <w:rFonts w:cs="Arial"/>
        </w:rPr>
        <w:t xml:space="preserve">to cover all EU27 and EFTA4 countries and to calculate the surface water areas by RBDSU. </w:t>
      </w:r>
    </w:p>
    <w:p w:rsidR="00786F00" w:rsidRPr="00590B82" w:rsidRDefault="00786F00"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B94FD0" w:rsidRPr="003C0010" w:rsidRDefault="00B94FD0" w:rsidP="00590B82">
      <w:pPr>
        <w:spacing w:before="100" w:beforeAutospacing="1" w:after="100" w:afterAutospacing="1" w:line="240" w:lineRule="auto"/>
        <w:rPr>
          <w:color w:val="0070C0"/>
          <w:u w:val="single"/>
        </w:rPr>
      </w:pPr>
      <w:r w:rsidRPr="003C0010">
        <w:rPr>
          <w:color w:val="0070C0"/>
          <w:u w:val="single"/>
        </w:rPr>
        <w:t>Map_24 Zinc emissions from UWWTPs not in E-PRTR (kg/</w:t>
      </w:r>
      <w:proofErr w:type="gramStart"/>
      <w:r w:rsidRPr="003C0010">
        <w:rPr>
          <w:color w:val="0070C0"/>
          <w:u w:val="single"/>
        </w:rPr>
        <w:t>ha )</w:t>
      </w:r>
      <w:proofErr w:type="gramEnd"/>
    </w:p>
    <w:p w:rsidR="00B94FD0" w:rsidRPr="003C0010" w:rsidRDefault="00B94FD0" w:rsidP="00590B82">
      <w:pPr>
        <w:pStyle w:val="ListParagraph"/>
        <w:numPr>
          <w:ilvl w:val="0"/>
          <w:numId w:val="30"/>
        </w:numPr>
        <w:spacing w:before="100" w:beforeAutospacing="1" w:after="100" w:afterAutospacing="1" w:line="240" w:lineRule="auto"/>
        <w:rPr>
          <w:b/>
        </w:rPr>
      </w:pPr>
      <w:r w:rsidRPr="003C0010">
        <w:rPr>
          <w:b/>
        </w:rPr>
        <w:t>General information</w:t>
      </w:r>
    </w:p>
    <w:p w:rsidR="00B94FD0" w:rsidRPr="00590B82" w:rsidRDefault="00B94FD0" w:rsidP="00590B82">
      <w:pPr>
        <w:spacing w:before="100" w:beforeAutospacing="1" w:after="100" w:afterAutospacing="1" w:line="240" w:lineRule="auto"/>
      </w:pPr>
      <w:r w:rsidRPr="00590B82">
        <w:lastRenderedPageBreak/>
        <w:t>The map shows zinc emissions to surface water from UWWTPs per River Basin District Subunit (RBDSU) level for the reference year 2010, for EU27 and EFTA countries with available data in 2013. Diffuse emissions of zinc are expressed in load to surface water (kg/ha) per RBDSU.</w:t>
      </w:r>
    </w:p>
    <w:p w:rsidR="00B94FD0" w:rsidRPr="003C0010" w:rsidRDefault="00B94FD0" w:rsidP="00590B82">
      <w:pPr>
        <w:pStyle w:val="ListParagraph"/>
        <w:numPr>
          <w:ilvl w:val="0"/>
          <w:numId w:val="30"/>
        </w:numPr>
        <w:spacing w:before="100" w:beforeAutospacing="1" w:after="100" w:afterAutospacing="1" w:line="240" w:lineRule="auto"/>
        <w:rPr>
          <w:b/>
        </w:rPr>
      </w:pPr>
      <w:r w:rsidRPr="003C0010">
        <w:rPr>
          <w:b/>
        </w:rPr>
        <w:t>Methodology</w:t>
      </w:r>
    </w:p>
    <w:p w:rsidR="00B94FD0" w:rsidRPr="00590B82" w:rsidRDefault="00B94FD0" w:rsidP="00590B82">
      <w:pPr>
        <w:spacing w:before="100" w:beforeAutospacing="1" w:after="100" w:afterAutospacing="1" w:line="240" w:lineRule="auto"/>
        <w:jc w:val="both"/>
        <w:rPr>
          <w:rFonts w:cs="Arial"/>
        </w:rPr>
      </w:pPr>
      <w:r w:rsidRPr="00590B82">
        <w:rPr>
          <w:rFonts w:cs="Arial"/>
        </w:rPr>
        <w:t xml:space="preserve">Diffuse emissions of zinc to surface water from UWWTP were spatially allocated to the RBDSU level according to the </w:t>
      </w:r>
      <w:hyperlink r:id="rId167" w:history="1">
        <w:proofErr w:type="spellStart"/>
        <w:r w:rsidRPr="00590B82">
          <w:rPr>
            <w:rStyle w:val="Hyperlink"/>
            <w:rFonts w:cs="Arial"/>
          </w:rPr>
          <w:t>Waterbase</w:t>
        </w:r>
        <w:proofErr w:type="spellEnd"/>
        <w:r w:rsidRPr="00590B82">
          <w:rPr>
            <w:rStyle w:val="Hyperlink"/>
            <w:rFonts w:cs="Arial"/>
          </w:rPr>
          <w:t xml:space="preserve"> – UWWTD: Urban Waste Water Treatment Directive</w:t>
        </w:r>
      </w:hyperlink>
      <w:r w:rsidRPr="00590B82">
        <w:rPr>
          <w:rFonts w:cs="Arial"/>
        </w:rPr>
        <w:t>, and to the E-PRTR, using the geographical location of the emission sources, population statistics, and land use information. The emissions were allocated to the RBDSU spatial level using GIS visualization techniques.</w:t>
      </w:r>
    </w:p>
    <w:p w:rsidR="00B94FD0" w:rsidRPr="00590B82" w:rsidRDefault="00B94FD0" w:rsidP="00590B82">
      <w:pPr>
        <w:spacing w:before="100" w:beforeAutospacing="1" w:after="100" w:afterAutospacing="1" w:line="240" w:lineRule="auto"/>
        <w:jc w:val="both"/>
        <w:rPr>
          <w:rFonts w:cs="Arial"/>
        </w:rPr>
      </w:pPr>
      <w:r w:rsidRPr="00590B82">
        <w:rPr>
          <w:rFonts w:cs="Arial"/>
        </w:rPr>
        <w:t>The effluents of the UWWTPs are calculated separately for the individual UWWTP. Emission are calculated by multiplying an activity rate (AR), in this case the load entering a UWWTP</w:t>
      </w:r>
      <w:r w:rsidR="003C0010">
        <w:rPr>
          <w:rFonts w:cs="Arial"/>
        </w:rPr>
        <w:t xml:space="preserve"> </w:t>
      </w:r>
      <w:r w:rsidRPr="00590B82">
        <w:rPr>
          <w:rFonts w:cs="Arial"/>
        </w:rPr>
        <w:t>(</w:t>
      </w:r>
      <w:proofErr w:type="spellStart"/>
      <w:r w:rsidRPr="00590B82">
        <w:rPr>
          <w:rFonts w:cs="Arial"/>
        </w:rPr>
        <w:t>p.e.</w:t>
      </w:r>
      <w:proofErr w:type="spellEnd"/>
      <w:r w:rsidRPr="00590B82">
        <w:rPr>
          <w:rFonts w:cs="Arial"/>
        </w:rPr>
        <w:t>), by an emission factor (EF), expressed in the load per substance per UWWTP.</w:t>
      </w:r>
    </w:p>
    <w:p w:rsidR="00B94FD0" w:rsidRPr="00590B82" w:rsidRDefault="00B94FD0"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w:t>
      </w:r>
      <w:proofErr w:type="spellStart"/>
      <w:r w:rsidRPr="00590B82">
        <w:rPr>
          <w:rFonts w:cs="Arial"/>
        </w:rPr>
        <w:t>ARa</w:t>
      </w:r>
      <w:proofErr w:type="spellEnd"/>
      <w:r w:rsidRPr="00590B82">
        <w:rPr>
          <w:rFonts w:cs="Arial"/>
        </w:rPr>
        <w:t xml:space="preserve"> * EF)</w:t>
      </w:r>
    </w:p>
    <w:p w:rsidR="00B94FD0" w:rsidRPr="00590B82" w:rsidRDefault="00B94FD0" w:rsidP="00590B82">
      <w:pPr>
        <w:spacing w:before="100" w:beforeAutospacing="1" w:after="100" w:afterAutospacing="1" w:line="240" w:lineRule="auto"/>
        <w:jc w:val="both"/>
        <w:rPr>
          <w:rFonts w:cs="Arial"/>
        </w:rPr>
      </w:pPr>
      <w:r w:rsidRPr="00590B82">
        <w:rPr>
          <w:rFonts w:cs="Arial"/>
        </w:rPr>
        <w:t>Where:</w:t>
      </w:r>
    </w:p>
    <w:p w:rsidR="00B94FD0" w:rsidRPr="00590B82" w:rsidRDefault="00B94FD0" w:rsidP="00590B82">
      <w:pPr>
        <w:spacing w:before="100" w:beforeAutospacing="1" w:after="100" w:afterAutospacing="1" w:line="240" w:lineRule="auto"/>
        <w:ind w:left="720"/>
        <w:jc w:val="both"/>
        <w:rPr>
          <w:rFonts w:cs="Arial"/>
        </w:rPr>
      </w:pPr>
      <w:proofErr w:type="spellStart"/>
      <w:r w:rsidRPr="00590B82">
        <w:rPr>
          <w:rFonts w:cs="Arial"/>
        </w:rPr>
        <w:t>Es</w:t>
      </w:r>
      <w:proofErr w:type="spellEnd"/>
      <w:r w:rsidRPr="00590B82">
        <w:rPr>
          <w:rFonts w:cs="Arial"/>
        </w:rPr>
        <w:t xml:space="preserve"> = Load of substance to surface water per UWWTP </w:t>
      </w:r>
      <w:proofErr w:type="gramStart"/>
      <w:r w:rsidRPr="00590B82">
        <w:rPr>
          <w:rFonts w:cs="Arial"/>
        </w:rPr>
        <w:t>sum(</w:t>
      </w:r>
      <w:proofErr w:type="spellStart"/>
      <w:proofErr w:type="gramEnd"/>
      <w:r w:rsidRPr="00590B82">
        <w:rPr>
          <w:rFonts w:cs="Arial"/>
        </w:rPr>
        <w:t>ARa</w:t>
      </w:r>
      <w:proofErr w:type="spellEnd"/>
      <w:r w:rsidRPr="00590B82">
        <w:rPr>
          <w:rFonts w:cs="Arial"/>
        </w:rPr>
        <w:t>) = Activity rate, the load entering a UWWTP (</w:t>
      </w:r>
      <w:proofErr w:type="spellStart"/>
      <w:r w:rsidRPr="00590B82">
        <w:rPr>
          <w:rFonts w:cs="Arial"/>
        </w:rPr>
        <w:t>p.e.</w:t>
      </w:r>
      <w:proofErr w:type="spellEnd"/>
      <w:r w:rsidRPr="00590B82">
        <w:rPr>
          <w:rFonts w:cs="Arial"/>
        </w:rPr>
        <w:t>)</w:t>
      </w:r>
    </w:p>
    <w:p w:rsidR="00B94FD0" w:rsidRPr="00590B82" w:rsidRDefault="00B94FD0" w:rsidP="00590B82">
      <w:pPr>
        <w:spacing w:before="100" w:beforeAutospacing="1" w:after="100" w:afterAutospacing="1" w:line="240" w:lineRule="auto"/>
        <w:ind w:left="720"/>
        <w:jc w:val="both"/>
        <w:rPr>
          <w:rFonts w:cs="Arial"/>
        </w:rPr>
      </w:pPr>
      <w:r w:rsidRPr="00590B82">
        <w:rPr>
          <w:rFonts w:cs="Arial"/>
        </w:rPr>
        <w:t>EF = Emission factor (kilogram per substance/</w:t>
      </w:r>
      <w:proofErr w:type="spellStart"/>
      <w:r w:rsidRPr="00590B82">
        <w:rPr>
          <w:rFonts w:cs="Arial"/>
        </w:rPr>
        <w:t>p.e.</w:t>
      </w:r>
      <w:proofErr w:type="spellEnd"/>
      <w:r w:rsidRPr="00590B82">
        <w:rPr>
          <w:rFonts w:cs="Arial"/>
        </w:rPr>
        <w:t>)</w:t>
      </w:r>
    </w:p>
    <w:p w:rsidR="00B94FD0" w:rsidRPr="00590B82" w:rsidRDefault="00B94FD0" w:rsidP="00590B82">
      <w:pPr>
        <w:spacing w:before="100" w:beforeAutospacing="1" w:after="100" w:afterAutospacing="1" w:line="240" w:lineRule="auto"/>
        <w:jc w:val="both"/>
        <w:rPr>
          <w:rFonts w:cs="Arial"/>
        </w:rPr>
      </w:pPr>
      <w:r w:rsidRPr="00590B82">
        <w:rPr>
          <w:rFonts w:cs="Arial"/>
        </w:rPr>
        <w:t>Per River Basin District the effluents of the UWWTPs in the district will be summarized per substance. Loads reported to E-PRTR are not calculated again. Only the not reported loads will be calculated.</w:t>
      </w:r>
    </w:p>
    <w:p w:rsidR="00B94FD0" w:rsidRPr="003C0010" w:rsidRDefault="00B94FD0" w:rsidP="00590B82">
      <w:pPr>
        <w:pStyle w:val="ListParagraph"/>
        <w:numPr>
          <w:ilvl w:val="0"/>
          <w:numId w:val="30"/>
        </w:numPr>
        <w:spacing w:before="100" w:beforeAutospacing="1" w:after="100" w:afterAutospacing="1" w:line="240" w:lineRule="auto"/>
        <w:rPr>
          <w:b/>
        </w:rPr>
      </w:pPr>
      <w:r w:rsidRPr="003C0010">
        <w:rPr>
          <w:b/>
        </w:rPr>
        <w:t>Source data</w:t>
      </w:r>
    </w:p>
    <w:p w:rsidR="00B94FD0" w:rsidRPr="00590B82" w:rsidRDefault="00B94FD0" w:rsidP="00590B82">
      <w:pPr>
        <w:spacing w:before="100" w:beforeAutospacing="1" w:after="100" w:afterAutospacing="1" w:line="240" w:lineRule="auto"/>
        <w:jc w:val="both"/>
        <w:rPr>
          <w:rFonts w:cs="Arial"/>
        </w:rPr>
      </w:pPr>
      <w:r w:rsidRPr="00590B82">
        <w:rPr>
          <w:rFonts w:cs="Arial"/>
        </w:rPr>
        <w:t xml:space="preserve">Zinc emissions to surface water from UWWTPs for the year 2010 are based on data sets officially reported to the EU for the UWWTD. To select the UWWTPs which are used to calculate the loads to surface water, a few steps are taken, which are described in detail in the in a source sector specific fact sheet. </w:t>
      </w:r>
    </w:p>
    <w:p w:rsidR="00B94FD0" w:rsidRPr="003C0010" w:rsidRDefault="00B94FD0" w:rsidP="00590B82">
      <w:pPr>
        <w:spacing w:before="100" w:beforeAutospacing="1" w:after="100" w:afterAutospacing="1" w:line="240" w:lineRule="auto"/>
        <w:jc w:val="both"/>
        <w:rPr>
          <w:rFonts w:cs="Arial"/>
          <w:u w:val="single"/>
        </w:rPr>
      </w:pPr>
      <w:r w:rsidRPr="003C0010">
        <w:rPr>
          <w:rFonts w:cs="Arial"/>
          <w:u w:val="single"/>
        </w:rPr>
        <w:t>Population data</w:t>
      </w:r>
    </w:p>
    <w:p w:rsidR="00B94FD0" w:rsidRPr="00590B82" w:rsidRDefault="00B94FD0" w:rsidP="00590B82">
      <w:pPr>
        <w:spacing w:before="100" w:beforeAutospacing="1" w:after="100" w:afterAutospacing="1" w:line="240" w:lineRule="auto"/>
        <w:jc w:val="both"/>
        <w:rPr>
          <w:rFonts w:cs="Arial"/>
        </w:rPr>
      </w:pPr>
      <w:r w:rsidRPr="00590B82">
        <w:rPr>
          <w:rFonts w:eastAsia="Times New Roman" w:cs="Arial"/>
          <w:lang w:eastAsia="de-DE"/>
        </w:rPr>
        <w:t xml:space="preserve">Population statistics from </w:t>
      </w:r>
      <w:hyperlink r:id="rId168" w:history="1">
        <w:r w:rsidRPr="00590B82">
          <w:rPr>
            <w:rStyle w:val="Hyperlink"/>
            <w:rFonts w:eastAsia="Times New Roman" w:cs="Arial"/>
            <w:lang w:eastAsia="de-DE"/>
          </w:rPr>
          <w:t>EUROSTAT</w:t>
        </w:r>
      </w:hyperlink>
      <w:r w:rsidRPr="00590B82">
        <w:rPr>
          <w:rFonts w:eastAsia="Times New Roman" w:cs="Arial"/>
          <w:lang w:eastAsia="de-DE"/>
        </w:rPr>
        <w:t xml:space="preserve"> for the year 2008. </w:t>
      </w:r>
    </w:p>
    <w:p w:rsidR="00B94FD0" w:rsidRPr="003C0010" w:rsidRDefault="00B94FD0" w:rsidP="00590B82">
      <w:pPr>
        <w:spacing w:before="100" w:beforeAutospacing="1" w:after="100" w:afterAutospacing="1" w:line="240" w:lineRule="auto"/>
        <w:jc w:val="both"/>
        <w:rPr>
          <w:rFonts w:cs="Arial"/>
          <w:u w:val="single"/>
        </w:rPr>
      </w:pPr>
      <w:r w:rsidRPr="003C0010">
        <w:rPr>
          <w:rFonts w:cs="Arial"/>
          <w:u w:val="single"/>
        </w:rPr>
        <w:t>Facility data</w:t>
      </w:r>
    </w:p>
    <w:p w:rsidR="00B94FD0" w:rsidRPr="00590B82" w:rsidRDefault="00C16148" w:rsidP="00590B82">
      <w:pPr>
        <w:spacing w:before="100" w:beforeAutospacing="1" w:after="100" w:afterAutospacing="1" w:line="240" w:lineRule="auto"/>
        <w:jc w:val="both"/>
        <w:rPr>
          <w:rFonts w:eastAsia="Times New Roman" w:cs="Arial"/>
          <w:lang w:eastAsia="de-DE"/>
        </w:rPr>
      </w:pPr>
      <w:hyperlink r:id="rId169" w:history="1">
        <w:proofErr w:type="spellStart"/>
        <w:r w:rsidR="00B94FD0" w:rsidRPr="00590B82">
          <w:rPr>
            <w:rStyle w:val="Hyperlink"/>
            <w:rFonts w:cs="Arial"/>
          </w:rPr>
          <w:t>Waterbase</w:t>
        </w:r>
        <w:proofErr w:type="spellEnd"/>
        <w:r w:rsidR="00B94FD0" w:rsidRPr="00590B82">
          <w:rPr>
            <w:rStyle w:val="Hyperlink"/>
            <w:rFonts w:cs="Arial"/>
          </w:rPr>
          <w:t xml:space="preserve"> – UWWTD: Urban Waste Water Treatment Directive</w:t>
        </w:r>
      </w:hyperlink>
      <w:r w:rsidR="00B94FD0" w:rsidRPr="00590B82">
        <w:rPr>
          <w:rFonts w:cs="Arial"/>
        </w:rPr>
        <w:t xml:space="preserve"> </w:t>
      </w:r>
      <w:r w:rsidR="00B94FD0" w:rsidRPr="00590B82">
        <w:rPr>
          <w:rFonts w:eastAsia="Times New Roman" w:cs="Arial"/>
          <w:lang w:eastAsia="de-DE"/>
        </w:rPr>
        <w:t>data base for the reporting year 2010.</w:t>
      </w:r>
    </w:p>
    <w:p w:rsidR="00B94FD0" w:rsidRPr="003C0010" w:rsidRDefault="00B94FD0" w:rsidP="00590B82">
      <w:pPr>
        <w:spacing w:before="100" w:beforeAutospacing="1" w:after="100" w:afterAutospacing="1" w:line="240" w:lineRule="auto"/>
        <w:jc w:val="both"/>
        <w:rPr>
          <w:rFonts w:cs="Arial"/>
          <w:u w:val="single"/>
        </w:rPr>
      </w:pPr>
      <w:r w:rsidRPr="003C0010">
        <w:rPr>
          <w:rFonts w:cs="Arial"/>
          <w:u w:val="single"/>
        </w:rPr>
        <w:t>Land use data</w:t>
      </w:r>
    </w:p>
    <w:p w:rsidR="00B94FD0" w:rsidRPr="00590B82" w:rsidRDefault="00C16148" w:rsidP="00590B82">
      <w:pPr>
        <w:spacing w:before="100" w:beforeAutospacing="1" w:after="100" w:afterAutospacing="1" w:line="240" w:lineRule="auto"/>
        <w:jc w:val="both"/>
        <w:rPr>
          <w:rFonts w:cs="Arial"/>
        </w:rPr>
      </w:pPr>
      <w:hyperlink r:id="rId170" w:history="1">
        <w:r w:rsidR="00B94FD0" w:rsidRPr="00590B82">
          <w:rPr>
            <w:rStyle w:val="Hyperlink"/>
            <w:rFonts w:eastAsia="Times New Roman" w:cs="Arial"/>
            <w:lang w:eastAsia="de-DE"/>
          </w:rPr>
          <w:t>CORINE Land Cover data</w:t>
        </w:r>
      </w:hyperlink>
      <w:r w:rsidR="00B94FD0" w:rsidRPr="00590B82">
        <w:rPr>
          <w:rFonts w:eastAsia="Times New Roman" w:cs="Arial"/>
          <w:lang w:eastAsia="de-DE"/>
        </w:rPr>
        <w:t xml:space="preserve"> (</w:t>
      </w:r>
      <w:hyperlink r:id="rId171" w:history="1">
        <w:r w:rsidR="00B94FD0" w:rsidRPr="00590B82">
          <w:rPr>
            <w:rStyle w:val="Hyperlink"/>
            <w:rFonts w:eastAsia="Times New Roman" w:cs="Arial"/>
            <w:lang w:eastAsia="de-DE"/>
          </w:rPr>
          <w:t>CLC</w:t>
        </w:r>
        <w:r w:rsidR="00B94FD0" w:rsidRPr="00590B82">
          <w:rPr>
            <w:rStyle w:val="Hyperlink"/>
            <w:rFonts w:eastAsia="Times New Roman" w:cs="Arial"/>
            <w:vertAlign w:val="subscript"/>
            <w:lang w:eastAsia="de-DE"/>
          </w:rPr>
          <w:t>2006</w:t>
        </w:r>
      </w:hyperlink>
      <w:r w:rsidR="00B94FD0" w:rsidRPr="00590B82">
        <w:rPr>
          <w:rFonts w:eastAsia="Times New Roman" w:cs="Arial"/>
          <w:lang w:eastAsia="de-DE"/>
        </w:rPr>
        <w:t xml:space="preserve">, </w:t>
      </w:r>
      <w:hyperlink r:id="rId172" w:history="1">
        <w:r w:rsidR="00B94FD0" w:rsidRPr="00590B82">
          <w:rPr>
            <w:rStyle w:val="Hyperlink"/>
            <w:rFonts w:eastAsia="Times New Roman" w:cs="Arial"/>
            <w:lang w:eastAsia="de-DE"/>
          </w:rPr>
          <w:t>CLC</w:t>
        </w:r>
        <w:r w:rsidR="00B94FD0" w:rsidRPr="00590B82">
          <w:rPr>
            <w:rStyle w:val="Hyperlink"/>
            <w:rFonts w:eastAsia="Times New Roman" w:cs="Arial"/>
            <w:vertAlign w:val="subscript"/>
            <w:lang w:eastAsia="de-DE"/>
          </w:rPr>
          <w:t>2000</w:t>
        </w:r>
      </w:hyperlink>
      <w:r w:rsidR="00B94FD0" w:rsidRPr="00590B82">
        <w:rPr>
          <w:rFonts w:eastAsia="Times New Roman" w:cs="Arial"/>
          <w:lang w:eastAsia="de-DE"/>
        </w:rPr>
        <w:t xml:space="preserve"> and </w:t>
      </w:r>
      <w:hyperlink r:id="rId173" w:history="1">
        <w:r w:rsidR="00B94FD0" w:rsidRPr="00590B82">
          <w:rPr>
            <w:rStyle w:val="Hyperlink"/>
            <w:rFonts w:eastAsia="Times New Roman" w:cs="Arial"/>
            <w:lang w:eastAsia="de-DE"/>
          </w:rPr>
          <w:t>CLC</w:t>
        </w:r>
        <w:r w:rsidR="00B94FD0" w:rsidRPr="00590B82">
          <w:rPr>
            <w:rStyle w:val="Hyperlink"/>
            <w:rFonts w:eastAsia="Times New Roman" w:cs="Arial"/>
            <w:vertAlign w:val="subscript"/>
            <w:lang w:eastAsia="de-DE"/>
          </w:rPr>
          <w:t>CH1990</w:t>
        </w:r>
        <w:r w:rsidR="00B94FD0" w:rsidRPr="00590B82">
          <w:rPr>
            <w:rStyle w:val="Hyperlink"/>
            <w:rFonts w:eastAsia="Times New Roman" w:cs="Arial"/>
            <w:lang w:eastAsia="de-DE"/>
          </w:rPr>
          <w:t xml:space="preserve"> for Switzerland</w:t>
        </w:r>
      </w:hyperlink>
      <w:r w:rsidR="00B94FD0" w:rsidRPr="00590B82">
        <w:rPr>
          <w:rFonts w:eastAsia="Times New Roman" w:cs="Arial"/>
          <w:lang w:eastAsia="de-DE"/>
        </w:rPr>
        <w:t xml:space="preserve">) are merged in order </w:t>
      </w:r>
      <w:r w:rsidR="00B94FD0" w:rsidRPr="00590B82">
        <w:rPr>
          <w:rFonts w:cs="Arial"/>
        </w:rPr>
        <w:t xml:space="preserve">to cover all EU27 and EFTA4 countries and to calculate the surface water areas by RBDSU. </w:t>
      </w:r>
    </w:p>
    <w:p w:rsidR="00B94FD0" w:rsidRPr="00590B82" w:rsidRDefault="00B94FD0" w:rsidP="00590B82">
      <w:pPr>
        <w:spacing w:before="100" w:beforeAutospacing="1" w:after="100" w:afterAutospacing="1" w:line="240" w:lineRule="auto"/>
        <w:jc w:val="both"/>
        <w:rPr>
          <w:rFonts w:cs="Arial"/>
        </w:rPr>
      </w:pPr>
      <w:r w:rsidRPr="00590B82">
        <w:rPr>
          <w:rFonts w:cs="Arial"/>
        </w:rPr>
        <w:lastRenderedPageBreak/>
        <w:t>A technical overview of the data used and the spatial allocation performed is available in the sector specific factsheet.</w:t>
      </w:r>
    </w:p>
    <w:p w:rsidR="0085530F" w:rsidRPr="008D595D" w:rsidRDefault="0085530F" w:rsidP="008D595D">
      <w:pPr>
        <w:pStyle w:val="ListParagraph"/>
        <w:numPr>
          <w:ilvl w:val="0"/>
          <w:numId w:val="46"/>
        </w:numPr>
        <w:spacing w:before="100" w:beforeAutospacing="1" w:after="100" w:afterAutospacing="1" w:line="240" w:lineRule="auto"/>
        <w:jc w:val="both"/>
        <w:rPr>
          <w:rFonts w:cs="Arial"/>
          <w:b/>
          <w:color w:val="0070C0"/>
        </w:rPr>
      </w:pPr>
      <w:r w:rsidRPr="008D595D">
        <w:rPr>
          <w:rFonts w:cs="Arial"/>
          <w:b/>
          <w:color w:val="0070C0"/>
        </w:rPr>
        <w:t>Un-connected households</w:t>
      </w:r>
    </w:p>
    <w:p w:rsidR="00BA20A7" w:rsidRPr="008D595D" w:rsidRDefault="00BA20A7" w:rsidP="00590B82">
      <w:pPr>
        <w:spacing w:before="100" w:beforeAutospacing="1" w:after="100" w:afterAutospacing="1" w:line="240" w:lineRule="auto"/>
        <w:rPr>
          <w:color w:val="0070C0"/>
          <w:u w:val="single"/>
        </w:rPr>
      </w:pPr>
      <w:r w:rsidRPr="008D595D">
        <w:rPr>
          <w:color w:val="0070C0"/>
          <w:u w:val="single"/>
        </w:rPr>
        <w:t>Map_25 TOC emissions from un-connected households (kg/</w:t>
      </w:r>
      <w:proofErr w:type="gramStart"/>
      <w:r w:rsidRPr="008D595D">
        <w:rPr>
          <w:color w:val="0070C0"/>
          <w:u w:val="single"/>
        </w:rPr>
        <w:t>ha )</w:t>
      </w:r>
      <w:proofErr w:type="gramEnd"/>
    </w:p>
    <w:p w:rsidR="00BA20A7" w:rsidRPr="008D595D" w:rsidRDefault="00BA20A7" w:rsidP="00590B82">
      <w:pPr>
        <w:pStyle w:val="ListParagraph"/>
        <w:numPr>
          <w:ilvl w:val="0"/>
          <w:numId w:val="29"/>
        </w:numPr>
        <w:spacing w:before="100" w:beforeAutospacing="1" w:after="100" w:afterAutospacing="1" w:line="240" w:lineRule="auto"/>
        <w:jc w:val="both"/>
        <w:rPr>
          <w:rFonts w:eastAsia="Times New Roman" w:cs="Arial"/>
          <w:b/>
          <w:lang w:eastAsia="de-DE"/>
        </w:rPr>
      </w:pPr>
      <w:r w:rsidRPr="008D595D">
        <w:rPr>
          <w:b/>
        </w:rPr>
        <w:t>General information</w:t>
      </w:r>
    </w:p>
    <w:p w:rsidR="00BA20A7" w:rsidRPr="00590B82" w:rsidRDefault="00BA20A7" w:rsidP="008D595D">
      <w:pPr>
        <w:pStyle w:val="ListParagraph"/>
        <w:spacing w:before="100" w:beforeAutospacing="1" w:after="100" w:afterAutospacing="1" w:line="240" w:lineRule="auto"/>
        <w:ind w:left="0"/>
        <w:jc w:val="both"/>
        <w:rPr>
          <w:rFonts w:cs="Arial"/>
        </w:rPr>
      </w:pPr>
      <w:r w:rsidRPr="00590B82">
        <w:rPr>
          <w:rFonts w:cs="Arial"/>
        </w:rPr>
        <w:t>The map shows TOC emission loads to surface water from un-connected households per River Basin District Subunit (RBDSU) level for the reference year 2008, for EU27 and EFTA countries with available data in 2013. Diffuse emissions of TOC are expressed in load to surface water (kg/ha) per RBDSU.</w:t>
      </w:r>
    </w:p>
    <w:p w:rsidR="00BA20A7" w:rsidRPr="00590B82" w:rsidRDefault="00BA20A7" w:rsidP="00590B82">
      <w:pPr>
        <w:pStyle w:val="ListParagraph"/>
        <w:spacing w:before="100" w:beforeAutospacing="1" w:after="100" w:afterAutospacing="1" w:line="240" w:lineRule="auto"/>
        <w:ind w:left="360"/>
        <w:jc w:val="both"/>
        <w:rPr>
          <w:rFonts w:eastAsia="Times New Roman" w:cs="Arial"/>
          <w:lang w:eastAsia="de-DE"/>
        </w:rPr>
      </w:pPr>
    </w:p>
    <w:p w:rsidR="00BA20A7" w:rsidRPr="008D595D" w:rsidRDefault="00BA20A7" w:rsidP="00590B82">
      <w:pPr>
        <w:pStyle w:val="ListParagraph"/>
        <w:numPr>
          <w:ilvl w:val="0"/>
          <w:numId w:val="29"/>
        </w:numPr>
        <w:spacing w:before="100" w:beforeAutospacing="1" w:after="100" w:afterAutospacing="1" w:line="240" w:lineRule="auto"/>
        <w:jc w:val="both"/>
        <w:rPr>
          <w:rFonts w:cs="Arial"/>
          <w:b/>
          <w:u w:val="single"/>
        </w:rPr>
      </w:pPr>
      <w:r w:rsidRPr="008D595D">
        <w:rPr>
          <w:rFonts w:cs="Arial"/>
          <w:b/>
        </w:rPr>
        <w:t>Methodology</w:t>
      </w:r>
    </w:p>
    <w:p w:rsidR="00BA20A7" w:rsidRPr="00590B82" w:rsidRDefault="00BA20A7" w:rsidP="008D595D">
      <w:pPr>
        <w:pStyle w:val="ListParagraph"/>
        <w:spacing w:before="100" w:beforeAutospacing="1" w:after="100" w:afterAutospacing="1" w:line="240" w:lineRule="auto"/>
        <w:ind w:left="0"/>
        <w:jc w:val="both"/>
        <w:rPr>
          <w:rFonts w:cs="Arial"/>
        </w:rPr>
      </w:pPr>
      <w:r w:rsidRPr="00590B82">
        <w:rPr>
          <w:rFonts w:cs="Arial"/>
        </w:rPr>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BA20A7" w:rsidRPr="00590B82" w:rsidRDefault="00BA20A7" w:rsidP="008D595D">
      <w:pPr>
        <w:pStyle w:val="ListParagraph"/>
        <w:spacing w:before="100" w:beforeAutospacing="1" w:after="100" w:afterAutospacing="1" w:line="240" w:lineRule="auto"/>
        <w:ind w:left="0"/>
        <w:jc w:val="both"/>
      </w:pPr>
      <w:r w:rsidRPr="00590B82">
        <w:t>The emissions of the un-connected households are calculated by using the next formula:</w:t>
      </w:r>
    </w:p>
    <w:p w:rsidR="00BA20A7" w:rsidRPr="00590B82" w:rsidRDefault="00BA20A7" w:rsidP="008D595D">
      <w:pPr>
        <w:pStyle w:val="ListParagraph"/>
        <w:spacing w:before="100" w:beforeAutospacing="1" w:after="100" w:afterAutospacing="1" w:line="240" w:lineRule="auto"/>
        <w:jc w:val="both"/>
      </w:pPr>
      <w:r w:rsidRPr="00590B82">
        <w:t xml:space="preserve">Un-connected households: Emission = AR x EF x % WT x </w:t>
      </w:r>
      <w:proofErr w:type="spellStart"/>
      <w:r w:rsidRPr="00590B82">
        <w:t>PWw</w:t>
      </w:r>
      <w:proofErr w:type="spellEnd"/>
    </w:p>
    <w:p w:rsidR="00BA20A7" w:rsidRPr="00590B82" w:rsidRDefault="00BA20A7" w:rsidP="008D595D">
      <w:pPr>
        <w:pStyle w:val="ListParagraph"/>
        <w:spacing w:before="100" w:beforeAutospacing="1" w:after="100" w:afterAutospacing="1" w:line="240" w:lineRule="auto"/>
        <w:jc w:val="both"/>
      </w:pPr>
      <w:r w:rsidRPr="00590B82">
        <w:t xml:space="preserve">Where: </w:t>
      </w:r>
    </w:p>
    <w:p w:rsidR="00BA20A7" w:rsidRPr="00590B82" w:rsidRDefault="00BA20A7" w:rsidP="008D595D">
      <w:pPr>
        <w:pStyle w:val="ListParagraph"/>
        <w:spacing w:before="100" w:beforeAutospacing="1" w:after="100" w:afterAutospacing="1" w:line="240" w:lineRule="auto"/>
        <w:jc w:val="both"/>
      </w:pPr>
      <w:r w:rsidRPr="00590B82">
        <w:t xml:space="preserve">AR = Number of inhabitants in the NUTS areas in 2008 </w:t>
      </w:r>
    </w:p>
    <w:p w:rsidR="00BA20A7" w:rsidRPr="00590B82" w:rsidRDefault="00BA20A7" w:rsidP="008D595D">
      <w:pPr>
        <w:pStyle w:val="ListParagraph"/>
        <w:spacing w:before="100" w:beforeAutospacing="1" w:after="100" w:afterAutospacing="1" w:line="240" w:lineRule="auto"/>
        <w:jc w:val="both"/>
      </w:pPr>
      <w:r w:rsidRPr="00590B82">
        <w:t>EF = Emission factor per substance per inhabitant (kg) %</w:t>
      </w:r>
    </w:p>
    <w:p w:rsidR="00BA20A7" w:rsidRPr="00590B82" w:rsidRDefault="00BA20A7" w:rsidP="008D595D">
      <w:pPr>
        <w:pStyle w:val="ListParagraph"/>
        <w:spacing w:before="100" w:beforeAutospacing="1" w:after="100" w:afterAutospacing="1" w:line="240" w:lineRule="auto"/>
        <w:jc w:val="both"/>
      </w:pPr>
      <w:r w:rsidRPr="00590B82">
        <w:t xml:space="preserve">WT = % of the generated load per agglomeration without treatment in 2010 </w:t>
      </w:r>
    </w:p>
    <w:p w:rsidR="00BA20A7" w:rsidRPr="00590B82" w:rsidRDefault="00BA20A7" w:rsidP="008D595D">
      <w:pPr>
        <w:pStyle w:val="ListParagraph"/>
        <w:spacing w:before="100" w:beforeAutospacing="1" w:after="100" w:afterAutospacing="1" w:line="240" w:lineRule="auto"/>
        <w:jc w:val="both"/>
      </w:pPr>
      <w:proofErr w:type="spellStart"/>
      <w:r w:rsidRPr="00590B82">
        <w:t>PWw</w:t>
      </w:r>
      <w:proofErr w:type="spellEnd"/>
      <w:r w:rsidRPr="00590B82">
        <w:t xml:space="preserve"> = the pathway to surface water (in %)</w:t>
      </w:r>
    </w:p>
    <w:p w:rsidR="00BA20A7" w:rsidRPr="00590B82" w:rsidRDefault="00BA20A7" w:rsidP="008D595D">
      <w:pPr>
        <w:pStyle w:val="ListParagraph"/>
        <w:spacing w:before="100" w:beforeAutospacing="1" w:after="100" w:afterAutospacing="1" w:line="240" w:lineRule="auto"/>
        <w:ind w:left="0"/>
        <w:jc w:val="both"/>
        <w:rPr>
          <w:rFonts w:cs="Arial"/>
        </w:rPr>
      </w:pPr>
      <w:r w:rsidRPr="00590B82">
        <w:rPr>
          <w:rFonts w:cs="Arial"/>
        </w:rPr>
        <w:t>The generated loads of wastewater are reported per agglomeration by Member States. For this factsheet, they have been aggregated or disaggregated to the finest NUTS region possible, NUTS3, because Member States have reported in three different NUTS levels.</w:t>
      </w:r>
    </w:p>
    <w:p w:rsidR="00BA20A7" w:rsidRPr="00590B82" w:rsidRDefault="00BA20A7" w:rsidP="008D595D">
      <w:pPr>
        <w:pStyle w:val="ListParagraph"/>
        <w:spacing w:before="100" w:beforeAutospacing="1" w:after="100" w:afterAutospacing="1" w:line="240" w:lineRule="auto"/>
        <w:ind w:left="0"/>
        <w:jc w:val="both"/>
        <w:rPr>
          <w:rFonts w:cs="Arial"/>
        </w:rPr>
      </w:pPr>
      <w:r w:rsidRPr="00590B82">
        <w:rPr>
          <w:rFonts w:cs="Arial"/>
        </w:rPr>
        <w:t>The total emission per NUTS area is regionalised to the River Basin Districts and their subunits.</w:t>
      </w:r>
    </w:p>
    <w:p w:rsidR="00BA20A7" w:rsidRPr="00590B82" w:rsidRDefault="00BA20A7" w:rsidP="008D595D">
      <w:pPr>
        <w:pStyle w:val="ListParagraph"/>
        <w:spacing w:before="100" w:beforeAutospacing="1" w:after="100" w:afterAutospacing="1" w:line="240" w:lineRule="auto"/>
        <w:ind w:left="0"/>
        <w:rPr>
          <w:rFonts w:cs="Arial"/>
        </w:rPr>
      </w:pPr>
      <w:r w:rsidRPr="00590B82">
        <w:rPr>
          <w:rFonts w:cs="Arial"/>
        </w:rPr>
        <w:t xml:space="preserve">TOC emissions to surface water from un-connected households have been spatially allocated due to the information of number of employees on NUTS3 level from EUROSTAT, statistical population data on LAU2 level from EUROSTAT GISCO and raster population data from JRC, in combination with land use data from CORINE. The emissions were allocated to the RBDSU spatial level using GIS visualization techniques. </w:t>
      </w:r>
    </w:p>
    <w:p w:rsidR="00BA20A7" w:rsidRPr="00590B82" w:rsidRDefault="00BA20A7" w:rsidP="00590B82">
      <w:pPr>
        <w:pStyle w:val="ListParagraph"/>
        <w:spacing w:before="100" w:beforeAutospacing="1" w:after="100" w:afterAutospacing="1" w:line="240" w:lineRule="auto"/>
        <w:ind w:left="360"/>
        <w:rPr>
          <w:rFonts w:cs="Arial"/>
        </w:rPr>
      </w:pPr>
    </w:p>
    <w:p w:rsidR="00BA20A7" w:rsidRPr="008D595D" w:rsidRDefault="00BA20A7" w:rsidP="00590B82">
      <w:pPr>
        <w:pStyle w:val="ListParagraph"/>
        <w:numPr>
          <w:ilvl w:val="0"/>
          <w:numId w:val="29"/>
        </w:numPr>
        <w:spacing w:before="100" w:beforeAutospacing="1" w:after="100" w:afterAutospacing="1" w:line="240" w:lineRule="auto"/>
        <w:jc w:val="both"/>
        <w:rPr>
          <w:rFonts w:cs="Arial"/>
          <w:b/>
        </w:rPr>
      </w:pPr>
      <w:r w:rsidRPr="008D595D">
        <w:rPr>
          <w:rFonts w:cs="Arial"/>
          <w:b/>
        </w:rPr>
        <w:t>Source data</w:t>
      </w:r>
    </w:p>
    <w:p w:rsidR="008D595D" w:rsidRPr="008D595D" w:rsidRDefault="008D595D" w:rsidP="008D595D">
      <w:pPr>
        <w:rPr>
          <w:rFonts w:ascii="Arial" w:hAnsi="Arial" w:cs="Arial"/>
          <w:b/>
          <w:sz w:val="20"/>
          <w:szCs w:val="20"/>
        </w:rPr>
      </w:pPr>
      <w:r w:rsidRPr="008D595D">
        <w:rPr>
          <w:rFonts w:ascii="Arial" w:hAnsi="Arial" w:cs="Arial"/>
          <w:b/>
          <w:sz w:val="20"/>
          <w:szCs w:val="20"/>
        </w:rPr>
        <w:t xml:space="preserve">Emissions data </w:t>
      </w:r>
    </w:p>
    <w:p w:rsidR="008D595D" w:rsidRPr="008D595D" w:rsidRDefault="008D595D" w:rsidP="008D595D">
      <w:pPr>
        <w:spacing w:line="312" w:lineRule="auto"/>
        <w:jc w:val="both"/>
        <w:rPr>
          <w:rFonts w:ascii="Arial" w:hAnsi="Arial" w:cs="Arial"/>
          <w:sz w:val="20"/>
          <w:szCs w:val="20"/>
        </w:rPr>
      </w:pPr>
      <w:r w:rsidRPr="00746256">
        <w:rPr>
          <w:rFonts w:ascii="Arial" w:hAnsi="Arial" w:cs="Arial"/>
          <w:sz w:val="20"/>
          <w:szCs w:val="20"/>
        </w:rPr>
        <w:t xml:space="preserve">TOC emission loads to surface water from </w:t>
      </w:r>
      <w:r>
        <w:rPr>
          <w:rFonts w:ascii="Arial" w:hAnsi="Arial" w:cs="Arial"/>
          <w:sz w:val="20"/>
          <w:szCs w:val="20"/>
        </w:rPr>
        <w:t>un-connected</w:t>
      </w:r>
      <w:r w:rsidRPr="00746256">
        <w:rPr>
          <w:rFonts w:ascii="Arial" w:hAnsi="Arial" w:cs="Arial"/>
          <w:sz w:val="20"/>
          <w:szCs w:val="20"/>
        </w:rPr>
        <w:t xml:space="preserve"> households for the year 2008 are based on national emission loads calculated based on emission factors from international studies about emissions from dwellings and activity rates (number of inhabitants per administrative unit) from Eurostat. </w:t>
      </w:r>
    </w:p>
    <w:p w:rsidR="008D595D" w:rsidRPr="008D595D" w:rsidRDefault="008D595D" w:rsidP="008D595D">
      <w:pPr>
        <w:spacing w:line="312" w:lineRule="auto"/>
        <w:jc w:val="both"/>
        <w:rPr>
          <w:rFonts w:ascii="Arial" w:hAnsi="Arial" w:cs="Arial"/>
          <w:b/>
          <w:sz w:val="20"/>
          <w:szCs w:val="20"/>
        </w:rPr>
      </w:pPr>
      <w:r w:rsidRPr="008D595D">
        <w:rPr>
          <w:rFonts w:ascii="Arial" w:hAnsi="Arial" w:cs="Arial"/>
          <w:b/>
          <w:sz w:val="20"/>
          <w:szCs w:val="20"/>
        </w:rPr>
        <w:t>Employees</w:t>
      </w:r>
    </w:p>
    <w:p w:rsidR="008D595D" w:rsidRPr="008D595D" w:rsidRDefault="008D595D" w:rsidP="008D595D">
      <w:pPr>
        <w:spacing w:line="312" w:lineRule="auto"/>
        <w:jc w:val="both"/>
        <w:rPr>
          <w:rFonts w:ascii="Arial" w:hAnsi="Arial" w:cs="Arial"/>
          <w:sz w:val="20"/>
          <w:szCs w:val="20"/>
        </w:rPr>
      </w:pPr>
      <w:r w:rsidRPr="00746256">
        <w:rPr>
          <w:rFonts w:ascii="Arial" w:hAnsi="Arial" w:cs="Arial"/>
          <w:sz w:val="20"/>
          <w:szCs w:val="20"/>
        </w:rPr>
        <w:t xml:space="preserve">Number of employees from </w:t>
      </w:r>
      <w:hyperlink r:id="rId174" w:history="1">
        <w:r w:rsidRPr="00746256">
          <w:rPr>
            <w:rStyle w:val="Hyperlink"/>
            <w:rFonts w:ascii="Arial" w:hAnsi="Arial" w:cs="Arial"/>
            <w:sz w:val="20"/>
            <w:szCs w:val="20"/>
          </w:rPr>
          <w:t>EUROSTAT</w:t>
        </w:r>
      </w:hyperlink>
      <w:r w:rsidRPr="00746256">
        <w:rPr>
          <w:rFonts w:ascii="Arial" w:hAnsi="Arial" w:cs="Arial"/>
          <w:color w:val="FF0000"/>
          <w:sz w:val="20"/>
          <w:szCs w:val="20"/>
        </w:rPr>
        <w:t xml:space="preserve"> </w:t>
      </w:r>
      <w:r w:rsidRPr="00746256">
        <w:rPr>
          <w:rFonts w:ascii="Arial" w:hAnsi="Arial" w:cs="Arial"/>
          <w:sz w:val="20"/>
          <w:szCs w:val="20"/>
        </w:rPr>
        <w:t xml:space="preserve">is used on administrative level (NUTS3) for all relevant </w:t>
      </w:r>
      <w:r>
        <w:rPr>
          <w:rFonts w:ascii="Arial" w:hAnsi="Arial" w:cs="Arial"/>
          <w:sz w:val="20"/>
          <w:szCs w:val="20"/>
        </w:rPr>
        <w:t>EU27 and EFTA4 countries.</w:t>
      </w:r>
    </w:p>
    <w:p w:rsidR="008D595D" w:rsidRPr="008D595D" w:rsidRDefault="008D595D" w:rsidP="008D595D">
      <w:pPr>
        <w:spacing w:line="312" w:lineRule="auto"/>
        <w:jc w:val="both"/>
        <w:rPr>
          <w:rFonts w:ascii="Arial" w:hAnsi="Arial" w:cs="Arial"/>
          <w:b/>
          <w:sz w:val="20"/>
          <w:szCs w:val="20"/>
        </w:rPr>
      </w:pPr>
      <w:r w:rsidRPr="008D595D">
        <w:rPr>
          <w:rFonts w:ascii="Arial" w:hAnsi="Arial" w:cs="Arial"/>
          <w:b/>
          <w:sz w:val="20"/>
          <w:szCs w:val="20"/>
        </w:rPr>
        <w:t>Population data</w:t>
      </w:r>
    </w:p>
    <w:p w:rsidR="008D595D" w:rsidRPr="00746256" w:rsidRDefault="008D595D" w:rsidP="008D595D">
      <w:pPr>
        <w:spacing w:line="312" w:lineRule="auto"/>
        <w:jc w:val="both"/>
        <w:rPr>
          <w:rFonts w:ascii="Arial" w:hAnsi="Arial" w:cs="Arial"/>
          <w:sz w:val="20"/>
          <w:szCs w:val="20"/>
          <w:lang w:val="en-US"/>
        </w:rPr>
      </w:pPr>
      <w:r w:rsidRPr="00746256">
        <w:rPr>
          <w:rFonts w:ascii="Arial" w:hAnsi="Arial" w:cs="Arial"/>
          <w:sz w:val="20"/>
          <w:szCs w:val="20"/>
          <w:lang w:val="en-US"/>
        </w:rPr>
        <w:lastRenderedPageBreak/>
        <w:t xml:space="preserve">Statistical population data from </w:t>
      </w:r>
      <w:r w:rsidRPr="00746256">
        <w:rPr>
          <w:rFonts w:ascii="Arial" w:hAnsi="Arial" w:cs="Arial"/>
          <w:sz w:val="20"/>
          <w:szCs w:val="20"/>
        </w:rPr>
        <w:t xml:space="preserve">EUROSTAT GISCO </w:t>
      </w:r>
      <w:r w:rsidRPr="00746256">
        <w:rPr>
          <w:rFonts w:ascii="Arial" w:hAnsi="Arial" w:cs="Arial"/>
          <w:sz w:val="20"/>
          <w:szCs w:val="20"/>
          <w:lang w:val="en-US"/>
        </w:rPr>
        <w:t>on LAU2 level and Raster Population Data with a spatial resolution 100 by 100 m from J</w:t>
      </w:r>
      <w:r>
        <w:rPr>
          <w:rFonts w:ascii="Arial" w:hAnsi="Arial" w:cs="Arial"/>
          <w:sz w:val="20"/>
          <w:szCs w:val="20"/>
          <w:lang w:val="en-US"/>
        </w:rPr>
        <w:t xml:space="preserve">RC are publicly not available. </w:t>
      </w:r>
    </w:p>
    <w:p w:rsidR="008D595D" w:rsidRPr="008D595D" w:rsidRDefault="00C16148" w:rsidP="008D595D">
      <w:pPr>
        <w:spacing w:line="312" w:lineRule="auto"/>
        <w:jc w:val="both"/>
        <w:rPr>
          <w:rFonts w:ascii="Arial" w:hAnsi="Arial" w:cs="Arial"/>
          <w:sz w:val="20"/>
          <w:szCs w:val="20"/>
        </w:rPr>
      </w:pPr>
      <w:hyperlink r:id="rId175" w:history="1">
        <w:r w:rsidR="008D595D" w:rsidRPr="00746256">
          <w:rPr>
            <w:rStyle w:val="Hyperlink"/>
            <w:rFonts w:ascii="Arial" w:hAnsi="Arial" w:cs="Arial"/>
            <w:sz w:val="20"/>
            <w:szCs w:val="20"/>
          </w:rPr>
          <w:t>Gridded Population of the World</w:t>
        </w:r>
      </w:hyperlink>
      <w:r w:rsidR="008D595D" w:rsidRPr="00746256">
        <w:rPr>
          <w:rFonts w:ascii="Arial" w:hAnsi="Arial" w:cs="Arial"/>
          <w:sz w:val="20"/>
          <w:szCs w:val="20"/>
        </w:rPr>
        <w:t xml:space="preserve"> (GPW, version 3) and </w:t>
      </w:r>
      <w:hyperlink r:id="rId176" w:history="1">
        <w:r w:rsidR="008D595D" w:rsidRPr="00746256">
          <w:rPr>
            <w:rStyle w:val="Hyperlink"/>
            <w:rFonts w:ascii="Arial" w:hAnsi="Arial" w:cs="Arial"/>
            <w:sz w:val="20"/>
            <w:szCs w:val="20"/>
          </w:rPr>
          <w:t>Global Rural-Urban Mapping Project</w:t>
        </w:r>
      </w:hyperlink>
      <w:r w:rsidR="008D595D" w:rsidRPr="00746256">
        <w:rPr>
          <w:rFonts w:ascii="Arial" w:hAnsi="Arial" w:cs="Arial"/>
          <w:sz w:val="20"/>
          <w:szCs w:val="20"/>
        </w:rPr>
        <w:t xml:space="preserve"> (GRUMP) provides the related split data in urban and rural population, which is useful for the allocation of certain fuel types used in </w:t>
      </w:r>
      <w:r w:rsidR="008D595D">
        <w:rPr>
          <w:rFonts w:ascii="Arial" w:hAnsi="Arial" w:cs="Arial"/>
          <w:sz w:val="20"/>
          <w:szCs w:val="20"/>
        </w:rPr>
        <w:t xml:space="preserve">un-connected households. </w:t>
      </w:r>
    </w:p>
    <w:p w:rsidR="008D595D" w:rsidRPr="008D595D" w:rsidRDefault="008D595D" w:rsidP="008D595D">
      <w:pPr>
        <w:spacing w:line="312" w:lineRule="auto"/>
        <w:jc w:val="both"/>
        <w:rPr>
          <w:rFonts w:ascii="Arial" w:hAnsi="Arial" w:cs="Arial"/>
          <w:b/>
          <w:sz w:val="20"/>
          <w:szCs w:val="20"/>
        </w:rPr>
      </w:pPr>
      <w:r w:rsidRPr="008D595D">
        <w:rPr>
          <w:rFonts w:ascii="Arial" w:hAnsi="Arial" w:cs="Arial"/>
          <w:b/>
          <w:sz w:val="20"/>
          <w:szCs w:val="20"/>
        </w:rPr>
        <w:t>Land use data</w:t>
      </w:r>
    </w:p>
    <w:p w:rsidR="008D595D" w:rsidRPr="008D595D" w:rsidRDefault="00C16148" w:rsidP="008D595D">
      <w:pPr>
        <w:autoSpaceDE w:val="0"/>
        <w:autoSpaceDN w:val="0"/>
        <w:adjustRightInd w:val="0"/>
        <w:spacing w:line="312" w:lineRule="auto"/>
        <w:jc w:val="both"/>
        <w:rPr>
          <w:iCs/>
        </w:rPr>
      </w:pPr>
      <w:hyperlink r:id="rId177" w:history="1">
        <w:r w:rsidR="008D595D" w:rsidRPr="00746256">
          <w:rPr>
            <w:rStyle w:val="Hyperlink"/>
            <w:rFonts w:ascii="Arial" w:hAnsi="Arial" w:cs="Arial"/>
            <w:sz w:val="20"/>
            <w:szCs w:val="20"/>
          </w:rPr>
          <w:t>CORINE Land Cover data</w:t>
        </w:r>
      </w:hyperlink>
      <w:r w:rsidR="008D595D" w:rsidRPr="00746256">
        <w:rPr>
          <w:rFonts w:ascii="Arial" w:hAnsi="Arial" w:cs="Arial"/>
          <w:sz w:val="20"/>
          <w:szCs w:val="20"/>
        </w:rPr>
        <w:t xml:space="preserve"> (CLC</w:t>
      </w:r>
      <w:r w:rsidR="008D595D" w:rsidRPr="00746256">
        <w:rPr>
          <w:rFonts w:ascii="Arial" w:hAnsi="Arial" w:cs="Arial"/>
          <w:sz w:val="20"/>
          <w:szCs w:val="20"/>
          <w:vertAlign w:val="subscript"/>
        </w:rPr>
        <w:t>2000</w:t>
      </w:r>
      <w:r w:rsidR="008D595D" w:rsidRPr="00746256">
        <w:rPr>
          <w:rFonts w:ascii="Arial" w:hAnsi="Arial" w:cs="Arial"/>
          <w:sz w:val="20"/>
          <w:szCs w:val="20"/>
        </w:rPr>
        <w:t>, CLC</w:t>
      </w:r>
      <w:r w:rsidR="008D595D" w:rsidRPr="00746256">
        <w:rPr>
          <w:rFonts w:ascii="Arial" w:hAnsi="Arial" w:cs="Arial"/>
          <w:sz w:val="20"/>
          <w:szCs w:val="20"/>
          <w:vertAlign w:val="subscript"/>
        </w:rPr>
        <w:t>2006</w:t>
      </w:r>
      <w:r w:rsidR="008D595D" w:rsidRPr="00746256">
        <w:rPr>
          <w:rFonts w:ascii="Arial" w:hAnsi="Arial" w:cs="Arial"/>
          <w:sz w:val="20"/>
          <w:szCs w:val="20"/>
        </w:rPr>
        <w:t xml:space="preserve"> and CLC</w:t>
      </w:r>
      <w:r w:rsidR="008D595D" w:rsidRPr="00746256">
        <w:rPr>
          <w:rFonts w:ascii="Arial" w:hAnsi="Arial" w:cs="Arial"/>
          <w:sz w:val="20"/>
          <w:szCs w:val="20"/>
          <w:vertAlign w:val="subscript"/>
        </w:rPr>
        <w:t>CH1990</w:t>
      </w:r>
      <w:r w:rsidR="008D595D" w:rsidRPr="00746256">
        <w:rPr>
          <w:rFonts w:ascii="Arial" w:hAnsi="Arial" w:cs="Arial"/>
          <w:sz w:val="20"/>
          <w:szCs w:val="20"/>
        </w:rPr>
        <w:t xml:space="preserve"> for Switzerland) are merged in order to cover all EU27 and EFTA4 countries.   </w:t>
      </w:r>
    </w:p>
    <w:p w:rsidR="008D595D" w:rsidRDefault="008D595D" w:rsidP="008D595D">
      <w:pPr>
        <w:spacing w:line="312" w:lineRule="auto"/>
        <w:jc w:val="both"/>
        <w:rPr>
          <w:rFonts w:ascii="Arial" w:hAnsi="Arial" w:cs="Arial"/>
          <w:sz w:val="20"/>
          <w:szCs w:val="20"/>
        </w:rPr>
      </w:pPr>
      <w:r w:rsidRPr="00746256">
        <w:rPr>
          <w:rFonts w:ascii="Arial" w:hAnsi="Arial" w:cs="Arial"/>
          <w:sz w:val="20"/>
          <w:szCs w:val="20"/>
        </w:rPr>
        <w:t>A technical overview of the data used and the spatial allocation performed is available in the sector specific factsheet.</w:t>
      </w:r>
    </w:p>
    <w:p w:rsidR="00BA20A7" w:rsidRPr="008D595D" w:rsidRDefault="00BA20A7" w:rsidP="00590B82">
      <w:pPr>
        <w:spacing w:before="100" w:beforeAutospacing="1" w:after="100" w:afterAutospacing="1" w:line="240" w:lineRule="auto"/>
        <w:rPr>
          <w:color w:val="0070C0"/>
          <w:u w:val="single"/>
        </w:rPr>
      </w:pPr>
      <w:r w:rsidRPr="008D595D">
        <w:rPr>
          <w:color w:val="0070C0"/>
          <w:u w:val="single"/>
        </w:rPr>
        <w:t>Map_26 Nutrient-P emissions from un-connected households (kg/</w:t>
      </w:r>
      <w:proofErr w:type="gramStart"/>
      <w:r w:rsidRPr="008D595D">
        <w:rPr>
          <w:color w:val="0070C0"/>
          <w:u w:val="single"/>
        </w:rPr>
        <w:t>ha )</w:t>
      </w:r>
      <w:proofErr w:type="gramEnd"/>
    </w:p>
    <w:p w:rsidR="00BA20A7" w:rsidRPr="00A4025A" w:rsidRDefault="00BA20A7" w:rsidP="00590B82">
      <w:pPr>
        <w:pStyle w:val="ListParagraph"/>
        <w:numPr>
          <w:ilvl w:val="0"/>
          <w:numId w:val="8"/>
        </w:numPr>
        <w:spacing w:before="100" w:beforeAutospacing="1" w:after="100" w:afterAutospacing="1" w:line="240" w:lineRule="auto"/>
        <w:jc w:val="both"/>
        <w:rPr>
          <w:rFonts w:eastAsia="Times New Roman" w:cs="Arial"/>
          <w:b/>
          <w:lang w:eastAsia="de-DE"/>
        </w:rPr>
      </w:pPr>
      <w:r w:rsidRPr="00A4025A">
        <w:rPr>
          <w:b/>
        </w:rPr>
        <w:t>General information</w:t>
      </w:r>
    </w:p>
    <w:p w:rsidR="00BA20A7" w:rsidRPr="00590B82" w:rsidRDefault="00BA20A7" w:rsidP="00590B82">
      <w:pPr>
        <w:spacing w:before="100" w:beforeAutospacing="1" w:after="100" w:afterAutospacing="1" w:line="240" w:lineRule="auto"/>
      </w:pPr>
      <w:r w:rsidRPr="00590B82">
        <w:t>The map shows nutrient-P emission loads to surface water from un-connected households per River Basin District Subunit (RBDSU) level for the reference year 2008, for EU27 and EFTA countries with available data in 2013. Diffuse emissions of nutrient-P are expressed in load to surface water (kg/ha) per RBDSU.</w:t>
      </w:r>
    </w:p>
    <w:p w:rsidR="00BA20A7" w:rsidRPr="00A4025A" w:rsidRDefault="00BA20A7" w:rsidP="00590B82">
      <w:pPr>
        <w:pStyle w:val="ListParagraph"/>
        <w:numPr>
          <w:ilvl w:val="0"/>
          <w:numId w:val="8"/>
        </w:numPr>
        <w:spacing w:before="100" w:beforeAutospacing="1" w:after="100" w:afterAutospacing="1" w:line="240" w:lineRule="auto"/>
        <w:rPr>
          <w:b/>
        </w:rPr>
      </w:pPr>
      <w:r w:rsidRPr="00A4025A">
        <w:rPr>
          <w:b/>
        </w:rPr>
        <w:t>Methodology</w:t>
      </w:r>
    </w:p>
    <w:p w:rsidR="00A4025A" w:rsidRPr="00590B82" w:rsidRDefault="00A4025A" w:rsidP="00A4025A">
      <w:pPr>
        <w:spacing w:before="100" w:beforeAutospacing="1" w:after="100" w:afterAutospacing="1" w:line="240" w:lineRule="auto"/>
      </w:pPr>
      <w:r w:rsidRPr="00590B82">
        <w:t>Nutrient-P emissions to surface water from un-</w:t>
      </w:r>
      <w:proofErr w:type="gramStart"/>
      <w:r w:rsidRPr="00590B82">
        <w:t>connected  households</w:t>
      </w:r>
      <w:proofErr w:type="gramEnd"/>
      <w:r w:rsidRPr="00590B82">
        <w:t xml:space="preserve">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 </w:t>
      </w:r>
    </w:p>
    <w:p w:rsidR="00BA20A7" w:rsidRPr="00590B82" w:rsidRDefault="00BA20A7" w:rsidP="00590B82">
      <w:pPr>
        <w:spacing w:before="100" w:beforeAutospacing="1" w:after="100" w:afterAutospacing="1" w:line="240" w:lineRule="auto"/>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BA20A7" w:rsidRPr="00590B82" w:rsidRDefault="00BA20A7" w:rsidP="00590B82">
      <w:pPr>
        <w:spacing w:before="100" w:beforeAutospacing="1" w:after="100" w:afterAutospacing="1" w:line="240" w:lineRule="auto"/>
      </w:pPr>
      <w:r w:rsidRPr="00590B82">
        <w:t>The emissions of the un-connected households are calculated by using the next formula:</w:t>
      </w:r>
    </w:p>
    <w:p w:rsidR="00BA20A7" w:rsidRPr="00590B82" w:rsidRDefault="00BA20A7" w:rsidP="00590B82">
      <w:pPr>
        <w:spacing w:before="100" w:beforeAutospacing="1" w:after="100" w:afterAutospacing="1" w:line="240" w:lineRule="auto"/>
        <w:ind w:left="720"/>
      </w:pPr>
      <w:r w:rsidRPr="00590B82">
        <w:t xml:space="preserve">Un-connected households: Emission = AR x EF x % WT x </w:t>
      </w:r>
      <w:proofErr w:type="spellStart"/>
      <w:r w:rsidRPr="00590B82">
        <w:t>PWw</w:t>
      </w:r>
      <w:proofErr w:type="spellEnd"/>
    </w:p>
    <w:p w:rsidR="00BA20A7" w:rsidRPr="00590B82" w:rsidRDefault="00BA20A7" w:rsidP="00590B82">
      <w:pPr>
        <w:spacing w:before="100" w:beforeAutospacing="1" w:after="100" w:afterAutospacing="1" w:line="240" w:lineRule="auto"/>
        <w:ind w:left="720"/>
      </w:pPr>
      <w:r w:rsidRPr="00590B82">
        <w:t xml:space="preserve">Where: </w:t>
      </w:r>
    </w:p>
    <w:p w:rsidR="00BA20A7" w:rsidRPr="00590B82" w:rsidRDefault="00BA20A7" w:rsidP="00590B82">
      <w:pPr>
        <w:spacing w:before="100" w:beforeAutospacing="1" w:after="100" w:afterAutospacing="1" w:line="240" w:lineRule="auto"/>
        <w:ind w:left="720"/>
      </w:pPr>
      <w:r w:rsidRPr="00590B82">
        <w:t xml:space="preserve">AR = Number of inhabitants in the NUTS areas in 2008 </w:t>
      </w:r>
    </w:p>
    <w:p w:rsidR="00BA20A7" w:rsidRPr="00590B82" w:rsidRDefault="00BA20A7" w:rsidP="00590B82">
      <w:pPr>
        <w:spacing w:before="100" w:beforeAutospacing="1" w:after="100" w:afterAutospacing="1" w:line="240" w:lineRule="auto"/>
        <w:ind w:left="720"/>
      </w:pPr>
      <w:r w:rsidRPr="00590B82">
        <w:t>EF = Emission factor per substance per inhabitant (kg) %</w:t>
      </w:r>
    </w:p>
    <w:p w:rsidR="00BA20A7" w:rsidRPr="00590B82" w:rsidRDefault="00BA20A7" w:rsidP="00590B82">
      <w:pPr>
        <w:spacing w:before="100" w:beforeAutospacing="1" w:after="100" w:afterAutospacing="1" w:line="240" w:lineRule="auto"/>
        <w:ind w:left="720"/>
      </w:pPr>
      <w:r w:rsidRPr="00590B82">
        <w:t xml:space="preserve">WT = % of the generated load per agglomeration without treatment in 2010 </w:t>
      </w:r>
    </w:p>
    <w:p w:rsidR="00BA20A7" w:rsidRPr="00590B82" w:rsidRDefault="00BA20A7" w:rsidP="00590B82">
      <w:pPr>
        <w:spacing w:before="100" w:beforeAutospacing="1" w:after="100" w:afterAutospacing="1" w:line="240" w:lineRule="auto"/>
        <w:ind w:left="720"/>
      </w:pPr>
      <w:proofErr w:type="spellStart"/>
      <w:r w:rsidRPr="00590B82">
        <w:t>PWw</w:t>
      </w:r>
      <w:proofErr w:type="spellEnd"/>
      <w:r w:rsidRPr="00590B82">
        <w:t xml:space="preserve"> = the pathway to surface water (in %)</w:t>
      </w:r>
    </w:p>
    <w:p w:rsidR="00BA20A7" w:rsidRPr="00590B82" w:rsidRDefault="00BA20A7" w:rsidP="00590B82">
      <w:pPr>
        <w:spacing w:before="100" w:beforeAutospacing="1" w:after="100" w:afterAutospacing="1" w:line="240" w:lineRule="auto"/>
      </w:pPr>
      <w:r w:rsidRPr="00590B82">
        <w:lastRenderedPageBreak/>
        <w:t>The generated loads of wastewater are reported per agglomeration by Member States. For this factsheet, they have been aggregated or disaggregated to the finest NUTS region possible, NUTS3, because Member States have reported in three different NUTS levels.</w:t>
      </w:r>
    </w:p>
    <w:p w:rsidR="00BA20A7" w:rsidRPr="00590B82" w:rsidRDefault="00BA20A7" w:rsidP="00590B82">
      <w:pPr>
        <w:spacing w:before="100" w:beforeAutospacing="1" w:after="100" w:afterAutospacing="1" w:line="240" w:lineRule="auto"/>
      </w:pPr>
      <w:r w:rsidRPr="00590B82">
        <w:t>The total emission per NUTS area is regionalised to the River Basin Districts and their subunits.</w:t>
      </w:r>
    </w:p>
    <w:p w:rsidR="00BA20A7" w:rsidRPr="00A4025A" w:rsidRDefault="00BA20A7" w:rsidP="00590B82">
      <w:pPr>
        <w:pStyle w:val="ListParagraph"/>
        <w:numPr>
          <w:ilvl w:val="0"/>
          <w:numId w:val="8"/>
        </w:numPr>
        <w:spacing w:before="100" w:beforeAutospacing="1" w:after="100" w:afterAutospacing="1" w:line="240" w:lineRule="auto"/>
        <w:jc w:val="both"/>
        <w:rPr>
          <w:rFonts w:cs="Arial"/>
          <w:b/>
        </w:rPr>
      </w:pPr>
      <w:r w:rsidRPr="00A4025A">
        <w:rPr>
          <w:rFonts w:cs="Arial"/>
          <w:b/>
        </w:rPr>
        <w:t>Source data</w:t>
      </w:r>
    </w:p>
    <w:p w:rsidR="00A4025A" w:rsidRPr="00A4025A" w:rsidRDefault="00A4025A" w:rsidP="00A4025A">
      <w:pPr>
        <w:rPr>
          <w:rFonts w:ascii="Arial" w:hAnsi="Arial" w:cs="Arial"/>
          <w:sz w:val="20"/>
          <w:szCs w:val="20"/>
          <w:u w:val="single"/>
        </w:rPr>
      </w:pPr>
      <w:r w:rsidRPr="00A4025A">
        <w:rPr>
          <w:rFonts w:ascii="Arial" w:hAnsi="Arial" w:cs="Arial"/>
          <w:sz w:val="20"/>
          <w:szCs w:val="20"/>
          <w:u w:val="single"/>
        </w:rPr>
        <w:t>Emissions</w:t>
      </w:r>
      <w:r>
        <w:rPr>
          <w:rFonts w:ascii="Arial" w:hAnsi="Arial" w:cs="Arial"/>
          <w:sz w:val="20"/>
          <w:szCs w:val="20"/>
          <w:u w:val="single"/>
        </w:rPr>
        <w:t xml:space="preserve"> data </w:t>
      </w:r>
    </w:p>
    <w:p w:rsidR="00A4025A" w:rsidRPr="00A4025A" w:rsidRDefault="00A4025A" w:rsidP="00A4025A">
      <w:pPr>
        <w:spacing w:line="312" w:lineRule="auto"/>
        <w:jc w:val="both"/>
        <w:rPr>
          <w:rFonts w:ascii="Arial" w:hAnsi="Arial" w:cs="Arial"/>
          <w:sz w:val="20"/>
          <w:szCs w:val="20"/>
        </w:rPr>
      </w:pPr>
      <w:r>
        <w:rPr>
          <w:rFonts w:ascii="Arial" w:hAnsi="Arial" w:cs="Arial"/>
          <w:sz w:val="20"/>
          <w:szCs w:val="20"/>
        </w:rPr>
        <w:t>Nutrient-P</w:t>
      </w:r>
      <w:r w:rsidRPr="0016501C">
        <w:rPr>
          <w:rFonts w:ascii="Arial" w:hAnsi="Arial" w:cs="Arial"/>
          <w:sz w:val="20"/>
          <w:szCs w:val="20"/>
        </w:rPr>
        <w:t xml:space="preserve"> emission</w:t>
      </w:r>
      <w:r>
        <w:rPr>
          <w:rFonts w:ascii="Arial" w:hAnsi="Arial" w:cs="Arial"/>
          <w:sz w:val="20"/>
          <w:szCs w:val="20"/>
        </w:rPr>
        <w:t xml:space="preserve"> loads</w:t>
      </w:r>
      <w:r w:rsidRPr="0016501C">
        <w:rPr>
          <w:rFonts w:ascii="Arial" w:hAnsi="Arial" w:cs="Arial"/>
          <w:sz w:val="20"/>
          <w:szCs w:val="20"/>
        </w:rPr>
        <w:t xml:space="preserve"> </w:t>
      </w:r>
      <w:r>
        <w:rPr>
          <w:rFonts w:ascii="Arial" w:hAnsi="Arial" w:cs="Arial"/>
          <w:sz w:val="20"/>
          <w:szCs w:val="20"/>
        </w:rPr>
        <w:t>to surface water</w:t>
      </w:r>
      <w:r w:rsidRPr="0016501C">
        <w:rPr>
          <w:rFonts w:ascii="Arial" w:hAnsi="Arial" w:cs="Arial"/>
          <w:sz w:val="20"/>
          <w:szCs w:val="20"/>
        </w:rPr>
        <w:t xml:space="preserve"> from </w:t>
      </w:r>
      <w:r>
        <w:rPr>
          <w:rFonts w:ascii="Arial" w:hAnsi="Arial" w:cs="Arial"/>
          <w:sz w:val="20"/>
          <w:szCs w:val="20"/>
        </w:rPr>
        <w:t>un-</w:t>
      </w:r>
      <w:proofErr w:type="gramStart"/>
      <w:r>
        <w:rPr>
          <w:rFonts w:ascii="Arial" w:hAnsi="Arial" w:cs="Arial"/>
          <w:sz w:val="20"/>
          <w:szCs w:val="20"/>
        </w:rPr>
        <w:t>connected  households</w:t>
      </w:r>
      <w:proofErr w:type="gramEnd"/>
      <w:r w:rsidRPr="0016501C">
        <w:rPr>
          <w:rFonts w:ascii="Arial" w:hAnsi="Arial" w:cs="Arial"/>
          <w:sz w:val="20"/>
          <w:szCs w:val="20"/>
        </w:rPr>
        <w:t xml:space="preserve"> </w:t>
      </w:r>
      <w:r>
        <w:rPr>
          <w:rFonts w:ascii="Arial" w:hAnsi="Arial" w:cs="Arial"/>
          <w:sz w:val="20"/>
          <w:szCs w:val="20"/>
        </w:rPr>
        <w:t>for the year 2008</w:t>
      </w:r>
      <w:r w:rsidRPr="0016501C">
        <w:rPr>
          <w:rFonts w:ascii="Arial" w:hAnsi="Arial" w:cs="Arial"/>
          <w:sz w:val="20"/>
          <w:szCs w:val="20"/>
        </w:rPr>
        <w:t xml:space="preserve"> are based on </w:t>
      </w:r>
      <w:r>
        <w:rPr>
          <w:rFonts w:ascii="Arial" w:hAnsi="Arial" w:cs="Arial"/>
          <w:sz w:val="20"/>
          <w:szCs w:val="20"/>
        </w:rPr>
        <w:t>national emission loads</w:t>
      </w:r>
      <w:r w:rsidRPr="0041276A">
        <w:rPr>
          <w:rFonts w:ascii="Arial" w:hAnsi="Arial" w:cs="Arial"/>
          <w:sz w:val="20"/>
          <w:szCs w:val="20"/>
        </w:rPr>
        <w:t xml:space="preserve"> </w:t>
      </w:r>
      <w:r>
        <w:rPr>
          <w:rFonts w:ascii="Arial" w:hAnsi="Arial" w:cs="Arial"/>
          <w:sz w:val="20"/>
          <w:szCs w:val="20"/>
        </w:rPr>
        <w:t>calculated based on emission factors from international studies about emissions from dwellings and activity rates (number of inhabitants per administrative unit) from Eurostat</w:t>
      </w:r>
      <w:r w:rsidRPr="00665551">
        <w:rPr>
          <w:rFonts w:ascii="Arial" w:hAnsi="Arial" w:cs="Arial"/>
          <w:sz w:val="20"/>
          <w:szCs w:val="20"/>
        </w:rPr>
        <w:t>.</w:t>
      </w:r>
      <w:r>
        <w:rPr>
          <w:rFonts w:ascii="Arial" w:hAnsi="Arial" w:cs="Arial"/>
          <w:sz w:val="20"/>
          <w:szCs w:val="20"/>
        </w:rPr>
        <w:t xml:space="preserve"> </w:t>
      </w:r>
    </w:p>
    <w:p w:rsidR="00A4025A" w:rsidRPr="00A4025A" w:rsidRDefault="00A4025A" w:rsidP="00A4025A">
      <w:pPr>
        <w:spacing w:line="312" w:lineRule="auto"/>
        <w:jc w:val="both"/>
        <w:rPr>
          <w:rFonts w:ascii="Arial" w:hAnsi="Arial" w:cs="Arial"/>
          <w:sz w:val="20"/>
          <w:szCs w:val="20"/>
          <w:u w:val="single"/>
        </w:rPr>
      </w:pPr>
      <w:r w:rsidRPr="00A4025A">
        <w:rPr>
          <w:rFonts w:ascii="Arial" w:hAnsi="Arial" w:cs="Arial"/>
          <w:sz w:val="20"/>
          <w:szCs w:val="20"/>
          <w:u w:val="single"/>
        </w:rPr>
        <w:t>Employees</w:t>
      </w:r>
    </w:p>
    <w:p w:rsidR="00A4025A" w:rsidRDefault="00A4025A" w:rsidP="00A4025A">
      <w:pPr>
        <w:spacing w:line="312" w:lineRule="auto"/>
        <w:jc w:val="both"/>
        <w:rPr>
          <w:lang w:val="en-US"/>
        </w:rPr>
      </w:pPr>
      <w:r w:rsidRPr="00DF7CE0">
        <w:rPr>
          <w:rFonts w:ascii="Arial" w:hAnsi="Arial" w:cs="Arial"/>
          <w:sz w:val="20"/>
          <w:szCs w:val="20"/>
        </w:rPr>
        <w:t>Number of employees</w:t>
      </w:r>
      <w:r>
        <w:rPr>
          <w:rFonts w:ascii="Arial" w:hAnsi="Arial" w:cs="Arial"/>
          <w:sz w:val="20"/>
          <w:szCs w:val="20"/>
        </w:rPr>
        <w:t xml:space="preserve"> </w:t>
      </w:r>
      <w:r w:rsidRPr="00DF7CE0">
        <w:rPr>
          <w:rFonts w:ascii="Arial" w:hAnsi="Arial" w:cs="Arial"/>
          <w:sz w:val="20"/>
          <w:szCs w:val="20"/>
        </w:rPr>
        <w:t>from</w:t>
      </w:r>
      <w:r w:rsidRPr="003B5A43">
        <w:rPr>
          <w:rFonts w:ascii="Arial" w:hAnsi="Arial" w:cs="Arial"/>
          <w:sz w:val="20"/>
          <w:szCs w:val="20"/>
        </w:rPr>
        <w:t xml:space="preserve"> </w:t>
      </w:r>
      <w:hyperlink r:id="rId178" w:history="1">
        <w:r>
          <w:rPr>
            <w:rStyle w:val="Hyperlink"/>
            <w:rFonts w:ascii="Arial" w:hAnsi="Arial" w:cs="Arial"/>
            <w:sz w:val="20"/>
            <w:szCs w:val="20"/>
          </w:rPr>
          <w:t>EUROSTAT</w:t>
        </w:r>
      </w:hyperlink>
      <w:r>
        <w:rPr>
          <w:rFonts w:ascii="Arial" w:hAnsi="Arial" w:cs="Arial"/>
          <w:color w:val="FF0000"/>
          <w:sz w:val="20"/>
          <w:szCs w:val="20"/>
        </w:rPr>
        <w:t xml:space="preserve"> </w:t>
      </w:r>
      <w:r>
        <w:rPr>
          <w:rFonts w:ascii="Arial" w:hAnsi="Arial" w:cs="Arial"/>
          <w:sz w:val="20"/>
          <w:szCs w:val="20"/>
        </w:rPr>
        <w:t>is</w:t>
      </w:r>
      <w:r w:rsidRPr="004755B8">
        <w:rPr>
          <w:rFonts w:ascii="Arial" w:hAnsi="Arial" w:cs="Arial"/>
          <w:sz w:val="20"/>
          <w:szCs w:val="20"/>
        </w:rPr>
        <w:t xml:space="preserve"> </w:t>
      </w:r>
      <w:r>
        <w:rPr>
          <w:rFonts w:ascii="Arial" w:hAnsi="Arial" w:cs="Arial"/>
          <w:sz w:val="20"/>
          <w:szCs w:val="20"/>
        </w:rPr>
        <w:t xml:space="preserve">used </w:t>
      </w:r>
      <w:r w:rsidRPr="004755B8">
        <w:rPr>
          <w:rFonts w:ascii="Arial" w:hAnsi="Arial" w:cs="Arial"/>
          <w:sz w:val="20"/>
          <w:szCs w:val="20"/>
        </w:rPr>
        <w:t xml:space="preserve">on </w:t>
      </w:r>
      <w:r>
        <w:rPr>
          <w:rFonts w:ascii="Arial" w:hAnsi="Arial" w:cs="Arial"/>
          <w:sz w:val="20"/>
          <w:szCs w:val="20"/>
        </w:rPr>
        <w:t>administrative level</w:t>
      </w:r>
      <w:r w:rsidRPr="004755B8">
        <w:rPr>
          <w:rFonts w:ascii="Arial" w:hAnsi="Arial" w:cs="Arial"/>
          <w:sz w:val="20"/>
          <w:szCs w:val="20"/>
        </w:rPr>
        <w:t xml:space="preserve"> </w:t>
      </w:r>
      <w:r>
        <w:rPr>
          <w:rFonts w:ascii="Arial" w:hAnsi="Arial" w:cs="Arial"/>
          <w:sz w:val="20"/>
          <w:szCs w:val="20"/>
        </w:rPr>
        <w:t xml:space="preserve">(NUTS3) </w:t>
      </w:r>
      <w:r w:rsidRPr="004755B8">
        <w:rPr>
          <w:rFonts w:ascii="Arial" w:hAnsi="Arial" w:cs="Arial"/>
          <w:sz w:val="20"/>
          <w:szCs w:val="20"/>
        </w:rPr>
        <w:t xml:space="preserve">for all </w:t>
      </w:r>
      <w:r>
        <w:rPr>
          <w:rFonts w:ascii="Arial" w:hAnsi="Arial" w:cs="Arial"/>
          <w:sz w:val="20"/>
          <w:szCs w:val="20"/>
        </w:rPr>
        <w:t xml:space="preserve">EU27 and EFTA4 </w:t>
      </w:r>
      <w:r w:rsidRPr="004755B8">
        <w:rPr>
          <w:rFonts w:ascii="Arial" w:hAnsi="Arial" w:cs="Arial"/>
          <w:sz w:val="20"/>
          <w:szCs w:val="20"/>
        </w:rPr>
        <w:t>countrie</w:t>
      </w:r>
      <w:r>
        <w:rPr>
          <w:rFonts w:ascii="Arial" w:hAnsi="Arial" w:cs="Arial"/>
          <w:sz w:val="20"/>
          <w:szCs w:val="20"/>
        </w:rPr>
        <w:t>s.</w:t>
      </w:r>
    </w:p>
    <w:p w:rsidR="00A4025A" w:rsidRPr="00A4025A" w:rsidRDefault="00A4025A" w:rsidP="00A4025A">
      <w:pPr>
        <w:spacing w:line="312" w:lineRule="auto"/>
        <w:jc w:val="both"/>
        <w:rPr>
          <w:rFonts w:ascii="Arial" w:hAnsi="Arial" w:cs="Arial"/>
          <w:sz w:val="20"/>
          <w:szCs w:val="20"/>
          <w:u w:val="single"/>
        </w:rPr>
      </w:pPr>
      <w:r w:rsidRPr="00A4025A">
        <w:rPr>
          <w:rFonts w:ascii="Arial" w:hAnsi="Arial" w:cs="Arial"/>
          <w:sz w:val="20"/>
          <w:szCs w:val="20"/>
          <w:u w:val="single"/>
        </w:rPr>
        <w:t>Population data</w:t>
      </w:r>
    </w:p>
    <w:p w:rsidR="00A4025A" w:rsidRPr="00A4025A" w:rsidRDefault="00A4025A" w:rsidP="00A4025A">
      <w:pPr>
        <w:spacing w:line="312" w:lineRule="auto"/>
        <w:jc w:val="both"/>
        <w:rPr>
          <w:rFonts w:ascii="Arial" w:hAnsi="Arial" w:cs="Arial"/>
          <w:sz w:val="20"/>
          <w:szCs w:val="20"/>
          <w:lang w:val="en-US"/>
        </w:rPr>
      </w:pPr>
      <w:r>
        <w:rPr>
          <w:rFonts w:ascii="Arial" w:hAnsi="Arial" w:cs="Arial"/>
          <w:sz w:val="20"/>
          <w:szCs w:val="20"/>
          <w:lang w:val="en-US"/>
        </w:rPr>
        <w:t xml:space="preserve">Statistical population data from </w:t>
      </w:r>
      <w:r>
        <w:rPr>
          <w:rFonts w:ascii="Arial" w:hAnsi="Arial" w:cs="Arial"/>
          <w:sz w:val="20"/>
          <w:szCs w:val="20"/>
        </w:rPr>
        <w:t xml:space="preserve">EUROSTAT GISCO </w:t>
      </w:r>
      <w:r>
        <w:rPr>
          <w:rFonts w:ascii="Arial" w:hAnsi="Arial" w:cs="Arial"/>
          <w:sz w:val="20"/>
          <w:szCs w:val="20"/>
          <w:lang w:val="en-US"/>
        </w:rPr>
        <w:t xml:space="preserve">on LAU2 level and Raster Population Data with a spatial resolution 100 by 100 m from JRC are publicly not available. </w:t>
      </w:r>
    </w:p>
    <w:p w:rsidR="00A4025A" w:rsidRPr="00A4025A" w:rsidRDefault="00C16148" w:rsidP="00A4025A">
      <w:pPr>
        <w:spacing w:line="312" w:lineRule="auto"/>
        <w:jc w:val="both"/>
        <w:rPr>
          <w:rFonts w:ascii="Arial" w:hAnsi="Arial" w:cs="Arial"/>
          <w:sz w:val="20"/>
          <w:szCs w:val="20"/>
        </w:rPr>
      </w:pPr>
      <w:hyperlink r:id="rId179" w:history="1">
        <w:r w:rsidR="00A4025A" w:rsidRPr="00804B66">
          <w:rPr>
            <w:rStyle w:val="Hyperlink"/>
            <w:rFonts w:ascii="Arial" w:hAnsi="Arial" w:cs="Arial"/>
            <w:sz w:val="20"/>
            <w:szCs w:val="20"/>
          </w:rPr>
          <w:t>Gridded Population of the World</w:t>
        </w:r>
      </w:hyperlink>
      <w:r w:rsidR="00A4025A" w:rsidRPr="003B5A43">
        <w:rPr>
          <w:rFonts w:ascii="Arial" w:hAnsi="Arial" w:cs="Arial"/>
          <w:sz w:val="20"/>
          <w:szCs w:val="20"/>
        </w:rPr>
        <w:t xml:space="preserve"> (GPW, version 3) and </w:t>
      </w:r>
      <w:hyperlink r:id="rId180" w:history="1">
        <w:r w:rsidR="00A4025A" w:rsidRPr="00804B66">
          <w:rPr>
            <w:rStyle w:val="Hyperlink"/>
            <w:rFonts w:ascii="Arial" w:hAnsi="Arial" w:cs="Arial"/>
            <w:sz w:val="20"/>
            <w:szCs w:val="20"/>
          </w:rPr>
          <w:t>Global Rural-Urban Mapping Project</w:t>
        </w:r>
      </w:hyperlink>
      <w:r w:rsidR="00A4025A" w:rsidRPr="003B5A43">
        <w:rPr>
          <w:rFonts w:ascii="Arial" w:hAnsi="Arial" w:cs="Arial"/>
          <w:sz w:val="20"/>
          <w:szCs w:val="20"/>
        </w:rPr>
        <w:t xml:space="preserve"> (GRUMP) provide</w:t>
      </w:r>
      <w:r w:rsidR="00A4025A">
        <w:rPr>
          <w:rFonts w:ascii="Arial" w:hAnsi="Arial" w:cs="Arial"/>
          <w:sz w:val="20"/>
          <w:szCs w:val="20"/>
        </w:rPr>
        <w:t>s</w:t>
      </w:r>
      <w:r w:rsidR="00A4025A" w:rsidRPr="003B5A43">
        <w:rPr>
          <w:rFonts w:ascii="Arial" w:hAnsi="Arial" w:cs="Arial"/>
          <w:sz w:val="20"/>
          <w:szCs w:val="20"/>
        </w:rPr>
        <w:t xml:space="preserve"> the related split dat</w:t>
      </w:r>
      <w:r w:rsidR="00A4025A">
        <w:rPr>
          <w:rFonts w:ascii="Arial" w:hAnsi="Arial" w:cs="Arial"/>
          <w:sz w:val="20"/>
          <w:szCs w:val="20"/>
        </w:rPr>
        <w:t>a in urban and rural population</w:t>
      </w:r>
      <w:r w:rsidR="00A4025A" w:rsidRPr="003B5A43">
        <w:rPr>
          <w:rFonts w:ascii="Arial" w:hAnsi="Arial" w:cs="Arial"/>
          <w:sz w:val="20"/>
          <w:szCs w:val="20"/>
        </w:rPr>
        <w:t xml:space="preserve">, which is useful for </w:t>
      </w:r>
      <w:r w:rsidR="00A4025A">
        <w:rPr>
          <w:rFonts w:ascii="Arial" w:hAnsi="Arial" w:cs="Arial"/>
          <w:sz w:val="20"/>
          <w:szCs w:val="20"/>
        </w:rPr>
        <w:t xml:space="preserve">the </w:t>
      </w:r>
      <w:r w:rsidR="00A4025A" w:rsidRPr="003B5A43">
        <w:rPr>
          <w:rFonts w:ascii="Arial" w:hAnsi="Arial" w:cs="Arial"/>
          <w:sz w:val="20"/>
          <w:szCs w:val="20"/>
        </w:rPr>
        <w:t>allocation of certain fuel type</w:t>
      </w:r>
      <w:r w:rsidR="00A4025A">
        <w:rPr>
          <w:rFonts w:ascii="Arial" w:hAnsi="Arial" w:cs="Arial"/>
          <w:sz w:val="20"/>
          <w:szCs w:val="20"/>
        </w:rPr>
        <w:t>s</w:t>
      </w:r>
      <w:r w:rsidR="00A4025A" w:rsidRPr="003B5A43">
        <w:rPr>
          <w:rFonts w:ascii="Arial" w:hAnsi="Arial" w:cs="Arial"/>
          <w:sz w:val="20"/>
          <w:szCs w:val="20"/>
        </w:rPr>
        <w:t xml:space="preserve"> used in </w:t>
      </w:r>
      <w:r w:rsidR="00A4025A">
        <w:rPr>
          <w:rFonts w:ascii="Arial" w:hAnsi="Arial" w:cs="Arial"/>
          <w:sz w:val="20"/>
          <w:szCs w:val="20"/>
        </w:rPr>
        <w:t>un-</w:t>
      </w:r>
      <w:proofErr w:type="gramStart"/>
      <w:r w:rsidR="00A4025A">
        <w:rPr>
          <w:rFonts w:ascii="Arial" w:hAnsi="Arial" w:cs="Arial"/>
          <w:sz w:val="20"/>
          <w:szCs w:val="20"/>
        </w:rPr>
        <w:t xml:space="preserve">connected </w:t>
      </w:r>
      <w:r w:rsidR="00A4025A" w:rsidRPr="003B5A43">
        <w:rPr>
          <w:rFonts w:ascii="Arial" w:hAnsi="Arial" w:cs="Arial"/>
          <w:sz w:val="20"/>
          <w:szCs w:val="20"/>
        </w:rPr>
        <w:t xml:space="preserve"> households</w:t>
      </w:r>
      <w:proofErr w:type="gramEnd"/>
      <w:r w:rsidR="00A4025A" w:rsidRPr="003B5A43">
        <w:rPr>
          <w:rFonts w:ascii="Arial" w:hAnsi="Arial" w:cs="Arial"/>
          <w:sz w:val="20"/>
          <w:szCs w:val="20"/>
        </w:rPr>
        <w:t xml:space="preserve">. </w:t>
      </w:r>
    </w:p>
    <w:p w:rsidR="00A4025A" w:rsidRPr="00A4025A" w:rsidRDefault="00A4025A" w:rsidP="00A4025A">
      <w:pPr>
        <w:spacing w:line="312" w:lineRule="auto"/>
        <w:jc w:val="both"/>
        <w:rPr>
          <w:rFonts w:ascii="Arial" w:hAnsi="Arial" w:cs="Arial"/>
          <w:sz w:val="20"/>
          <w:szCs w:val="20"/>
          <w:u w:val="single"/>
        </w:rPr>
      </w:pPr>
      <w:r w:rsidRPr="00A4025A">
        <w:rPr>
          <w:rFonts w:ascii="Arial" w:hAnsi="Arial" w:cs="Arial"/>
          <w:sz w:val="20"/>
          <w:szCs w:val="20"/>
          <w:u w:val="single"/>
        </w:rPr>
        <w:t>Land use data</w:t>
      </w:r>
    </w:p>
    <w:p w:rsidR="00A4025A" w:rsidRPr="00035331" w:rsidRDefault="00C16148" w:rsidP="00A4025A">
      <w:pPr>
        <w:autoSpaceDE w:val="0"/>
        <w:autoSpaceDN w:val="0"/>
        <w:adjustRightInd w:val="0"/>
        <w:spacing w:line="312" w:lineRule="auto"/>
        <w:jc w:val="both"/>
        <w:rPr>
          <w:iCs/>
        </w:rPr>
      </w:pPr>
      <w:hyperlink r:id="rId181" w:history="1">
        <w:r w:rsidR="00A4025A">
          <w:rPr>
            <w:rStyle w:val="Hyperlink"/>
            <w:rFonts w:ascii="Arial" w:hAnsi="Arial" w:cs="Arial"/>
            <w:sz w:val="20"/>
            <w:szCs w:val="20"/>
          </w:rPr>
          <w:t>CORINE Land Cover data</w:t>
        </w:r>
      </w:hyperlink>
      <w:r w:rsidR="00A4025A">
        <w:rPr>
          <w:rFonts w:ascii="Arial" w:hAnsi="Arial" w:cs="Arial"/>
          <w:sz w:val="20"/>
          <w:szCs w:val="20"/>
        </w:rPr>
        <w:t xml:space="preserve"> (CLC</w:t>
      </w:r>
      <w:r w:rsidR="00A4025A">
        <w:rPr>
          <w:rFonts w:ascii="Arial" w:hAnsi="Arial" w:cs="Arial"/>
          <w:sz w:val="20"/>
          <w:szCs w:val="20"/>
          <w:vertAlign w:val="subscript"/>
        </w:rPr>
        <w:t>2000</w:t>
      </w:r>
      <w:r w:rsidR="00A4025A">
        <w:rPr>
          <w:rFonts w:ascii="Arial" w:hAnsi="Arial" w:cs="Arial"/>
          <w:sz w:val="20"/>
          <w:szCs w:val="20"/>
        </w:rPr>
        <w:t>, CLC</w:t>
      </w:r>
      <w:r w:rsidR="00A4025A">
        <w:rPr>
          <w:rFonts w:ascii="Arial" w:hAnsi="Arial" w:cs="Arial"/>
          <w:sz w:val="20"/>
          <w:szCs w:val="20"/>
          <w:vertAlign w:val="subscript"/>
        </w:rPr>
        <w:t>2006</w:t>
      </w:r>
      <w:r w:rsidR="00A4025A">
        <w:rPr>
          <w:rFonts w:ascii="Arial" w:hAnsi="Arial" w:cs="Arial"/>
          <w:sz w:val="20"/>
          <w:szCs w:val="20"/>
        </w:rPr>
        <w:t xml:space="preserve"> and CLC</w:t>
      </w:r>
      <w:r w:rsidR="00A4025A">
        <w:rPr>
          <w:rFonts w:ascii="Arial" w:hAnsi="Arial" w:cs="Arial"/>
          <w:sz w:val="20"/>
          <w:szCs w:val="20"/>
          <w:vertAlign w:val="subscript"/>
        </w:rPr>
        <w:t>CH1990</w:t>
      </w:r>
      <w:r w:rsidR="00A4025A">
        <w:rPr>
          <w:rFonts w:ascii="Arial" w:hAnsi="Arial" w:cs="Arial"/>
          <w:sz w:val="20"/>
          <w:szCs w:val="20"/>
        </w:rPr>
        <w:t xml:space="preserve"> for Switzerland) are merged in order to cover all EU27 and EFTA4 countries.</w:t>
      </w:r>
      <w:r w:rsidR="00A4025A" w:rsidRPr="00774EB6">
        <w:rPr>
          <w:rFonts w:ascii="Arial" w:hAnsi="Arial" w:cs="Arial"/>
          <w:sz w:val="20"/>
          <w:szCs w:val="20"/>
        </w:rPr>
        <w:t xml:space="preserve"> </w:t>
      </w:r>
    </w:p>
    <w:p w:rsidR="00BA20A7" w:rsidRPr="00A4025A" w:rsidRDefault="00BA20A7" w:rsidP="00590B82">
      <w:pPr>
        <w:spacing w:before="100" w:beforeAutospacing="1" w:after="100" w:afterAutospacing="1" w:line="240" w:lineRule="auto"/>
        <w:rPr>
          <w:color w:val="4472C4" w:themeColor="accent5"/>
          <w:u w:val="single"/>
        </w:rPr>
      </w:pPr>
      <w:r w:rsidRPr="00A4025A">
        <w:rPr>
          <w:color w:val="4472C4" w:themeColor="accent5"/>
          <w:u w:val="single"/>
        </w:rPr>
        <w:t>Map_27 Nutrient-N emissions from un-connected households (kg/</w:t>
      </w:r>
      <w:proofErr w:type="gramStart"/>
      <w:r w:rsidRPr="00A4025A">
        <w:rPr>
          <w:color w:val="4472C4" w:themeColor="accent5"/>
          <w:u w:val="single"/>
        </w:rPr>
        <w:t>ha )</w:t>
      </w:r>
      <w:proofErr w:type="gramEnd"/>
      <w:r w:rsidRPr="00A4025A">
        <w:rPr>
          <w:color w:val="4472C4" w:themeColor="accent5"/>
          <w:u w:val="single"/>
        </w:rPr>
        <w:t xml:space="preserve"> </w:t>
      </w:r>
    </w:p>
    <w:p w:rsidR="00BA20A7" w:rsidRPr="00A1241F" w:rsidRDefault="00BA20A7" w:rsidP="00590B82">
      <w:pPr>
        <w:pStyle w:val="ListParagraph"/>
        <w:numPr>
          <w:ilvl w:val="0"/>
          <w:numId w:val="9"/>
        </w:numPr>
        <w:spacing w:before="100" w:beforeAutospacing="1" w:after="100" w:afterAutospacing="1" w:line="240" w:lineRule="auto"/>
        <w:jc w:val="both"/>
        <w:rPr>
          <w:rFonts w:eastAsia="Times New Roman" w:cs="Arial"/>
          <w:b/>
          <w:lang w:eastAsia="de-DE"/>
        </w:rPr>
      </w:pPr>
      <w:r w:rsidRPr="00A1241F">
        <w:rPr>
          <w:b/>
        </w:rPr>
        <w:t>General information</w:t>
      </w:r>
    </w:p>
    <w:p w:rsidR="00BA20A7" w:rsidRPr="00590B82" w:rsidRDefault="00BA20A7" w:rsidP="00590B82">
      <w:pPr>
        <w:spacing w:before="100" w:beforeAutospacing="1" w:after="100" w:afterAutospacing="1" w:line="240" w:lineRule="auto"/>
      </w:pPr>
      <w:r w:rsidRPr="00590B82">
        <w:t>The map shows nutrient-N emission loads to surface water from un-connected households per River Basin District Subunit (RBDSU) level for the reference year 2008, for EU27 and EFTA countries with available data in 2013. Diffuse emissions of nutrient-N are expressed in load to surface water (kg/ha) per RBDSU.</w:t>
      </w:r>
    </w:p>
    <w:p w:rsidR="00BA20A7" w:rsidRPr="00A1241F" w:rsidRDefault="00BA20A7" w:rsidP="00590B82">
      <w:pPr>
        <w:pStyle w:val="ListParagraph"/>
        <w:numPr>
          <w:ilvl w:val="0"/>
          <w:numId w:val="9"/>
        </w:numPr>
        <w:spacing w:before="100" w:beforeAutospacing="1" w:after="100" w:afterAutospacing="1" w:line="240" w:lineRule="auto"/>
        <w:rPr>
          <w:b/>
        </w:rPr>
      </w:pPr>
      <w:r w:rsidRPr="00A1241F">
        <w:rPr>
          <w:b/>
        </w:rPr>
        <w:t>Methodology</w:t>
      </w:r>
    </w:p>
    <w:p w:rsidR="00A4025A" w:rsidRPr="00590B82" w:rsidRDefault="00A4025A" w:rsidP="00A4025A">
      <w:pPr>
        <w:spacing w:before="100" w:beforeAutospacing="1" w:after="100" w:afterAutospacing="1" w:line="240" w:lineRule="auto"/>
      </w:pPr>
      <w:r w:rsidRPr="00590B82">
        <w:t>Nutrient-N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w:t>
      </w:r>
      <w:r>
        <w:t xml:space="preserve"> GIS visualization techniques. </w:t>
      </w:r>
    </w:p>
    <w:p w:rsidR="00BA20A7" w:rsidRPr="00590B82" w:rsidRDefault="00BA20A7" w:rsidP="00590B82">
      <w:pPr>
        <w:pStyle w:val="ListParagraph"/>
        <w:spacing w:before="100" w:beforeAutospacing="1" w:after="100" w:afterAutospacing="1" w:line="240" w:lineRule="auto"/>
        <w:ind w:left="0"/>
      </w:pPr>
      <w:r w:rsidRPr="00590B82">
        <w:t xml:space="preserve">The sewer system and Urban Waste Water Treatment Plants collect and treat polluted water, meeting requirements prior to discharge into surface water. Not all the pollution is removed (varying </w:t>
      </w:r>
      <w:r w:rsidRPr="00590B82">
        <w:lastRenderedPageBreak/>
        <w:t>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BA20A7" w:rsidRPr="00590B82" w:rsidRDefault="00BA20A7" w:rsidP="00590B82">
      <w:pPr>
        <w:spacing w:before="100" w:beforeAutospacing="1" w:after="100" w:afterAutospacing="1" w:line="240" w:lineRule="auto"/>
      </w:pPr>
      <w:r w:rsidRPr="00590B82">
        <w:t>The emissions of the un-connected households are calculated by using the next formula:</w:t>
      </w:r>
    </w:p>
    <w:p w:rsidR="00BA20A7" w:rsidRPr="00590B82" w:rsidRDefault="00BA20A7"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BA20A7" w:rsidRPr="00590B82" w:rsidRDefault="00BA20A7" w:rsidP="00590B82">
      <w:pPr>
        <w:pStyle w:val="ListParagraph"/>
        <w:spacing w:before="100" w:beforeAutospacing="1" w:after="100" w:afterAutospacing="1" w:line="240" w:lineRule="auto"/>
      </w:pPr>
      <w:r w:rsidRPr="00590B82">
        <w:t xml:space="preserve">Where: </w:t>
      </w:r>
    </w:p>
    <w:p w:rsidR="00BA20A7" w:rsidRPr="00590B82" w:rsidRDefault="00BA20A7" w:rsidP="00590B82">
      <w:pPr>
        <w:pStyle w:val="ListParagraph"/>
        <w:spacing w:before="100" w:beforeAutospacing="1" w:after="100" w:afterAutospacing="1" w:line="240" w:lineRule="auto"/>
      </w:pPr>
      <w:r w:rsidRPr="00590B82">
        <w:t xml:space="preserve">AR = Number of inhabitants in the NUTS areas in 2008 </w:t>
      </w:r>
    </w:p>
    <w:p w:rsidR="00BA20A7" w:rsidRPr="00590B82" w:rsidRDefault="00BA20A7" w:rsidP="00590B82">
      <w:pPr>
        <w:pStyle w:val="ListParagraph"/>
        <w:spacing w:before="100" w:beforeAutospacing="1" w:after="100" w:afterAutospacing="1" w:line="240" w:lineRule="auto"/>
      </w:pPr>
      <w:r w:rsidRPr="00590B82">
        <w:t>EF = Emission factor per substance per inhabitant (kg) %</w:t>
      </w:r>
    </w:p>
    <w:p w:rsidR="00BA20A7" w:rsidRPr="00590B82" w:rsidRDefault="00BA20A7" w:rsidP="00590B82">
      <w:pPr>
        <w:pStyle w:val="ListParagraph"/>
        <w:spacing w:before="100" w:beforeAutospacing="1" w:after="100" w:afterAutospacing="1" w:line="240" w:lineRule="auto"/>
      </w:pPr>
      <w:r w:rsidRPr="00590B82">
        <w:t xml:space="preserve">WT = % of the generated load per agglomeration without treatment in 2010 </w:t>
      </w:r>
    </w:p>
    <w:p w:rsidR="00BA20A7" w:rsidRPr="00590B82" w:rsidRDefault="00BA20A7"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BA20A7" w:rsidRPr="00590B82" w:rsidRDefault="00BA20A7"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BA20A7" w:rsidRPr="00590B82" w:rsidRDefault="00BA20A7"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BA20A7" w:rsidRPr="001670F1" w:rsidRDefault="00BA20A7" w:rsidP="00590B82">
      <w:pPr>
        <w:spacing w:before="100" w:beforeAutospacing="1" w:after="100" w:afterAutospacing="1" w:line="240" w:lineRule="auto"/>
        <w:rPr>
          <w:b/>
        </w:rPr>
      </w:pPr>
      <w:r w:rsidRPr="001670F1">
        <w:rPr>
          <w:b/>
        </w:rPr>
        <w:t xml:space="preserve">3. </w:t>
      </w:r>
      <w:r w:rsidRPr="001670F1">
        <w:rPr>
          <w:rFonts w:cs="Arial"/>
          <w:b/>
        </w:rPr>
        <w:t>Source data</w:t>
      </w:r>
    </w:p>
    <w:p w:rsidR="001670F1" w:rsidRPr="001670F1" w:rsidRDefault="001670F1" w:rsidP="001670F1">
      <w:pPr>
        <w:spacing w:after="0" w:line="240" w:lineRule="auto"/>
        <w:rPr>
          <w:rFonts w:ascii="Arial" w:eastAsia="Times New Roman" w:hAnsi="Arial" w:cs="Arial"/>
          <w:sz w:val="20"/>
          <w:szCs w:val="20"/>
          <w:u w:val="single"/>
          <w:lang w:eastAsia="de-DE"/>
        </w:rPr>
      </w:pPr>
      <w:r w:rsidRPr="001670F1">
        <w:rPr>
          <w:rFonts w:ascii="Arial" w:eastAsia="Times New Roman" w:hAnsi="Arial" w:cs="Arial"/>
          <w:sz w:val="20"/>
          <w:szCs w:val="20"/>
          <w:u w:val="single"/>
          <w:lang w:eastAsia="de-DE"/>
        </w:rPr>
        <w:t xml:space="preserve">Emissions data </w:t>
      </w:r>
    </w:p>
    <w:p w:rsidR="001670F1" w:rsidRPr="001670F1" w:rsidRDefault="001670F1" w:rsidP="001670F1">
      <w:pPr>
        <w:spacing w:after="0" w:line="240" w:lineRule="auto"/>
        <w:rPr>
          <w:rFonts w:ascii="Arial" w:eastAsia="Times New Roman" w:hAnsi="Arial" w:cs="Arial"/>
          <w:sz w:val="20"/>
          <w:szCs w:val="20"/>
          <w:lang w:eastAsia="de-DE"/>
        </w:rPr>
      </w:pPr>
    </w:p>
    <w:p w:rsidR="001670F1" w:rsidRPr="001670F1" w:rsidRDefault="001670F1" w:rsidP="001670F1">
      <w:pPr>
        <w:spacing w:after="0" w:line="312" w:lineRule="auto"/>
        <w:jc w:val="both"/>
        <w:rPr>
          <w:rFonts w:ascii="Arial" w:eastAsia="Times New Roman" w:hAnsi="Arial" w:cs="Arial"/>
          <w:sz w:val="20"/>
          <w:szCs w:val="20"/>
          <w:lang w:eastAsia="de-DE"/>
        </w:rPr>
      </w:pPr>
      <w:r w:rsidRPr="001670F1">
        <w:rPr>
          <w:rFonts w:ascii="Arial" w:eastAsia="Times New Roman" w:hAnsi="Arial" w:cs="Arial"/>
          <w:sz w:val="20"/>
          <w:szCs w:val="20"/>
          <w:lang w:eastAsia="de-DE"/>
        </w:rPr>
        <w:t>Nutrient-N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w:t>
      </w:r>
      <w:bookmarkStart w:id="2" w:name="OLE_LINK5"/>
      <w:r w:rsidRPr="001670F1">
        <w:rPr>
          <w:rFonts w:ascii="Arial" w:eastAsia="Times New Roman" w:hAnsi="Arial" w:cs="Arial"/>
          <w:sz w:val="20"/>
          <w:szCs w:val="20"/>
          <w:lang w:eastAsia="de-DE"/>
        </w:rPr>
        <w:t xml:space="preserve"> </w:t>
      </w:r>
      <w:bookmarkEnd w:id="2"/>
    </w:p>
    <w:p w:rsidR="001670F1" w:rsidRPr="001670F1" w:rsidRDefault="001670F1" w:rsidP="001670F1">
      <w:pPr>
        <w:spacing w:after="0" w:line="312" w:lineRule="auto"/>
        <w:jc w:val="both"/>
        <w:rPr>
          <w:rFonts w:ascii="Arial" w:eastAsia="Times New Roman" w:hAnsi="Arial" w:cs="Arial"/>
          <w:sz w:val="20"/>
          <w:szCs w:val="20"/>
          <w:u w:val="single"/>
          <w:lang w:eastAsia="de-DE"/>
        </w:rPr>
      </w:pPr>
      <w:r w:rsidRPr="001670F1">
        <w:rPr>
          <w:rFonts w:ascii="Arial" w:eastAsia="Times New Roman" w:hAnsi="Arial" w:cs="Arial"/>
          <w:sz w:val="20"/>
          <w:szCs w:val="20"/>
          <w:u w:val="single"/>
          <w:lang w:eastAsia="de-DE"/>
        </w:rPr>
        <w:t>Employees</w:t>
      </w:r>
    </w:p>
    <w:p w:rsidR="001670F1" w:rsidRPr="001670F1" w:rsidRDefault="001670F1" w:rsidP="001670F1">
      <w:pPr>
        <w:spacing w:after="0" w:line="312" w:lineRule="auto"/>
        <w:jc w:val="both"/>
        <w:rPr>
          <w:rFonts w:ascii="Times New Roman" w:eastAsia="Times New Roman" w:hAnsi="Times New Roman" w:cs="Times New Roman"/>
          <w:sz w:val="24"/>
          <w:szCs w:val="24"/>
          <w:lang w:val="en-US" w:eastAsia="de-DE"/>
        </w:rPr>
      </w:pPr>
      <w:r w:rsidRPr="001670F1">
        <w:rPr>
          <w:rFonts w:ascii="Arial" w:eastAsia="Times New Roman" w:hAnsi="Arial" w:cs="Arial"/>
          <w:sz w:val="20"/>
          <w:szCs w:val="20"/>
          <w:lang w:eastAsia="de-DE"/>
        </w:rPr>
        <w:t xml:space="preserve">Number of employees from </w:t>
      </w:r>
      <w:hyperlink r:id="rId182" w:history="1">
        <w:r w:rsidRPr="001670F1">
          <w:rPr>
            <w:rFonts w:ascii="Arial" w:eastAsia="Times New Roman" w:hAnsi="Arial" w:cs="Arial"/>
            <w:color w:val="0000FF"/>
            <w:sz w:val="20"/>
            <w:szCs w:val="20"/>
            <w:u w:val="single"/>
            <w:lang w:eastAsia="de-DE"/>
          </w:rPr>
          <w:t>EUROSTAT</w:t>
        </w:r>
      </w:hyperlink>
      <w:r w:rsidRPr="001670F1">
        <w:rPr>
          <w:rFonts w:ascii="Arial" w:eastAsia="Times New Roman" w:hAnsi="Arial" w:cs="Arial"/>
          <w:color w:val="FF0000"/>
          <w:sz w:val="20"/>
          <w:szCs w:val="20"/>
          <w:lang w:eastAsia="de-DE"/>
        </w:rPr>
        <w:t xml:space="preserve"> </w:t>
      </w:r>
      <w:r w:rsidRPr="001670F1">
        <w:rPr>
          <w:rFonts w:ascii="Arial" w:eastAsia="Times New Roman" w:hAnsi="Arial" w:cs="Arial"/>
          <w:sz w:val="20"/>
          <w:szCs w:val="20"/>
          <w:lang w:eastAsia="de-DE"/>
        </w:rPr>
        <w:t>is used on administrative level (NUTS3) for all EU27 and EFTA4 countries.</w:t>
      </w:r>
    </w:p>
    <w:p w:rsidR="001670F1" w:rsidRPr="001670F1" w:rsidRDefault="001670F1" w:rsidP="001670F1">
      <w:pPr>
        <w:spacing w:after="0" w:line="312" w:lineRule="auto"/>
        <w:jc w:val="both"/>
        <w:rPr>
          <w:rFonts w:ascii="Arial" w:eastAsia="Times New Roman" w:hAnsi="Arial" w:cs="Arial"/>
          <w:sz w:val="20"/>
          <w:szCs w:val="20"/>
          <w:u w:val="single"/>
          <w:lang w:eastAsia="de-DE"/>
        </w:rPr>
      </w:pPr>
      <w:r w:rsidRPr="001670F1">
        <w:rPr>
          <w:rFonts w:ascii="Arial" w:eastAsia="Times New Roman" w:hAnsi="Arial" w:cs="Arial"/>
          <w:sz w:val="20"/>
          <w:szCs w:val="20"/>
          <w:u w:val="single"/>
          <w:lang w:eastAsia="de-DE"/>
        </w:rPr>
        <w:t>Population data</w:t>
      </w:r>
    </w:p>
    <w:p w:rsidR="001670F1" w:rsidRPr="001670F1" w:rsidRDefault="001670F1" w:rsidP="001670F1">
      <w:pPr>
        <w:spacing w:after="0" w:line="312" w:lineRule="auto"/>
        <w:jc w:val="both"/>
        <w:rPr>
          <w:rFonts w:ascii="Arial" w:eastAsia="Times New Roman" w:hAnsi="Arial" w:cs="Arial"/>
          <w:sz w:val="20"/>
          <w:szCs w:val="20"/>
          <w:lang w:val="en-US" w:eastAsia="de-DE"/>
        </w:rPr>
      </w:pPr>
      <w:r w:rsidRPr="001670F1">
        <w:rPr>
          <w:rFonts w:ascii="Arial" w:eastAsia="Times New Roman" w:hAnsi="Arial" w:cs="Arial"/>
          <w:sz w:val="20"/>
          <w:szCs w:val="20"/>
          <w:lang w:val="en-US" w:eastAsia="de-DE"/>
        </w:rPr>
        <w:t xml:space="preserve">Statistical population data from </w:t>
      </w:r>
      <w:r w:rsidRPr="001670F1">
        <w:rPr>
          <w:rFonts w:ascii="Arial" w:eastAsia="Times New Roman" w:hAnsi="Arial" w:cs="Arial"/>
          <w:sz w:val="20"/>
          <w:szCs w:val="20"/>
          <w:lang w:eastAsia="de-DE"/>
        </w:rPr>
        <w:t xml:space="preserve">EUROSTAT GISCO </w:t>
      </w:r>
      <w:r w:rsidRPr="001670F1">
        <w:rPr>
          <w:rFonts w:ascii="Arial" w:eastAsia="Times New Roman" w:hAnsi="Arial" w:cs="Arial"/>
          <w:sz w:val="20"/>
          <w:szCs w:val="20"/>
          <w:lang w:val="en-US" w:eastAsia="de-DE"/>
        </w:rPr>
        <w:t xml:space="preserve">on LAU2 level and Raster Population Data with a spatial resolution 100 by 100 m from JRC are publicly not available. </w:t>
      </w:r>
    </w:p>
    <w:p w:rsidR="001670F1" w:rsidRPr="001670F1" w:rsidRDefault="00C16148" w:rsidP="001670F1">
      <w:pPr>
        <w:spacing w:after="0" w:line="312" w:lineRule="auto"/>
        <w:jc w:val="both"/>
        <w:rPr>
          <w:rFonts w:ascii="Arial" w:eastAsia="Times New Roman" w:hAnsi="Arial" w:cs="Arial"/>
          <w:sz w:val="20"/>
          <w:szCs w:val="20"/>
          <w:lang w:eastAsia="de-DE"/>
        </w:rPr>
      </w:pPr>
      <w:hyperlink r:id="rId183" w:history="1">
        <w:r w:rsidR="001670F1" w:rsidRPr="001670F1">
          <w:rPr>
            <w:rFonts w:ascii="Arial" w:eastAsia="Times New Roman" w:hAnsi="Arial" w:cs="Arial"/>
            <w:color w:val="0000FF"/>
            <w:sz w:val="20"/>
            <w:szCs w:val="20"/>
            <w:u w:val="single"/>
            <w:lang w:eastAsia="de-DE"/>
          </w:rPr>
          <w:t>Gridded Population of the World</w:t>
        </w:r>
      </w:hyperlink>
      <w:r w:rsidR="001670F1" w:rsidRPr="001670F1">
        <w:rPr>
          <w:rFonts w:ascii="Arial" w:eastAsia="Times New Roman" w:hAnsi="Arial" w:cs="Arial"/>
          <w:sz w:val="20"/>
          <w:szCs w:val="20"/>
          <w:lang w:eastAsia="de-DE"/>
        </w:rPr>
        <w:t xml:space="preserve"> (GPW, version 3) and </w:t>
      </w:r>
      <w:hyperlink r:id="rId184" w:history="1">
        <w:r w:rsidR="001670F1" w:rsidRPr="001670F1">
          <w:rPr>
            <w:rFonts w:ascii="Arial" w:eastAsia="Times New Roman" w:hAnsi="Arial" w:cs="Arial"/>
            <w:color w:val="0000FF"/>
            <w:sz w:val="20"/>
            <w:szCs w:val="20"/>
            <w:u w:val="single"/>
            <w:lang w:eastAsia="de-DE"/>
          </w:rPr>
          <w:t>Global Rural-Urban Mapping Project</w:t>
        </w:r>
      </w:hyperlink>
      <w:r w:rsidR="001670F1" w:rsidRPr="001670F1">
        <w:rPr>
          <w:rFonts w:ascii="Arial" w:eastAsia="Times New Roman" w:hAnsi="Arial" w:cs="Arial"/>
          <w:sz w:val="20"/>
          <w:szCs w:val="20"/>
          <w:lang w:eastAsia="de-DE"/>
        </w:rPr>
        <w:t xml:space="preserve"> (GRUMP)</w:t>
      </w:r>
      <w:bookmarkStart w:id="3" w:name="OLE_LINK15"/>
      <w:r w:rsidR="001670F1" w:rsidRPr="001670F1">
        <w:rPr>
          <w:rFonts w:ascii="Arial" w:eastAsia="Times New Roman" w:hAnsi="Arial" w:cs="Arial"/>
          <w:sz w:val="20"/>
          <w:szCs w:val="20"/>
          <w:lang w:eastAsia="de-DE"/>
        </w:rPr>
        <w:t xml:space="preserve"> provides the related split data in urban and rural population, which is useful for the allocation of certain fuel types used in un-connected households. </w:t>
      </w:r>
      <w:bookmarkEnd w:id="3"/>
    </w:p>
    <w:p w:rsidR="001670F1" w:rsidRPr="001670F1" w:rsidRDefault="001670F1" w:rsidP="001670F1">
      <w:pPr>
        <w:spacing w:after="0" w:line="312" w:lineRule="auto"/>
        <w:jc w:val="both"/>
        <w:rPr>
          <w:rFonts w:ascii="Arial" w:eastAsia="Times New Roman" w:hAnsi="Arial" w:cs="Arial"/>
          <w:sz w:val="20"/>
          <w:szCs w:val="20"/>
          <w:u w:val="single"/>
          <w:lang w:eastAsia="de-DE"/>
        </w:rPr>
      </w:pPr>
      <w:r w:rsidRPr="001670F1">
        <w:rPr>
          <w:rFonts w:ascii="Arial" w:eastAsia="Times New Roman" w:hAnsi="Arial" w:cs="Arial"/>
          <w:sz w:val="20"/>
          <w:szCs w:val="20"/>
          <w:u w:val="single"/>
          <w:lang w:eastAsia="de-DE"/>
        </w:rPr>
        <w:t>Land use data</w:t>
      </w:r>
    </w:p>
    <w:p w:rsidR="001670F1" w:rsidRPr="001670F1" w:rsidRDefault="00C16148" w:rsidP="001670F1">
      <w:pPr>
        <w:autoSpaceDE w:val="0"/>
        <w:autoSpaceDN w:val="0"/>
        <w:adjustRightInd w:val="0"/>
        <w:spacing w:after="0" w:line="312" w:lineRule="auto"/>
        <w:jc w:val="both"/>
        <w:rPr>
          <w:rFonts w:ascii="Times New Roman" w:eastAsia="Times New Roman" w:hAnsi="Times New Roman" w:cs="Times New Roman"/>
          <w:iCs/>
          <w:sz w:val="24"/>
          <w:szCs w:val="24"/>
          <w:lang w:eastAsia="de-DE"/>
        </w:rPr>
      </w:pPr>
      <w:hyperlink r:id="rId185" w:history="1">
        <w:r w:rsidR="001670F1" w:rsidRPr="001670F1">
          <w:rPr>
            <w:rFonts w:ascii="Arial" w:eastAsia="Times New Roman" w:hAnsi="Arial" w:cs="Arial"/>
            <w:color w:val="0000FF"/>
            <w:sz w:val="20"/>
            <w:szCs w:val="20"/>
            <w:u w:val="single"/>
            <w:lang w:eastAsia="de-DE"/>
          </w:rPr>
          <w:t>CORINE Land Cover data</w:t>
        </w:r>
      </w:hyperlink>
      <w:r w:rsidR="001670F1" w:rsidRPr="001670F1">
        <w:rPr>
          <w:rFonts w:ascii="Arial" w:eastAsia="Times New Roman" w:hAnsi="Arial" w:cs="Arial"/>
          <w:sz w:val="20"/>
          <w:szCs w:val="20"/>
          <w:lang w:eastAsia="de-DE"/>
        </w:rPr>
        <w:t xml:space="preserve"> (CLC</w:t>
      </w:r>
      <w:r w:rsidR="001670F1" w:rsidRPr="001670F1">
        <w:rPr>
          <w:rFonts w:ascii="Arial" w:eastAsia="Times New Roman" w:hAnsi="Arial" w:cs="Arial"/>
          <w:sz w:val="20"/>
          <w:szCs w:val="20"/>
          <w:vertAlign w:val="subscript"/>
          <w:lang w:eastAsia="de-DE"/>
        </w:rPr>
        <w:t>2000</w:t>
      </w:r>
      <w:r w:rsidR="001670F1" w:rsidRPr="001670F1">
        <w:rPr>
          <w:rFonts w:ascii="Arial" w:eastAsia="Times New Roman" w:hAnsi="Arial" w:cs="Arial"/>
          <w:sz w:val="20"/>
          <w:szCs w:val="20"/>
          <w:lang w:eastAsia="de-DE"/>
        </w:rPr>
        <w:t>, CLC</w:t>
      </w:r>
      <w:r w:rsidR="001670F1" w:rsidRPr="001670F1">
        <w:rPr>
          <w:rFonts w:ascii="Arial" w:eastAsia="Times New Roman" w:hAnsi="Arial" w:cs="Arial"/>
          <w:sz w:val="20"/>
          <w:szCs w:val="20"/>
          <w:vertAlign w:val="subscript"/>
          <w:lang w:eastAsia="de-DE"/>
        </w:rPr>
        <w:t>2006</w:t>
      </w:r>
      <w:r w:rsidR="001670F1" w:rsidRPr="001670F1">
        <w:rPr>
          <w:rFonts w:ascii="Arial" w:eastAsia="Times New Roman" w:hAnsi="Arial" w:cs="Arial"/>
          <w:sz w:val="20"/>
          <w:szCs w:val="20"/>
          <w:lang w:eastAsia="de-DE"/>
        </w:rPr>
        <w:t xml:space="preserve"> and CLC</w:t>
      </w:r>
      <w:r w:rsidR="001670F1" w:rsidRPr="001670F1">
        <w:rPr>
          <w:rFonts w:ascii="Arial" w:eastAsia="Times New Roman" w:hAnsi="Arial" w:cs="Arial"/>
          <w:sz w:val="20"/>
          <w:szCs w:val="20"/>
          <w:vertAlign w:val="subscript"/>
          <w:lang w:eastAsia="de-DE"/>
        </w:rPr>
        <w:t>CH1990</w:t>
      </w:r>
      <w:r w:rsidR="001670F1" w:rsidRPr="001670F1">
        <w:rPr>
          <w:rFonts w:ascii="Arial" w:eastAsia="Times New Roman" w:hAnsi="Arial" w:cs="Arial"/>
          <w:sz w:val="20"/>
          <w:szCs w:val="20"/>
          <w:lang w:eastAsia="de-DE"/>
        </w:rPr>
        <w:t xml:space="preserve"> for Switzerland) are merged in order to cover all EU27 and EFTA4 countries. </w:t>
      </w:r>
    </w:p>
    <w:p w:rsidR="001670F1" w:rsidRPr="001670F1" w:rsidRDefault="001670F1" w:rsidP="001670F1">
      <w:pPr>
        <w:spacing w:after="0" w:line="312" w:lineRule="auto"/>
        <w:jc w:val="both"/>
        <w:rPr>
          <w:rFonts w:ascii="Arial" w:eastAsia="Times New Roman" w:hAnsi="Arial" w:cs="Arial"/>
          <w:sz w:val="20"/>
          <w:szCs w:val="20"/>
          <w:lang w:eastAsia="de-DE"/>
        </w:rPr>
      </w:pPr>
      <w:r w:rsidRPr="001670F1">
        <w:rPr>
          <w:rFonts w:ascii="Arial" w:eastAsia="Times New Roman" w:hAnsi="Arial" w:cs="Arial"/>
          <w:sz w:val="20"/>
          <w:szCs w:val="20"/>
          <w:lang w:eastAsia="de-DE"/>
        </w:rPr>
        <w:t>A technical overview of the data used and the spatial allocation performed is available in the sector specific factsheet.</w:t>
      </w:r>
    </w:p>
    <w:p w:rsidR="00964787" w:rsidRPr="001670F1" w:rsidRDefault="00964787" w:rsidP="00590B82">
      <w:pPr>
        <w:spacing w:before="100" w:beforeAutospacing="1" w:after="100" w:afterAutospacing="1" w:line="240" w:lineRule="auto"/>
        <w:rPr>
          <w:color w:val="0070C0"/>
          <w:u w:val="single"/>
        </w:rPr>
      </w:pPr>
      <w:r w:rsidRPr="001670F1">
        <w:rPr>
          <w:color w:val="0070C0"/>
          <w:u w:val="single"/>
        </w:rPr>
        <w:t>Map_28 Cadmium emissions from un-connected households (kg/</w:t>
      </w:r>
      <w:proofErr w:type="gramStart"/>
      <w:r w:rsidRPr="001670F1">
        <w:rPr>
          <w:color w:val="0070C0"/>
          <w:u w:val="single"/>
        </w:rPr>
        <w:t>ha )</w:t>
      </w:r>
      <w:proofErr w:type="gramEnd"/>
    </w:p>
    <w:p w:rsidR="00964787" w:rsidRPr="001670F1" w:rsidRDefault="00964787" w:rsidP="00590B82">
      <w:pPr>
        <w:pStyle w:val="ListParagraph"/>
        <w:numPr>
          <w:ilvl w:val="0"/>
          <w:numId w:val="31"/>
        </w:numPr>
        <w:spacing w:before="100" w:beforeAutospacing="1" w:after="100" w:afterAutospacing="1" w:line="240" w:lineRule="auto"/>
        <w:jc w:val="both"/>
        <w:rPr>
          <w:rFonts w:eastAsia="Times New Roman" w:cs="Arial"/>
          <w:b/>
          <w:lang w:eastAsia="de-DE"/>
        </w:rPr>
      </w:pPr>
      <w:r w:rsidRPr="001670F1">
        <w:rPr>
          <w:b/>
        </w:rPr>
        <w:t>General information</w:t>
      </w:r>
    </w:p>
    <w:p w:rsidR="00964787" w:rsidRPr="00590B82" w:rsidRDefault="00964787" w:rsidP="00AF181B">
      <w:pPr>
        <w:pStyle w:val="ListParagraph"/>
        <w:spacing w:before="100" w:beforeAutospacing="1" w:after="100" w:afterAutospacing="1" w:line="240" w:lineRule="auto"/>
        <w:ind w:left="0"/>
        <w:jc w:val="both"/>
      </w:pPr>
      <w:r w:rsidRPr="00590B82">
        <w:t>The map shows cadmium emission loads to surface water from un-connected households per River Basin District Subunit (RBDSU) level for the reference year 2008, for EU27 and EFTA countries with available data in 2013. Diffuse emissions of cadmium are expressed in load to surface water (kg/ha) per RBDSU.</w:t>
      </w:r>
    </w:p>
    <w:p w:rsidR="00964787" w:rsidRPr="001670F1" w:rsidRDefault="00964787" w:rsidP="00AF181B">
      <w:pPr>
        <w:pStyle w:val="ListParagraph"/>
        <w:numPr>
          <w:ilvl w:val="0"/>
          <w:numId w:val="31"/>
        </w:numPr>
        <w:spacing w:before="100" w:beforeAutospacing="1" w:after="100" w:afterAutospacing="1" w:line="240" w:lineRule="auto"/>
        <w:jc w:val="both"/>
        <w:rPr>
          <w:rFonts w:eastAsia="Times New Roman" w:cs="Arial"/>
          <w:b/>
          <w:lang w:eastAsia="de-DE"/>
        </w:rPr>
      </w:pPr>
      <w:r w:rsidRPr="001670F1">
        <w:rPr>
          <w:b/>
        </w:rPr>
        <w:t>Methodology</w:t>
      </w:r>
    </w:p>
    <w:p w:rsidR="00964787" w:rsidRPr="00590B82" w:rsidRDefault="0085530F" w:rsidP="00AF181B">
      <w:pPr>
        <w:spacing w:before="100" w:beforeAutospacing="1" w:after="100" w:afterAutospacing="1" w:line="240" w:lineRule="auto"/>
        <w:jc w:val="both"/>
        <w:rPr>
          <w:rFonts w:eastAsia="Times New Roman" w:cs="Arial"/>
          <w:lang w:eastAsia="de-DE"/>
        </w:rPr>
      </w:pPr>
      <w:r w:rsidRPr="00590B82">
        <w:rPr>
          <w:rFonts w:eastAsia="Times New Roman" w:cs="Arial"/>
          <w:lang w:eastAsia="de-DE"/>
        </w:rPr>
        <w:lastRenderedPageBreak/>
        <w:t>Cadmium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w:t>
      </w:r>
    </w:p>
    <w:p w:rsidR="0085530F" w:rsidRPr="00590B82" w:rsidRDefault="0085530F" w:rsidP="00AF181B">
      <w:pPr>
        <w:pStyle w:val="ListParagraph"/>
        <w:spacing w:before="100" w:beforeAutospacing="1" w:after="100" w:afterAutospacing="1" w:line="240" w:lineRule="auto"/>
        <w:ind w:left="0"/>
        <w:jc w:val="both"/>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85530F" w:rsidRPr="00590B82" w:rsidRDefault="0085530F" w:rsidP="00AF181B">
      <w:pPr>
        <w:spacing w:before="100" w:beforeAutospacing="1" w:after="100" w:afterAutospacing="1" w:line="240" w:lineRule="auto"/>
        <w:jc w:val="both"/>
      </w:pPr>
      <w:r w:rsidRPr="00590B82">
        <w:t>The emissions of the un-connected households are calculated by using the next formula:</w:t>
      </w:r>
    </w:p>
    <w:p w:rsidR="0085530F" w:rsidRPr="00590B82" w:rsidRDefault="0085530F" w:rsidP="00AF181B">
      <w:pPr>
        <w:pStyle w:val="ListParagraph"/>
        <w:spacing w:before="100" w:beforeAutospacing="1" w:after="100" w:afterAutospacing="1" w:line="240" w:lineRule="auto"/>
        <w:jc w:val="both"/>
      </w:pPr>
      <w:r w:rsidRPr="00590B82">
        <w:t xml:space="preserve">Un-connected households: Emission = AR x EF x % WT x </w:t>
      </w:r>
      <w:proofErr w:type="spellStart"/>
      <w:r w:rsidRPr="00590B82">
        <w:t>PWw</w:t>
      </w:r>
      <w:proofErr w:type="spellEnd"/>
    </w:p>
    <w:p w:rsidR="0085530F" w:rsidRPr="00590B82" w:rsidRDefault="0085530F" w:rsidP="00AF181B">
      <w:pPr>
        <w:pStyle w:val="ListParagraph"/>
        <w:spacing w:before="100" w:beforeAutospacing="1" w:after="100" w:afterAutospacing="1" w:line="240" w:lineRule="auto"/>
        <w:jc w:val="both"/>
      </w:pPr>
      <w:r w:rsidRPr="00590B82">
        <w:t xml:space="preserve">Where: </w:t>
      </w:r>
    </w:p>
    <w:p w:rsidR="0085530F" w:rsidRPr="00590B82" w:rsidRDefault="0085530F" w:rsidP="00AF181B">
      <w:pPr>
        <w:pStyle w:val="ListParagraph"/>
        <w:spacing w:before="100" w:beforeAutospacing="1" w:after="100" w:afterAutospacing="1" w:line="240" w:lineRule="auto"/>
        <w:jc w:val="both"/>
      </w:pPr>
      <w:r w:rsidRPr="00590B82">
        <w:t xml:space="preserve">AR = Number of inhabitants in the NUTS areas in 2008 </w:t>
      </w:r>
    </w:p>
    <w:p w:rsidR="0085530F" w:rsidRPr="00590B82" w:rsidRDefault="0085530F" w:rsidP="00AF181B">
      <w:pPr>
        <w:pStyle w:val="ListParagraph"/>
        <w:spacing w:before="100" w:beforeAutospacing="1" w:after="100" w:afterAutospacing="1" w:line="240" w:lineRule="auto"/>
        <w:jc w:val="both"/>
      </w:pPr>
      <w:r w:rsidRPr="00590B82">
        <w:t>EF = Emission factor per substance per inhabitant (kg) %</w:t>
      </w:r>
    </w:p>
    <w:p w:rsidR="0085530F" w:rsidRPr="00590B82" w:rsidRDefault="0085530F" w:rsidP="00AF181B">
      <w:pPr>
        <w:pStyle w:val="ListParagraph"/>
        <w:spacing w:before="100" w:beforeAutospacing="1" w:after="100" w:afterAutospacing="1" w:line="240" w:lineRule="auto"/>
        <w:jc w:val="both"/>
      </w:pPr>
      <w:r w:rsidRPr="00590B82">
        <w:t xml:space="preserve">WT = % of the generated load per agglomeration without treatment in 2010 </w:t>
      </w:r>
    </w:p>
    <w:p w:rsidR="0085530F" w:rsidRPr="00590B82" w:rsidRDefault="0085530F" w:rsidP="00AF181B">
      <w:pPr>
        <w:pStyle w:val="ListParagraph"/>
        <w:spacing w:before="100" w:beforeAutospacing="1" w:after="100" w:afterAutospacing="1" w:line="240" w:lineRule="auto"/>
        <w:jc w:val="both"/>
      </w:pPr>
      <w:proofErr w:type="spellStart"/>
      <w:r w:rsidRPr="00590B82">
        <w:t>PWw</w:t>
      </w:r>
      <w:proofErr w:type="spellEnd"/>
      <w:r w:rsidRPr="00590B82">
        <w:t xml:space="preserve"> = the pathway to surface water (in %)</w:t>
      </w:r>
    </w:p>
    <w:p w:rsidR="0085530F" w:rsidRPr="00590B82" w:rsidRDefault="0085530F" w:rsidP="00AF181B">
      <w:pPr>
        <w:pStyle w:val="ListParagraph"/>
        <w:spacing w:before="100" w:beforeAutospacing="1" w:after="100" w:afterAutospacing="1" w:line="240" w:lineRule="auto"/>
        <w:ind w:left="0"/>
        <w:jc w:val="both"/>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85530F" w:rsidRPr="00590B82" w:rsidRDefault="0085530F" w:rsidP="00AF181B">
      <w:pPr>
        <w:pStyle w:val="ListParagraph"/>
        <w:spacing w:before="100" w:beforeAutospacing="1" w:after="100" w:afterAutospacing="1" w:line="240" w:lineRule="auto"/>
        <w:ind w:left="0"/>
        <w:jc w:val="both"/>
      </w:pPr>
      <w:r w:rsidRPr="00590B82">
        <w:t>The total emission per NUTS area is regionalised to the River Basin Districts and their subunits.</w:t>
      </w:r>
    </w:p>
    <w:p w:rsidR="00964787" w:rsidRPr="00AF181B" w:rsidRDefault="00964787" w:rsidP="00AF181B">
      <w:pPr>
        <w:pStyle w:val="ListParagraph"/>
        <w:numPr>
          <w:ilvl w:val="0"/>
          <w:numId w:val="31"/>
        </w:numPr>
        <w:spacing w:before="100" w:beforeAutospacing="1" w:after="100" w:afterAutospacing="1" w:line="240" w:lineRule="auto"/>
        <w:jc w:val="both"/>
        <w:rPr>
          <w:rFonts w:eastAsia="Times New Roman" w:cs="Arial"/>
          <w:b/>
          <w:lang w:eastAsia="de-DE"/>
        </w:rPr>
      </w:pPr>
      <w:r w:rsidRPr="00AF181B">
        <w:rPr>
          <w:b/>
        </w:rPr>
        <w:t>Source data</w:t>
      </w:r>
    </w:p>
    <w:p w:rsidR="0085530F" w:rsidRPr="00AF181B" w:rsidRDefault="0085530F" w:rsidP="00AF181B">
      <w:pPr>
        <w:spacing w:before="100" w:beforeAutospacing="1" w:after="100" w:afterAutospacing="1" w:line="240" w:lineRule="auto"/>
        <w:jc w:val="both"/>
        <w:rPr>
          <w:rFonts w:cs="Arial"/>
          <w:u w:val="single"/>
        </w:rPr>
      </w:pPr>
      <w:r w:rsidRPr="00AF181B">
        <w:rPr>
          <w:rFonts w:cs="Arial"/>
          <w:u w:val="single"/>
        </w:rPr>
        <w:t xml:space="preserve">Emissions data </w:t>
      </w:r>
    </w:p>
    <w:p w:rsidR="0085530F" w:rsidRPr="00590B82" w:rsidRDefault="0085530F" w:rsidP="00AF181B">
      <w:pPr>
        <w:spacing w:before="100" w:beforeAutospacing="1" w:after="100" w:afterAutospacing="1" w:line="240" w:lineRule="auto"/>
        <w:jc w:val="both"/>
        <w:rPr>
          <w:rFonts w:cs="Arial"/>
        </w:rPr>
      </w:pPr>
      <w:r w:rsidRPr="00590B82">
        <w:rPr>
          <w:rFonts w:cs="Arial"/>
        </w:rPr>
        <w:t xml:space="preserve">Cadmium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85530F" w:rsidRPr="00AF181B" w:rsidRDefault="0085530F" w:rsidP="00AF181B">
      <w:pPr>
        <w:spacing w:before="100" w:beforeAutospacing="1" w:after="100" w:afterAutospacing="1" w:line="240" w:lineRule="auto"/>
        <w:jc w:val="both"/>
        <w:rPr>
          <w:rFonts w:cs="Arial"/>
          <w:u w:val="single"/>
        </w:rPr>
      </w:pPr>
      <w:r w:rsidRPr="00AF181B">
        <w:rPr>
          <w:rFonts w:cs="Arial"/>
          <w:u w:val="single"/>
        </w:rPr>
        <w:t>Employees</w:t>
      </w:r>
    </w:p>
    <w:p w:rsidR="0085530F" w:rsidRPr="00590B82" w:rsidRDefault="0085530F" w:rsidP="00AF181B">
      <w:pPr>
        <w:spacing w:before="100" w:beforeAutospacing="1" w:after="100" w:afterAutospacing="1" w:line="240" w:lineRule="auto"/>
        <w:jc w:val="both"/>
        <w:rPr>
          <w:lang w:val="en-US"/>
        </w:rPr>
      </w:pPr>
      <w:r w:rsidRPr="00590B82">
        <w:rPr>
          <w:rFonts w:cs="Arial"/>
        </w:rPr>
        <w:t xml:space="preserve">Number of employees from </w:t>
      </w:r>
      <w:hyperlink r:id="rId186"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85530F" w:rsidRPr="00AF181B" w:rsidRDefault="0085530F" w:rsidP="00AF181B">
      <w:pPr>
        <w:spacing w:before="100" w:beforeAutospacing="1" w:after="100" w:afterAutospacing="1" w:line="240" w:lineRule="auto"/>
        <w:jc w:val="both"/>
        <w:rPr>
          <w:rFonts w:cs="Arial"/>
          <w:u w:val="single"/>
        </w:rPr>
      </w:pPr>
      <w:r w:rsidRPr="00AF181B">
        <w:rPr>
          <w:rFonts w:cs="Arial"/>
          <w:u w:val="single"/>
        </w:rPr>
        <w:t>Population data</w:t>
      </w:r>
    </w:p>
    <w:p w:rsidR="0085530F" w:rsidRPr="00590B82" w:rsidRDefault="0085530F" w:rsidP="00AF181B">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85530F" w:rsidRPr="00590B82" w:rsidRDefault="00C16148" w:rsidP="00AF181B">
      <w:pPr>
        <w:spacing w:before="100" w:beforeAutospacing="1" w:after="100" w:afterAutospacing="1" w:line="240" w:lineRule="auto"/>
        <w:jc w:val="both"/>
        <w:rPr>
          <w:rFonts w:cs="Arial"/>
        </w:rPr>
      </w:pPr>
      <w:hyperlink r:id="rId187" w:history="1">
        <w:r w:rsidR="0085530F" w:rsidRPr="00590B82">
          <w:rPr>
            <w:rStyle w:val="Hyperlink"/>
            <w:rFonts w:cs="Arial"/>
          </w:rPr>
          <w:t>Gridded Population of the World</w:t>
        </w:r>
      </w:hyperlink>
      <w:r w:rsidR="0085530F" w:rsidRPr="00590B82">
        <w:rPr>
          <w:rFonts w:cs="Arial"/>
        </w:rPr>
        <w:t xml:space="preserve"> (GPW, version 3) and </w:t>
      </w:r>
      <w:hyperlink r:id="rId188" w:history="1">
        <w:r w:rsidR="0085530F" w:rsidRPr="00590B82">
          <w:rPr>
            <w:rStyle w:val="Hyperlink"/>
            <w:rFonts w:cs="Arial"/>
          </w:rPr>
          <w:t>Global Rural-Urban Mapping Project</w:t>
        </w:r>
      </w:hyperlink>
      <w:r w:rsidR="0085530F" w:rsidRPr="00590B82">
        <w:rPr>
          <w:rFonts w:cs="Arial"/>
        </w:rPr>
        <w:t xml:space="preserve"> (GRUMP) provides the related split data in urban and rural population, which is useful for the allocation of certain fuel types used in un-connected households. </w:t>
      </w:r>
    </w:p>
    <w:p w:rsidR="0085530F" w:rsidRPr="00AF181B" w:rsidRDefault="0085530F" w:rsidP="00AF181B">
      <w:pPr>
        <w:spacing w:before="100" w:beforeAutospacing="1" w:after="100" w:afterAutospacing="1" w:line="240" w:lineRule="auto"/>
        <w:jc w:val="both"/>
        <w:rPr>
          <w:rFonts w:cs="Arial"/>
          <w:u w:val="single"/>
        </w:rPr>
      </w:pPr>
      <w:r w:rsidRPr="00AF181B">
        <w:rPr>
          <w:rFonts w:cs="Arial"/>
          <w:u w:val="single"/>
        </w:rPr>
        <w:t>Land use data</w:t>
      </w:r>
    </w:p>
    <w:p w:rsidR="0085530F" w:rsidRPr="00590B82" w:rsidRDefault="00C16148" w:rsidP="00AF181B">
      <w:pPr>
        <w:autoSpaceDE w:val="0"/>
        <w:autoSpaceDN w:val="0"/>
        <w:adjustRightInd w:val="0"/>
        <w:spacing w:before="100" w:beforeAutospacing="1" w:after="100" w:afterAutospacing="1" w:line="240" w:lineRule="auto"/>
        <w:jc w:val="both"/>
        <w:rPr>
          <w:iCs/>
        </w:rPr>
      </w:pPr>
      <w:hyperlink r:id="rId189" w:history="1">
        <w:r w:rsidR="0085530F" w:rsidRPr="00590B82">
          <w:rPr>
            <w:rStyle w:val="Hyperlink"/>
            <w:rFonts w:cs="Arial"/>
          </w:rPr>
          <w:t>CORINE Land Cover data</w:t>
        </w:r>
      </w:hyperlink>
      <w:r w:rsidR="0085530F" w:rsidRPr="00590B82">
        <w:rPr>
          <w:rFonts w:cs="Arial"/>
        </w:rPr>
        <w:t xml:space="preserve"> (CLC</w:t>
      </w:r>
      <w:r w:rsidR="0085530F" w:rsidRPr="00590B82">
        <w:rPr>
          <w:rFonts w:cs="Arial"/>
          <w:vertAlign w:val="subscript"/>
        </w:rPr>
        <w:t>2000</w:t>
      </w:r>
      <w:r w:rsidR="0085530F" w:rsidRPr="00590B82">
        <w:rPr>
          <w:rFonts w:cs="Arial"/>
        </w:rPr>
        <w:t>, CLC</w:t>
      </w:r>
      <w:r w:rsidR="0085530F" w:rsidRPr="00590B82">
        <w:rPr>
          <w:rFonts w:cs="Arial"/>
          <w:vertAlign w:val="subscript"/>
        </w:rPr>
        <w:t>2006</w:t>
      </w:r>
      <w:r w:rsidR="0085530F" w:rsidRPr="00590B82">
        <w:rPr>
          <w:rFonts w:cs="Arial"/>
        </w:rPr>
        <w:t xml:space="preserve"> and CLC</w:t>
      </w:r>
      <w:r w:rsidR="0085530F" w:rsidRPr="00590B82">
        <w:rPr>
          <w:rFonts w:cs="Arial"/>
          <w:vertAlign w:val="subscript"/>
        </w:rPr>
        <w:t>CH1990</w:t>
      </w:r>
      <w:r w:rsidR="0085530F" w:rsidRPr="00590B82">
        <w:rPr>
          <w:rFonts w:cs="Arial"/>
        </w:rPr>
        <w:t xml:space="preserve"> for Switzerland) are merged in order to cover all EU27 and EFTA4 countries. </w:t>
      </w:r>
    </w:p>
    <w:p w:rsidR="0085530F" w:rsidRPr="00590B82" w:rsidRDefault="0085530F" w:rsidP="00AF181B">
      <w:pPr>
        <w:spacing w:before="100" w:beforeAutospacing="1" w:after="100" w:afterAutospacing="1" w:line="240" w:lineRule="auto"/>
        <w:jc w:val="both"/>
        <w:rPr>
          <w:rFonts w:cs="Arial"/>
        </w:rPr>
      </w:pPr>
      <w:r w:rsidRPr="00590B82">
        <w:rPr>
          <w:rFonts w:cs="Arial"/>
        </w:rPr>
        <w:lastRenderedPageBreak/>
        <w:t xml:space="preserve"> A technical overview of the data used and the spatial allocation performed is available in the sector specific factsheet.</w:t>
      </w:r>
    </w:p>
    <w:p w:rsidR="000E61C9" w:rsidRPr="00CF7938" w:rsidRDefault="000E61C9" w:rsidP="00590B82">
      <w:pPr>
        <w:spacing w:before="100" w:beforeAutospacing="1" w:after="100" w:afterAutospacing="1" w:line="240" w:lineRule="auto"/>
        <w:rPr>
          <w:color w:val="0070C0"/>
          <w:u w:val="single"/>
        </w:rPr>
      </w:pPr>
      <w:r w:rsidRPr="00CF7938">
        <w:rPr>
          <w:color w:val="0070C0"/>
          <w:u w:val="single"/>
        </w:rPr>
        <w:t>Map_29 Lead emissions from un-connected households (kg/</w:t>
      </w:r>
      <w:proofErr w:type="gramStart"/>
      <w:r w:rsidRPr="00CF7938">
        <w:rPr>
          <w:color w:val="0070C0"/>
          <w:u w:val="single"/>
        </w:rPr>
        <w:t>ha )</w:t>
      </w:r>
      <w:proofErr w:type="gramEnd"/>
    </w:p>
    <w:p w:rsidR="000E61C9" w:rsidRPr="00CF7938" w:rsidRDefault="000E61C9" w:rsidP="00590B82">
      <w:pPr>
        <w:pStyle w:val="ListParagraph"/>
        <w:numPr>
          <w:ilvl w:val="0"/>
          <w:numId w:val="32"/>
        </w:numPr>
        <w:spacing w:before="100" w:beforeAutospacing="1" w:after="100" w:afterAutospacing="1" w:line="240" w:lineRule="auto"/>
        <w:ind w:left="360"/>
        <w:jc w:val="both"/>
        <w:rPr>
          <w:rFonts w:eastAsia="Times New Roman" w:cs="Arial"/>
          <w:b/>
          <w:lang w:eastAsia="de-DE"/>
        </w:rPr>
      </w:pPr>
      <w:r w:rsidRPr="00CF7938">
        <w:rPr>
          <w:b/>
        </w:rPr>
        <w:t>General information</w:t>
      </w:r>
    </w:p>
    <w:p w:rsidR="000E61C9" w:rsidRDefault="000E61C9" w:rsidP="00590B82">
      <w:pPr>
        <w:pStyle w:val="ListParagraph"/>
        <w:spacing w:before="100" w:beforeAutospacing="1" w:after="100" w:afterAutospacing="1" w:line="240" w:lineRule="auto"/>
        <w:ind w:left="0"/>
      </w:pPr>
      <w:r w:rsidRPr="00590B82">
        <w:t>The map shows lead emission loads to surface water from un-connected households per River Basin District Subunit (RBDSU) level for the reference year 2008, for EU27 and EFTA countries with available data in 2013. Diffuse emissions of lead are expressed in load to surface water (kg/ha) per RBDSU.</w:t>
      </w:r>
    </w:p>
    <w:p w:rsidR="00CF7938" w:rsidRPr="00590B82" w:rsidRDefault="00CF7938" w:rsidP="00590B82">
      <w:pPr>
        <w:pStyle w:val="ListParagraph"/>
        <w:spacing w:before="100" w:beforeAutospacing="1" w:after="100" w:afterAutospacing="1" w:line="240" w:lineRule="auto"/>
        <w:ind w:left="0"/>
      </w:pPr>
    </w:p>
    <w:p w:rsidR="000E61C9" w:rsidRPr="00CF7938" w:rsidRDefault="000E61C9" w:rsidP="00590B82">
      <w:pPr>
        <w:pStyle w:val="ListParagraph"/>
        <w:numPr>
          <w:ilvl w:val="0"/>
          <w:numId w:val="32"/>
        </w:numPr>
        <w:spacing w:before="100" w:beforeAutospacing="1" w:after="100" w:afterAutospacing="1" w:line="240" w:lineRule="auto"/>
        <w:ind w:left="360"/>
        <w:rPr>
          <w:b/>
        </w:rPr>
      </w:pPr>
      <w:r w:rsidRPr="00CF7938">
        <w:rPr>
          <w:b/>
        </w:rPr>
        <w:t>Methodology</w:t>
      </w:r>
    </w:p>
    <w:p w:rsidR="00FC15AA" w:rsidRPr="00590B82" w:rsidRDefault="00FC15AA" w:rsidP="00590B82">
      <w:pPr>
        <w:spacing w:before="100" w:beforeAutospacing="1" w:after="100" w:afterAutospacing="1" w:line="240" w:lineRule="auto"/>
        <w:jc w:val="both"/>
        <w:rPr>
          <w:rFonts w:cs="Arial"/>
        </w:rPr>
      </w:pPr>
      <w:r w:rsidRPr="00590B82">
        <w:rPr>
          <w:rFonts w:cs="Arial"/>
        </w:rPr>
        <w:t>The map shows lead emission loads to surface water from un-connected households per River Basin District Subunit (RBDSU) level for the reference year 2008, for EU27 and EFTA countries with available data in 2013. Diffuse emissions of lead are expressed in load to surface water (kg/ha) per RBDSU.</w:t>
      </w:r>
    </w:p>
    <w:p w:rsidR="00FC15AA" w:rsidRPr="00590B82" w:rsidRDefault="00FC15AA" w:rsidP="00CF7938">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FC15AA" w:rsidRPr="00590B82" w:rsidRDefault="00FC15AA" w:rsidP="00CF7938">
      <w:pPr>
        <w:spacing w:before="100" w:beforeAutospacing="1" w:after="100" w:afterAutospacing="1" w:line="240" w:lineRule="auto"/>
      </w:pPr>
      <w:r w:rsidRPr="00590B82">
        <w:t>The emissions of the un-connected households are calculated by using the next formula:</w:t>
      </w:r>
    </w:p>
    <w:p w:rsidR="00FC15AA" w:rsidRPr="00590B82" w:rsidRDefault="00FC15AA" w:rsidP="00CF7938">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FC15AA" w:rsidRPr="00590B82" w:rsidRDefault="00FC15AA" w:rsidP="00CF7938">
      <w:pPr>
        <w:pStyle w:val="ListParagraph"/>
        <w:spacing w:before="100" w:beforeAutospacing="1" w:after="100" w:afterAutospacing="1" w:line="240" w:lineRule="auto"/>
      </w:pPr>
      <w:r w:rsidRPr="00590B82">
        <w:t xml:space="preserve">Where: </w:t>
      </w:r>
    </w:p>
    <w:p w:rsidR="00FC15AA" w:rsidRPr="00590B82" w:rsidRDefault="00FC15AA" w:rsidP="00CF7938">
      <w:pPr>
        <w:pStyle w:val="ListParagraph"/>
        <w:spacing w:before="100" w:beforeAutospacing="1" w:after="100" w:afterAutospacing="1" w:line="240" w:lineRule="auto"/>
      </w:pPr>
      <w:r w:rsidRPr="00590B82">
        <w:t xml:space="preserve">AR = Number of inhabitants in the NUTS areas in 2008 </w:t>
      </w:r>
    </w:p>
    <w:p w:rsidR="00FC15AA" w:rsidRPr="00590B82" w:rsidRDefault="00FC15AA" w:rsidP="00CF7938">
      <w:pPr>
        <w:pStyle w:val="ListParagraph"/>
        <w:spacing w:before="100" w:beforeAutospacing="1" w:after="100" w:afterAutospacing="1" w:line="240" w:lineRule="auto"/>
      </w:pPr>
      <w:r w:rsidRPr="00590B82">
        <w:t>EF = Emission factor per substance per inhabitant (kg) %</w:t>
      </w:r>
    </w:p>
    <w:p w:rsidR="00FC15AA" w:rsidRPr="00590B82" w:rsidRDefault="00FC15AA" w:rsidP="00CF7938">
      <w:pPr>
        <w:pStyle w:val="ListParagraph"/>
        <w:spacing w:before="100" w:beforeAutospacing="1" w:after="100" w:afterAutospacing="1" w:line="240" w:lineRule="auto"/>
      </w:pPr>
      <w:r w:rsidRPr="00590B82">
        <w:t xml:space="preserve">WT = % of the generated load per agglomeration without treatment in 2010 </w:t>
      </w:r>
    </w:p>
    <w:p w:rsidR="00FC15AA" w:rsidRPr="00590B82" w:rsidRDefault="00FC15AA" w:rsidP="00CF7938">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FC15AA" w:rsidRPr="00590B82" w:rsidRDefault="00FC15AA" w:rsidP="00CF7938">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FC15AA" w:rsidRDefault="00FC15AA" w:rsidP="00CF7938">
      <w:pPr>
        <w:pStyle w:val="ListParagraph"/>
        <w:spacing w:before="100" w:beforeAutospacing="1" w:after="100" w:afterAutospacing="1" w:line="240" w:lineRule="auto"/>
        <w:ind w:left="0"/>
      </w:pPr>
      <w:r w:rsidRPr="00590B82">
        <w:t>The total emission per NUTS area is regionalised to the River Basin Districts and their subunits.</w:t>
      </w:r>
    </w:p>
    <w:p w:rsidR="00CF7938" w:rsidRPr="00590B82" w:rsidRDefault="00CF7938" w:rsidP="00CF7938">
      <w:pPr>
        <w:pStyle w:val="ListParagraph"/>
        <w:spacing w:before="100" w:beforeAutospacing="1" w:after="100" w:afterAutospacing="1" w:line="240" w:lineRule="auto"/>
        <w:ind w:left="0"/>
      </w:pPr>
    </w:p>
    <w:p w:rsidR="000E61C9" w:rsidRPr="00CF7938" w:rsidRDefault="000E61C9" w:rsidP="00590B82">
      <w:pPr>
        <w:pStyle w:val="ListParagraph"/>
        <w:numPr>
          <w:ilvl w:val="0"/>
          <w:numId w:val="32"/>
        </w:numPr>
        <w:spacing w:before="100" w:beforeAutospacing="1" w:after="100" w:afterAutospacing="1" w:line="240" w:lineRule="auto"/>
        <w:ind w:left="360"/>
        <w:rPr>
          <w:b/>
        </w:rPr>
      </w:pPr>
      <w:r w:rsidRPr="00CF7938">
        <w:rPr>
          <w:b/>
        </w:rPr>
        <w:t>Source data</w:t>
      </w:r>
    </w:p>
    <w:p w:rsidR="00FC15AA" w:rsidRPr="00590B82" w:rsidRDefault="00FC15AA" w:rsidP="00590B82">
      <w:pPr>
        <w:spacing w:before="100" w:beforeAutospacing="1" w:after="100" w:afterAutospacing="1" w:line="240" w:lineRule="auto"/>
        <w:jc w:val="both"/>
        <w:rPr>
          <w:rFonts w:cs="Arial"/>
        </w:rPr>
      </w:pPr>
      <w:r w:rsidRPr="00590B82">
        <w:rPr>
          <w:rFonts w:cs="Arial"/>
        </w:rPr>
        <w:t xml:space="preserve">Lead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FC15AA" w:rsidRPr="00CF7938" w:rsidRDefault="00FC15AA" w:rsidP="00590B82">
      <w:pPr>
        <w:spacing w:before="100" w:beforeAutospacing="1" w:after="100" w:afterAutospacing="1" w:line="240" w:lineRule="auto"/>
        <w:jc w:val="both"/>
        <w:rPr>
          <w:rFonts w:cs="Arial"/>
          <w:u w:val="single"/>
        </w:rPr>
      </w:pPr>
      <w:r w:rsidRPr="00CF7938">
        <w:rPr>
          <w:rFonts w:cs="Arial"/>
          <w:u w:val="single"/>
        </w:rPr>
        <w:t>Employees</w:t>
      </w:r>
    </w:p>
    <w:p w:rsidR="00FC15AA" w:rsidRPr="00590B82" w:rsidRDefault="00FC15AA" w:rsidP="00590B82">
      <w:pPr>
        <w:spacing w:before="100" w:beforeAutospacing="1" w:after="100" w:afterAutospacing="1" w:line="240" w:lineRule="auto"/>
        <w:jc w:val="both"/>
        <w:rPr>
          <w:lang w:val="en-US"/>
        </w:rPr>
      </w:pPr>
      <w:r w:rsidRPr="00590B82">
        <w:rPr>
          <w:rFonts w:cs="Arial"/>
        </w:rPr>
        <w:t xml:space="preserve">Number of employees from </w:t>
      </w:r>
      <w:hyperlink r:id="rId190"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FC15AA" w:rsidRPr="00CF7938" w:rsidRDefault="00FC15AA" w:rsidP="00590B82">
      <w:pPr>
        <w:spacing w:before="100" w:beforeAutospacing="1" w:after="100" w:afterAutospacing="1" w:line="240" w:lineRule="auto"/>
        <w:jc w:val="both"/>
        <w:rPr>
          <w:rFonts w:cs="Arial"/>
          <w:u w:val="single"/>
        </w:rPr>
      </w:pPr>
      <w:r w:rsidRPr="00CF7938">
        <w:rPr>
          <w:rFonts w:cs="Arial"/>
          <w:u w:val="single"/>
        </w:rPr>
        <w:t>Population data</w:t>
      </w:r>
    </w:p>
    <w:p w:rsidR="00FC15AA" w:rsidRPr="00590B82" w:rsidRDefault="00FC15AA" w:rsidP="00590B82">
      <w:pPr>
        <w:spacing w:before="100" w:beforeAutospacing="1" w:after="100" w:afterAutospacing="1" w:line="240" w:lineRule="auto"/>
        <w:jc w:val="both"/>
        <w:rPr>
          <w:rFonts w:cs="Arial"/>
          <w:lang w:val="en-US"/>
        </w:rPr>
      </w:pPr>
      <w:r w:rsidRPr="00590B82">
        <w:rPr>
          <w:rFonts w:cs="Arial"/>
          <w:lang w:val="en-US"/>
        </w:rPr>
        <w:lastRenderedPageBreak/>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FC15AA" w:rsidRPr="00590B82" w:rsidRDefault="00C16148" w:rsidP="00590B82">
      <w:pPr>
        <w:spacing w:before="100" w:beforeAutospacing="1" w:after="100" w:afterAutospacing="1" w:line="240" w:lineRule="auto"/>
        <w:jc w:val="both"/>
        <w:rPr>
          <w:rFonts w:cs="Arial"/>
        </w:rPr>
      </w:pPr>
      <w:hyperlink r:id="rId191" w:history="1">
        <w:r w:rsidR="00FC15AA" w:rsidRPr="00590B82">
          <w:rPr>
            <w:rStyle w:val="Hyperlink"/>
            <w:rFonts w:cs="Arial"/>
          </w:rPr>
          <w:t>Gridded Population of the World</w:t>
        </w:r>
      </w:hyperlink>
      <w:r w:rsidR="00FC15AA" w:rsidRPr="00590B82">
        <w:rPr>
          <w:rFonts w:cs="Arial"/>
        </w:rPr>
        <w:t xml:space="preserve"> (GPW, version 3) and </w:t>
      </w:r>
      <w:hyperlink r:id="rId192" w:history="1">
        <w:r w:rsidR="00FC15AA" w:rsidRPr="00590B82">
          <w:rPr>
            <w:rStyle w:val="Hyperlink"/>
            <w:rFonts w:cs="Arial"/>
          </w:rPr>
          <w:t>Global Rural-Urban Mapping Project</w:t>
        </w:r>
      </w:hyperlink>
      <w:r w:rsidR="00FC15AA" w:rsidRPr="00590B82">
        <w:rPr>
          <w:rFonts w:cs="Arial"/>
        </w:rPr>
        <w:t xml:space="preserve"> (GRUMP) provides the related split data in urban and rural population, which is useful for the allocation of certain fuel types used in un-connected households. </w:t>
      </w:r>
    </w:p>
    <w:p w:rsidR="00FC15AA" w:rsidRPr="00CF7938" w:rsidRDefault="00FC15AA" w:rsidP="00590B82">
      <w:pPr>
        <w:spacing w:before="100" w:beforeAutospacing="1" w:after="100" w:afterAutospacing="1" w:line="240" w:lineRule="auto"/>
        <w:jc w:val="both"/>
        <w:rPr>
          <w:rFonts w:cs="Arial"/>
          <w:u w:val="single"/>
        </w:rPr>
      </w:pPr>
      <w:r w:rsidRPr="00CF7938">
        <w:rPr>
          <w:rFonts w:cs="Arial"/>
          <w:u w:val="single"/>
        </w:rPr>
        <w:t>Land use data</w:t>
      </w:r>
    </w:p>
    <w:p w:rsidR="00FC15AA" w:rsidRPr="00590B82" w:rsidRDefault="00C16148" w:rsidP="00590B82">
      <w:pPr>
        <w:autoSpaceDE w:val="0"/>
        <w:autoSpaceDN w:val="0"/>
        <w:adjustRightInd w:val="0"/>
        <w:spacing w:before="100" w:beforeAutospacing="1" w:after="100" w:afterAutospacing="1" w:line="240" w:lineRule="auto"/>
        <w:jc w:val="both"/>
        <w:rPr>
          <w:iCs/>
        </w:rPr>
      </w:pPr>
      <w:hyperlink r:id="rId193" w:history="1">
        <w:r w:rsidR="00FC15AA" w:rsidRPr="00590B82">
          <w:rPr>
            <w:rStyle w:val="Hyperlink"/>
            <w:rFonts w:cs="Arial"/>
          </w:rPr>
          <w:t>CORINE Land Cover data</w:t>
        </w:r>
      </w:hyperlink>
      <w:r w:rsidR="00FC15AA" w:rsidRPr="00590B82">
        <w:rPr>
          <w:rFonts w:cs="Arial"/>
        </w:rPr>
        <w:t xml:space="preserve"> (CLC</w:t>
      </w:r>
      <w:r w:rsidR="00FC15AA" w:rsidRPr="00590B82">
        <w:rPr>
          <w:rFonts w:cs="Arial"/>
          <w:vertAlign w:val="subscript"/>
        </w:rPr>
        <w:t>2000</w:t>
      </w:r>
      <w:r w:rsidR="00FC15AA" w:rsidRPr="00590B82">
        <w:rPr>
          <w:rFonts w:cs="Arial"/>
        </w:rPr>
        <w:t>, CLC</w:t>
      </w:r>
      <w:r w:rsidR="00FC15AA" w:rsidRPr="00590B82">
        <w:rPr>
          <w:rFonts w:cs="Arial"/>
          <w:vertAlign w:val="subscript"/>
        </w:rPr>
        <w:t>2006</w:t>
      </w:r>
      <w:r w:rsidR="00FC15AA" w:rsidRPr="00590B82">
        <w:rPr>
          <w:rFonts w:cs="Arial"/>
        </w:rPr>
        <w:t xml:space="preserve"> and CLC</w:t>
      </w:r>
      <w:r w:rsidR="00FC15AA" w:rsidRPr="00590B82">
        <w:rPr>
          <w:rFonts w:cs="Arial"/>
          <w:vertAlign w:val="subscript"/>
        </w:rPr>
        <w:t>CH1990</w:t>
      </w:r>
      <w:r w:rsidR="00FC15AA" w:rsidRPr="00590B82">
        <w:rPr>
          <w:rFonts w:cs="Arial"/>
        </w:rPr>
        <w:t xml:space="preserve"> for Switzerland) are merged in order to cover all EU27 and EFTA4 countries. </w:t>
      </w:r>
    </w:p>
    <w:p w:rsidR="00FC15AA" w:rsidRPr="00590B82" w:rsidRDefault="00FC15AA"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FC15AA" w:rsidRPr="00CF7938" w:rsidRDefault="00FC15AA" w:rsidP="00590B82">
      <w:pPr>
        <w:spacing w:before="100" w:beforeAutospacing="1" w:after="100" w:afterAutospacing="1" w:line="240" w:lineRule="auto"/>
        <w:rPr>
          <w:color w:val="0070C0"/>
          <w:u w:val="single"/>
        </w:rPr>
      </w:pPr>
      <w:r w:rsidRPr="00CF7938">
        <w:rPr>
          <w:color w:val="0070C0"/>
          <w:u w:val="single"/>
        </w:rPr>
        <w:t>Map_30 Mercury emissions from un-connected households (kg/</w:t>
      </w:r>
      <w:proofErr w:type="gramStart"/>
      <w:r w:rsidRPr="00CF7938">
        <w:rPr>
          <w:color w:val="0070C0"/>
          <w:u w:val="single"/>
        </w:rPr>
        <w:t>ha )</w:t>
      </w:r>
      <w:proofErr w:type="gramEnd"/>
    </w:p>
    <w:p w:rsidR="00FC15AA" w:rsidRPr="00CF7938" w:rsidRDefault="00FC15AA" w:rsidP="00590B82">
      <w:pPr>
        <w:pStyle w:val="ListParagraph"/>
        <w:numPr>
          <w:ilvl w:val="0"/>
          <w:numId w:val="33"/>
        </w:numPr>
        <w:spacing w:before="100" w:beforeAutospacing="1" w:after="100" w:afterAutospacing="1" w:line="240" w:lineRule="auto"/>
        <w:jc w:val="both"/>
        <w:rPr>
          <w:rFonts w:eastAsia="Times New Roman" w:cs="Arial"/>
          <w:b/>
          <w:lang w:eastAsia="de-DE"/>
        </w:rPr>
      </w:pPr>
      <w:r w:rsidRPr="00CF7938">
        <w:rPr>
          <w:b/>
        </w:rPr>
        <w:t>General information</w:t>
      </w:r>
    </w:p>
    <w:p w:rsidR="00FC15AA" w:rsidRPr="00590B82" w:rsidRDefault="00FC15AA" w:rsidP="00590B82">
      <w:pPr>
        <w:pStyle w:val="ListParagraph"/>
        <w:spacing w:before="100" w:beforeAutospacing="1" w:after="100" w:afterAutospacing="1" w:line="240" w:lineRule="auto"/>
        <w:ind w:left="0"/>
        <w:jc w:val="both"/>
        <w:rPr>
          <w:rFonts w:eastAsia="Times New Roman" w:cs="Arial"/>
          <w:lang w:eastAsia="de-DE"/>
        </w:rPr>
      </w:pPr>
      <w:r w:rsidRPr="00590B82">
        <w:rPr>
          <w:rFonts w:eastAsia="Times New Roman" w:cs="Arial"/>
          <w:lang w:eastAsia="de-DE"/>
        </w:rPr>
        <w:t>The map shows mercury emission loads to surface water from un-connected households per River Basin District Subunit (RBDSU) level for the reference year 2008, for EU27 and EFTA countries with available data in 2013. Diffuse emissions of mercury are expressed in load to surface water (kg/ha) per RBDSU.</w:t>
      </w:r>
    </w:p>
    <w:p w:rsidR="00FC15AA" w:rsidRPr="00CF7938" w:rsidRDefault="00FC15AA" w:rsidP="00590B82">
      <w:pPr>
        <w:pStyle w:val="ListParagraph"/>
        <w:numPr>
          <w:ilvl w:val="0"/>
          <w:numId w:val="33"/>
        </w:numPr>
        <w:spacing w:before="100" w:beforeAutospacing="1" w:after="100" w:afterAutospacing="1" w:line="240" w:lineRule="auto"/>
        <w:rPr>
          <w:b/>
        </w:rPr>
      </w:pPr>
      <w:r w:rsidRPr="00CF7938">
        <w:rPr>
          <w:b/>
        </w:rPr>
        <w:t>Methodology</w:t>
      </w:r>
    </w:p>
    <w:p w:rsidR="00FC15AA" w:rsidRPr="00590B82" w:rsidRDefault="0044353F" w:rsidP="00590B82">
      <w:pPr>
        <w:spacing w:before="100" w:beforeAutospacing="1" w:after="100" w:afterAutospacing="1" w:line="240" w:lineRule="auto"/>
      </w:pPr>
      <w:r w:rsidRPr="00590B82">
        <w:t>Mercury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w:t>
      </w:r>
    </w:p>
    <w:p w:rsidR="0044353F" w:rsidRPr="00590B82" w:rsidRDefault="0044353F"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44353F" w:rsidRPr="00590B82" w:rsidRDefault="0044353F" w:rsidP="00590B82">
      <w:pPr>
        <w:spacing w:before="100" w:beforeAutospacing="1" w:after="100" w:afterAutospacing="1" w:line="240" w:lineRule="auto"/>
      </w:pPr>
      <w:r w:rsidRPr="00590B82">
        <w:t>The emissions of the un-connected households are calculated by using the next formula:</w:t>
      </w:r>
    </w:p>
    <w:p w:rsidR="0044353F" w:rsidRPr="00590B82" w:rsidRDefault="0044353F"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44353F" w:rsidRPr="00590B82" w:rsidRDefault="0044353F" w:rsidP="00590B82">
      <w:pPr>
        <w:pStyle w:val="ListParagraph"/>
        <w:spacing w:before="100" w:beforeAutospacing="1" w:after="100" w:afterAutospacing="1" w:line="240" w:lineRule="auto"/>
      </w:pPr>
      <w:r w:rsidRPr="00590B82">
        <w:t xml:space="preserve">Where: </w:t>
      </w:r>
    </w:p>
    <w:p w:rsidR="0044353F" w:rsidRPr="00590B82" w:rsidRDefault="0044353F" w:rsidP="00590B82">
      <w:pPr>
        <w:pStyle w:val="ListParagraph"/>
        <w:spacing w:before="100" w:beforeAutospacing="1" w:after="100" w:afterAutospacing="1" w:line="240" w:lineRule="auto"/>
      </w:pPr>
      <w:r w:rsidRPr="00590B82">
        <w:t xml:space="preserve">AR = Number of inhabitants in the NUTS areas in 2008 </w:t>
      </w:r>
    </w:p>
    <w:p w:rsidR="0044353F" w:rsidRPr="00590B82" w:rsidRDefault="0044353F" w:rsidP="00590B82">
      <w:pPr>
        <w:pStyle w:val="ListParagraph"/>
        <w:spacing w:before="100" w:beforeAutospacing="1" w:after="100" w:afterAutospacing="1" w:line="240" w:lineRule="auto"/>
      </w:pPr>
      <w:r w:rsidRPr="00590B82">
        <w:t>EF = Emission factor per substance per inhabitant (kg) %</w:t>
      </w:r>
    </w:p>
    <w:p w:rsidR="0044353F" w:rsidRPr="00590B82" w:rsidRDefault="0044353F" w:rsidP="00590B82">
      <w:pPr>
        <w:pStyle w:val="ListParagraph"/>
        <w:spacing w:before="100" w:beforeAutospacing="1" w:after="100" w:afterAutospacing="1" w:line="240" w:lineRule="auto"/>
      </w:pPr>
      <w:r w:rsidRPr="00590B82">
        <w:t xml:space="preserve">WT = % of the generated load per agglomeration without treatment in 2010 </w:t>
      </w:r>
    </w:p>
    <w:p w:rsidR="0044353F" w:rsidRPr="00590B82" w:rsidRDefault="0044353F"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44353F" w:rsidRPr="00590B82" w:rsidRDefault="0044353F"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44353F" w:rsidRDefault="0044353F"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CF7938" w:rsidRPr="00590B82" w:rsidRDefault="00CF7938" w:rsidP="00590B82">
      <w:pPr>
        <w:pStyle w:val="ListParagraph"/>
        <w:spacing w:before="100" w:beforeAutospacing="1" w:after="100" w:afterAutospacing="1" w:line="240" w:lineRule="auto"/>
        <w:ind w:left="0"/>
      </w:pPr>
    </w:p>
    <w:p w:rsidR="00FC15AA" w:rsidRPr="00CF7938" w:rsidRDefault="00FC15AA" w:rsidP="00590B82">
      <w:pPr>
        <w:pStyle w:val="ListParagraph"/>
        <w:numPr>
          <w:ilvl w:val="0"/>
          <w:numId w:val="33"/>
        </w:numPr>
        <w:spacing w:before="100" w:beforeAutospacing="1" w:after="100" w:afterAutospacing="1" w:line="240" w:lineRule="auto"/>
        <w:rPr>
          <w:b/>
        </w:rPr>
      </w:pPr>
      <w:r w:rsidRPr="00CF7938">
        <w:rPr>
          <w:b/>
        </w:rPr>
        <w:t>Source data</w:t>
      </w:r>
    </w:p>
    <w:p w:rsidR="0044353F" w:rsidRPr="00590B82" w:rsidRDefault="0044353F" w:rsidP="00590B82">
      <w:pPr>
        <w:spacing w:before="100" w:beforeAutospacing="1" w:after="100" w:afterAutospacing="1" w:line="240" w:lineRule="auto"/>
        <w:jc w:val="both"/>
        <w:rPr>
          <w:rFonts w:cs="Arial"/>
        </w:rPr>
      </w:pPr>
      <w:r w:rsidRPr="00590B82">
        <w:rPr>
          <w:rFonts w:cs="Arial"/>
        </w:rPr>
        <w:lastRenderedPageBreak/>
        <w:t xml:space="preserve">Mercury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44353F" w:rsidRPr="00CF7938" w:rsidRDefault="0044353F" w:rsidP="00590B82">
      <w:pPr>
        <w:spacing w:before="100" w:beforeAutospacing="1" w:after="100" w:afterAutospacing="1" w:line="240" w:lineRule="auto"/>
        <w:jc w:val="both"/>
        <w:rPr>
          <w:rFonts w:cs="Arial"/>
          <w:u w:val="single"/>
        </w:rPr>
      </w:pPr>
      <w:r w:rsidRPr="00CF7938">
        <w:rPr>
          <w:rFonts w:cs="Arial"/>
          <w:u w:val="single"/>
        </w:rPr>
        <w:t>Employees</w:t>
      </w:r>
    </w:p>
    <w:p w:rsidR="0044353F" w:rsidRPr="00590B82" w:rsidRDefault="0044353F" w:rsidP="00590B82">
      <w:pPr>
        <w:spacing w:before="100" w:beforeAutospacing="1" w:after="100" w:afterAutospacing="1" w:line="240" w:lineRule="auto"/>
        <w:jc w:val="both"/>
        <w:rPr>
          <w:lang w:val="en-US"/>
        </w:rPr>
      </w:pPr>
      <w:r w:rsidRPr="00590B82">
        <w:rPr>
          <w:rFonts w:cs="Arial"/>
        </w:rPr>
        <w:t xml:space="preserve">Number of employees from </w:t>
      </w:r>
      <w:hyperlink r:id="rId194"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44353F" w:rsidRPr="00CF7938" w:rsidRDefault="0044353F" w:rsidP="00590B82">
      <w:pPr>
        <w:spacing w:before="100" w:beforeAutospacing="1" w:after="100" w:afterAutospacing="1" w:line="240" w:lineRule="auto"/>
        <w:jc w:val="both"/>
        <w:rPr>
          <w:rFonts w:cs="Arial"/>
          <w:u w:val="single"/>
        </w:rPr>
      </w:pPr>
      <w:r w:rsidRPr="00CF7938">
        <w:rPr>
          <w:rFonts w:cs="Arial"/>
          <w:u w:val="single"/>
        </w:rPr>
        <w:t>Population data</w:t>
      </w:r>
    </w:p>
    <w:p w:rsidR="0044353F" w:rsidRPr="00590B82" w:rsidRDefault="0044353F"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44353F" w:rsidRPr="00590B82" w:rsidRDefault="00C16148" w:rsidP="00590B82">
      <w:pPr>
        <w:spacing w:before="100" w:beforeAutospacing="1" w:after="100" w:afterAutospacing="1" w:line="240" w:lineRule="auto"/>
        <w:jc w:val="both"/>
        <w:rPr>
          <w:rFonts w:cs="Arial"/>
        </w:rPr>
      </w:pPr>
      <w:hyperlink r:id="rId195" w:history="1">
        <w:r w:rsidR="0044353F" w:rsidRPr="00590B82">
          <w:rPr>
            <w:rStyle w:val="Hyperlink"/>
            <w:rFonts w:cs="Arial"/>
          </w:rPr>
          <w:t>Gridded Population of the World</w:t>
        </w:r>
      </w:hyperlink>
      <w:r w:rsidR="0044353F" w:rsidRPr="00590B82">
        <w:rPr>
          <w:rFonts w:cs="Arial"/>
        </w:rPr>
        <w:t xml:space="preserve"> (GPW, version 3) and </w:t>
      </w:r>
      <w:hyperlink r:id="rId196" w:history="1">
        <w:r w:rsidR="0044353F" w:rsidRPr="00590B82">
          <w:rPr>
            <w:rStyle w:val="Hyperlink"/>
            <w:rFonts w:cs="Arial"/>
          </w:rPr>
          <w:t>Global Rural-Urban Mapping Project</w:t>
        </w:r>
      </w:hyperlink>
      <w:r w:rsidR="0044353F" w:rsidRPr="00590B82">
        <w:rPr>
          <w:rFonts w:cs="Arial"/>
        </w:rPr>
        <w:t xml:space="preserve"> (GRUMP) provides the related split data in urban and rural population, which is useful for the allocation of certain fuel types used in un-connected households. </w:t>
      </w:r>
    </w:p>
    <w:p w:rsidR="0044353F" w:rsidRPr="00CF7938" w:rsidRDefault="0044353F" w:rsidP="00590B82">
      <w:pPr>
        <w:spacing w:before="100" w:beforeAutospacing="1" w:after="100" w:afterAutospacing="1" w:line="240" w:lineRule="auto"/>
        <w:jc w:val="both"/>
        <w:rPr>
          <w:rFonts w:cs="Arial"/>
          <w:u w:val="single"/>
        </w:rPr>
      </w:pPr>
      <w:r w:rsidRPr="00CF7938">
        <w:rPr>
          <w:rFonts w:cs="Arial"/>
          <w:u w:val="single"/>
        </w:rPr>
        <w:t>Land use data</w:t>
      </w:r>
    </w:p>
    <w:p w:rsidR="0044353F" w:rsidRPr="00590B82" w:rsidRDefault="00C16148" w:rsidP="00590B82">
      <w:pPr>
        <w:autoSpaceDE w:val="0"/>
        <w:autoSpaceDN w:val="0"/>
        <w:adjustRightInd w:val="0"/>
        <w:spacing w:before="100" w:beforeAutospacing="1" w:after="100" w:afterAutospacing="1" w:line="240" w:lineRule="auto"/>
        <w:jc w:val="both"/>
        <w:rPr>
          <w:iCs/>
        </w:rPr>
      </w:pPr>
      <w:hyperlink r:id="rId197" w:history="1">
        <w:r w:rsidR="0044353F" w:rsidRPr="00590B82">
          <w:rPr>
            <w:rStyle w:val="Hyperlink"/>
            <w:rFonts w:cs="Arial"/>
          </w:rPr>
          <w:t>CORINE Land Cover data</w:t>
        </w:r>
      </w:hyperlink>
      <w:r w:rsidR="0044353F" w:rsidRPr="00590B82">
        <w:rPr>
          <w:rFonts w:cs="Arial"/>
        </w:rPr>
        <w:t xml:space="preserve"> (CLC</w:t>
      </w:r>
      <w:r w:rsidR="0044353F" w:rsidRPr="00590B82">
        <w:rPr>
          <w:rFonts w:cs="Arial"/>
          <w:vertAlign w:val="subscript"/>
        </w:rPr>
        <w:t>2000</w:t>
      </w:r>
      <w:r w:rsidR="0044353F" w:rsidRPr="00590B82">
        <w:rPr>
          <w:rFonts w:cs="Arial"/>
        </w:rPr>
        <w:t>, CLC</w:t>
      </w:r>
      <w:r w:rsidR="0044353F" w:rsidRPr="00590B82">
        <w:rPr>
          <w:rFonts w:cs="Arial"/>
          <w:vertAlign w:val="subscript"/>
        </w:rPr>
        <w:t>2006</w:t>
      </w:r>
      <w:r w:rsidR="0044353F" w:rsidRPr="00590B82">
        <w:rPr>
          <w:rFonts w:cs="Arial"/>
        </w:rPr>
        <w:t xml:space="preserve"> and CLC</w:t>
      </w:r>
      <w:r w:rsidR="0044353F" w:rsidRPr="00590B82">
        <w:rPr>
          <w:rFonts w:cs="Arial"/>
          <w:vertAlign w:val="subscript"/>
        </w:rPr>
        <w:t>CH1990</w:t>
      </w:r>
      <w:r w:rsidR="0044353F" w:rsidRPr="00590B82">
        <w:rPr>
          <w:rFonts w:cs="Arial"/>
        </w:rPr>
        <w:t xml:space="preserve"> for Switzerland) are merged in order to cover all EU27 and EFTA4 countries. </w:t>
      </w:r>
    </w:p>
    <w:p w:rsidR="0044353F" w:rsidRPr="00590B82" w:rsidRDefault="0044353F"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140D84" w:rsidRPr="00CF7938" w:rsidRDefault="00140D84" w:rsidP="00590B82">
      <w:pPr>
        <w:spacing w:before="100" w:beforeAutospacing="1" w:after="100" w:afterAutospacing="1" w:line="240" w:lineRule="auto"/>
        <w:rPr>
          <w:color w:val="0070C0"/>
          <w:u w:val="single"/>
        </w:rPr>
      </w:pPr>
      <w:r w:rsidRPr="00CF7938">
        <w:rPr>
          <w:color w:val="0070C0"/>
          <w:u w:val="single"/>
        </w:rPr>
        <w:t>Map_31 Nickel emissions from un-connected households (kg/</w:t>
      </w:r>
      <w:proofErr w:type="gramStart"/>
      <w:r w:rsidRPr="00CF7938">
        <w:rPr>
          <w:color w:val="0070C0"/>
          <w:u w:val="single"/>
        </w:rPr>
        <w:t>ha )</w:t>
      </w:r>
      <w:proofErr w:type="gramEnd"/>
    </w:p>
    <w:p w:rsidR="00140D84" w:rsidRPr="00F7341A" w:rsidRDefault="00140D84" w:rsidP="00590B82">
      <w:pPr>
        <w:pStyle w:val="ListParagraph"/>
        <w:numPr>
          <w:ilvl w:val="0"/>
          <w:numId w:val="34"/>
        </w:numPr>
        <w:spacing w:before="100" w:beforeAutospacing="1" w:after="100" w:afterAutospacing="1" w:line="240" w:lineRule="auto"/>
        <w:ind w:left="360"/>
        <w:jc w:val="both"/>
        <w:rPr>
          <w:rFonts w:eastAsia="Times New Roman" w:cs="Arial"/>
          <w:b/>
          <w:lang w:eastAsia="de-DE"/>
        </w:rPr>
      </w:pPr>
      <w:r w:rsidRPr="00F7341A">
        <w:rPr>
          <w:b/>
        </w:rPr>
        <w:t>General information</w:t>
      </w:r>
    </w:p>
    <w:p w:rsidR="00140D84" w:rsidRPr="00590B82" w:rsidRDefault="00140D84" w:rsidP="00590B82">
      <w:pPr>
        <w:pStyle w:val="ListParagraph"/>
        <w:spacing w:before="100" w:beforeAutospacing="1" w:after="100" w:afterAutospacing="1" w:line="240" w:lineRule="auto"/>
        <w:ind w:left="0"/>
      </w:pPr>
      <w:r w:rsidRPr="00590B82">
        <w:t>The map shows nickel emission loads to surface water from un-connected households per River Basin District Subunit (RBDSU) level for the reference year 2008, for EU27 and EFTA countries with available data in 2013. Diffuse emissions of nickel are expressed in load to surface water (kg/ha) per RBDSU.</w:t>
      </w:r>
    </w:p>
    <w:p w:rsidR="00FC15AA" w:rsidRPr="00F7341A" w:rsidRDefault="00140D84" w:rsidP="00590B82">
      <w:pPr>
        <w:pStyle w:val="ListParagraph"/>
        <w:numPr>
          <w:ilvl w:val="0"/>
          <w:numId w:val="34"/>
        </w:numPr>
        <w:spacing w:before="100" w:beforeAutospacing="1" w:after="100" w:afterAutospacing="1" w:line="240" w:lineRule="auto"/>
        <w:ind w:left="360"/>
        <w:rPr>
          <w:b/>
        </w:rPr>
      </w:pPr>
      <w:r w:rsidRPr="00F7341A">
        <w:rPr>
          <w:b/>
        </w:rPr>
        <w:t>Methodology</w:t>
      </w:r>
    </w:p>
    <w:p w:rsidR="00140D84" w:rsidRPr="00590B82" w:rsidRDefault="00140D84" w:rsidP="00590B82">
      <w:pPr>
        <w:spacing w:before="100" w:beforeAutospacing="1" w:after="100" w:afterAutospacing="1" w:line="240" w:lineRule="auto"/>
      </w:pPr>
      <w:r w:rsidRPr="00590B82">
        <w:t>Nickel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w:t>
      </w:r>
    </w:p>
    <w:p w:rsidR="00B7053E" w:rsidRPr="00590B82" w:rsidRDefault="00B7053E"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B7053E" w:rsidRPr="00590B82" w:rsidRDefault="00B7053E" w:rsidP="00590B82">
      <w:pPr>
        <w:spacing w:before="100" w:beforeAutospacing="1" w:after="100" w:afterAutospacing="1" w:line="240" w:lineRule="auto"/>
      </w:pPr>
      <w:r w:rsidRPr="00590B82">
        <w:t>The emissions of the un-connected households are calculated by using the next formula:</w:t>
      </w:r>
    </w:p>
    <w:p w:rsidR="00B7053E" w:rsidRPr="00590B82" w:rsidRDefault="00B7053E"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B7053E" w:rsidRPr="00590B82" w:rsidRDefault="00B7053E" w:rsidP="00590B82">
      <w:pPr>
        <w:pStyle w:val="ListParagraph"/>
        <w:spacing w:before="100" w:beforeAutospacing="1" w:after="100" w:afterAutospacing="1" w:line="240" w:lineRule="auto"/>
      </w:pPr>
      <w:r w:rsidRPr="00590B82">
        <w:lastRenderedPageBreak/>
        <w:t xml:space="preserve">Where: </w:t>
      </w:r>
    </w:p>
    <w:p w:rsidR="00B7053E" w:rsidRPr="00590B82" w:rsidRDefault="00B7053E" w:rsidP="00590B82">
      <w:pPr>
        <w:pStyle w:val="ListParagraph"/>
        <w:spacing w:before="100" w:beforeAutospacing="1" w:after="100" w:afterAutospacing="1" w:line="240" w:lineRule="auto"/>
      </w:pPr>
      <w:r w:rsidRPr="00590B82">
        <w:t xml:space="preserve">AR = Number of inhabitants in the NUTS areas in 2008 </w:t>
      </w:r>
    </w:p>
    <w:p w:rsidR="00B7053E" w:rsidRPr="00590B82" w:rsidRDefault="00B7053E" w:rsidP="00590B82">
      <w:pPr>
        <w:pStyle w:val="ListParagraph"/>
        <w:spacing w:before="100" w:beforeAutospacing="1" w:after="100" w:afterAutospacing="1" w:line="240" w:lineRule="auto"/>
      </w:pPr>
      <w:r w:rsidRPr="00590B82">
        <w:t>EF = Emission factor per substance per inhabitant (kg) %</w:t>
      </w:r>
    </w:p>
    <w:p w:rsidR="00B7053E" w:rsidRPr="00590B82" w:rsidRDefault="00B7053E" w:rsidP="00590B82">
      <w:pPr>
        <w:pStyle w:val="ListParagraph"/>
        <w:spacing w:before="100" w:beforeAutospacing="1" w:after="100" w:afterAutospacing="1" w:line="240" w:lineRule="auto"/>
      </w:pPr>
      <w:r w:rsidRPr="00590B82">
        <w:t xml:space="preserve">WT = % of the generated load per agglomeration without treatment in 2010 </w:t>
      </w:r>
    </w:p>
    <w:p w:rsidR="00B7053E" w:rsidRPr="00590B82" w:rsidRDefault="00B7053E"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B7053E" w:rsidRPr="00590B82" w:rsidRDefault="00B7053E"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B7053E" w:rsidRPr="00590B82" w:rsidRDefault="00B7053E"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140D84" w:rsidRPr="00F7341A" w:rsidRDefault="00140D84" w:rsidP="00590B82">
      <w:pPr>
        <w:pStyle w:val="ListParagraph"/>
        <w:numPr>
          <w:ilvl w:val="0"/>
          <w:numId w:val="34"/>
        </w:numPr>
        <w:spacing w:before="100" w:beforeAutospacing="1" w:after="100" w:afterAutospacing="1" w:line="240" w:lineRule="auto"/>
        <w:ind w:left="360"/>
        <w:rPr>
          <w:b/>
        </w:rPr>
      </w:pPr>
      <w:r w:rsidRPr="00F7341A">
        <w:rPr>
          <w:b/>
        </w:rPr>
        <w:t>Source data</w:t>
      </w:r>
    </w:p>
    <w:p w:rsidR="00ED025E" w:rsidRPr="00590B82" w:rsidRDefault="00ED025E" w:rsidP="00590B82">
      <w:pPr>
        <w:spacing w:before="100" w:beforeAutospacing="1" w:after="100" w:afterAutospacing="1" w:line="240" w:lineRule="auto"/>
        <w:jc w:val="both"/>
        <w:rPr>
          <w:rFonts w:cs="Arial"/>
        </w:rPr>
      </w:pPr>
      <w:r w:rsidRPr="00590B82">
        <w:rPr>
          <w:rFonts w:cs="Arial"/>
        </w:rPr>
        <w:t xml:space="preserve">Nickel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ED025E" w:rsidRPr="00F7341A" w:rsidRDefault="00ED025E" w:rsidP="00590B82">
      <w:pPr>
        <w:spacing w:before="100" w:beforeAutospacing="1" w:after="100" w:afterAutospacing="1" w:line="240" w:lineRule="auto"/>
        <w:jc w:val="both"/>
        <w:rPr>
          <w:rFonts w:cs="Arial"/>
          <w:u w:val="single"/>
        </w:rPr>
      </w:pPr>
      <w:r w:rsidRPr="00F7341A">
        <w:rPr>
          <w:rFonts w:cs="Arial"/>
          <w:u w:val="single"/>
        </w:rPr>
        <w:t>Employees</w:t>
      </w:r>
    </w:p>
    <w:p w:rsidR="00ED025E" w:rsidRPr="00590B82" w:rsidRDefault="00ED025E" w:rsidP="00590B82">
      <w:pPr>
        <w:spacing w:before="100" w:beforeAutospacing="1" w:after="100" w:afterAutospacing="1" w:line="240" w:lineRule="auto"/>
        <w:jc w:val="both"/>
        <w:rPr>
          <w:lang w:val="en-US"/>
        </w:rPr>
      </w:pPr>
      <w:r w:rsidRPr="00590B82">
        <w:rPr>
          <w:rFonts w:cs="Arial"/>
        </w:rPr>
        <w:t xml:space="preserve">Number of employees from </w:t>
      </w:r>
      <w:hyperlink r:id="rId198"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ED025E" w:rsidRPr="00F7341A" w:rsidRDefault="00ED025E" w:rsidP="00590B82">
      <w:pPr>
        <w:spacing w:before="100" w:beforeAutospacing="1" w:after="100" w:afterAutospacing="1" w:line="240" w:lineRule="auto"/>
        <w:jc w:val="both"/>
        <w:rPr>
          <w:rFonts w:cs="Arial"/>
          <w:u w:val="single"/>
        </w:rPr>
      </w:pPr>
      <w:r w:rsidRPr="00F7341A">
        <w:rPr>
          <w:rFonts w:cs="Arial"/>
          <w:u w:val="single"/>
        </w:rPr>
        <w:t>Population data</w:t>
      </w:r>
    </w:p>
    <w:p w:rsidR="00ED025E" w:rsidRPr="00590B82" w:rsidRDefault="00ED025E"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ED025E" w:rsidRPr="00590B82" w:rsidRDefault="00C16148" w:rsidP="00590B82">
      <w:pPr>
        <w:spacing w:before="100" w:beforeAutospacing="1" w:after="100" w:afterAutospacing="1" w:line="240" w:lineRule="auto"/>
        <w:jc w:val="both"/>
        <w:rPr>
          <w:rFonts w:cs="Arial"/>
        </w:rPr>
      </w:pPr>
      <w:hyperlink r:id="rId199" w:history="1">
        <w:r w:rsidR="00ED025E" w:rsidRPr="00590B82">
          <w:rPr>
            <w:rStyle w:val="Hyperlink"/>
            <w:rFonts w:cs="Arial"/>
          </w:rPr>
          <w:t>Gridded Population of the World</w:t>
        </w:r>
      </w:hyperlink>
      <w:r w:rsidR="00ED025E" w:rsidRPr="00590B82">
        <w:rPr>
          <w:rFonts w:cs="Arial"/>
        </w:rPr>
        <w:t xml:space="preserve"> (GPW, version 3) and </w:t>
      </w:r>
      <w:hyperlink r:id="rId200" w:history="1">
        <w:r w:rsidR="00ED025E" w:rsidRPr="00590B82">
          <w:rPr>
            <w:rStyle w:val="Hyperlink"/>
            <w:rFonts w:cs="Arial"/>
          </w:rPr>
          <w:t>Global Rural-Urban Mapping Project</w:t>
        </w:r>
      </w:hyperlink>
      <w:r w:rsidR="00ED025E" w:rsidRPr="00590B82">
        <w:rPr>
          <w:rFonts w:cs="Arial"/>
        </w:rPr>
        <w:t xml:space="preserve"> (GRUMP) provides the related split data in urban and rural population, which is useful for the allocation of certain fuel types used in un-connected households. </w:t>
      </w:r>
    </w:p>
    <w:p w:rsidR="00ED025E" w:rsidRPr="00F7341A" w:rsidRDefault="00ED025E" w:rsidP="00590B82">
      <w:pPr>
        <w:spacing w:before="100" w:beforeAutospacing="1" w:after="100" w:afterAutospacing="1" w:line="240" w:lineRule="auto"/>
        <w:jc w:val="both"/>
        <w:rPr>
          <w:rFonts w:cs="Arial"/>
          <w:u w:val="single"/>
        </w:rPr>
      </w:pPr>
      <w:r w:rsidRPr="00F7341A">
        <w:rPr>
          <w:rFonts w:cs="Arial"/>
          <w:u w:val="single"/>
        </w:rPr>
        <w:t>Land use data</w:t>
      </w:r>
    </w:p>
    <w:p w:rsidR="00ED025E" w:rsidRPr="00590B82" w:rsidRDefault="00C16148" w:rsidP="00590B82">
      <w:pPr>
        <w:autoSpaceDE w:val="0"/>
        <w:autoSpaceDN w:val="0"/>
        <w:adjustRightInd w:val="0"/>
        <w:spacing w:before="100" w:beforeAutospacing="1" w:after="100" w:afterAutospacing="1" w:line="240" w:lineRule="auto"/>
        <w:jc w:val="both"/>
        <w:rPr>
          <w:iCs/>
        </w:rPr>
      </w:pPr>
      <w:hyperlink r:id="rId201" w:history="1">
        <w:r w:rsidR="00ED025E" w:rsidRPr="00590B82">
          <w:rPr>
            <w:rStyle w:val="Hyperlink"/>
            <w:rFonts w:cs="Arial"/>
          </w:rPr>
          <w:t>CORINE Land Cover data</w:t>
        </w:r>
      </w:hyperlink>
      <w:r w:rsidR="00ED025E" w:rsidRPr="00590B82">
        <w:rPr>
          <w:rFonts w:cs="Arial"/>
        </w:rPr>
        <w:t xml:space="preserve"> (CLC</w:t>
      </w:r>
      <w:r w:rsidR="00ED025E" w:rsidRPr="00590B82">
        <w:rPr>
          <w:rFonts w:cs="Arial"/>
          <w:vertAlign w:val="subscript"/>
        </w:rPr>
        <w:t>2000</w:t>
      </w:r>
      <w:r w:rsidR="00ED025E" w:rsidRPr="00590B82">
        <w:rPr>
          <w:rFonts w:cs="Arial"/>
        </w:rPr>
        <w:t>, CLC</w:t>
      </w:r>
      <w:r w:rsidR="00ED025E" w:rsidRPr="00590B82">
        <w:rPr>
          <w:rFonts w:cs="Arial"/>
          <w:vertAlign w:val="subscript"/>
        </w:rPr>
        <w:t>2006</w:t>
      </w:r>
      <w:r w:rsidR="00ED025E" w:rsidRPr="00590B82">
        <w:rPr>
          <w:rFonts w:cs="Arial"/>
        </w:rPr>
        <w:t xml:space="preserve"> and CLC</w:t>
      </w:r>
      <w:r w:rsidR="00ED025E" w:rsidRPr="00590B82">
        <w:rPr>
          <w:rFonts w:cs="Arial"/>
          <w:vertAlign w:val="subscript"/>
        </w:rPr>
        <w:t>CH1990</w:t>
      </w:r>
      <w:r w:rsidR="00ED025E" w:rsidRPr="00590B82">
        <w:rPr>
          <w:rFonts w:cs="Arial"/>
        </w:rPr>
        <w:t xml:space="preserve"> for Switzerland) are merged in order to cover all EU27 and EFTA4 countries. </w:t>
      </w:r>
    </w:p>
    <w:p w:rsidR="00ED025E" w:rsidRPr="00590B82" w:rsidRDefault="00ED025E"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ED025E" w:rsidRPr="00F7341A" w:rsidRDefault="00ED025E" w:rsidP="00590B82">
      <w:pPr>
        <w:spacing w:before="100" w:beforeAutospacing="1" w:after="100" w:afterAutospacing="1" w:line="240" w:lineRule="auto"/>
        <w:rPr>
          <w:color w:val="2E74B5" w:themeColor="accent1" w:themeShade="BF"/>
          <w:u w:val="single"/>
        </w:rPr>
      </w:pPr>
      <w:r w:rsidRPr="00F7341A">
        <w:rPr>
          <w:color w:val="2E74B5" w:themeColor="accent1" w:themeShade="BF"/>
          <w:u w:val="single"/>
        </w:rPr>
        <w:t xml:space="preserve">Map_32 </w:t>
      </w:r>
      <w:proofErr w:type="spellStart"/>
      <w:r w:rsidRPr="00F7341A">
        <w:rPr>
          <w:color w:val="2E74B5" w:themeColor="accent1" w:themeShade="BF"/>
          <w:u w:val="single"/>
        </w:rPr>
        <w:t>Anthracene</w:t>
      </w:r>
      <w:proofErr w:type="spellEnd"/>
      <w:r w:rsidRPr="00F7341A">
        <w:rPr>
          <w:color w:val="2E74B5" w:themeColor="accent1" w:themeShade="BF"/>
          <w:u w:val="single"/>
        </w:rPr>
        <w:t xml:space="preserve"> emissions from un-connected households (kg/</w:t>
      </w:r>
      <w:proofErr w:type="gramStart"/>
      <w:r w:rsidRPr="00F7341A">
        <w:rPr>
          <w:color w:val="2E74B5" w:themeColor="accent1" w:themeShade="BF"/>
          <w:u w:val="single"/>
        </w:rPr>
        <w:t>ha )</w:t>
      </w:r>
      <w:proofErr w:type="gramEnd"/>
    </w:p>
    <w:p w:rsidR="00ED025E" w:rsidRPr="00F7341A" w:rsidRDefault="00ED025E" w:rsidP="00590B82">
      <w:pPr>
        <w:pStyle w:val="ListParagraph"/>
        <w:numPr>
          <w:ilvl w:val="0"/>
          <w:numId w:val="35"/>
        </w:numPr>
        <w:spacing w:before="100" w:beforeAutospacing="1" w:after="100" w:afterAutospacing="1" w:line="240" w:lineRule="auto"/>
        <w:rPr>
          <w:b/>
        </w:rPr>
      </w:pPr>
      <w:r w:rsidRPr="00F7341A">
        <w:rPr>
          <w:b/>
        </w:rPr>
        <w:t>General information</w:t>
      </w:r>
    </w:p>
    <w:p w:rsidR="00140D84" w:rsidRPr="00590B82" w:rsidRDefault="00ED025E" w:rsidP="00590B82">
      <w:pPr>
        <w:spacing w:before="100" w:beforeAutospacing="1" w:after="100" w:afterAutospacing="1" w:line="240" w:lineRule="auto"/>
      </w:pPr>
      <w:r w:rsidRPr="00590B82">
        <w:t xml:space="preserve">The map shows </w:t>
      </w:r>
      <w:proofErr w:type="spellStart"/>
      <w:r w:rsidRPr="00590B82">
        <w:t>anthracene</w:t>
      </w:r>
      <w:proofErr w:type="spellEnd"/>
      <w:r w:rsidRPr="00590B82">
        <w:t xml:space="preserve"> emission loads to surface water from un-connected households per River Basin District Subunit (RBDSU) level for the reference year 2008,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964787" w:rsidRPr="00F7341A" w:rsidRDefault="00ED025E" w:rsidP="00590B82">
      <w:pPr>
        <w:pStyle w:val="ListParagraph"/>
        <w:numPr>
          <w:ilvl w:val="0"/>
          <w:numId w:val="35"/>
        </w:numPr>
        <w:spacing w:before="100" w:beforeAutospacing="1" w:after="100" w:afterAutospacing="1" w:line="240" w:lineRule="auto"/>
        <w:rPr>
          <w:b/>
        </w:rPr>
      </w:pPr>
      <w:r w:rsidRPr="00F7341A">
        <w:rPr>
          <w:b/>
        </w:rPr>
        <w:t>Methodology</w:t>
      </w:r>
    </w:p>
    <w:p w:rsidR="00B7053E" w:rsidRPr="00590B82" w:rsidRDefault="00B7053E" w:rsidP="00590B82">
      <w:pPr>
        <w:spacing w:before="100" w:beforeAutospacing="1" w:after="100" w:afterAutospacing="1" w:line="240" w:lineRule="auto"/>
        <w:jc w:val="both"/>
        <w:rPr>
          <w:rFonts w:cs="Arial"/>
        </w:rPr>
      </w:pPr>
      <w:proofErr w:type="spellStart"/>
      <w:r w:rsidRPr="00590B82">
        <w:rPr>
          <w:rFonts w:cs="Arial"/>
        </w:rPr>
        <w:t>Anthracene</w:t>
      </w:r>
      <w:proofErr w:type="spellEnd"/>
      <w:r w:rsidRPr="00590B82">
        <w:rPr>
          <w:rFonts w:cs="Arial"/>
        </w:rPr>
        <w:t xml:space="preserve"> emissions to surface water from un-connected households have been spatially allocated due to the information of number of employees on NUTS3 level from EUROSTAT, statistical </w:t>
      </w:r>
      <w:r w:rsidRPr="00590B82">
        <w:rPr>
          <w:rFonts w:cs="Arial"/>
        </w:rPr>
        <w:lastRenderedPageBreak/>
        <w:t xml:space="preserve">population data on LAU2 from EUROSTAT GISCO and raster population data from JRC, in combination with land use data from CORINE. The emissions were allocated to the RBDSU spatial level using GIS visualization techniques. </w:t>
      </w:r>
    </w:p>
    <w:p w:rsidR="00B7053E" w:rsidRPr="00590B82" w:rsidRDefault="00B7053E"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B7053E" w:rsidRPr="00590B82" w:rsidRDefault="00B7053E" w:rsidP="00590B82">
      <w:pPr>
        <w:spacing w:before="100" w:beforeAutospacing="1" w:after="100" w:afterAutospacing="1" w:line="240" w:lineRule="auto"/>
      </w:pPr>
      <w:r w:rsidRPr="00590B82">
        <w:t>The emissions of the un-connected households are calculated by using the next formula:</w:t>
      </w:r>
    </w:p>
    <w:p w:rsidR="00B7053E" w:rsidRPr="00590B82" w:rsidRDefault="00B7053E"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B7053E" w:rsidRPr="00590B82" w:rsidRDefault="00B7053E" w:rsidP="00590B82">
      <w:pPr>
        <w:pStyle w:val="ListParagraph"/>
        <w:spacing w:before="100" w:beforeAutospacing="1" w:after="100" w:afterAutospacing="1" w:line="240" w:lineRule="auto"/>
      </w:pPr>
      <w:r w:rsidRPr="00590B82">
        <w:t xml:space="preserve">Where: </w:t>
      </w:r>
    </w:p>
    <w:p w:rsidR="00B7053E" w:rsidRPr="00590B82" w:rsidRDefault="00B7053E" w:rsidP="00590B82">
      <w:pPr>
        <w:pStyle w:val="ListParagraph"/>
        <w:spacing w:before="100" w:beforeAutospacing="1" w:after="100" w:afterAutospacing="1" w:line="240" w:lineRule="auto"/>
      </w:pPr>
      <w:r w:rsidRPr="00590B82">
        <w:t xml:space="preserve">AR = Number of inhabitants in the NUTS areas in 2008 </w:t>
      </w:r>
    </w:p>
    <w:p w:rsidR="00B7053E" w:rsidRPr="00590B82" w:rsidRDefault="00B7053E" w:rsidP="00590B82">
      <w:pPr>
        <w:pStyle w:val="ListParagraph"/>
        <w:spacing w:before="100" w:beforeAutospacing="1" w:after="100" w:afterAutospacing="1" w:line="240" w:lineRule="auto"/>
      </w:pPr>
      <w:r w:rsidRPr="00590B82">
        <w:t>EF = Emission factor per substance per inhabitant (kg) %</w:t>
      </w:r>
    </w:p>
    <w:p w:rsidR="00B7053E" w:rsidRPr="00590B82" w:rsidRDefault="00B7053E" w:rsidP="00590B82">
      <w:pPr>
        <w:pStyle w:val="ListParagraph"/>
        <w:spacing w:before="100" w:beforeAutospacing="1" w:after="100" w:afterAutospacing="1" w:line="240" w:lineRule="auto"/>
      </w:pPr>
      <w:r w:rsidRPr="00590B82">
        <w:t xml:space="preserve">WT = % of the generated load per agglomeration without treatment in 2010 </w:t>
      </w:r>
    </w:p>
    <w:p w:rsidR="00B7053E" w:rsidRPr="00590B82" w:rsidRDefault="00B7053E"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B7053E" w:rsidRPr="00590B82" w:rsidRDefault="00B7053E"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B7053E" w:rsidRPr="00590B82" w:rsidRDefault="00B7053E"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ED025E" w:rsidRPr="00F7341A" w:rsidRDefault="00ED025E" w:rsidP="00590B82">
      <w:pPr>
        <w:pStyle w:val="ListParagraph"/>
        <w:numPr>
          <w:ilvl w:val="0"/>
          <w:numId w:val="35"/>
        </w:numPr>
        <w:spacing w:before="100" w:beforeAutospacing="1" w:after="100" w:afterAutospacing="1" w:line="240" w:lineRule="auto"/>
        <w:rPr>
          <w:b/>
        </w:rPr>
      </w:pPr>
      <w:r w:rsidRPr="00F7341A">
        <w:rPr>
          <w:b/>
        </w:rPr>
        <w:t>Source data</w:t>
      </w:r>
    </w:p>
    <w:p w:rsidR="00B7053E" w:rsidRPr="00590B82" w:rsidRDefault="00B7053E" w:rsidP="00590B82">
      <w:pPr>
        <w:spacing w:before="100" w:beforeAutospacing="1" w:after="100" w:afterAutospacing="1" w:line="240" w:lineRule="auto"/>
        <w:jc w:val="both"/>
        <w:rPr>
          <w:rFonts w:cs="Arial"/>
        </w:rPr>
      </w:pPr>
      <w:proofErr w:type="spellStart"/>
      <w:r w:rsidRPr="00590B82">
        <w:rPr>
          <w:rFonts w:cs="Arial"/>
        </w:rPr>
        <w:t>Anthracene</w:t>
      </w:r>
      <w:proofErr w:type="spellEnd"/>
      <w:r w:rsidRPr="00590B82">
        <w:rPr>
          <w:rFonts w:cs="Arial"/>
        </w:rPr>
        <w:t xml:space="preserve">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B7053E" w:rsidRPr="00F7341A" w:rsidRDefault="00B7053E" w:rsidP="00590B82">
      <w:pPr>
        <w:spacing w:before="100" w:beforeAutospacing="1" w:after="100" w:afterAutospacing="1" w:line="240" w:lineRule="auto"/>
        <w:jc w:val="both"/>
        <w:rPr>
          <w:rFonts w:cs="Arial"/>
          <w:u w:val="single"/>
        </w:rPr>
      </w:pPr>
      <w:r w:rsidRPr="00F7341A">
        <w:rPr>
          <w:rFonts w:cs="Arial"/>
          <w:u w:val="single"/>
        </w:rPr>
        <w:t>Employees</w:t>
      </w:r>
    </w:p>
    <w:p w:rsidR="00B7053E" w:rsidRPr="00590B82" w:rsidRDefault="00B7053E" w:rsidP="00590B82">
      <w:pPr>
        <w:spacing w:before="100" w:beforeAutospacing="1" w:after="100" w:afterAutospacing="1" w:line="240" w:lineRule="auto"/>
        <w:jc w:val="both"/>
        <w:rPr>
          <w:lang w:val="en-US"/>
        </w:rPr>
      </w:pPr>
      <w:r w:rsidRPr="00590B82">
        <w:rPr>
          <w:rFonts w:cs="Arial"/>
        </w:rPr>
        <w:t xml:space="preserve">Number of employees from </w:t>
      </w:r>
      <w:hyperlink r:id="rId202"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B7053E" w:rsidRPr="00F7341A" w:rsidRDefault="00B7053E" w:rsidP="00590B82">
      <w:pPr>
        <w:spacing w:before="100" w:beforeAutospacing="1" w:after="100" w:afterAutospacing="1" w:line="240" w:lineRule="auto"/>
        <w:jc w:val="both"/>
        <w:rPr>
          <w:rFonts w:cs="Arial"/>
          <w:u w:val="single"/>
        </w:rPr>
      </w:pPr>
      <w:r w:rsidRPr="00F7341A">
        <w:rPr>
          <w:rFonts w:cs="Arial"/>
          <w:u w:val="single"/>
        </w:rPr>
        <w:t>Population data</w:t>
      </w:r>
    </w:p>
    <w:p w:rsidR="00B7053E" w:rsidRPr="00590B82" w:rsidRDefault="00B7053E"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B7053E" w:rsidRPr="00590B82" w:rsidRDefault="00C16148" w:rsidP="00590B82">
      <w:pPr>
        <w:spacing w:before="100" w:beforeAutospacing="1" w:after="100" w:afterAutospacing="1" w:line="240" w:lineRule="auto"/>
        <w:jc w:val="both"/>
        <w:rPr>
          <w:rFonts w:cs="Arial"/>
        </w:rPr>
      </w:pPr>
      <w:hyperlink r:id="rId203" w:history="1">
        <w:r w:rsidR="00B7053E" w:rsidRPr="00590B82">
          <w:rPr>
            <w:rStyle w:val="Hyperlink"/>
            <w:rFonts w:cs="Arial"/>
          </w:rPr>
          <w:t>Gridded Population of the World</w:t>
        </w:r>
      </w:hyperlink>
      <w:r w:rsidR="00B7053E" w:rsidRPr="00590B82">
        <w:rPr>
          <w:rFonts w:cs="Arial"/>
        </w:rPr>
        <w:t xml:space="preserve"> (GPW, version 3) and </w:t>
      </w:r>
      <w:hyperlink r:id="rId204" w:history="1">
        <w:r w:rsidR="00B7053E" w:rsidRPr="00590B82">
          <w:rPr>
            <w:rStyle w:val="Hyperlink"/>
            <w:rFonts w:cs="Arial"/>
          </w:rPr>
          <w:t>Global Rural-Urban Mapping Project</w:t>
        </w:r>
      </w:hyperlink>
      <w:r w:rsidR="00B7053E" w:rsidRPr="00590B82">
        <w:rPr>
          <w:rFonts w:cs="Arial"/>
        </w:rPr>
        <w:t xml:space="preserve"> (GRUMP) provides the related split data in urban and rural population, which is useful for the allocation of certain fuel types used in un-connected households. </w:t>
      </w:r>
    </w:p>
    <w:p w:rsidR="00B7053E" w:rsidRPr="00F7341A" w:rsidRDefault="00B7053E" w:rsidP="00590B82">
      <w:pPr>
        <w:spacing w:before="100" w:beforeAutospacing="1" w:after="100" w:afterAutospacing="1" w:line="240" w:lineRule="auto"/>
        <w:jc w:val="both"/>
        <w:rPr>
          <w:rFonts w:cs="Arial"/>
          <w:u w:val="single"/>
        </w:rPr>
      </w:pPr>
      <w:r w:rsidRPr="00F7341A">
        <w:rPr>
          <w:rFonts w:cs="Arial"/>
          <w:u w:val="single"/>
        </w:rPr>
        <w:t>Land use data</w:t>
      </w:r>
    </w:p>
    <w:p w:rsidR="00B7053E" w:rsidRPr="00590B82" w:rsidRDefault="00C16148" w:rsidP="00590B82">
      <w:pPr>
        <w:autoSpaceDE w:val="0"/>
        <w:autoSpaceDN w:val="0"/>
        <w:adjustRightInd w:val="0"/>
        <w:spacing w:before="100" w:beforeAutospacing="1" w:after="100" w:afterAutospacing="1" w:line="240" w:lineRule="auto"/>
        <w:jc w:val="both"/>
        <w:rPr>
          <w:iCs/>
        </w:rPr>
      </w:pPr>
      <w:hyperlink r:id="rId205" w:history="1">
        <w:r w:rsidR="00B7053E" w:rsidRPr="00590B82">
          <w:rPr>
            <w:rStyle w:val="Hyperlink"/>
            <w:rFonts w:cs="Arial"/>
          </w:rPr>
          <w:t>CORINE Land Cover data</w:t>
        </w:r>
      </w:hyperlink>
      <w:r w:rsidR="00B7053E" w:rsidRPr="00590B82">
        <w:rPr>
          <w:rFonts w:cs="Arial"/>
        </w:rPr>
        <w:t xml:space="preserve"> (CLC</w:t>
      </w:r>
      <w:r w:rsidR="00B7053E" w:rsidRPr="00590B82">
        <w:rPr>
          <w:rFonts w:cs="Arial"/>
          <w:vertAlign w:val="subscript"/>
        </w:rPr>
        <w:t>2000</w:t>
      </w:r>
      <w:r w:rsidR="00B7053E" w:rsidRPr="00590B82">
        <w:rPr>
          <w:rFonts w:cs="Arial"/>
        </w:rPr>
        <w:t>, CLC</w:t>
      </w:r>
      <w:r w:rsidR="00B7053E" w:rsidRPr="00590B82">
        <w:rPr>
          <w:rFonts w:cs="Arial"/>
          <w:vertAlign w:val="subscript"/>
        </w:rPr>
        <w:t>2006</w:t>
      </w:r>
      <w:r w:rsidR="00B7053E" w:rsidRPr="00590B82">
        <w:rPr>
          <w:rFonts w:cs="Arial"/>
        </w:rPr>
        <w:t xml:space="preserve"> and CLC</w:t>
      </w:r>
      <w:r w:rsidR="00B7053E" w:rsidRPr="00590B82">
        <w:rPr>
          <w:rFonts w:cs="Arial"/>
          <w:vertAlign w:val="subscript"/>
        </w:rPr>
        <w:t>CH1990</w:t>
      </w:r>
      <w:r w:rsidR="00B7053E" w:rsidRPr="00590B82">
        <w:rPr>
          <w:rFonts w:cs="Arial"/>
        </w:rPr>
        <w:t xml:space="preserve"> for Switzerland) are merged in order to cover all EU27 and EFTA4 countries. </w:t>
      </w:r>
    </w:p>
    <w:p w:rsidR="00B7053E" w:rsidRPr="00590B82" w:rsidRDefault="00B7053E"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2E5787" w:rsidRPr="00F7341A" w:rsidRDefault="002E5787" w:rsidP="00590B82">
      <w:pPr>
        <w:spacing w:before="100" w:beforeAutospacing="1" w:after="100" w:afterAutospacing="1" w:line="240" w:lineRule="auto"/>
        <w:rPr>
          <w:color w:val="2E74B5" w:themeColor="accent1" w:themeShade="BF"/>
          <w:u w:val="single"/>
        </w:rPr>
      </w:pPr>
      <w:r w:rsidRPr="00F7341A">
        <w:rPr>
          <w:color w:val="2E74B5" w:themeColor="accent1" w:themeShade="BF"/>
          <w:u w:val="single"/>
        </w:rPr>
        <w:lastRenderedPageBreak/>
        <w:t xml:space="preserve">Map_33 </w:t>
      </w:r>
      <w:proofErr w:type="spellStart"/>
      <w:r w:rsidRPr="00F7341A">
        <w:rPr>
          <w:color w:val="2E74B5" w:themeColor="accent1" w:themeShade="BF"/>
          <w:u w:val="single"/>
        </w:rPr>
        <w:t>Fluoranthene</w:t>
      </w:r>
      <w:proofErr w:type="spellEnd"/>
      <w:r w:rsidRPr="00F7341A">
        <w:rPr>
          <w:color w:val="2E74B5" w:themeColor="accent1" w:themeShade="BF"/>
          <w:u w:val="single"/>
        </w:rPr>
        <w:t xml:space="preserve"> emissions from un-connected households (kg/</w:t>
      </w:r>
      <w:proofErr w:type="gramStart"/>
      <w:r w:rsidRPr="00F7341A">
        <w:rPr>
          <w:color w:val="2E74B5" w:themeColor="accent1" w:themeShade="BF"/>
          <w:u w:val="single"/>
        </w:rPr>
        <w:t>ha )</w:t>
      </w:r>
      <w:proofErr w:type="gramEnd"/>
    </w:p>
    <w:p w:rsidR="002E5787" w:rsidRPr="00F7341A" w:rsidRDefault="002E5787" w:rsidP="00590B82">
      <w:pPr>
        <w:pStyle w:val="ListParagraph"/>
        <w:numPr>
          <w:ilvl w:val="0"/>
          <w:numId w:val="36"/>
        </w:numPr>
        <w:spacing w:before="100" w:beforeAutospacing="1" w:after="100" w:afterAutospacing="1" w:line="240" w:lineRule="auto"/>
        <w:rPr>
          <w:b/>
        </w:rPr>
      </w:pPr>
      <w:r w:rsidRPr="00F7341A">
        <w:rPr>
          <w:b/>
        </w:rPr>
        <w:t>General information</w:t>
      </w:r>
    </w:p>
    <w:p w:rsidR="002E5787" w:rsidRDefault="002E5787" w:rsidP="00590B82">
      <w:pPr>
        <w:pStyle w:val="ListParagraph"/>
        <w:spacing w:before="100" w:beforeAutospacing="1" w:after="100" w:afterAutospacing="1" w:line="240" w:lineRule="auto"/>
        <w:ind w:left="0"/>
      </w:pPr>
      <w:r w:rsidRPr="00590B82">
        <w:t xml:space="preserve">The map shows </w:t>
      </w:r>
      <w:proofErr w:type="spellStart"/>
      <w:r w:rsidRPr="00590B82">
        <w:t>fluoranthene</w:t>
      </w:r>
      <w:proofErr w:type="spellEnd"/>
      <w:r w:rsidRPr="00590B82">
        <w:t xml:space="preserve"> emission loads to surface water from un-connected households per River Basin District Subunit (RBDSU) level for the reference year 2008,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F7341A" w:rsidRPr="00590B82" w:rsidRDefault="00F7341A" w:rsidP="00590B82">
      <w:pPr>
        <w:pStyle w:val="ListParagraph"/>
        <w:spacing w:before="100" w:beforeAutospacing="1" w:after="100" w:afterAutospacing="1" w:line="240" w:lineRule="auto"/>
        <w:ind w:left="0"/>
      </w:pPr>
    </w:p>
    <w:p w:rsidR="002E5787" w:rsidRPr="00F7341A" w:rsidRDefault="002E5787" w:rsidP="00590B82">
      <w:pPr>
        <w:pStyle w:val="ListParagraph"/>
        <w:numPr>
          <w:ilvl w:val="0"/>
          <w:numId w:val="36"/>
        </w:numPr>
        <w:spacing w:before="100" w:beforeAutospacing="1" w:after="100" w:afterAutospacing="1" w:line="240" w:lineRule="auto"/>
        <w:rPr>
          <w:b/>
        </w:rPr>
      </w:pPr>
      <w:r w:rsidRPr="00F7341A">
        <w:rPr>
          <w:b/>
        </w:rPr>
        <w:t>Methodology</w:t>
      </w:r>
    </w:p>
    <w:p w:rsidR="002E5787" w:rsidRPr="00590B82" w:rsidRDefault="002E5787" w:rsidP="00590B82">
      <w:pPr>
        <w:spacing w:before="100" w:beforeAutospacing="1" w:after="100" w:afterAutospacing="1" w:line="240" w:lineRule="auto"/>
        <w:jc w:val="both"/>
        <w:rPr>
          <w:rFonts w:cs="Arial"/>
        </w:rPr>
      </w:pPr>
      <w:proofErr w:type="spellStart"/>
      <w:r w:rsidRPr="00590B82">
        <w:rPr>
          <w:rFonts w:cs="Arial"/>
        </w:rPr>
        <w:t>Fluoranthene</w:t>
      </w:r>
      <w:proofErr w:type="spellEnd"/>
      <w:r w:rsidRPr="00590B82">
        <w:rPr>
          <w:rFonts w:cs="Arial"/>
        </w:rPr>
        <w:t xml:space="preserve">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 </w:t>
      </w:r>
    </w:p>
    <w:p w:rsidR="00EC7076" w:rsidRPr="00590B82" w:rsidRDefault="00EC7076"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EC7076" w:rsidRPr="00590B82" w:rsidRDefault="00EC7076" w:rsidP="00590B82">
      <w:pPr>
        <w:spacing w:before="100" w:beforeAutospacing="1" w:after="100" w:afterAutospacing="1" w:line="240" w:lineRule="auto"/>
      </w:pPr>
      <w:r w:rsidRPr="00590B82">
        <w:t>The emissions of the un-connected households are calculated by using the next formula:</w:t>
      </w:r>
    </w:p>
    <w:p w:rsidR="00EC7076" w:rsidRPr="00590B82" w:rsidRDefault="00EC7076"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EC7076" w:rsidRPr="00590B82" w:rsidRDefault="00EC7076" w:rsidP="00590B82">
      <w:pPr>
        <w:pStyle w:val="ListParagraph"/>
        <w:spacing w:before="100" w:beforeAutospacing="1" w:after="100" w:afterAutospacing="1" w:line="240" w:lineRule="auto"/>
      </w:pPr>
      <w:r w:rsidRPr="00590B82">
        <w:t xml:space="preserve">Where: </w:t>
      </w:r>
    </w:p>
    <w:p w:rsidR="00EC7076" w:rsidRPr="00590B82" w:rsidRDefault="00EC7076" w:rsidP="00590B82">
      <w:pPr>
        <w:pStyle w:val="ListParagraph"/>
        <w:spacing w:before="100" w:beforeAutospacing="1" w:after="100" w:afterAutospacing="1" w:line="240" w:lineRule="auto"/>
      </w:pPr>
      <w:r w:rsidRPr="00590B82">
        <w:t xml:space="preserve">AR = Number of inhabitants in the NUTS areas in 2008 </w:t>
      </w:r>
    </w:p>
    <w:p w:rsidR="00EC7076" w:rsidRPr="00590B82" w:rsidRDefault="00EC7076" w:rsidP="00590B82">
      <w:pPr>
        <w:pStyle w:val="ListParagraph"/>
        <w:spacing w:before="100" w:beforeAutospacing="1" w:after="100" w:afterAutospacing="1" w:line="240" w:lineRule="auto"/>
      </w:pPr>
      <w:r w:rsidRPr="00590B82">
        <w:t>EF = Emission factor per substance per inhabitant (kg) %</w:t>
      </w:r>
    </w:p>
    <w:p w:rsidR="00EC7076" w:rsidRPr="00590B82" w:rsidRDefault="00EC7076" w:rsidP="00590B82">
      <w:pPr>
        <w:pStyle w:val="ListParagraph"/>
        <w:spacing w:before="100" w:beforeAutospacing="1" w:after="100" w:afterAutospacing="1" w:line="240" w:lineRule="auto"/>
      </w:pPr>
      <w:r w:rsidRPr="00590B82">
        <w:t xml:space="preserve">WT = % of the generated load per agglomeration without treatment in 2010 </w:t>
      </w:r>
    </w:p>
    <w:p w:rsidR="00EC7076" w:rsidRPr="00590B82" w:rsidRDefault="00EC7076"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EC7076" w:rsidRPr="00590B82" w:rsidRDefault="00EC7076"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EC7076" w:rsidRPr="00590B82" w:rsidRDefault="00EC7076"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2E5787" w:rsidRPr="00F7341A" w:rsidRDefault="002E5787" w:rsidP="00590B82">
      <w:pPr>
        <w:pStyle w:val="ListParagraph"/>
        <w:numPr>
          <w:ilvl w:val="0"/>
          <w:numId w:val="36"/>
        </w:numPr>
        <w:spacing w:before="100" w:beforeAutospacing="1" w:after="100" w:afterAutospacing="1" w:line="240" w:lineRule="auto"/>
        <w:rPr>
          <w:b/>
        </w:rPr>
      </w:pPr>
      <w:r w:rsidRPr="00F7341A">
        <w:rPr>
          <w:b/>
        </w:rPr>
        <w:t>Source data</w:t>
      </w:r>
    </w:p>
    <w:p w:rsidR="00EC7076" w:rsidRPr="00590B82" w:rsidRDefault="00EC7076" w:rsidP="00590B82">
      <w:pPr>
        <w:spacing w:before="100" w:beforeAutospacing="1" w:after="100" w:afterAutospacing="1" w:line="240" w:lineRule="auto"/>
        <w:jc w:val="both"/>
        <w:rPr>
          <w:rFonts w:cs="Arial"/>
        </w:rPr>
      </w:pPr>
      <w:proofErr w:type="spellStart"/>
      <w:r w:rsidRPr="00590B82">
        <w:rPr>
          <w:rFonts w:cs="Arial"/>
        </w:rPr>
        <w:t>Fluoranthene</w:t>
      </w:r>
      <w:proofErr w:type="spellEnd"/>
      <w:r w:rsidRPr="00590B82">
        <w:rPr>
          <w:rFonts w:cs="Arial"/>
        </w:rPr>
        <w:t xml:space="preserve">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Employees</w:t>
      </w:r>
    </w:p>
    <w:p w:rsidR="00EC7076" w:rsidRPr="00590B82" w:rsidRDefault="00EC7076" w:rsidP="00590B82">
      <w:pPr>
        <w:spacing w:before="100" w:beforeAutospacing="1" w:after="100" w:afterAutospacing="1" w:line="240" w:lineRule="auto"/>
        <w:jc w:val="both"/>
        <w:rPr>
          <w:lang w:val="en-US"/>
        </w:rPr>
      </w:pPr>
      <w:r w:rsidRPr="00590B82">
        <w:rPr>
          <w:rFonts w:cs="Arial"/>
        </w:rPr>
        <w:t xml:space="preserve">Number of employees from </w:t>
      </w:r>
      <w:hyperlink r:id="rId206"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Population data</w:t>
      </w:r>
    </w:p>
    <w:p w:rsidR="00EC7076" w:rsidRPr="00590B82" w:rsidRDefault="00EC7076"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EC7076" w:rsidRPr="00590B82" w:rsidRDefault="00C16148" w:rsidP="00590B82">
      <w:pPr>
        <w:spacing w:before="100" w:beforeAutospacing="1" w:after="100" w:afterAutospacing="1" w:line="240" w:lineRule="auto"/>
        <w:jc w:val="both"/>
        <w:rPr>
          <w:rFonts w:cs="Arial"/>
        </w:rPr>
      </w:pPr>
      <w:hyperlink r:id="rId207" w:history="1">
        <w:r w:rsidR="00EC7076" w:rsidRPr="00590B82">
          <w:rPr>
            <w:rStyle w:val="Hyperlink"/>
            <w:rFonts w:cs="Arial"/>
          </w:rPr>
          <w:t>Gridded Population of the World</w:t>
        </w:r>
      </w:hyperlink>
      <w:r w:rsidR="00EC7076" w:rsidRPr="00590B82">
        <w:rPr>
          <w:rFonts w:cs="Arial"/>
        </w:rPr>
        <w:t xml:space="preserve"> (GPW, version 3) and </w:t>
      </w:r>
      <w:hyperlink r:id="rId208" w:history="1">
        <w:r w:rsidR="00EC7076" w:rsidRPr="00590B82">
          <w:rPr>
            <w:rStyle w:val="Hyperlink"/>
            <w:rFonts w:cs="Arial"/>
          </w:rPr>
          <w:t>Global Rural-Urban Mapping Project</w:t>
        </w:r>
      </w:hyperlink>
      <w:r w:rsidR="00EC7076" w:rsidRPr="00590B82">
        <w:rPr>
          <w:rFonts w:cs="Arial"/>
        </w:rPr>
        <w:t xml:space="preserve"> (GRUMP) provides the related split data in urban and rural population, which is useful for the allocation of certain fuel types used in un-connected households. </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Land use data</w:t>
      </w:r>
    </w:p>
    <w:p w:rsidR="00EC7076" w:rsidRPr="00590B82" w:rsidRDefault="00C16148" w:rsidP="00590B82">
      <w:pPr>
        <w:autoSpaceDE w:val="0"/>
        <w:autoSpaceDN w:val="0"/>
        <w:adjustRightInd w:val="0"/>
        <w:spacing w:before="100" w:beforeAutospacing="1" w:after="100" w:afterAutospacing="1" w:line="240" w:lineRule="auto"/>
        <w:jc w:val="both"/>
        <w:rPr>
          <w:iCs/>
        </w:rPr>
      </w:pPr>
      <w:hyperlink r:id="rId209" w:history="1">
        <w:r w:rsidR="00EC7076" w:rsidRPr="00590B82">
          <w:rPr>
            <w:rStyle w:val="Hyperlink"/>
            <w:rFonts w:cs="Arial"/>
          </w:rPr>
          <w:t>CORINE Land Cover data</w:t>
        </w:r>
      </w:hyperlink>
      <w:r w:rsidR="00EC7076" w:rsidRPr="00590B82">
        <w:rPr>
          <w:rFonts w:cs="Arial"/>
        </w:rPr>
        <w:t xml:space="preserve"> (CLC</w:t>
      </w:r>
      <w:r w:rsidR="00EC7076" w:rsidRPr="00590B82">
        <w:rPr>
          <w:rFonts w:cs="Arial"/>
          <w:vertAlign w:val="subscript"/>
        </w:rPr>
        <w:t>2000</w:t>
      </w:r>
      <w:r w:rsidR="00EC7076" w:rsidRPr="00590B82">
        <w:rPr>
          <w:rFonts w:cs="Arial"/>
        </w:rPr>
        <w:t>, CLC</w:t>
      </w:r>
      <w:r w:rsidR="00EC7076" w:rsidRPr="00590B82">
        <w:rPr>
          <w:rFonts w:cs="Arial"/>
          <w:vertAlign w:val="subscript"/>
        </w:rPr>
        <w:t>2006</w:t>
      </w:r>
      <w:r w:rsidR="00EC7076" w:rsidRPr="00590B82">
        <w:rPr>
          <w:rFonts w:cs="Arial"/>
        </w:rPr>
        <w:t xml:space="preserve"> and CLC</w:t>
      </w:r>
      <w:r w:rsidR="00EC7076" w:rsidRPr="00590B82">
        <w:rPr>
          <w:rFonts w:cs="Arial"/>
          <w:vertAlign w:val="subscript"/>
        </w:rPr>
        <w:t>CH1990</w:t>
      </w:r>
      <w:r w:rsidR="00EC7076" w:rsidRPr="00590B82">
        <w:rPr>
          <w:rFonts w:cs="Arial"/>
        </w:rPr>
        <w:t xml:space="preserve"> for Switzerland) are merged in order to cover all EU27 and EFTA4 countries. </w:t>
      </w:r>
    </w:p>
    <w:p w:rsidR="00EC7076" w:rsidRPr="00590B82" w:rsidRDefault="00EC7076" w:rsidP="00590B82">
      <w:pPr>
        <w:spacing w:before="100" w:beforeAutospacing="1" w:after="100" w:afterAutospacing="1" w:line="240" w:lineRule="auto"/>
        <w:jc w:val="both"/>
        <w:rPr>
          <w:rFonts w:cs="Arial"/>
        </w:rPr>
      </w:pPr>
      <w:r w:rsidRPr="00590B82">
        <w:rPr>
          <w:rFonts w:cs="Arial"/>
        </w:rPr>
        <w:t xml:space="preserve"> A technical overview of the data used and the spatial allocation performed is available in the sector specific factsheet.</w:t>
      </w:r>
    </w:p>
    <w:p w:rsidR="00EC7076" w:rsidRPr="00F7341A" w:rsidRDefault="00EC7076" w:rsidP="00590B82">
      <w:pPr>
        <w:spacing w:before="100" w:beforeAutospacing="1" w:after="100" w:afterAutospacing="1" w:line="240" w:lineRule="auto"/>
        <w:rPr>
          <w:color w:val="2E74B5" w:themeColor="accent1" w:themeShade="BF"/>
          <w:u w:val="single"/>
        </w:rPr>
      </w:pPr>
      <w:r w:rsidRPr="00F7341A">
        <w:rPr>
          <w:color w:val="2E74B5" w:themeColor="accent1" w:themeShade="BF"/>
          <w:u w:val="single"/>
        </w:rPr>
        <w:t>Map_34 Copper emissions from un-connected households (kg/</w:t>
      </w:r>
      <w:proofErr w:type="gramStart"/>
      <w:r w:rsidRPr="00F7341A">
        <w:rPr>
          <w:color w:val="2E74B5" w:themeColor="accent1" w:themeShade="BF"/>
          <w:u w:val="single"/>
        </w:rPr>
        <w:t>ha )</w:t>
      </w:r>
      <w:proofErr w:type="gramEnd"/>
    </w:p>
    <w:p w:rsidR="00EC7076" w:rsidRPr="00F7341A" w:rsidRDefault="00EC7076" w:rsidP="00590B82">
      <w:pPr>
        <w:pStyle w:val="ListParagraph"/>
        <w:numPr>
          <w:ilvl w:val="0"/>
          <w:numId w:val="37"/>
        </w:numPr>
        <w:spacing w:before="100" w:beforeAutospacing="1" w:after="100" w:afterAutospacing="1" w:line="240" w:lineRule="auto"/>
        <w:rPr>
          <w:b/>
        </w:rPr>
      </w:pPr>
      <w:r w:rsidRPr="00F7341A">
        <w:rPr>
          <w:b/>
        </w:rPr>
        <w:t>General information</w:t>
      </w:r>
    </w:p>
    <w:p w:rsidR="00EC7076" w:rsidRPr="00590B82" w:rsidRDefault="00EC7076" w:rsidP="00590B82">
      <w:pPr>
        <w:pStyle w:val="ListParagraph"/>
        <w:spacing w:before="100" w:beforeAutospacing="1" w:after="100" w:afterAutospacing="1" w:line="240" w:lineRule="auto"/>
        <w:ind w:left="0"/>
      </w:pPr>
      <w:r w:rsidRPr="00590B82">
        <w:t>The map shows copper emission loads to surface water from un-connected households per River Basin District Subunit (RBDSU) level for the reference year 2008, for EU27 and EFTA countries with available data in 2013. Diffuse emissions of copper are expressed in load to surface water (kg/ha) per RBDSU.</w:t>
      </w:r>
    </w:p>
    <w:p w:rsidR="00EC7076" w:rsidRPr="00F7341A" w:rsidRDefault="00EC7076" w:rsidP="00590B82">
      <w:pPr>
        <w:pStyle w:val="ListParagraph"/>
        <w:numPr>
          <w:ilvl w:val="0"/>
          <w:numId w:val="37"/>
        </w:numPr>
        <w:spacing w:before="100" w:beforeAutospacing="1" w:after="100" w:afterAutospacing="1" w:line="240" w:lineRule="auto"/>
        <w:rPr>
          <w:b/>
        </w:rPr>
      </w:pPr>
      <w:r w:rsidRPr="00F7341A">
        <w:rPr>
          <w:b/>
        </w:rPr>
        <w:t>Methodology</w:t>
      </w:r>
    </w:p>
    <w:p w:rsidR="00EC7076" w:rsidRPr="00590B82" w:rsidRDefault="00EC7076" w:rsidP="00590B82">
      <w:pPr>
        <w:pStyle w:val="ListParagraph"/>
        <w:spacing w:before="100" w:beforeAutospacing="1" w:after="100" w:afterAutospacing="1" w:line="240" w:lineRule="auto"/>
        <w:ind w:left="0"/>
      </w:pPr>
      <w:r w:rsidRPr="00590B82">
        <w:t>Copper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w:t>
      </w:r>
    </w:p>
    <w:p w:rsidR="00EC7076" w:rsidRPr="00590B82" w:rsidRDefault="00EC7076"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EC7076" w:rsidRPr="00590B82" w:rsidRDefault="00EC7076" w:rsidP="00590B82">
      <w:pPr>
        <w:spacing w:before="100" w:beforeAutospacing="1" w:after="100" w:afterAutospacing="1" w:line="240" w:lineRule="auto"/>
      </w:pPr>
      <w:r w:rsidRPr="00590B82">
        <w:t>The emissions of the un-connected households are calculated by using the next formula:</w:t>
      </w:r>
    </w:p>
    <w:p w:rsidR="00EC7076" w:rsidRPr="00590B82" w:rsidRDefault="00EC7076"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EC7076" w:rsidRPr="00590B82" w:rsidRDefault="00EC7076" w:rsidP="00590B82">
      <w:pPr>
        <w:pStyle w:val="ListParagraph"/>
        <w:spacing w:before="100" w:beforeAutospacing="1" w:after="100" w:afterAutospacing="1" w:line="240" w:lineRule="auto"/>
      </w:pPr>
      <w:r w:rsidRPr="00590B82">
        <w:t xml:space="preserve">Where: </w:t>
      </w:r>
    </w:p>
    <w:p w:rsidR="00EC7076" w:rsidRPr="00590B82" w:rsidRDefault="00EC7076" w:rsidP="00590B82">
      <w:pPr>
        <w:pStyle w:val="ListParagraph"/>
        <w:spacing w:before="100" w:beforeAutospacing="1" w:after="100" w:afterAutospacing="1" w:line="240" w:lineRule="auto"/>
      </w:pPr>
      <w:r w:rsidRPr="00590B82">
        <w:t xml:space="preserve">AR = Number of inhabitants in the NUTS areas in 2008 </w:t>
      </w:r>
    </w:p>
    <w:p w:rsidR="00EC7076" w:rsidRPr="00590B82" w:rsidRDefault="00EC7076" w:rsidP="00590B82">
      <w:pPr>
        <w:pStyle w:val="ListParagraph"/>
        <w:spacing w:before="100" w:beforeAutospacing="1" w:after="100" w:afterAutospacing="1" w:line="240" w:lineRule="auto"/>
      </w:pPr>
      <w:r w:rsidRPr="00590B82">
        <w:t>EF = Emission factor per substance per inhabitant (kg) %</w:t>
      </w:r>
    </w:p>
    <w:p w:rsidR="00EC7076" w:rsidRPr="00590B82" w:rsidRDefault="00EC7076" w:rsidP="00590B82">
      <w:pPr>
        <w:pStyle w:val="ListParagraph"/>
        <w:spacing w:before="100" w:beforeAutospacing="1" w:after="100" w:afterAutospacing="1" w:line="240" w:lineRule="auto"/>
      </w:pPr>
      <w:r w:rsidRPr="00590B82">
        <w:t xml:space="preserve">WT = % of the generated load per agglomeration without treatment in 2010 </w:t>
      </w:r>
    </w:p>
    <w:p w:rsidR="00EC7076" w:rsidRPr="00590B82" w:rsidRDefault="00EC7076"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EC7076" w:rsidRPr="00590B82" w:rsidRDefault="00EC7076" w:rsidP="00590B82">
      <w:pPr>
        <w:pStyle w:val="ListParagraph"/>
        <w:spacing w:before="100" w:beforeAutospacing="1" w:after="100" w:afterAutospacing="1" w:line="240" w:lineRule="auto"/>
        <w:ind w:left="0"/>
      </w:pPr>
      <w:r w:rsidRPr="00590B82">
        <w:t>The generated loads of wastewater are reported per agglomeration by Member States. For this factsheet, they have been aggregated or disaggregated to the finest NUTS region possible, NUTS3, because Member States have reported in three different NUTS levels.</w:t>
      </w:r>
    </w:p>
    <w:p w:rsidR="00EC7076" w:rsidRPr="00590B82" w:rsidRDefault="00EC7076"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EC7076" w:rsidRPr="00F7341A" w:rsidRDefault="00EC7076" w:rsidP="00590B82">
      <w:pPr>
        <w:pStyle w:val="ListParagraph"/>
        <w:numPr>
          <w:ilvl w:val="0"/>
          <w:numId w:val="37"/>
        </w:numPr>
        <w:spacing w:before="100" w:beforeAutospacing="1" w:after="100" w:afterAutospacing="1" w:line="240" w:lineRule="auto"/>
        <w:rPr>
          <w:b/>
        </w:rPr>
      </w:pPr>
      <w:r w:rsidRPr="00F7341A">
        <w:rPr>
          <w:b/>
        </w:rPr>
        <w:t>Source data</w:t>
      </w:r>
    </w:p>
    <w:p w:rsidR="00EC7076" w:rsidRPr="00590B82" w:rsidRDefault="00EC7076" w:rsidP="00590B82">
      <w:pPr>
        <w:spacing w:before="100" w:beforeAutospacing="1" w:after="100" w:afterAutospacing="1" w:line="240" w:lineRule="auto"/>
        <w:jc w:val="both"/>
        <w:rPr>
          <w:rFonts w:cs="Arial"/>
        </w:rPr>
      </w:pPr>
      <w:r w:rsidRPr="00590B82">
        <w:rPr>
          <w:rFonts w:cs="Arial"/>
        </w:rPr>
        <w:t xml:space="preserve">Copper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Employees</w:t>
      </w:r>
    </w:p>
    <w:p w:rsidR="00EC7076" w:rsidRPr="00590B82" w:rsidRDefault="00EC7076" w:rsidP="00590B82">
      <w:pPr>
        <w:spacing w:before="100" w:beforeAutospacing="1" w:after="100" w:afterAutospacing="1" w:line="240" w:lineRule="auto"/>
        <w:jc w:val="both"/>
        <w:rPr>
          <w:lang w:val="en-US"/>
        </w:rPr>
      </w:pPr>
      <w:r w:rsidRPr="00590B82">
        <w:rPr>
          <w:rFonts w:cs="Arial"/>
        </w:rPr>
        <w:lastRenderedPageBreak/>
        <w:t xml:space="preserve">Number of employees from </w:t>
      </w:r>
      <w:hyperlink r:id="rId210"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Population data</w:t>
      </w:r>
    </w:p>
    <w:p w:rsidR="00EC7076" w:rsidRPr="00590B82" w:rsidRDefault="00EC7076"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EC7076" w:rsidRPr="00590B82" w:rsidRDefault="00C16148" w:rsidP="00590B82">
      <w:pPr>
        <w:spacing w:before="100" w:beforeAutospacing="1" w:after="100" w:afterAutospacing="1" w:line="240" w:lineRule="auto"/>
        <w:jc w:val="both"/>
        <w:rPr>
          <w:rFonts w:cs="Arial"/>
        </w:rPr>
      </w:pPr>
      <w:hyperlink r:id="rId211" w:history="1">
        <w:r w:rsidR="00EC7076" w:rsidRPr="00590B82">
          <w:rPr>
            <w:rStyle w:val="Hyperlink"/>
            <w:rFonts w:cs="Arial"/>
          </w:rPr>
          <w:t>Gridded Population of the World</w:t>
        </w:r>
      </w:hyperlink>
      <w:r w:rsidR="00EC7076" w:rsidRPr="00590B82">
        <w:rPr>
          <w:rFonts w:cs="Arial"/>
        </w:rPr>
        <w:t xml:space="preserve"> (GPW, version 3) and </w:t>
      </w:r>
      <w:hyperlink r:id="rId212" w:history="1">
        <w:r w:rsidR="00EC7076" w:rsidRPr="00590B82">
          <w:rPr>
            <w:rStyle w:val="Hyperlink"/>
            <w:rFonts w:cs="Arial"/>
          </w:rPr>
          <w:t>Global Rural-Urban Mapping Project</w:t>
        </w:r>
      </w:hyperlink>
      <w:r w:rsidR="00EC7076" w:rsidRPr="00590B82">
        <w:rPr>
          <w:rFonts w:cs="Arial"/>
        </w:rPr>
        <w:t xml:space="preserve"> (GRUMP) provides the related split data in urban and rural population, which is useful for the allocation of certain fuel types used in un-connected households. </w:t>
      </w:r>
    </w:p>
    <w:p w:rsidR="00EC7076" w:rsidRPr="00F7341A" w:rsidRDefault="00EC7076" w:rsidP="00590B82">
      <w:pPr>
        <w:spacing w:before="100" w:beforeAutospacing="1" w:after="100" w:afterAutospacing="1" w:line="240" w:lineRule="auto"/>
        <w:jc w:val="both"/>
        <w:rPr>
          <w:rFonts w:cs="Arial"/>
          <w:u w:val="single"/>
        </w:rPr>
      </w:pPr>
      <w:r w:rsidRPr="00F7341A">
        <w:rPr>
          <w:rFonts w:cs="Arial"/>
          <w:u w:val="single"/>
        </w:rPr>
        <w:t>Land use data</w:t>
      </w:r>
    </w:p>
    <w:p w:rsidR="00EC7076" w:rsidRPr="00590B82" w:rsidRDefault="00C16148" w:rsidP="00590B82">
      <w:pPr>
        <w:autoSpaceDE w:val="0"/>
        <w:autoSpaceDN w:val="0"/>
        <w:adjustRightInd w:val="0"/>
        <w:spacing w:before="100" w:beforeAutospacing="1" w:after="100" w:afterAutospacing="1" w:line="240" w:lineRule="auto"/>
        <w:jc w:val="both"/>
        <w:rPr>
          <w:iCs/>
        </w:rPr>
      </w:pPr>
      <w:hyperlink r:id="rId213" w:history="1">
        <w:r w:rsidR="00EC7076" w:rsidRPr="00590B82">
          <w:rPr>
            <w:rStyle w:val="Hyperlink"/>
            <w:rFonts w:cs="Arial"/>
          </w:rPr>
          <w:t>CORINE Land Cover data</w:t>
        </w:r>
      </w:hyperlink>
      <w:r w:rsidR="00EC7076" w:rsidRPr="00590B82">
        <w:rPr>
          <w:rFonts w:cs="Arial"/>
        </w:rPr>
        <w:t xml:space="preserve"> (CLC</w:t>
      </w:r>
      <w:r w:rsidR="00EC7076" w:rsidRPr="00590B82">
        <w:rPr>
          <w:rFonts w:cs="Arial"/>
          <w:vertAlign w:val="subscript"/>
        </w:rPr>
        <w:t>2000</w:t>
      </w:r>
      <w:r w:rsidR="00EC7076" w:rsidRPr="00590B82">
        <w:rPr>
          <w:rFonts w:cs="Arial"/>
        </w:rPr>
        <w:t>, CLC</w:t>
      </w:r>
      <w:r w:rsidR="00EC7076" w:rsidRPr="00590B82">
        <w:rPr>
          <w:rFonts w:cs="Arial"/>
          <w:vertAlign w:val="subscript"/>
        </w:rPr>
        <w:t>2006</w:t>
      </w:r>
      <w:r w:rsidR="00EC7076" w:rsidRPr="00590B82">
        <w:rPr>
          <w:rFonts w:cs="Arial"/>
        </w:rPr>
        <w:t xml:space="preserve"> and CLC</w:t>
      </w:r>
      <w:r w:rsidR="00EC7076" w:rsidRPr="00590B82">
        <w:rPr>
          <w:rFonts w:cs="Arial"/>
          <w:vertAlign w:val="subscript"/>
        </w:rPr>
        <w:t>CH1990</w:t>
      </w:r>
      <w:r w:rsidR="00EC7076" w:rsidRPr="00590B82">
        <w:rPr>
          <w:rFonts w:cs="Arial"/>
        </w:rPr>
        <w:t xml:space="preserve"> for Switzerland) are merged in order to cover all EU27 and EFTA4 countries. </w:t>
      </w:r>
    </w:p>
    <w:p w:rsidR="00EC7076" w:rsidRPr="00590B82" w:rsidRDefault="00D86FD3" w:rsidP="00590B82">
      <w:pPr>
        <w:spacing w:before="100" w:beforeAutospacing="1" w:after="100" w:afterAutospacing="1" w:line="240" w:lineRule="auto"/>
        <w:jc w:val="both"/>
        <w:rPr>
          <w:rFonts w:cs="Arial"/>
        </w:rPr>
      </w:pPr>
      <w:r w:rsidRPr="00590B82">
        <w:rPr>
          <w:rFonts w:cs="Arial"/>
        </w:rPr>
        <w:t xml:space="preserve"> </w:t>
      </w:r>
      <w:r w:rsidR="00EC7076" w:rsidRPr="00590B82">
        <w:rPr>
          <w:rFonts w:cs="Arial"/>
        </w:rPr>
        <w:t>A technical overview of the data used and the spatial allocation performed is available in the sector specific factsheet.</w:t>
      </w:r>
    </w:p>
    <w:p w:rsidR="00D86FD3" w:rsidRPr="00F7341A" w:rsidRDefault="00D86FD3" w:rsidP="00590B82">
      <w:pPr>
        <w:spacing w:before="100" w:beforeAutospacing="1" w:after="100" w:afterAutospacing="1" w:line="240" w:lineRule="auto"/>
        <w:rPr>
          <w:color w:val="2E74B5" w:themeColor="accent1" w:themeShade="BF"/>
          <w:u w:val="single"/>
        </w:rPr>
      </w:pPr>
      <w:r w:rsidRPr="00F7341A">
        <w:rPr>
          <w:color w:val="2E74B5" w:themeColor="accent1" w:themeShade="BF"/>
          <w:u w:val="single"/>
        </w:rPr>
        <w:t>Map_35 Zinc emissions from un-connected households (kg/</w:t>
      </w:r>
      <w:proofErr w:type="gramStart"/>
      <w:r w:rsidRPr="00F7341A">
        <w:rPr>
          <w:color w:val="2E74B5" w:themeColor="accent1" w:themeShade="BF"/>
          <w:u w:val="single"/>
        </w:rPr>
        <w:t>ha )</w:t>
      </w:r>
      <w:proofErr w:type="gramEnd"/>
    </w:p>
    <w:p w:rsidR="00D86FD3" w:rsidRPr="00F7341A" w:rsidRDefault="00D86FD3" w:rsidP="00590B82">
      <w:pPr>
        <w:pStyle w:val="ListParagraph"/>
        <w:numPr>
          <w:ilvl w:val="0"/>
          <w:numId w:val="38"/>
        </w:numPr>
        <w:spacing w:before="100" w:beforeAutospacing="1" w:after="100" w:afterAutospacing="1" w:line="240" w:lineRule="auto"/>
        <w:rPr>
          <w:b/>
        </w:rPr>
      </w:pPr>
      <w:r w:rsidRPr="00F7341A">
        <w:rPr>
          <w:b/>
        </w:rPr>
        <w:t>General information</w:t>
      </w:r>
    </w:p>
    <w:p w:rsidR="00BA20A7" w:rsidRPr="00590B82" w:rsidRDefault="00D86FD3" w:rsidP="00590B82">
      <w:pPr>
        <w:spacing w:before="100" w:beforeAutospacing="1" w:after="100" w:afterAutospacing="1" w:line="240" w:lineRule="auto"/>
      </w:pPr>
      <w:r w:rsidRPr="00590B82">
        <w:t>The map shows zinc emission loads to surface water from un-connected households per River Basin District Subunit (RBDSU) level for the reference year 2008, for EU27 and EFTA countries with available data in 2013. Diffuse emissions of zinc are expressed in load to surface water (kg/ha) per RBDSU.</w:t>
      </w:r>
    </w:p>
    <w:p w:rsidR="00D86FD3" w:rsidRPr="00F7341A" w:rsidRDefault="00D86FD3" w:rsidP="00590B82">
      <w:pPr>
        <w:pStyle w:val="ListParagraph"/>
        <w:numPr>
          <w:ilvl w:val="0"/>
          <w:numId w:val="38"/>
        </w:numPr>
        <w:spacing w:before="100" w:beforeAutospacing="1" w:after="100" w:afterAutospacing="1" w:line="240" w:lineRule="auto"/>
        <w:rPr>
          <w:b/>
        </w:rPr>
      </w:pPr>
      <w:r w:rsidRPr="00F7341A">
        <w:rPr>
          <w:b/>
        </w:rPr>
        <w:t>Methodology</w:t>
      </w:r>
    </w:p>
    <w:p w:rsidR="00D86FD3" w:rsidRPr="00590B82" w:rsidRDefault="00D86FD3" w:rsidP="00590B82">
      <w:pPr>
        <w:spacing w:before="100" w:beforeAutospacing="1" w:after="100" w:afterAutospacing="1" w:line="240" w:lineRule="auto"/>
      </w:pPr>
      <w:r w:rsidRPr="00590B82">
        <w:t>Zinc emissions to surface water from un-connected households have been spatially allocated due to the information of number of employees on NUTS3 level from EUROSTAT, statistical population data on LAU2 from EUROSTAT GISCO and raster population data from JRC, in combination with land use data from CORINE. The emissions were allocated to the RBDSU spatial level using GIS visualization techniques.</w:t>
      </w:r>
    </w:p>
    <w:p w:rsidR="00D86FD3" w:rsidRPr="00590B82" w:rsidRDefault="00D86FD3" w:rsidP="00590B82">
      <w:pPr>
        <w:pStyle w:val="ListParagraph"/>
        <w:spacing w:before="100" w:beforeAutospacing="1" w:after="100" w:afterAutospacing="1" w:line="240" w:lineRule="auto"/>
        <w:ind w:left="0"/>
      </w:pPr>
      <w:r w:rsidRPr="00590B82">
        <w:t>The sewer system and Urban Waste Water Treatment Plants collect and treat polluted water, meeting requirements prior to discharge into surface water. Not all the pollution is removed (varying according to the substance in question and the kind of treatment), meaning that discharges from the system contribute to surface water pollution. Not all the polluted water from households will reach the sewer system. A part of the households is not connected to a sewer system.</w:t>
      </w:r>
    </w:p>
    <w:p w:rsidR="00D86FD3" w:rsidRPr="00590B82" w:rsidRDefault="00D86FD3" w:rsidP="00590B82">
      <w:pPr>
        <w:spacing w:before="100" w:beforeAutospacing="1" w:after="100" w:afterAutospacing="1" w:line="240" w:lineRule="auto"/>
      </w:pPr>
      <w:r w:rsidRPr="00590B82">
        <w:t>The emissions of the un-connected households are calculated by using the next formula:</w:t>
      </w:r>
    </w:p>
    <w:p w:rsidR="00D86FD3" w:rsidRPr="00590B82" w:rsidRDefault="00D86FD3" w:rsidP="00590B82">
      <w:pPr>
        <w:pStyle w:val="ListParagraph"/>
        <w:spacing w:before="100" w:beforeAutospacing="1" w:after="100" w:afterAutospacing="1" w:line="240" w:lineRule="auto"/>
      </w:pPr>
      <w:r w:rsidRPr="00590B82">
        <w:t xml:space="preserve">Un-connected households: Emission = AR x EF x % WT x </w:t>
      </w:r>
      <w:proofErr w:type="spellStart"/>
      <w:r w:rsidRPr="00590B82">
        <w:t>PWw</w:t>
      </w:r>
      <w:proofErr w:type="spellEnd"/>
    </w:p>
    <w:p w:rsidR="00D86FD3" w:rsidRPr="00590B82" w:rsidRDefault="00D86FD3" w:rsidP="00590B82">
      <w:pPr>
        <w:pStyle w:val="ListParagraph"/>
        <w:spacing w:before="100" w:beforeAutospacing="1" w:after="100" w:afterAutospacing="1" w:line="240" w:lineRule="auto"/>
      </w:pPr>
      <w:r w:rsidRPr="00590B82">
        <w:t xml:space="preserve">Where: </w:t>
      </w:r>
    </w:p>
    <w:p w:rsidR="00D86FD3" w:rsidRPr="00590B82" w:rsidRDefault="00D86FD3" w:rsidP="00590B82">
      <w:pPr>
        <w:pStyle w:val="ListParagraph"/>
        <w:spacing w:before="100" w:beforeAutospacing="1" w:after="100" w:afterAutospacing="1" w:line="240" w:lineRule="auto"/>
      </w:pPr>
      <w:r w:rsidRPr="00590B82">
        <w:t xml:space="preserve">AR = Number of inhabitants in the NUTS areas in 2008 </w:t>
      </w:r>
    </w:p>
    <w:p w:rsidR="00D86FD3" w:rsidRPr="00590B82" w:rsidRDefault="00D86FD3" w:rsidP="00590B82">
      <w:pPr>
        <w:pStyle w:val="ListParagraph"/>
        <w:spacing w:before="100" w:beforeAutospacing="1" w:after="100" w:afterAutospacing="1" w:line="240" w:lineRule="auto"/>
      </w:pPr>
      <w:r w:rsidRPr="00590B82">
        <w:t>EF = Emission factor per substance per inhabitant (kg) %</w:t>
      </w:r>
    </w:p>
    <w:p w:rsidR="00D86FD3" w:rsidRPr="00590B82" w:rsidRDefault="00D86FD3" w:rsidP="00590B82">
      <w:pPr>
        <w:pStyle w:val="ListParagraph"/>
        <w:spacing w:before="100" w:beforeAutospacing="1" w:after="100" w:afterAutospacing="1" w:line="240" w:lineRule="auto"/>
      </w:pPr>
      <w:r w:rsidRPr="00590B82">
        <w:t xml:space="preserve">WT = % of the generated load per agglomeration without treatment in 2010 </w:t>
      </w:r>
    </w:p>
    <w:p w:rsidR="00D86FD3" w:rsidRPr="00590B82" w:rsidRDefault="00D86FD3" w:rsidP="00590B82">
      <w:pPr>
        <w:pStyle w:val="ListParagraph"/>
        <w:spacing w:before="100" w:beforeAutospacing="1" w:after="100" w:afterAutospacing="1" w:line="240" w:lineRule="auto"/>
      </w:pPr>
      <w:proofErr w:type="spellStart"/>
      <w:r w:rsidRPr="00590B82">
        <w:t>PWw</w:t>
      </w:r>
      <w:proofErr w:type="spellEnd"/>
      <w:r w:rsidRPr="00590B82">
        <w:t xml:space="preserve"> = the pathway to surface water (in %)</w:t>
      </w:r>
    </w:p>
    <w:p w:rsidR="00D86FD3" w:rsidRPr="00590B82" w:rsidRDefault="00D86FD3" w:rsidP="00590B82">
      <w:pPr>
        <w:pStyle w:val="ListParagraph"/>
        <w:spacing w:before="100" w:beforeAutospacing="1" w:after="100" w:afterAutospacing="1" w:line="240" w:lineRule="auto"/>
        <w:ind w:left="0"/>
      </w:pPr>
      <w:r w:rsidRPr="00590B82">
        <w:lastRenderedPageBreak/>
        <w:t>The generated loads of wastewater are reported per agglomeration by Member States. For this factsheet, they have been aggregated or disaggregated to the finest NUTS region possible, NUTS3, because Member States have reported in three different NUTS levels.</w:t>
      </w:r>
    </w:p>
    <w:p w:rsidR="00D86FD3" w:rsidRDefault="00D86FD3" w:rsidP="00590B82">
      <w:pPr>
        <w:pStyle w:val="ListParagraph"/>
        <w:spacing w:before="100" w:beforeAutospacing="1" w:after="100" w:afterAutospacing="1" w:line="240" w:lineRule="auto"/>
        <w:ind w:left="0"/>
      </w:pPr>
      <w:r w:rsidRPr="00590B82">
        <w:t>The total emission per NUTS area is regionalised to the River Basin Districts and their subunits.</w:t>
      </w:r>
    </w:p>
    <w:p w:rsidR="00E37401" w:rsidRPr="00590B82" w:rsidRDefault="00E37401" w:rsidP="00590B82">
      <w:pPr>
        <w:pStyle w:val="ListParagraph"/>
        <w:spacing w:before="100" w:beforeAutospacing="1" w:after="100" w:afterAutospacing="1" w:line="240" w:lineRule="auto"/>
        <w:ind w:left="0"/>
      </w:pPr>
    </w:p>
    <w:p w:rsidR="00D86FD3" w:rsidRPr="00E37401" w:rsidRDefault="00D86FD3" w:rsidP="00590B82">
      <w:pPr>
        <w:pStyle w:val="ListParagraph"/>
        <w:numPr>
          <w:ilvl w:val="0"/>
          <w:numId w:val="38"/>
        </w:numPr>
        <w:spacing w:before="100" w:beforeAutospacing="1" w:after="100" w:afterAutospacing="1" w:line="240" w:lineRule="auto"/>
        <w:rPr>
          <w:b/>
        </w:rPr>
      </w:pPr>
      <w:r w:rsidRPr="00E37401">
        <w:rPr>
          <w:b/>
        </w:rPr>
        <w:t>Source data</w:t>
      </w:r>
    </w:p>
    <w:p w:rsidR="005F18C6" w:rsidRPr="00590B82" w:rsidRDefault="005F18C6" w:rsidP="00590B82">
      <w:pPr>
        <w:spacing w:before="100" w:beforeAutospacing="1" w:after="100" w:afterAutospacing="1" w:line="240" w:lineRule="auto"/>
        <w:jc w:val="both"/>
        <w:rPr>
          <w:rFonts w:cs="Arial"/>
        </w:rPr>
      </w:pPr>
      <w:r w:rsidRPr="00590B82">
        <w:rPr>
          <w:rFonts w:cs="Arial"/>
        </w:rPr>
        <w:t xml:space="preserve">Zinc emission loads to surface water from un-connected households for the year 2008 are based on national emission loads calculated based on emission factors from international studies about emissions from dwellings and activity rates (number of inhabitants per administrative unit) from Eurostat. </w:t>
      </w:r>
    </w:p>
    <w:p w:rsidR="005F18C6" w:rsidRPr="00E37401" w:rsidRDefault="005F18C6" w:rsidP="00590B82">
      <w:pPr>
        <w:spacing w:before="100" w:beforeAutospacing="1" w:after="100" w:afterAutospacing="1" w:line="240" w:lineRule="auto"/>
        <w:jc w:val="both"/>
        <w:rPr>
          <w:rFonts w:cs="Arial"/>
          <w:u w:val="single"/>
        </w:rPr>
      </w:pPr>
      <w:r w:rsidRPr="00E37401">
        <w:rPr>
          <w:rFonts w:cs="Arial"/>
          <w:u w:val="single"/>
        </w:rPr>
        <w:t>Employees</w:t>
      </w:r>
    </w:p>
    <w:p w:rsidR="005F18C6" w:rsidRPr="00590B82" w:rsidRDefault="005F18C6" w:rsidP="00590B82">
      <w:pPr>
        <w:spacing w:before="100" w:beforeAutospacing="1" w:after="100" w:afterAutospacing="1" w:line="240" w:lineRule="auto"/>
        <w:jc w:val="both"/>
        <w:rPr>
          <w:lang w:val="en-US"/>
        </w:rPr>
      </w:pPr>
      <w:r w:rsidRPr="00590B82">
        <w:rPr>
          <w:rFonts w:cs="Arial"/>
        </w:rPr>
        <w:t xml:space="preserve">Number of employees from </w:t>
      </w:r>
      <w:hyperlink r:id="rId214" w:history="1">
        <w:r w:rsidRPr="00590B82">
          <w:rPr>
            <w:rStyle w:val="Hyperlink"/>
            <w:rFonts w:cs="Arial"/>
          </w:rPr>
          <w:t>EUROSTAT</w:t>
        </w:r>
      </w:hyperlink>
      <w:r w:rsidRPr="00590B82">
        <w:rPr>
          <w:rFonts w:cs="Arial"/>
          <w:color w:val="FF0000"/>
        </w:rPr>
        <w:t xml:space="preserve"> </w:t>
      </w:r>
      <w:r w:rsidRPr="00590B82">
        <w:rPr>
          <w:rFonts w:cs="Arial"/>
        </w:rPr>
        <w:t>is used on administrative level (NUTS3) for all EU27 and EFTA4 countries.</w:t>
      </w:r>
    </w:p>
    <w:p w:rsidR="005F18C6" w:rsidRPr="00E37401" w:rsidRDefault="005F18C6" w:rsidP="00590B82">
      <w:pPr>
        <w:spacing w:before="100" w:beforeAutospacing="1" w:after="100" w:afterAutospacing="1" w:line="240" w:lineRule="auto"/>
        <w:jc w:val="both"/>
        <w:rPr>
          <w:rFonts w:cs="Arial"/>
          <w:u w:val="single"/>
        </w:rPr>
      </w:pPr>
      <w:r w:rsidRPr="00E37401">
        <w:rPr>
          <w:rFonts w:cs="Arial"/>
          <w:u w:val="single"/>
        </w:rPr>
        <w:t>Population data</w:t>
      </w:r>
    </w:p>
    <w:p w:rsidR="005F18C6" w:rsidRPr="00590B82" w:rsidRDefault="005F18C6" w:rsidP="00590B82">
      <w:pPr>
        <w:spacing w:before="100" w:beforeAutospacing="1" w:after="100" w:afterAutospacing="1" w:line="240" w:lineRule="auto"/>
        <w:jc w:val="both"/>
        <w:rPr>
          <w:rFonts w:cs="Arial"/>
          <w:lang w:val="en-US"/>
        </w:rPr>
      </w:pPr>
      <w:r w:rsidRPr="00590B82">
        <w:rPr>
          <w:rFonts w:cs="Arial"/>
          <w:lang w:val="en-US"/>
        </w:rPr>
        <w:t xml:space="preserve">Statistical population data from </w:t>
      </w:r>
      <w:r w:rsidRPr="00590B82">
        <w:rPr>
          <w:rFonts w:cs="Arial"/>
        </w:rPr>
        <w:t xml:space="preserve">EUROSTAT GISCO </w:t>
      </w:r>
      <w:r w:rsidRPr="00590B82">
        <w:rPr>
          <w:rFonts w:cs="Arial"/>
          <w:lang w:val="en-US"/>
        </w:rPr>
        <w:t xml:space="preserve">on LAU2 level and Raster Population Data with a spatial resolution 100 by 100 m from JRC are publicly not available. </w:t>
      </w:r>
    </w:p>
    <w:p w:rsidR="005F18C6" w:rsidRPr="00590B82" w:rsidRDefault="00C16148" w:rsidP="00590B82">
      <w:pPr>
        <w:spacing w:before="100" w:beforeAutospacing="1" w:after="100" w:afterAutospacing="1" w:line="240" w:lineRule="auto"/>
        <w:jc w:val="both"/>
        <w:rPr>
          <w:rFonts w:cs="Arial"/>
        </w:rPr>
      </w:pPr>
      <w:hyperlink r:id="rId215" w:history="1">
        <w:r w:rsidR="005F18C6" w:rsidRPr="00590B82">
          <w:rPr>
            <w:rStyle w:val="Hyperlink"/>
            <w:rFonts w:cs="Arial"/>
          </w:rPr>
          <w:t>Gridded Population of the World</w:t>
        </w:r>
      </w:hyperlink>
      <w:r w:rsidR="005F18C6" w:rsidRPr="00590B82">
        <w:rPr>
          <w:rFonts w:cs="Arial"/>
        </w:rPr>
        <w:t xml:space="preserve"> (GPW, version 3) and </w:t>
      </w:r>
      <w:hyperlink r:id="rId216" w:history="1">
        <w:r w:rsidR="005F18C6" w:rsidRPr="00590B82">
          <w:rPr>
            <w:rStyle w:val="Hyperlink"/>
            <w:rFonts w:cs="Arial"/>
          </w:rPr>
          <w:t>Global Rural-Urban Mapping Project</w:t>
        </w:r>
      </w:hyperlink>
      <w:r w:rsidR="005F18C6" w:rsidRPr="00590B82">
        <w:rPr>
          <w:rFonts w:cs="Arial"/>
        </w:rPr>
        <w:t xml:space="preserve"> (GRUMP) provides the related split data in urban and rural population, which is useful for the allocation of certain fuel types used in un-connected households. </w:t>
      </w:r>
    </w:p>
    <w:p w:rsidR="005F18C6" w:rsidRPr="00E37401" w:rsidRDefault="005F18C6" w:rsidP="00590B82">
      <w:pPr>
        <w:spacing w:before="100" w:beforeAutospacing="1" w:after="100" w:afterAutospacing="1" w:line="240" w:lineRule="auto"/>
        <w:jc w:val="both"/>
        <w:rPr>
          <w:rFonts w:cs="Arial"/>
          <w:u w:val="single"/>
        </w:rPr>
      </w:pPr>
      <w:r w:rsidRPr="00E37401">
        <w:rPr>
          <w:rFonts w:cs="Arial"/>
          <w:u w:val="single"/>
        </w:rPr>
        <w:t>Land use data</w:t>
      </w:r>
    </w:p>
    <w:p w:rsidR="005F18C6" w:rsidRPr="00590B82" w:rsidRDefault="00C16148" w:rsidP="00590B82">
      <w:pPr>
        <w:autoSpaceDE w:val="0"/>
        <w:autoSpaceDN w:val="0"/>
        <w:adjustRightInd w:val="0"/>
        <w:spacing w:before="100" w:beforeAutospacing="1" w:after="100" w:afterAutospacing="1" w:line="240" w:lineRule="auto"/>
        <w:jc w:val="both"/>
        <w:rPr>
          <w:iCs/>
        </w:rPr>
      </w:pPr>
      <w:hyperlink r:id="rId217" w:history="1">
        <w:r w:rsidR="005F18C6" w:rsidRPr="00590B82">
          <w:rPr>
            <w:rStyle w:val="Hyperlink"/>
            <w:rFonts w:cs="Arial"/>
          </w:rPr>
          <w:t>CORINE Land Cover data</w:t>
        </w:r>
      </w:hyperlink>
      <w:r w:rsidR="005F18C6" w:rsidRPr="00590B82">
        <w:rPr>
          <w:rFonts w:cs="Arial"/>
        </w:rPr>
        <w:t xml:space="preserve"> (CLC</w:t>
      </w:r>
      <w:r w:rsidR="005F18C6" w:rsidRPr="00590B82">
        <w:rPr>
          <w:rFonts w:cs="Arial"/>
          <w:vertAlign w:val="subscript"/>
        </w:rPr>
        <w:t>2000</w:t>
      </w:r>
      <w:r w:rsidR="005F18C6" w:rsidRPr="00590B82">
        <w:rPr>
          <w:rFonts w:cs="Arial"/>
        </w:rPr>
        <w:t>, CLC</w:t>
      </w:r>
      <w:r w:rsidR="005F18C6" w:rsidRPr="00590B82">
        <w:rPr>
          <w:rFonts w:cs="Arial"/>
          <w:vertAlign w:val="subscript"/>
        </w:rPr>
        <w:t>2006</w:t>
      </w:r>
      <w:r w:rsidR="005F18C6" w:rsidRPr="00590B82">
        <w:rPr>
          <w:rFonts w:cs="Arial"/>
        </w:rPr>
        <w:t xml:space="preserve"> and CLC</w:t>
      </w:r>
      <w:r w:rsidR="005F18C6" w:rsidRPr="00590B82">
        <w:rPr>
          <w:rFonts w:cs="Arial"/>
          <w:vertAlign w:val="subscript"/>
        </w:rPr>
        <w:t>CH1990</w:t>
      </w:r>
      <w:r w:rsidR="005F18C6" w:rsidRPr="00590B82">
        <w:rPr>
          <w:rFonts w:cs="Arial"/>
        </w:rPr>
        <w:t xml:space="preserve"> for Switzerland) are merged in order to cover all EU27 and EFTA4 countries. </w:t>
      </w:r>
    </w:p>
    <w:p w:rsidR="005F18C6" w:rsidRPr="00590B82" w:rsidRDefault="005F18C6" w:rsidP="00590B82">
      <w:pPr>
        <w:spacing w:before="100" w:beforeAutospacing="1" w:after="100" w:afterAutospacing="1" w:line="240" w:lineRule="auto"/>
        <w:jc w:val="both"/>
        <w:rPr>
          <w:rFonts w:cs="Arial"/>
        </w:rPr>
      </w:pPr>
      <w:r w:rsidRPr="00590B82">
        <w:rPr>
          <w:rFonts w:cs="Arial"/>
        </w:rPr>
        <w:t>A technical overview of the data used and the spatial allocation performed is available in the sector specific factsheet.</w:t>
      </w:r>
    </w:p>
    <w:p w:rsidR="005F18C6" w:rsidRPr="00590B82" w:rsidRDefault="005F18C6" w:rsidP="008D595D">
      <w:pPr>
        <w:pStyle w:val="ListParagraph"/>
        <w:numPr>
          <w:ilvl w:val="0"/>
          <w:numId w:val="46"/>
        </w:numPr>
        <w:spacing w:before="100" w:beforeAutospacing="1" w:after="100" w:afterAutospacing="1" w:line="240" w:lineRule="auto"/>
        <w:rPr>
          <w:b/>
        </w:rPr>
      </w:pPr>
      <w:r w:rsidRPr="00590B82">
        <w:rPr>
          <w:b/>
        </w:rPr>
        <w:t>Inland navigation</w:t>
      </w:r>
    </w:p>
    <w:p w:rsidR="005F18C6" w:rsidRPr="00E37401" w:rsidRDefault="006546EA" w:rsidP="00590B82">
      <w:pPr>
        <w:spacing w:before="100" w:beforeAutospacing="1" w:after="100" w:afterAutospacing="1" w:line="240" w:lineRule="auto"/>
        <w:rPr>
          <w:color w:val="2E74B5" w:themeColor="accent1" w:themeShade="BF"/>
          <w:u w:val="single"/>
        </w:rPr>
      </w:pPr>
      <w:r w:rsidRPr="00E37401">
        <w:rPr>
          <w:color w:val="2E74B5" w:themeColor="accent1" w:themeShade="BF"/>
          <w:u w:val="single"/>
        </w:rPr>
        <w:t xml:space="preserve">Map_36 </w:t>
      </w:r>
      <w:r w:rsidR="005F18C6" w:rsidRPr="00E37401">
        <w:rPr>
          <w:color w:val="2E74B5" w:themeColor="accent1" w:themeShade="BF"/>
          <w:u w:val="single"/>
        </w:rPr>
        <w:t>TOC emissions from inland navigation (kg/</w:t>
      </w:r>
      <w:proofErr w:type="gramStart"/>
      <w:r w:rsidR="005F18C6" w:rsidRPr="00E37401">
        <w:rPr>
          <w:color w:val="2E74B5" w:themeColor="accent1" w:themeShade="BF"/>
          <w:u w:val="single"/>
        </w:rPr>
        <w:t>ha )</w:t>
      </w:r>
      <w:proofErr w:type="gramEnd"/>
    </w:p>
    <w:p w:rsidR="006546EA" w:rsidRPr="00E37401" w:rsidRDefault="006546EA" w:rsidP="00590B82">
      <w:pPr>
        <w:pStyle w:val="ListParagraph"/>
        <w:numPr>
          <w:ilvl w:val="0"/>
          <w:numId w:val="39"/>
        </w:numPr>
        <w:spacing w:before="100" w:beforeAutospacing="1" w:after="100" w:afterAutospacing="1" w:line="240" w:lineRule="auto"/>
        <w:ind w:left="360"/>
        <w:rPr>
          <w:b/>
        </w:rPr>
      </w:pPr>
      <w:r w:rsidRPr="00E37401">
        <w:rPr>
          <w:b/>
        </w:rPr>
        <w:t>General information</w:t>
      </w:r>
    </w:p>
    <w:p w:rsidR="005F18C6" w:rsidRPr="00590B82" w:rsidRDefault="005F18C6" w:rsidP="00590B82">
      <w:pPr>
        <w:pStyle w:val="ListParagraph"/>
        <w:spacing w:before="100" w:beforeAutospacing="1" w:after="100" w:afterAutospacing="1" w:line="240" w:lineRule="auto"/>
        <w:ind w:left="0"/>
      </w:pPr>
      <w:r w:rsidRPr="00590B82">
        <w:t>The map shows TOC emissions to surface water from inland navigation per River Basin District Subunit (RBDSU) level for the reference year 2011, for EU27 and EFTA countries with available data in 2013. Diffuse emissions of TOC are expressed in load to surface water (kg/ha) per RBDSU.</w:t>
      </w:r>
    </w:p>
    <w:p w:rsidR="006546EA" w:rsidRPr="00E37401" w:rsidRDefault="006546EA" w:rsidP="00590B82">
      <w:pPr>
        <w:pStyle w:val="ListParagraph"/>
        <w:numPr>
          <w:ilvl w:val="0"/>
          <w:numId w:val="39"/>
        </w:numPr>
        <w:spacing w:before="100" w:beforeAutospacing="1" w:after="100" w:afterAutospacing="1" w:line="240" w:lineRule="auto"/>
        <w:ind w:left="360"/>
        <w:rPr>
          <w:b/>
        </w:rPr>
      </w:pPr>
      <w:r w:rsidRPr="00E37401">
        <w:rPr>
          <w:b/>
        </w:rPr>
        <w:t>Methodology</w:t>
      </w:r>
    </w:p>
    <w:p w:rsidR="006546EA" w:rsidRPr="00590B82" w:rsidRDefault="006546EA" w:rsidP="00590B82">
      <w:pPr>
        <w:pStyle w:val="ListParagraph"/>
        <w:spacing w:before="100" w:beforeAutospacing="1" w:after="100" w:afterAutospacing="1" w:line="240" w:lineRule="auto"/>
        <w:ind w:left="0"/>
      </w:pPr>
      <w:r w:rsidRPr="00590B82">
        <w:t>Diffuse emissions of TOC to surface water from inland navigation were spatially allocated according to the spatial pattern of navigable inland waterways using georeferenced water course and shipping activity data. The national emissions were allocated to the RBDSU spatial level using GIS visualization techniques.</w:t>
      </w:r>
    </w:p>
    <w:p w:rsidR="005B4155" w:rsidRPr="00590B82" w:rsidRDefault="005B4155" w:rsidP="00590B82">
      <w:pPr>
        <w:pStyle w:val="ListParagraph"/>
        <w:spacing w:before="100" w:beforeAutospacing="1" w:after="100" w:afterAutospacing="1" w:line="240" w:lineRule="auto"/>
        <w:ind w:left="0"/>
      </w:pPr>
      <w:r w:rsidRPr="00590B82">
        <w:t>The emissions are calculated for inland vessels. Emissions are calculated by multiplying an activity rate (AR), in the case of inland navigation the number of ton-kilometres (</w:t>
      </w:r>
      <w:proofErr w:type="spellStart"/>
      <w:r w:rsidRPr="00590B82">
        <w:t>tkm</w:t>
      </w:r>
      <w:proofErr w:type="spellEnd"/>
      <w:r w:rsidRPr="00590B82">
        <w:t>; a</w:t>
      </w:r>
    </w:p>
    <w:p w:rsidR="005B4155" w:rsidRPr="00590B82" w:rsidRDefault="005B4155" w:rsidP="00590B82">
      <w:pPr>
        <w:pStyle w:val="ListParagraph"/>
        <w:spacing w:before="100" w:beforeAutospacing="1" w:after="100" w:afterAutospacing="1" w:line="240" w:lineRule="auto"/>
        <w:ind w:left="0"/>
      </w:pPr>
      <w:r w:rsidRPr="00590B82">
        <w:lastRenderedPageBreak/>
        <w:t>ton-kilometre is one ton of cargo transported one km across the water) traversed by all professional vessels on inland waters within European Union (EU27 + EFTA countries), by an emission factor (EF), expressed in emission per AR unit. The calculation method is shown in the formula below:</w:t>
      </w:r>
    </w:p>
    <w:p w:rsidR="005B4155" w:rsidRPr="00590B82" w:rsidRDefault="005B4155" w:rsidP="00590B82">
      <w:pPr>
        <w:pStyle w:val="ListParagraph"/>
        <w:spacing w:before="100" w:beforeAutospacing="1" w:after="100" w:afterAutospacing="1" w:line="240" w:lineRule="auto"/>
      </w:pPr>
      <w:proofErr w:type="spellStart"/>
      <w:r w:rsidRPr="00590B82">
        <w:t>Es</w:t>
      </w:r>
      <w:proofErr w:type="spellEnd"/>
      <w:r w:rsidRPr="00590B82">
        <w:t xml:space="preserve"> = AR x EF</w:t>
      </w:r>
    </w:p>
    <w:p w:rsidR="005B4155" w:rsidRPr="00590B82" w:rsidRDefault="005B4155" w:rsidP="00590B82">
      <w:pPr>
        <w:pStyle w:val="ListParagraph"/>
        <w:spacing w:before="100" w:beforeAutospacing="1" w:after="100" w:afterAutospacing="1" w:line="240" w:lineRule="auto"/>
      </w:pPr>
      <w:r w:rsidRPr="00590B82">
        <w:t>Where:</w:t>
      </w:r>
    </w:p>
    <w:p w:rsidR="005B4155" w:rsidRPr="00590B82" w:rsidRDefault="005B4155" w:rsidP="00590B82">
      <w:pPr>
        <w:pStyle w:val="ListParagraph"/>
        <w:spacing w:before="100" w:beforeAutospacing="1" w:after="100" w:afterAutospacing="1" w:line="240" w:lineRule="auto"/>
      </w:pPr>
      <w:proofErr w:type="spellStart"/>
      <w:r w:rsidRPr="00590B82">
        <w:t>Es</w:t>
      </w:r>
      <w:proofErr w:type="spellEnd"/>
      <w:r w:rsidRPr="00590B82">
        <w:t xml:space="preserve"> = Emission of substance (pollutants) to surface waters</w:t>
      </w:r>
    </w:p>
    <w:p w:rsidR="005B4155" w:rsidRPr="00590B82" w:rsidRDefault="005B4155" w:rsidP="00590B82">
      <w:pPr>
        <w:pStyle w:val="ListParagraph"/>
        <w:spacing w:before="100" w:beforeAutospacing="1" w:after="100" w:afterAutospacing="1" w:line="240" w:lineRule="auto"/>
      </w:pPr>
      <w:r w:rsidRPr="00590B82">
        <w:t xml:space="preserve">AR = Activity rate, in this case the traffic performance (distance covered on the EU inland surface waters in surface 106 </w:t>
      </w:r>
      <w:proofErr w:type="spellStart"/>
      <w:r w:rsidRPr="00590B82">
        <w:t>tkm</w:t>
      </w:r>
      <w:proofErr w:type="spellEnd"/>
      <w:r w:rsidRPr="00590B82">
        <w:t>)</w:t>
      </w:r>
    </w:p>
    <w:p w:rsidR="005B4155" w:rsidRPr="00590B82" w:rsidRDefault="005B4155" w:rsidP="00590B82">
      <w:pPr>
        <w:pStyle w:val="ListParagraph"/>
        <w:spacing w:before="100" w:beforeAutospacing="1" w:after="100" w:afterAutospacing="1" w:line="240" w:lineRule="auto"/>
      </w:pPr>
      <w:r w:rsidRPr="00590B82">
        <w:t xml:space="preserve">EF = Emission factor (kg/106 </w:t>
      </w:r>
      <w:proofErr w:type="spellStart"/>
      <w:r w:rsidRPr="00590B82">
        <w:t>tkm</w:t>
      </w:r>
      <w:proofErr w:type="spellEnd"/>
      <w:r w:rsidRPr="00590B82">
        <w:t>)</w:t>
      </w:r>
    </w:p>
    <w:p w:rsidR="006546EA" w:rsidRPr="00590B82" w:rsidRDefault="005B4155" w:rsidP="00590B82">
      <w:pPr>
        <w:pStyle w:val="ListParagraph"/>
        <w:spacing w:before="100" w:beforeAutospacing="1" w:after="100" w:afterAutospacing="1" w:line="240" w:lineRule="auto"/>
        <w:ind w:left="0"/>
      </w:pPr>
      <w:r w:rsidRPr="00590B82">
        <w:t>The emission calculated in this way is referred to as the total emission. Because all emissions are released directly into surface waters, the total emission equals the net emission to surface waters.</w:t>
      </w:r>
    </w:p>
    <w:p w:rsidR="005B4155" w:rsidRPr="00590B82" w:rsidRDefault="005B4155" w:rsidP="00590B82">
      <w:pPr>
        <w:pStyle w:val="ListParagraph"/>
        <w:spacing w:before="100" w:beforeAutospacing="1" w:after="100" w:afterAutospacing="1" w:line="240" w:lineRule="auto"/>
        <w:ind w:left="0"/>
      </w:pPr>
    </w:p>
    <w:p w:rsidR="006546EA" w:rsidRPr="00E37401" w:rsidRDefault="006546EA" w:rsidP="00590B82">
      <w:pPr>
        <w:pStyle w:val="ListParagraph"/>
        <w:numPr>
          <w:ilvl w:val="0"/>
          <w:numId w:val="39"/>
        </w:numPr>
        <w:spacing w:before="100" w:beforeAutospacing="1" w:after="100" w:afterAutospacing="1" w:line="240" w:lineRule="auto"/>
        <w:rPr>
          <w:b/>
        </w:rPr>
      </w:pPr>
      <w:r w:rsidRPr="00E37401">
        <w:rPr>
          <w:b/>
        </w:rPr>
        <w:t>Source data</w:t>
      </w:r>
    </w:p>
    <w:p w:rsidR="005B4155" w:rsidRPr="00590B82" w:rsidRDefault="005B4155" w:rsidP="00590B82">
      <w:pPr>
        <w:spacing w:before="100" w:beforeAutospacing="1" w:after="100" w:afterAutospacing="1" w:line="240" w:lineRule="auto"/>
        <w:jc w:val="both"/>
        <w:rPr>
          <w:rFonts w:cs="Arial"/>
        </w:rPr>
      </w:pPr>
      <w:r w:rsidRPr="00590B82">
        <w:rPr>
          <w:rFonts w:cs="Arial"/>
          <w:iCs/>
          <w:lang w:val="en-US"/>
        </w:rPr>
        <w:t xml:space="preserve">Emission data used are calculated national totals for inland navigation (shipping) providing </w:t>
      </w:r>
      <w:r w:rsidRPr="00590B82">
        <w:rPr>
          <w:rFonts w:cs="Arial"/>
        </w:rPr>
        <w:t xml:space="preserve">TOC emission loads to surface water for the year 2011. These data are based on national activity rates form Eurostat and emission factor data extracted from the </w:t>
      </w:r>
      <w:hyperlink r:id="rId218" w:history="1">
        <w:r w:rsidRPr="00590B82">
          <w:rPr>
            <w:rStyle w:val="Hyperlink"/>
            <w:rFonts w:cs="Arial"/>
          </w:rPr>
          <w:t>2008 PRTR Netherlands</w:t>
        </w:r>
      </w:hyperlink>
      <w:r w:rsidRPr="00590B82">
        <w:rPr>
          <w:rFonts w:cs="Arial"/>
        </w:rPr>
        <w:t>. The methodology applied and data used is described in detail in the sector specific factsheet.</w:t>
      </w:r>
    </w:p>
    <w:p w:rsidR="005B4155" w:rsidRPr="00E37401" w:rsidRDefault="005B4155" w:rsidP="00590B82">
      <w:pPr>
        <w:spacing w:before="100" w:beforeAutospacing="1" w:after="100" w:afterAutospacing="1" w:line="240" w:lineRule="auto"/>
        <w:jc w:val="both"/>
        <w:rPr>
          <w:rFonts w:cs="Arial"/>
          <w:u w:val="single"/>
        </w:rPr>
      </w:pPr>
      <w:r w:rsidRPr="00E37401">
        <w:rPr>
          <w:rFonts w:cs="Arial"/>
          <w:u w:val="single"/>
        </w:rPr>
        <w:t>Administrative boundaries data</w:t>
      </w:r>
    </w:p>
    <w:p w:rsidR="005B4155" w:rsidRPr="00590B82" w:rsidRDefault="00C16148" w:rsidP="00590B82">
      <w:pPr>
        <w:spacing w:before="100" w:beforeAutospacing="1" w:after="100" w:afterAutospacing="1" w:line="240" w:lineRule="auto"/>
        <w:rPr>
          <w:rStyle w:val="Strong"/>
          <w:rFonts w:cs="Arial"/>
          <w:b w:val="0"/>
        </w:rPr>
      </w:pPr>
      <w:hyperlink r:id="rId219" w:history="1">
        <w:r w:rsidR="005B4155" w:rsidRPr="00590B82">
          <w:rPr>
            <w:rStyle w:val="Hyperlink"/>
            <w:rFonts w:cs="Arial"/>
          </w:rPr>
          <w:t>EUROSTAT GISCO</w:t>
        </w:r>
        <w:r w:rsidR="005B4155" w:rsidRPr="00590B82">
          <w:rPr>
            <w:rStyle w:val="Hyperlink"/>
            <w:rFonts w:cs="Arial"/>
            <w:b/>
          </w:rPr>
          <w:t xml:space="preserve"> </w:t>
        </w:r>
        <w:r w:rsidR="005B4155" w:rsidRPr="00590B82">
          <w:rPr>
            <w:rStyle w:val="Hyperlink"/>
            <w:rFonts w:cs="Arial"/>
          </w:rPr>
          <w:t>Administrative units and Statistical units</w:t>
        </w:r>
      </w:hyperlink>
      <w:r w:rsidR="005B4155" w:rsidRPr="00590B82">
        <w:rPr>
          <w:rStyle w:val="Strong"/>
          <w:rFonts w:cs="Arial"/>
          <w:b w:val="0"/>
        </w:rPr>
        <w:t xml:space="preserve"> </w:t>
      </w:r>
    </w:p>
    <w:p w:rsidR="005B4155" w:rsidRPr="00E37401" w:rsidRDefault="005B4155" w:rsidP="00590B82">
      <w:pPr>
        <w:spacing w:before="100" w:beforeAutospacing="1" w:after="100" w:afterAutospacing="1" w:line="240" w:lineRule="auto"/>
        <w:jc w:val="both"/>
        <w:rPr>
          <w:rFonts w:cs="Arial"/>
          <w:u w:val="single"/>
        </w:rPr>
      </w:pPr>
      <w:r w:rsidRPr="00E37401">
        <w:rPr>
          <w:rFonts w:cs="Arial"/>
          <w:u w:val="single"/>
        </w:rPr>
        <w:t>Activity data of inland navigation</w:t>
      </w:r>
    </w:p>
    <w:p w:rsidR="005B4155" w:rsidRPr="00590B82" w:rsidRDefault="00C16148" w:rsidP="00590B82">
      <w:pPr>
        <w:spacing w:before="100" w:beforeAutospacing="1" w:after="100" w:afterAutospacing="1" w:line="240" w:lineRule="auto"/>
        <w:jc w:val="both"/>
        <w:rPr>
          <w:rFonts w:cs="Arial"/>
        </w:rPr>
      </w:pPr>
      <w:hyperlink r:id="rId220" w:history="1">
        <w:r w:rsidR="005B4155" w:rsidRPr="00590B82">
          <w:rPr>
            <w:rStyle w:val="Hyperlink"/>
            <w:rFonts w:cs="Arial"/>
          </w:rPr>
          <w:t>TRANS-TOOLS</w:t>
        </w:r>
      </w:hyperlink>
      <w:r w:rsidR="005B4155" w:rsidRPr="00590B82">
        <w:rPr>
          <w:rFonts w:cs="Arial"/>
        </w:rPr>
        <w:t xml:space="preserve"> river network traffic volume data</w:t>
      </w:r>
    </w:p>
    <w:p w:rsidR="005B4155" w:rsidRPr="00590B82" w:rsidRDefault="00C16148" w:rsidP="00590B82">
      <w:pPr>
        <w:spacing w:before="100" w:beforeAutospacing="1" w:after="100" w:afterAutospacing="1" w:line="240" w:lineRule="auto"/>
        <w:jc w:val="both"/>
        <w:rPr>
          <w:rFonts w:cs="Arial"/>
        </w:rPr>
      </w:pPr>
      <w:hyperlink r:id="rId221" w:history="1">
        <w:proofErr w:type="spellStart"/>
        <w:r w:rsidR="005B4155" w:rsidRPr="00590B82">
          <w:rPr>
            <w:rStyle w:val="Hyperlink"/>
            <w:rFonts w:cs="Arial"/>
            <w:iCs/>
          </w:rPr>
          <w:t>Voies</w:t>
        </w:r>
        <w:proofErr w:type="spellEnd"/>
        <w:r w:rsidR="005B4155" w:rsidRPr="00590B82">
          <w:rPr>
            <w:rStyle w:val="Hyperlink"/>
            <w:rFonts w:cs="Arial"/>
            <w:iCs/>
          </w:rPr>
          <w:t xml:space="preserve"> </w:t>
        </w:r>
        <w:proofErr w:type="spellStart"/>
        <w:r w:rsidR="005B4155" w:rsidRPr="00590B82">
          <w:rPr>
            <w:rStyle w:val="Hyperlink"/>
            <w:rFonts w:cs="Arial"/>
            <w:iCs/>
          </w:rPr>
          <w:t>Navigables</w:t>
        </w:r>
        <w:proofErr w:type="spellEnd"/>
        <w:r w:rsidR="005B4155" w:rsidRPr="00590B82">
          <w:rPr>
            <w:rStyle w:val="Hyperlink"/>
            <w:rFonts w:cs="Arial"/>
            <w:iCs/>
          </w:rPr>
          <w:t xml:space="preserve"> </w:t>
        </w:r>
        <w:proofErr w:type="spellStart"/>
        <w:r w:rsidR="005B4155" w:rsidRPr="00590B82">
          <w:rPr>
            <w:rStyle w:val="Hyperlink"/>
            <w:rFonts w:cs="Arial"/>
            <w:iCs/>
          </w:rPr>
          <w:t>d'Europe</w:t>
        </w:r>
        <w:proofErr w:type="spellEnd"/>
        <w:r w:rsidR="005B4155" w:rsidRPr="00590B82">
          <w:rPr>
            <w:rStyle w:val="Hyperlink"/>
            <w:rFonts w:cs="Arial"/>
            <w:iCs/>
          </w:rPr>
          <w:t> (VNE)</w:t>
        </w:r>
      </w:hyperlink>
      <w:r w:rsidR="005B4155" w:rsidRPr="00590B82">
        <w:rPr>
          <w:rFonts w:cs="Arial"/>
          <w:iCs/>
        </w:rPr>
        <w:t xml:space="preserve"> </w:t>
      </w:r>
      <w:r w:rsidR="005B4155" w:rsidRPr="00590B82">
        <w:rPr>
          <w:rFonts w:cs="Arial"/>
        </w:rPr>
        <w:t>information on accessibility of inland waterways</w:t>
      </w:r>
    </w:p>
    <w:p w:rsidR="005B4155" w:rsidRPr="00E37401" w:rsidRDefault="005B4155" w:rsidP="00590B82">
      <w:pPr>
        <w:spacing w:before="100" w:beforeAutospacing="1" w:after="100" w:afterAutospacing="1" w:line="240" w:lineRule="auto"/>
        <w:rPr>
          <w:rFonts w:cs="Arial"/>
          <w:u w:val="single"/>
        </w:rPr>
      </w:pPr>
      <w:r w:rsidRPr="00E37401">
        <w:rPr>
          <w:rFonts w:cs="Arial"/>
          <w:u w:val="single"/>
        </w:rPr>
        <w:t>Water course information</w:t>
      </w:r>
    </w:p>
    <w:p w:rsidR="006546EA" w:rsidRPr="00590B82" w:rsidRDefault="00C16148" w:rsidP="00590B82">
      <w:pPr>
        <w:spacing w:before="100" w:beforeAutospacing="1" w:after="100" w:afterAutospacing="1" w:line="240" w:lineRule="auto"/>
        <w:rPr>
          <w:rFonts w:cs="Arial"/>
        </w:rPr>
      </w:pPr>
      <w:hyperlink r:id="rId222" w:history="1">
        <w:r w:rsidR="005B4155" w:rsidRPr="00590B82">
          <w:rPr>
            <w:rStyle w:val="Hyperlink"/>
            <w:rFonts w:eastAsia="Arial" w:cs="Arial"/>
            <w:spacing w:val="-4"/>
            <w:lang w:val="en-US"/>
          </w:rPr>
          <w:t>EUROSTAT, GISCO</w:t>
        </w:r>
      </w:hyperlink>
      <w:r w:rsidR="005B4155" w:rsidRPr="00590B82">
        <w:rPr>
          <w:rFonts w:eastAsia="Arial" w:cs="Arial"/>
          <w:spacing w:val="-4"/>
          <w:lang w:val="en-US"/>
        </w:rPr>
        <w:t xml:space="preserve">: Water-courses from </w:t>
      </w:r>
      <w:proofErr w:type="spellStart"/>
      <w:r w:rsidR="005B4155" w:rsidRPr="00590B82">
        <w:rPr>
          <w:rFonts w:eastAsia="Arial" w:cs="Arial"/>
          <w:spacing w:val="-4"/>
          <w:lang w:val="en-US"/>
        </w:rPr>
        <w:t>EuroRegional</w:t>
      </w:r>
      <w:proofErr w:type="spellEnd"/>
      <w:r w:rsidR="005B4155" w:rsidRPr="00590B82">
        <w:rPr>
          <w:rFonts w:eastAsia="Arial" w:cs="Arial"/>
          <w:spacing w:val="-4"/>
          <w:lang w:val="en-US"/>
        </w:rPr>
        <w:t xml:space="preserve"> Map v30: Hydrography (HYDR)</w:t>
      </w:r>
      <w:r w:rsidR="005B4155" w:rsidRPr="00590B82">
        <w:rPr>
          <w:rFonts w:cs="Arial"/>
          <w:iCs/>
        </w:rPr>
        <w:br/>
      </w:r>
      <w:hyperlink r:id="rId223" w:history="1">
        <w:r w:rsidR="005B4155" w:rsidRPr="00590B82">
          <w:rPr>
            <w:rStyle w:val="Hyperlink"/>
            <w:rFonts w:eastAsia="Times New Roman" w:cs="Arial"/>
            <w:lang w:eastAsia="de-DE"/>
          </w:rPr>
          <w:t>CORINE Land Cover data</w:t>
        </w:r>
      </w:hyperlink>
      <w:r w:rsidR="005B4155" w:rsidRPr="00590B82">
        <w:rPr>
          <w:rFonts w:eastAsia="Times New Roman" w:cs="Arial"/>
          <w:lang w:eastAsia="de-DE"/>
        </w:rPr>
        <w:t xml:space="preserve"> (</w:t>
      </w:r>
      <w:hyperlink r:id="rId224" w:history="1">
        <w:r w:rsidR="005B4155" w:rsidRPr="00590B82">
          <w:rPr>
            <w:rStyle w:val="Hyperlink"/>
            <w:rFonts w:eastAsia="Times New Roman" w:cs="Arial"/>
            <w:lang w:eastAsia="de-DE"/>
          </w:rPr>
          <w:t>CLC</w:t>
        </w:r>
        <w:r w:rsidR="005B4155" w:rsidRPr="00590B82">
          <w:rPr>
            <w:rStyle w:val="Hyperlink"/>
            <w:rFonts w:eastAsia="Times New Roman" w:cs="Arial"/>
            <w:vertAlign w:val="subscript"/>
            <w:lang w:eastAsia="de-DE"/>
          </w:rPr>
          <w:t>2006</w:t>
        </w:r>
      </w:hyperlink>
      <w:r w:rsidR="005B4155" w:rsidRPr="00590B82">
        <w:rPr>
          <w:rFonts w:eastAsia="Times New Roman" w:cs="Arial"/>
          <w:lang w:eastAsia="de-DE"/>
        </w:rPr>
        <w:t xml:space="preserve">, </w:t>
      </w:r>
      <w:hyperlink r:id="rId225" w:history="1">
        <w:r w:rsidR="005B4155" w:rsidRPr="00590B82">
          <w:rPr>
            <w:rStyle w:val="Hyperlink"/>
            <w:rFonts w:eastAsia="Times New Roman" w:cs="Arial"/>
            <w:lang w:eastAsia="de-DE"/>
          </w:rPr>
          <w:t>CLC</w:t>
        </w:r>
        <w:r w:rsidR="005B4155" w:rsidRPr="00590B82">
          <w:rPr>
            <w:rStyle w:val="Hyperlink"/>
            <w:rFonts w:eastAsia="Times New Roman" w:cs="Arial"/>
            <w:vertAlign w:val="subscript"/>
            <w:lang w:eastAsia="de-DE"/>
          </w:rPr>
          <w:t>2000</w:t>
        </w:r>
      </w:hyperlink>
      <w:r w:rsidR="005B4155" w:rsidRPr="00590B82">
        <w:rPr>
          <w:rFonts w:eastAsia="Times New Roman" w:cs="Arial"/>
          <w:lang w:eastAsia="de-DE"/>
        </w:rPr>
        <w:t xml:space="preserve"> and </w:t>
      </w:r>
      <w:hyperlink r:id="rId226" w:history="1">
        <w:r w:rsidR="005B4155" w:rsidRPr="00590B82">
          <w:rPr>
            <w:rStyle w:val="Hyperlink"/>
            <w:rFonts w:eastAsia="Times New Roman" w:cs="Arial"/>
            <w:lang w:eastAsia="de-DE"/>
          </w:rPr>
          <w:t>CLC</w:t>
        </w:r>
        <w:r w:rsidR="005B4155" w:rsidRPr="00590B82">
          <w:rPr>
            <w:rStyle w:val="Hyperlink"/>
            <w:rFonts w:eastAsia="Times New Roman" w:cs="Arial"/>
            <w:vertAlign w:val="subscript"/>
            <w:lang w:eastAsia="de-DE"/>
          </w:rPr>
          <w:t>CH1990</w:t>
        </w:r>
        <w:r w:rsidR="005B4155" w:rsidRPr="00590B82">
          <w:rPr>
            <w:rStyle w:val="Hyperlink"/>
            <w:rFonts w:eastAsia="Times New Roman" w:cs="Arial"/>
            <w:lang w:eastAsia="de-DE"/>
          </w:rPr>
          <w:t xml:space="preserve"> for Switzerland</w:t>
        </w:r>
      </w:hyperlink>
      <w:r w:rsidR="005B4155" w:rsidRPr="00590B82">
        <w:rPr>
          <w:rFonts w:eastAsia="Times New Roman" w:cs="Arial"/>
          <w:lang w:eastAsia="de-DE"/>
        </w:rPr>
        <w:t xml:space="preserve">) are merged in order </w:t>
      </w:r>
      <w:r w:rsidR="005B4155" w:rsidRPr="00590B82">
        <w:rPr>
          <w:rFonts w:cs="Arial"/>
        </w:rPr>
        <w:t xml:space="preserve">to cover all EU27 and EFTA4 countries. </w:t>
      </w:r>
    </w:p>
    <w:p w:rsidR="005F18C6" w:rsidRPr="000E7833" w:rsidRDefault="005B4155" w:rsidP="00590B82">
      <w:pPr>
        <w:spacing w:before="100" w:beforeAutospacing="1" w:after="100" w:afterAutospacing="1" w:line="240" w:lineRule="auto"/>
        <w:rPr>
          <w:color w:val="2E74B5" w:themeColor="accent1" w:themeShade="BF"/>
          <w:u w:val="single"/>
          <w:lang w:val="sv-SE"/>
          <w:rPrChange w:id="4" w:author="GRANGLER Andreas (ENV)" w:date="2015-04-13T15:55:00Z">
            <w:rPr>
              <w:color w:val="2E74B5" w:themeColor="accent1" w:themeShade="BF"/>
              <w:u w:val="single"/>
            </w:rPr>
          </w:rPrChange>
        </w:rPr>
      </w:pPr>
      <w:r w:rsidRPr="000E7833">
        <w:rPr>
          <w:color w:val="2E74B5" w:themeColor="accent1" w:themeShade="BF"/>
          <w:u w:val="single"/>
          <w:lang w:val="sv-SE"/>
          <w:rPrChange w:id="5" w:author="GRANGLER Andreas (ENV)" w:date="2015-04-13T15:55:00Z">
            <w:rPr>
              <w:color w:val="2E74B5" w:themeColor="accent1" w:themeShade="BF"/>
              <w:u w:val="single"/>
            </w:rPr>
          </w:rPrChange>
        </w:rPr>
        <w:t xml:space="preserve">Map_37 </w:t>
      </w:r>
      <w:proofErr w:type="spellStart"/>
      <w:r w:rsidR="005F18C6" w:rsidRPr="000E7833">
        <w:rPr>
          <w:color w:val="2E74B5" w:themeColor="accent1" w:themeShade="BF"/>
          <w:u w:val="single"/>
          <w:lang w:val="sv-SE"/>
          <w:rPrChange w:id="6" w:author="GRANGLER Andreas (ENV)" w:date="2015-04-13T15:55:00Z">
            <w:rPr>
              <w:color w:val="2E74B5" w:themeColor="accent1" w:themeShade="BF"/>
              <w:u w:val="single"/>
            </w:rPr>
          </w:rPrChange>
        </w:rPr>
        <w:t>Nutrient</w:t>
      </w:r>
      <w:proofErr w:type="spellEnd"/>
      <w:r w:rsidR="005F18C6" w:rsidRPr="000E7833">
        <w:rPr>
          <w:color w:val="2E74B5" w:themeColor="accent1" w:themeShade="BF"/>
          <w:u w:val="single"/>
          <w:lang w:val="sv-SE"/>
          <w:rPrChange w:id="7" w:author="GRANGLER Andreas (ENV)" w:date="2015-04-13T15:55:00Z">
            <w:rPr>
              <w:color w:val="2E74B5" w:themeColor="accent1" w:themeShade="BF"/>
              <w:u w:val="single"/>
            </w:rPr>
          </w:rPrChange>
        </w:rPr>
        <w:t xml:space="preserve">-P emissions </w:t>
      </w:r>
      <w:proofErr w:type="gramStart"/>
      <w:r w:rsidR="005F18C6" w:rsidRPr="000E7833">
        <w:rPr>
          <w:color w:val="2E74B5" w:themeColor="accent1" w:themeShade="BF"/>
          <w:u w:val="single"/>
          <w:lang w:val="sv-SE"/>
          <w:rPrChange w:id="8" w:author="GRANGLER Andreas (ENV)" w:date="2015-04-13T15:55:00Z">
            <w:rPr>
              <w:color w:val="2E74B5" w:themeColor="accent1" w:themeShade="BF"/>
              <w:u w:val="single"/>
            </w:rPr>
          </w:rPrChange>
        </w:rPr>
        <w:t>from</w:t>
      </w:r>
      <w:proofErr w:type="gramEnd"/>
      <w:r w:rsidR="005F18C6" w:rsidRPr="000E7833">
        <w:rPr>
          <w:color w:val="2E74B5" w:themeColor="accent1" w:themeShade="BF"/>
          <w:u w:val="single"/>
          <w:lang w:val="sv-SE"/>
          <w:rPrChange w:id="9" w:author="GRANGLER Andreas (ENV)" w:date="2015-04-13T15:55:00Z">
            <w:rPr>
              <w:color w:val="2E74B5" w:themeColor="accent1" w:themeShade="BF"/>
              <w:u w:val="single"/>
            </w:rPr>
          </w:rPrChange>
        </w:rPr>
        <w:t xml:space="preserve"> inland navigation (kg/ha )</w:t>
      </w:r>
    </w:p>
    <w:p w:rsidR="005B4155" w:rsidRPr="00E37401" w:rsidRDefault="005B4155" w:rsidP="00590B82">
      <w:pPr>
        <w:pStyle w:val="ListParagraph"/>
        <w:numPr>
          <w:ilvl w:val="0"/>
          <w:numId w:val="40"/>
        </w:numPr>
        <w:spacing w:before="100" w:beforeAutospacing="1" w:after="100" w:afterAutospacing="1" w:line="240" w:lineRule="auto"/>
        <w:rPr>
          <w:b/>
        </w:rPr>
      </w:pPr>
      <w:r w:rsidRPr="00E37401">
        <w:rPr>
          <w:b/>
        </w:rPr>
        <w:t>General information</w:t>
      </w:r>
    </w:p>
    <w:p w:rsidR="005F18C6" w:rsidRPr="00590B82" w:rsidRDefault="005F18C6" w:rsidP="00590B82">
      <w:pPr>
        <w:spacing w:before="100" w:beforeAutospacing="1" w:after="100" w:afterAutospacing="1" w:line="240" w:lineRule="auto"/>
      </w:pPr>
      <w:r w:rsidRPr="00590B82">
        <w:t>The map shows copper emission loads to surface water from un-connected households per River Basin District Subunit (RBDSU) level for the reference year 2008, for EU27 and EFTA countries with available data in 2013. Diffuse emissions of copper are expressed in load to surface water (kg/ha) per RBDSU.</w:t>
      </w:r>
    </w:p>
    <w:p w:rsidR="005B4155" w:rsidRPr="00E37401" w:rsidRDefault="005B4155" w:rsidP="00590B82">
      <w:pPr>
        <w:pStyle w:val="ListParagraph"/>
        <w:numPr>
          <w:ilvl w:val="0"/>
          <w:numId w:val="40"/>
        </w:numPr>
        <w:spacing w:before="100" w:beforeAutospacing="1" w:after="100" w:afterAutospacing="1" w:line="240" w:lineRule="auto"/>
        <w:rPr>
          <w:b/>
        </w:rPr>
      </w:pPr>
      <w:r w:rsidRPr="00E37401">
        <w:rPr>
          <w:b/>
        </w:rPr>
        <w:t>Methodology</w:t>
      </w:r>
    </w:p>
    <w:p w:rsidR="005B4155" w:rsidRPr="00590B82" w:rsidRDefault="0067220D" w:rsidP="00590B82">
      <w:pPr>
        <w:pStyle w:val="ListParagraph"/>
        <w:spacing w:before="100" w:beforeAutospacing="1" w:after="100" w:afterAutospacing="1" w:line="240" w:lineRule="auto"/>
        <w:ind w:left="0"/>
      </w:pPr>
      <w:r w:rsidRPr="00590B82">
        <w:t>Diffuse emissions of nutrient-P to surface water from inland navigation were spatially allocated according to the spatial pattern of navigable inland waterways using georeferenced water course and shipping activity data. The national emissions were allocated to the RBDSU spatial level using GIS visualization techniques.</w:t>
      </w:r>
    </w:p>
    <w:p w:rsidR="0067220D" w:rsidRPr="00590B82" w:rsidRDefault="0067220D" w:rsidP="00590B82">
      <w:pPr>
        <w:pStyle w:val="ListParagraph"/>
        <w:spacing w:before="100" w:beforeAutospacing="1" w:after="100" w:afterAutospacing="1" w:line="240" w:lineRule="auto"/>
        <w:ind w:left="0"/>
      </w:pPr>
      <w:r w:rsidRPr="00590B82">
        <w:t>The emissions are calculated for inland vessels. Emissions are calculated by multiplying an activity rate (AR), in the case of inland navigation the number of ton-kilometres (</w:t>
      </w:r>
      <w:proofErr w:type="spellStart"/>
      <w:r w:rsidRPr="00590B82">
        <w:t>tkm</w:t>
      </w:r>
      <w:proofErr w:type="spellEnd"/>
      <w:r w:rsidRPr="00590B82">
        <w:t>; a</w:t>
      </w:r>
    </w:p>
    <w:p w:rsidR="0067220D" w:rsidRPr="00590B82" w:rsidRDefault="0067220D" w:rsidP="00590B82">
      <w:pPr>
        <w:pStyle w:val="ListParagraph"/>
        <w:spacing w:before="100" w:beforeAutospacing="1" w:after="100" w:afterAutospacing="1" w:line="240" w:lineRule="auto"/>
        <w:ind w:left="0"/>
      </w:pPr>
      <w:r w:rsidRPr="00590B82">
        <w:lastRenderedPageBreak/>
        <w:t>ton-kilometre is one ton of cargo transported one km across the water) traversed by all professional vessels on inland waters within European Union (EU27 + EFTA countries), by an emission factor (EF), expressed in emission per AR unit. The calculation method is shown in the formula below:</w:t>
      </w:r>
    </w:p>
    <w:p w:rsidR="0067220D" w:rsidRPr="00590B82" w:rsidRDefault="0067220D" w:rsidP="00590B82">
      <w:pPr>
        <w:pStyle w:val="ListParagraph"/>
        <w:spacing w:before="100" w:beforeAutospacing="1" w:after="100" w:afterAutospacing="1" w:line="240" w:lineRule="auto"/>
      </w:pPr>
      <w:proofErr w:type="spellStart"/>
      <w:r w:rsidRPr="00590B82">
        <w:t>Es</w:t>
      </w:r>
      <w:proofErr w:type="spellEnd"/>
      <w:r w:rsidRPr="00590B82">
        <w:t xml:space="preserve"> = AR x EF</w:t>
      </w:r>
    </w:p>
    <w:p w:rsidR="0067220D" w:rsidRPr="00590B82" w:rsidRDefault="0067220D" w:rsidP="00590B82">
      <w:pPr>
        <w:pStyle w:val="ListParagraph"/>
        <w:spacing w:before="100" w:beforeAutospacing="1" w:after="100" w:afterAutospacing="1" w:line="240" w:lineRule="auto"/>
      </w:pPr>
      <w:r w:rsidRPr="00590B82">
        <w:t>Where:</w:t>
      </w:r>
    </w:p>
    <w:p w:rsidR="0067220D" w:rsidRPr="00590B82" w:rsidRDefault="0067220D" w:rsidP="00590B82">
      <w:pPr>
        <w:pStyle w:val="ListParagraph"/>
        <w:spacing w:before="100" w:beforeAutospacing="1" w:after="100" w:afterAutospacing="1" w:line="240" w:lineRule="auto"/>
      </w:pPr>
      <w:proofErr w:type="spellStart"/>
      <w:r w:rsidRPr="00590B82">
        <w:t>Es</w:t>
      </w:r>
      <w:proofErr w:type="spellEnd"/>
      <w:r w:rsidRPr="00590B82">
        <w:t xml:space="preserve"> = Emission of substance (pollutants) to surface waters</w:t>
      </w:r>
    </w:p>
    <w:p w:rsidR="0067220D" w:rsidRPr="00590B82" w:rsidRDefault="0067220D" w:rsidP="00590B82">
      <w:pPr>
        <w:pStyle w:val="ListParagraph"/>
        <w:spacing w:before="100" w:beforeAutospacing="1" w:after="100" w:afterAutospacing="1" w:line="240" w:lineRule="auto"/>
      </w:pPr>
      <w:r w:rsidRPr="00590B82">
        <w:t xml:space="preserve">AR = Activity rate, in this case the traffic performance (distance covered on the EU inland surface waters in surface 106 </w:t>
      </w:r>
      <w:proofErr w:type="spellStart"/>
      <w:r w:rsidRPr="00590B82">
        <w:t>tkm</w:t>
      </w:r>
      <w:proofErr w:type="spellEnd"/>
      <w:r w:rsidRPr="00590B82">
        <w:t>)</w:t>
      </w:r>
    </w:p>
    <w:p w:rsidR="0067220D" w:rsidRPr="00590B82" w:rsidRDefault="0067220D" w:rsidP="00590B82">
      <w:pPr>
        <w:pStyle w:val="ListParagraph"/>
        <w:spacing w:before="100" w:beforeAutospacing="1" w:after="100" w:afterAutospacing="1" w:line="240" w:lineRule="auto"/>
      </w:pPr>
      <w:r w:rsidRPr="00590B82">
        <w:t xml:space="preserve">EF = Emission factor (kg/106 </w:t>
      </w:r>
      <w:proofErr w:type="spellStart"/>
      <w:r w:rsidRPr="00590B82">
        <w:t>tkm</w:t>
      </w:r>
      <w:proofErr w:type="spellEnd"/>
      <w:r w:rsidRPr="00590B82">
        <w:t>)</w:t>
      </w:r>
    </w:p>
    <w:p w:rsidR="0067220D" w:rsidRPr="00590B82" w:rsidRDefault="0067220D" w:rsidP="00590B82">
      <w:pPr>
        <w:pStyle w:val="ListParagraph"/>
        <w:spacing w:before="100" w:beforeAutospacing="1" w:after="100" w:afterAutospacing="1" w:line="240" w:lineRule="auto"/>
        <w:ind w:left="0"/>
      </w:pPr>
      <w:r w:rsidRPr="00590B82">
        <w:t>The emission calculated in this way is referred to as the total emission. Because all emissions are released directly into surface waters, the total emission equals the net emission to surface waters.</w:t>
      </w:r>
    </w:p>
    <w:p w:rsidR="0067220D" w:rsidRPr="00590B82" w:rsidRDefault="0067220D" w:rsidP="00590B82">
      <w:pPr>
        <w:pStyle w:val="ListParagraph"/>
        <w:spacing w:before="100" w:beforeAutospacing="1" w:after="100" w:afterAutospacing="1" w:line="240" w:lineRule="auto"/>
        <w:ind w:left="360"/>
      </w:pPr>
    </w:p>
    <w:p w:rsidR="005B4155" w:rsidRPr="00E37401" w:rsidRDefault="005B4155" w:rsidP="00590B82">
      <w:pPr>
        <w:pStyle w:val="ListParagraph"/>
        <w:numPr>
          <w:ilvl w:val="0"/>
          <w:numId w:val="40"/>
        </w:numPr>
        <w:spacing w:before="100" w:beforeAutospacing="1" w:after="100" w:afterAutospacing="1" w:line="240" w:lineRule="auto"/>
        <w:rPr>
          <w:b/>
        </w:rPr>
      </w:pPr>
      <w:r w:rsidRPr="00E37401">
        <w:rPr>
          <w:b/>
        </w:rPr>
        <w:t>Source data</w:t>
      </w:r>
    </w:p>
    <w:p w:rsidR="0067220D" w:rsidRPr="00590B82" w:rsidRDefault="0067220D" w:rsidP="00590B82">
      <w:pPr>
        <w:spacing w:before="100" w:beforeAutospacing="1" w:after="100" w:afterAutospacing="1" w:line="240" w:lineRule="auto"/>
        <w:jc w:val="both"/>
        <w:rPr>
          <w:rFonts w:cs="Arial"/>
        </w:rPr>
      </w:pPr>
      <w:r w:rsidRPr="00590B82">
        <w:rPr>
          <w:rFonts w:cs="Arial"/>
          <w:iCs/>
          <w:lang w:val="en-US"/>
        </w:rPr>
        <w:t>Emission data used are calculated national totals for inland navigation (shipping) providing n</w:t>
      </w:r>
      <w:proofErr w:type="spellStart"/>
      <w:r w:rsidRPr="00590B82">
        <w:rPr>
          <w:rFonts w:cs="Arial"/>
        </w:rPr>
        <w:t>utrient</w:t>
      </w:r>
      <w:proofErr w:type="spellEnd"/>
      <w:r w:rsidRPr="00590B82">
        <w:rPr>
          <w:rFonts w:cs="Arial"/>
        </w:rPr>
        <w:t xml:space="preserve">-P emission loads to surface water for the year 2011. These data are based on national activity rates form Eurostat and emission factor data extracted from the </w:t>
      </w:r>
      <w:hyperlink r:id="rId227" w:history="1">
        <w:r w:rsidRPr="00590B82">
          <w:rPr>
            <w:rStyle w:val="Hyperlink"/>
            <w:rFonts w:cs="Arial"/>
          </w:rPr>
          <w:t>2008 PRTR Netherlands</w:t>
        </w:r>
      </w:hyperlink>
      <w:r w:rsidRPr="00590B82">
        <w:rPr>
          <w:rFonts w:cs="Arial"/>
        </w:rPr>
        <w:t>. The methodology applied and data used is described in detail in the sector specific factsheet.</w:t>
      </w:r>
    </w:p>
    <w:p w:rsidR="0067220D" w:rsidRPr="00E37401" w:rsidRDefault="0067220D" w:rsidP="00590B82">
      <w:pPr>
        <w:spacing w:before="100" w:beforeAutospacing="1" w:after="100" w:afterAutospacing="1" w:line="240" w:lineRule="auto"/>
        <w:jc w:val="both"/>
        <w:rPr>
          <w:rFonts w:cs="Arial"/>
          <w:u w:val="single"/>
        </w:rPr>
      </w:pPr>
      <w:r w:rsidRPr="00E37401">
        <w:rPr>
          <w:rFonts w:cs="Arial"/>
          <w:u w:val="single"/>
        </w:rPr>
        <w:t>Administrative boundaries data</w:t>
      </w:r>
    </w:p>
    <w:p w:rsidR="0067220D" w:rsidRPr="00590B82" w:rsidRDefault="00C16148" w:rsidP="00590B82">
      <w:pPr>
        <w:spacing w:before="100" w:beforeAutospacing="1" w:after="100" w:afterAutospacing="1" w:line="240" w:lineRule="auto"/>
        <w:rPr>
          <w:rStyle w:val="Strong"/>
          <w:rFonts w:cs="Arial"/>
          <w:b w:val="0"/>
        </w:rPr>
      </w:pPr>
      <w:hyperlink r:id="rId228" w:history="1">
        <w:r w:rsidR="0067220D" w:rsidRPr="00590B82">
          <w:rPr>
            <w:rStyle w:val="Hyperlink"/>
            <w:rFonts w:cs="Arial"/>
          </w:rPr>
          <w:t>EUROSTAT GISCO</w:t>
        </w:r>
        <w:r w:rsidR="0067220D" w:rsidRPr="00590B82">
          <w:rPr>
            <w:rStyle w:val="Hyperlink"/>
            <w:rFonts w:cs="Arial"/>
            <w:b/>
          </w:rPr>
          <w:t xml:space="preserve"> </w:t>
        </w:r>
        <w:r w:rsidR="0067220D" w:rsidRPr="00590B82">
          <w:rPr>
            <w:rStyle w:val="Hyperlink"/>
            <w:rFonts w:cs="Arial"/>
          </w:rPr>
          <w:t>Administrative units and Statistical units</w:t>
        </w:r>
      </w:hyperlink>
      <w:r w:rsidR="0067220D" w:rsidRPr="00590B82">
        <w:rPr>
          <w:rStyle w:val="Strong"/>
          <w:rFonts w:cs="Arial"/>
          <w:b w:val="0"/>
        </w:rPr>
        <w:t xml:space="preserve"> </w:t>
      </w:r>
    </w:p>
    <w:p w:rsidR="0067220D" w:rsidRPr="00E37401" w:rsidRDefault="0067220D" w:rsidP="00590B82">
      <w:pPr>
        <w:spacing w:before="100" w:beforeAutospacing="1" w:after="100" w:afterAutospacing="1" w:line="240" w:lineRule="auto"/>
        <w:jc w:val="both"/>
        <w:rPr>
          <w:rFonts w:cs="Arial"/>
          <w:u w:val="single"/>
        </w:rPr>
      </w:pPr>
      <w:r w:rsidRPr="00E37401">
        <w:rPr>
          <w:rFonts w:cs="Arial"/>
          <w:u w:val="single"/>
        </w:rPr>
        <w:t>Activity data of inland navigation</w:t>
      </w:r>
    </w:p>
    <w:p w:rsidR="0067220D" w:rsidRPr="00590B82" w:rsidRDefault="00C16148" w:rsidP="00590B82">
      <w:pPr>
        <w:spacing w:before="100" w:beforeAutospacing="1" w:after="100" w:afterAutospacing="1" w:line="240" w:lineRule="auto"/>
        <w:jc w:val="both"/>
        <w:rPr>
          <w:rFonts w:cs="Arial"/>
        </w:rPr>
      </w:pPr>
      <w:hyperlink r:id="rId229" w:history="1">
        <w:r w:rsidR="0067220D" w:rsidRPr="00590B82">
          <w:rPr>
            <w:rStyle w:val="Hyperlink"/>
            <w:rFonts w:cs="Arial"/>
          </w:rPr>
          <w:t>TRANS-TOOLS</w:t>
        </w:r>
      </w:hyperlink>
      <w:r w:rsidR="0067220D" w:rsidRPr="00590B82">
        <w:rPr>
          <w:rFonts w:cs="Arial"/>
        </w:rPr>
        <w:t xml:space="preserve"> river network traffic volume data</w:t>
      </w:r>
    </w:p>
    <w:p w:rsidR="0067220D" w:rsidRPr="00590B82" w:rsidRDefault="00C16148" w:rsidP="00590B82">
      <w:pPr>
        <w:spacing w:before="100" w:beforeAutospacing="1" w:after="100" w:afterAutospacing="1" w:line="240" w:lineRule="auto"/>
        <w:jc w:val="both"/>
        <w:rPr>
          <w:rFonts w:cs="Arial"/>
        </w:rPr>
      </w:pPr>
      <w:hyperlink r:id="rId230" w:history="1">
        <w:proofErr w:type="spellStart"/>
        <w:r w:rsidR="0067220D" w:rsidRPr="00590B82">
          <w:rPr>
            <w:rStyle w:val="Hyperlink"/>
            <w:rFonts w:cs="Arial"/>
            <w:iCs/>
          </w:rPr>
          <w:t>Voies</w:t>
        </w:r>
        <w:proofErr w:type="spellEnd"/>
        <w:r w:rsidR="0067220D" w:rsidRPr="00590B82">
          <w:rPr>
            <w:rStyle w:val="Hyperlink"/>
            <w:rFonts w:cs="Arial"/>
            <w:iCs/>
          </w:rPr>
          <w:t xml:space="preserve"> </w:t>
        </w:r>
        <w:proofErr w:type="spellStart"/>
        <w:r w:rsidR="0067220D" w:rsidRPr="00590B82">
          <w:rPr>
            <w:rStyle w:val="Hyperlink"/>
            <w:rFonts w:cs="Arial"/>
            <w:iCs/>
          </w:rPr>
          <w:t>Navigables</w:t>
        </w:r>
        <w:proofErr w:type="spellEnd"/>
        <w:r w:rsidR="0067220D" w:rsidRPr="00590B82">
          <w:rPr>
            <w:rStyle w:val="Hyperlink"/>
            <w:rFonts w:cs="Arial"/>
            <w:iCs/>
          </w:rPr>
          <w:t xml:space="preserve"> </w:t>
        </w:r>
        <w:proofErr w:type="spellStart"/>
        <w:r w:rsidR="0067220D" w:rsidRPr="00590B82">
          <w:rPr>
            <w:rStyle w:val="Hyperlink"/>
            <w:rFonts w:cs="Arial"/>
            <w:iCs/>
          </w:rPr>
          <w:t>d'Europe</w:t>
        </w:r>
        <w:proofErr w:type="spellEnd"/>
        <w:r w:rsidR="0067220D" w:rsidRPr="00590B82">
          <w:rPr>
            <w:rStyle w:val="Hyperlink"/>
            <w:rFonts w:cs="Arial"/>
            <w:iCs/>
          </w:rPr>
          <w:t> (VNE)</w:t>
        </w:r>
      </w:hyperlink>
      <w:r w:rsidR="0067220D" w:rsidRPr="00590B82">
        <w:rPr>
          <w:rFonts w:cs="Arial"/>
          <w:iCs/>
        </w:rPr>
        <w:t xml:space="preserve"> </w:t>
      </w:r>
      <w:r w:rsidR="0067220D" w:rsidRPr="00590B82">
        <w:rPr>
          <w:rFonts w:cs="Arial"/>
        </w:rPr>
        <w:t>information on accessibility of inland waterways</w:t>
      </w:r>
    </w:p>
    <w:p w:rsidR="0067220D" w:rsidRPr="00E37401" w:rsidRDefault="0067220D" w:rsidP="00590B82">
      <w:pPr>
        <w:spacing w:before="100" w:beforeAutospacing="1" w:after="100" w:afterAutospacing="1" w:line="240" w:lineRule="auto"/>
        <w:rPr>
          <w:rFonts w:cs="Arial"/>
          <w:u w:val="single"/>
        </w:rPr>
      </w:pPr>
      <w:r w:rsidRPr="00E37401">
        <w:rPr>
          <w:rFonts w:cs="Arial"/>
          <w:u w:val="single"/>
        </w:rPr>
        <w:t>Water course information</w:t>
      </w:r>
    </w:p>
    <w:p w:rsidR="0067220D" w:rsidRPr="00590B82" w:rsidRDefault="00C16148" w:rsidP="00590B82">
      <w:pPr>
        <w:spacing w:before="100" w:beforeAutospacing="1" w:after="100" w:afterAutospacing="1" w:line="240" w:lineRule="auto"/>
        <w:rPr>
          <w:rFonts w:cs="Arial"/>
        </w:rPr>
      </w:pPr>
      <w:hyperlink r:id="rId231" w:history="1">
        <w:r w:rsidR="0067220D" w:rsidRPr="00590B82">
          <w:rPr>
            <w:rStyle w:val="Hyperlink"/>
            <w:rFonts w:eastAsia="Arial" w:cs="Arial"/>
            <w:spacing w:val="-4"/>
            <w:lang w:val="en-US"/>
          </w:rPr>
          <w:t>EUROSTAT, GISCO</w:t>
        </w:r>
      </w:hyperlink>
      <w:r w:rsidR="0067220D" w:rsidRPr="00590B82">
        <w:rPr>
          <w:rFonts w:eastAsia="Arial" w:cs="Arial"/>
          <w:spacing w:val="-4"/>
          <w:lang w:val="en-US"/>
        </w:rPr>
        <w:t xml:space="preserve">: Water-courses from </w:t>
      </w:r>
      <w:proofErr w:type="spellStart"/>
      <w:r w:rsidR="0067220D" w:rsidRPr="00590B82">
        <w:rPr>
          <w:rFonts w:eastAsia="Arial" w:cs="Arial"/>
          <w:spacing w:val="-4"/>
          <w:lang w:val="en-US"/>
        </w:rPr>
        <w:t>EuroRegional</w:t>
      </w:r>
      <w:proofErr w:type="spellEnd"/>
      <w:r w:rsidR="0067220D" w:rsidRPr="00590B82">
        <w:rPr>
          <w:rFonts w:eastAsia="Arial" w:cs="Arial"/>
          <w:spacing w:val="-4"/>
          <w:lang w:val="en-US"/>
        </w:rPr>
        <w:t xml:space="preserve"> Map v30: Hydrography (HYDR)</w:t>
      </w:r>
      <w:r w:rsidR="0067220D" w:rsidRPr="00590B82">
        <w:rPr>
          <w:rFonts w:cs="Arial"/>
          <w:iCs/>
        </w:rPr>
        <w:br/>
      </w:r>
      <w:hyperlink r:id="rId232" w:history="1">
        <w:r w:rsidR="0067220D" w:rsidRPr="00590B82">
          <w:rPr>
            <w:rStyle w:val="Hyperlink"/>
            <w:rFonts w:eastAsia="Times New Roman" w:cs="Arial"/>
            <w:lang w:eastAsia="de-DE"/>
          </w:rPr>
          <w:t>CORINE Land Cover data</w:t>
        </w:r>
      </w:hyperlink>
      <w:r w:rsidR="0067220D" w:rsidRPr="00590B82">
        <w:rPr>
          <w:rFonts w:eastAsia="Times New Roman" w:cs="Arial"/>
          <w:lang w:eastAsia="de-DE"/>
        </w:rPr>
        <w:t xml:space="preserve"> (</w:t>
      </w:r>
      <w:hyperlink r:id="rId233" w:history="1">
        <w:r w:rsidR="0067220D" w:rsidRPr="00590B82">
          <w:rPr>
            <w:rStyle w:val="Hyperlink"/>
            <w:rFonts w:eastAsia="Times New Roman" w:cs="Arial"/>
            <w:lang w:eastAsia="de-DE"/>
          </w:rPr>
          <w:t>CLC</w:t>
        </w:r>
        <w:r w:rsidR="0067220D" w:rsidRPr="00590B82">
          <w:rPr>
            <w:rStyle w:val="Hyperlink"/>
            <w:rFonts w:eastAsia="Times New Roman" w:cs="Arial"/>
            <w:vertAlign w:val="subscript"/>
            <w:lang w:eastAsia="de-DE"/>
          </w:rPr>
          <w:t>2006</w:t>
        </w:r>
      </w:hyperlink>
      <w:r w:rsidR="0067220D" w:rsidRPr="00590B82">
        <w:rPr>
          <w:rFonts w:eastAsia="Times New Roman" w:cs="Arial"/>
          <w:lang w:eastAsia="de-DE"/>
        </w:rPr>
        <w:t xml:space="preserve">, </w:t>
      </w:r>
      <w:hyperlink r:id="rId234" w:history="1">
        <w:r w:rsidR="0067220D" w:rsidRPr="00590B82">
          <w:rPr>
            <w:rStyle w:val="Hyperlink"/>
            <w:rFonts w:eastAsia="Times New Roman" w:cs="Arial"/>
            <w:lang w:eastAsia="de-DE"/>
          </w:rPr>
          <w:t>CLC</w:t>
        </w:r>
        <w:r w:rsidR="0067220D" w:rsidRPr="00590B82">
          <w:rPr>
            <w:rStyle w:val="Hyperlink"/>
            <w:rFonts w:eastAsia="Times New Roman" w:cs="Arial"/>
            <w:vertAlign w:val="subscript"/>
            <w:lang w:eastAsia="de-DE"/>
          </w:rPr>
          <w:t>2000</w:t>
        </w:r>
      </w:hyperlink>
      <w:r w:rsidR="0067220D" w:rsidRPr="00590B82">
        <w:rPr>
          <w:rFonts w:eastAsia="Times New Roman" w:cs="Arial"/>
          <w:lang w:eastAsia="de-DE"/>
        </w:rPr>
        <w:t xml:space="preserve"> and </w:t>
      </w:r>
      <w:hyperlink r:id="rId235" w:history="1">
        <w:r w:rsidR="0067220D" w:rsidRPr="00590B82">
          <w:rPr>
            <w:rStyle w:val="Hyperlink"/>
            <w:rFonts w:eastAsia="Times New Roman" w:cs="Arial"/>
            <w:lang w:eastAsia="de-DE"/>
          </w:rPr>
          <w:t>CLC</w:t>
        </w:r>
        <w:r w:rsidR="0067220D" w:rsidRPr="00590B82">
          <w:rPr>
            <w:rStyle w:val="Hyperlink"/>
            <w:rFonts w:eastAsia="Times New Roman" w:cs="Arial"/>
            <w:vertAlign w:val="subscript"/>
            <w:lang w:eastAsia="de-DE"/>
          </w:rPr>
          <w:t>CH1990</w:t>
        </w:r>
        <w:r w:rsidR="0067220D" w:rsidRPr="00590B82">
          <w:rPr>
            <w:rStyle w:val="Hyperlink"/>
            <w:rFonts w:eastAsia="Times New Roman" w:cs="Arial"/>
            <w:lang w:eastAsia="de-DE"/>
          </w:rPr>
          <w:t xml:space="preserve"> for Switzerland</w:t>
        </w:r>
      </w:hyperlink>
      <w:r w:rsidR="0067220D" w:rsidRPr="00590B82">
        <w:rPr>
          <w:rFonts w:eastAsia="Times New Roman" w:cs="Arial"/>
          <w:lang w:eastAsia="de-DE"/>
        </w:rPr>
        <w:t xml:space="preserve">) are merged in order </w:t>
      </w:r>
      <w:r w:rsidR="0067220D" w:rsidRPr="00590B82">
        <w:rPr>
          <w:rFonts w:cs="Arial"/>
        </w:rPr>
        <w:t xml:space="preserve">to cover all EU27 and EFTA4 countries. </w:t>
      </w:r>
    </w:p>
    <w:p w:rsidR="005F18C6" w:rsidRPr="000E7833" w:rsidRDefault="001464DF" w:rsidP="00590B82">
      <w:pPr>
        <w:spacing w:before="100" w:beforeAutospacing="1" w:after="100" w:afterAutospacing="1" w:line="240" w:lineRule="auto"/>
        <w:rPr>
          <w:color w:val="2E74B5" w:themeColor="accent1" w:themeShade="BF"/>
          <w:u w:val="single"/>
          <w:lang w:val="sv-SE"/>
          <w:rPrChange w:id="10" w:author="GRANGLER Andreas (ENV)" w:date="2015-04-13T15:55:00Z">
            <w:rPr>
              <w:color w:val="2E74B5" w:themeColor="accent1" w:themeShade="BF"/>
              <w:u w:val="single"/>
            </w:rPr>
          </w:rPrChange>
        </w:rPr>
      </w:pPr>
      <w:r w:rsidRPr="000E7833">
        <w:rPr>
          <w:color w:val="2E74B5" w:themeColor="accent1" w:themeShade="BF"/>
          <w:u w:val="single"/>
          <w:lang w:val="sv-SE"/>
          <w:rPrChange w:id="11" w:author="GRANGLER Andreas (ENV)" w:date="2015-04-13T15:55:00Z">
            <w:rPr>
              <w:color w:val="2E74B5" w:themeColor="accent1" w:themeShade="BF"/>
              <w:u w:val="single"/>
            </w:rPr>
          </w:rPrChange>
        </w:rPr>
        <w:t xml:space="preserve">Map_38 </w:t>
      </w:r>
      <w:proofErr w:type="spellStart"/>
      <w:r w:rsidR="005F18C6" w:rsidRPr="000E7833">
        <w:rPr>
          <w:color w:val="2E74B5" w:themeColor="accent1" w:themeShade="BF"/>
          <w:u w:val="single"/>
          <w:lang w:val="sv-SE"/>
          <w:rPrChange w:id="12" w:author="GRANGLER Andreas (ENV)" w:date="2015-04-13T15:55:00Z">
            <w:rPr>
              <w:color w:val="2E74B5" w:themeColor="accent1" w:themeShade="BF"/>
              <w:u w:val="single"/>
            </w:rPr>
          </w:rPrChange>
        </w:rPr>
        <w:t>Nutrient</w:t>
      </w:r>
      <w:proofErr w:type="spellEnd"/>
      <w:r w:rsidR="005F18C6" w:rsidRPr="000E7833">
        <w:rPr>
          <w:color w:val="2E74B5" w:themeColor="accent1" w:themeShade="BF"/>
          <w:u w:val="single"/>
          <w:lang w:val="sv-SE"/>
          <w:rPrChange w:id="13" w:author="GRANGLER Andreas (ENV)" w:date="2015-04-13T15:55:00Z">
            <w:rPr>
              <w:color w:val="2E74B5" w:themeColor="accent1" w:themeShade="BF"/>
              <w:u w:val="single"/>
            </w:rPr>
          </w:rPrChange>
        </w:rPr>
        <w:t xml:space="preserve">-N emissions </w:t>
      </w:r>
      <w:proofErr w:type="gramStart"/>
      <w:r w:rsidR="005F18C6" w:rsidRPr="000E7833">
        <w:rPr>
          <w:color w:val="2E74B5" w:themeColor="accent1" w:themeShade="BF"/>
          <w:u w:val="single"/>
          <w:lang w:val="sv-SE"/>
          <w:rPrChange w:id="14" w:author="GRANGLER Andreas (ENV)" w:date="2015-04-13T15:55:00Z">
            <w:rPr>
              <w:color w:val="2E74B5" w:themeColor="accent1" w:themeShade="BF"/>
              <w:u w:val="single"/>
            </w:rPr>
          </w:rPrChange>
        </w:rPr>
        <w:t>from</w:t>
      </w:r>
      <w:proofErr w:type="gramEnd"/>
      <w:r w:rsidR="005F18C6" w:rsidRPr="000E7833">
        <w:rPr>
          <w:color w:val="2E74B5" w:themeColor="accent1" w:themeShade="BF"/>
          <w:u w:val="single"/>
          <w:lang w:val="sv-SE"/>
          <w:rPrChange w:id="15" w:author="GRANGLER Andreas (ENV)" w:date="2015-04-13T15:55:00Z">
            <w:rPr>
              <w:color w:val="2E74B5" w:themeColor="accent1" w:themeShade="BF"/>
              <w:u w:val="single"/>
            </w:rPr>
          </w:rPrChange>
        </w:rPr>
        <w:t xml:space="preserve"> inland navigation (kg/ha )</w:t>
      </w:r>
    </w:p>
    <w:p w:rsidR="001464DF" w:rsidRPr="00E37401" w:rsidRDefault="001464DF" w:rsidP="00590B82">
      <w:pPr>
        <w:pStyle w:val="ListParagraph"/>
        <w:numPr>
          <w:ilvl w:val="0"/>
          <w:numId w:val="41"/>
        </w:numPr>
        <w:spacing w:before="100" w:beforeAutospacing="1" w:after="100" w:afterAutospacing="1" w:line="240" w:lineRule="auto"/>
        <w:rPr>
          <w:b/>
        </w:rPr>
      </w:pPr>
      <w:r w:rsidRPr="00E37401">
        <w:rPr>
          <w:b/>
        </w:rPr>
        <w:t>General information</w:t>
      </w:r>
    </w:p>
    <w:p w:rsidR="005F18C6" w:rsidRPr="00590B82" w:rsidRDefault="005F18C6" w:rsidP="00590B82">
      <w:pPr>
        <w:pStyle w:val="ListParagraph"/>
        <w:spacing w:before="100" w:beforeAutospacing="1" w:after="100" w:afterAutospacing="1" w:line="240" w:lineRule="auto"/>
        <w:ind w:left="0"/>
      </w:pPr>
      <w:r w:rsidRPr="00590B82">
        <w:t>The map shows nutrient-N emissions to surface water from inland navigation per River Basin District Subunit (RBDSU) level for the reference year 2011, for EU27 and EFTA countries with available data in 2013. Diffuse emissions of nutrient-N are expressed in load to surface water (kg/ha) per RBDSU.</w:t>
      </w:r>
    </w:p>
    <w:p w:rsidR="001464DF" w:rsidRPr="00E37401" w:rsidRDefault="001464DF" w:rsidP="00590B82">
      <w:pPr>
        <w:pStyle w:val="ListParagraph"/>
        <w:numPr>
          <w:ilvl w:val="0"/>
          <w:numId w:val="41"/>
        </w:numPr>
        <w:spacing w:before="100" w:beforeAutospacing="1" w:after="100" w:afterAutospacing="1" w:line="240" w:lineRule="auto"/>
        <w:rPr>
          <w:b/>
        </w:rPr>
      </w:pPr>
      <w:r w:rsidRPr="00E37401">
        <w:rPr>
          <w:b/>
        </w:rPr>
        <w:t>Methodology</w:t>
      </w:r>
    </w:p>
    <w:p w:rsidR="00E70F11" w:rsidRPr="00590B82" w:rsidRDefault="00E70F11" w:rsidP="00590B82">
      <w:pPr>
        <w:spacing w:before="100" w:beforeAutospacing="1" w:after="100" w:afterAutospacing="1" w:line="240" w:lineRule="auto"/>
        <w:jc w:val="both"/>
        <w:rPr>
          <w:rFonts w:cs="Arial"/>
        </w:rPr>
      </w:pPr>
      <w:r w:rsidRPr="00590B82">
        <w:rPr>
          <w:rFonts w:cs="Arial"/>
        </w:rPr>
        <w:t>Diffuse emissions of nutrient-N to surface water from inland navigation were spatially allocated according to the spatial pattern of navigable inland waterways using georeferenced water course and shipping activity data. The national emissions were allocated to the RBDSU spatial level using GIS visualization techniques.</w:t>
      </w:r>
    </w:p>
    <w:p w:rsidR="00E70F11" w:rsidRPr="00590B82" w:rsidRDefault="00E70F11" w:rsidP="00590B82">
      <w:pPr>
        <w:spacing w:before="100" w:beforeAutospacing="1" w:after="100" w:afterAutospacing="1" w:line="240" w:lineRule="auto"/>
        <w:jc w:val="both"/>
        <w:rPr>
          <w:rFonts w:cs="Arial"/>
        </w:rPr>
      </w:pPr>
      <w:r w:rsidRPr="00590B82">
        <w:rPr>
          <w:rFonts w:cs="Arial"/>
        </w:rPr>
        <w:t>The emissions are calculated for inland vessels. Emissions are calculated by multiplying an activity rate (AR), in the case of inland navigation the number of ton-kilometres (</w:t>
      </w:r>
      <w:proofErr w:type="spellStart"/>
      <w:r w:rsidRPr="00590B82">
        <w:rPr>
          <w:rFonts w:cs="Arial"/>
        </w:rPr>
        <w:t>tkm</w:t>
      </w:r>
      <w:proofErr w:type="spellEnd"/>
      <w:r w:rsidRPr="00590B82">
        <w:rPr>
          <w:rFonts w:cs="Arial"/>
        </w:rPr>
        <w:t>; a</w:t>
      </w:r>
    </w:p>
    <w:p w:rsidR="00E70F11" w:rsidRPr="00590B82" w:rsidRDefault="00E70F11" w:rsidP="00590B82">
      <w:pPr>
        <w:spacing w:before="100" w:beforeAutospacing="1" w:after="100" w:afterAutospacing="1" w:line="240" w:lineRule="auto"/>
        <w:jc w:val="both"/>
        <w:rPr>
          <w:rFonts w:cs="Arial"/>
        </w:rPr>
      </w:pPr>
      <w:r w:rsidRPr="00590B82">
        <w:rPr>
          <w:rFonts w:cs="Arial"/>
        </w:rPr>
        <w:lastRenderedPageBreak/>
        <w:t>ton-kilometre is one ton of cargo transported one km across the water) traversed by all professional vessels on inland waters within European Union (EU27 + EFTA countries), by an emission factor (EF), expressed in emission per AR unit. The calculation method is shown in the formula below:</w:t>
      </w:r>
    </w:p>
    <w:p w:rsidR="00E70F11" w:rsidRPr="00590B82" w:rsidRDefault="00E70F11"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AR x EF</w:t>
      </w:r>
    </w:p>
    <w:p w:rsidR="00E70F11" w:rsidRPr="00590B82" w:rsidRDefault="00E70F11" w:rsidP="00590B82">
      <w:pPr>
        <w:spacing w:before="100" w:beforeAutospacing="1" w:after="100" w:afterAutospacing="1" w:line="240" w:lineRule="auto"/>
        <w:jc w:val="both"/>
        <w:rPr>
          <w:rFonts w:cs="Arial"/>
        </w:rPr>
      </w:pPr>
      <w:r w:rsidRPr="00590B82">
        <w:rPr>
          <w:rFonts w:cs="Arial"/>
        </w:rPr>
        <w:t>Where:</w:t>
      </w:r>
    </w:p>
    <w:p w:rsidR="00E70F11" w:rsidRPr="00590B82" w:rsidRDefault="00E70F11"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(pollutants) to surface waters</w:t>
      </w:r>
    </w:p>
    <w:p w:rsidR="00E70F11" w:rsidRPr="00590B82" w:rsidRDefault="00E70F11" w:rsidP="00590B82">
      <w:pPr>
        <w:spacing w:before="100" w:beforeAutospacing="1" w:after="100" w:afterAutospacing="1" w:line="240" w:lineRule="auto"/>
        <w:jc w:val="both"/>
        <w:rPr>
          <w:rFonts w:cs="Arial"/>
        </w:rPr>
      </w:pPr>
      <w:r w:rsidRPr="00590B82">
        <w:rPr>
          <w:rFonts w:cs="Arial"/>
        </w:rPr>
        <w:t xml:space="preserve">AR = Activity rate, in this case the traffic performance (distance covered on the EU inland surface waters in surface 106 </w:t>
      </w:r>
      <w:proofErr w:type="spellStart"/>
      <w:r w:rsidRPr="00590B82">
        <w:rPr>
          <w:rFonts w:cs="Arial"/>
        </w:rPr>
        <w:t>tkm</w:t>
      </w:r>
      <w:proofErr w:type="spellEnd"/>
      <w:r w:rsidRPr="00590B82">
        <w:rPr>
          <w:rFonts w:cs="Arial"/>
        </w:rPr>
        <w:t>)</w:t>
      </w:r>
    </w:p>
    <w:p w:rsidR="00E70F11" w:rsidRPr="00590B82" w:rsidRDefault="00E70F11" w:rsidP="00590B82">
      <w:pPr>
        <w:spacing w:before="100" w:beforeAutospacing="1" w:after="100" w:afterAutospacing="1" w:line="240" w:lineRule="auto"/>
        <w:jc w:val="both"/>
        <w:rPr>
          <w:rFonts w:cs="Arial"/>
        </w:rPr>
      </w:pPr>
      <w:r w:rsidRPr="00590B82">
        <w:rPr>
          <w:rFonts w:cs="Arial"/>
        </w:rPr>
        <w:t xml:space="preserve">EF = Emission factor (kg/106 </w:t>
      </w:r>
      <w:proofErr w:type="spellStart"/>
      <w:r w:rsidRPr="00590B82">
        <w:rPr>
          <w:rFonts w:cs="Arial"/>
        </w:rPr>
        <w:t>tkm</w:t>
      </w:r>
      <w:proofErr w:type="spellEnd"/>
      <w:r w:rsidRPr="00590B82">
        <w:rPr>
          <w:rFonts w:cs="Arial"/>
        </w:rPr>
        <w:t>)</w:t>
      </w:r>
    </w:p>
    <w:p w:rsidR="00E70F11" w:rsidRPr="00590B82" w:rsidRDefault="00E70F11" w:rsidP="00590B82">
      <w:pPr>
        <w:spacing w:before="100" w:beforeAutospacing="1" w:after="100" w:afterAutospacing="1" w:line="240" w:lineRule="auto"/>
        <w:jc w:val="both"/>
        <w:rPr>
          <w:rFonts w:cs="Arial"/>
        </w:rPr>
      </w:pPr>
      <w:r w:rsidRPr="00590B82">
        <w:rPr>
          <w:rFonts w:cs="Arial"/>
        </w:rPr>
        <w:t>The emission calculated in this way is referred to as the total emission. Because all emissions are released directly into surface waters, the total emission equals the net emission to surface waters.</w:t>
      </w:r>
    </w:p>
    <w:p w:rsidR="001464DF" w:rsidRPr="00E37401" w:rsidRDefault="001464DF" w:rsidP="00590B82">
      <w:pPr>
        <w:pStyle w:val="ListParagraph"/>
        <w:numPr>
          <w:ilvl w:val="0"/>
          <w:numId w:val="41"/>
        </w:numPr>
        <w:spacing w:before="100" w:beforeAutospacing="1" w:after="100" w:afterAutospacing="1" w:line="240" w:lineRule="auto"/>
        <w:rPr>
          <w:b/>
        </w:rPr>
      </w:pPr>
      <w:r w:rsidRPr="00E37401">
        <w:rPr>
          <w:b/>
        </w:rPr>
        <w:t>Source data</w:t>
      </w:r>
    </w:p>
    <w:p w:rsidR="00E70F11" w:rsidRPr="00590B82" w:rsidRDefault="00E70F11" w:rsidP="00590B82">
      <w:pPr>
        <w:spacing w:before="100" w:beforeAutospacing="1" w:after="100" w:afterAutospacing="1" w:line="240" w:lineRule="auto"/>
        <w:jc w:val="both"/>
        <w:rPr>
          <w:rFonts w:cs="Arial"/>
        </w:rPr>
      </w:pPr>
      <w:r w:rsidRPr="00590B82">
        <w:rPr>
          <w:rFonts w:cs="Arial"/>
          <w:iCs/>
          <w:lang w:val="en-US"/>
        </w:rPr>
        <w:t>Emission data used are calculated national totals for inland navigation (shipping) providing nutrient-N</w:t>
      </w:r>
      <w:r w:rsidRPr="00590B82">
        <w:rPr>
          <w:rFonts w:cs="Arial"/>
        </w:rPr>
        <w:t xml:space="preserve"> emission loads to surface water for the year 2011. These data are based on national activity rates form Eurostat and emission factor data extracted from the </w:t>
      </w:r>
      <w:hyperlink r:id="rId236" w:history="1">
        <w:r w:rsidRPr="00590B82">
          <w:rPr>
            <w:rStyle w:val="Hyperlink"/>
            <w:rFonts w:cs="Arial"/>
          </w:rPr>
          <w:t>2008 PRTR Netherlands</w:t>
        </w:r>
      </w:hyperlink>
      <w:r w:rsidRPr="00590B82">
        <w:rPr>
          <w:rFonts w:cs="Arial"/>
        </w:rPr>
        <w:t>. The methodology applied and data used is described in detail in the sector specific factsheet.</w:t>
      </w:r>
    </w:p>
    <w:p w:rsidR="00E70F11" w:rsidRPr="00E37401" w:rsidRDefault="00E70F11" w:rsidP="00590B82">
      <w:pPr>
        <w:spacing w:before="100" w:beforeAutospacing="1" w:after="100" w:afterAutospacing="1" w:line="240" w:lineRule="auto"/>
        <w:jc w:val="both"/>
        <w:rPr>
          <w:rFonts w:cs="Arial"/>
          <w:u w:val="single"/>
        </w:rPr>
      </w:pPr>
      <w:r w:rsidRPr="00E37401">
        <w:rPr>
          <w:rFonts w:cs="Arial"/>
          <w:u w:val="single"/>
        </w:rPr>
        <w:t>Administrative boundaries data</w:t>
      </w:r>
    </w:p>
    <w:p w:rsidR="00E70F11" w:rsidRPr="00590B82" w:rsidRDefault="00C16148" w:rsidP="00590B82">
      <w:pPr>
        <w:spacing w:before="100" w:beforeAutospacing="1" w:after="100" w:afterAutospacing="1" w:line="240" w:lineRule="auto"/>
        <w:rPr>
          <w:rStyle w:val="Strong"/>
          <w:rFonts w:cs="Arial"/>
          <w:b w:val="0"/>
        </w:rPr>
      </w:pPr>
      <w:hyperlink r:id="rId237" w:history="1">
        <w:r w:rsidR="00E70F11" w:rsidRPr="00590B82">
          <w:rPr>
            <w:rStyle w:val="Hyperlink"/>
            <w:rFonts w:cs="Arial"/>
          </w:rPr>
          <w:t>EUROSTAT GISCO</w:t>
        </w:r>
        <w:r w:rsidR="00E70F11" w:rsidRPr="00590B82">
          <w:rPr>
            <w:rStyle w:val="Hyperlink"/>
            <w:rFonts w:cs="Arial"/>
            <w:b/>
          </w:rPr>
          <w:t xml:space="preserve"> </w:t>
        </w:r>
        <w:r w:rsidR="00E70F11" w:rsidRPr="00590B82">
          <w:rPr>
            <w:rStyle w:val="Hyperlink"/>
            <w:rFonts w:cs="Arial"/>
          </w:rPr>
          <w:t>Administrative units and Statistical units</w:t>
        </w:r>
      </w:hyperlink>
      <w:r w:rsidR="00E70F11" w:rsidRPr="00590B82">
        <w:rPr>
          <w:rStyle w:val="Strong"/>
          <w:rFonts w:cs="Arial"/>
          <w:b w:val="0"/>
        </w:rPr>
        <w:t xml:space="preserve"> </w:t>
      </w:r>
    </w:p>
    <w:p w:rsidR="00E70F11" w:rsidRPr="00E37401" w:rsidRDefault="00E70F11" w:rsidP="00590B82">
      <w:pPr>
        <w:spacing w:before="100" w:beforeAutospacing="1" w:after="100" w:afterAutospacing="1" w:line="240" w:lineRule="auto"/>
        <w:jc w:val="both"/>
        <w:rPr>
          <w:rFonts w:cs="Arial"/>
          <w:u w:val="single"/>
        </w:rPr>
      </w:pPr>
      <w:r w:rsidRPr="00E37401">
        <w:rPr>
          <w:rFonts w:cs="Arial"/>
          <w:u w:val="single"/>
        </w:rPr>
        <w:t>Activity data of inland navigation</w:t>
      </w:r>
    </w:p>
    <w:p w:rsidR="00E70F11" w:rsidRPr="00590B82" w:rsidRDefault="00C16148" w:rsidP="00590B82">
      <w:pPr>
        <w:spacing w:before="100" w:beforeAutospacing="1" w:after="100" w:afterAutospacing="1" w:line="240" w:lineRule="auto"/>
        <w:jc w:val="both"/>
        <w:rPr>
          <w:rFonts w:cs="Arial"/>
        </w:rPr>
      </w:pPr>
      <w:hyperlink r:id="rId238" w:history="1">
        <w:r w:rsidR="00E70F11" w:rsidRPr="00590B82">
          <w:rPr>
            <w:rStyle w:val="Hyperlink"/>
            <w:rFonts w:cs="Arial"/>
          </w:rPr>
          <w:t>TRANS-TOOLS</w:t>
        </w:r>
      </w:hyperlink>
      <w:r w:rsidR="00E70F11" w:rsidRPr="00590B82">
        <w:rPr>
          <w:rFonts w:cs="Arial"/>
        </w:rPr>
        <w:t xml:space="preserve"> river network traffic volume data</w:t>
      </w:r>
    </w:p>
    <w:p w:rsidR="00E70F11" w:rsidRPr="00590B82" w:rsidRDefault="00C16148" w:rsidP="00590B82">
      <w:pPr>
        <w:spacing w:before="100" w:beforeAutospacing="1" w:after="100" w:afterAutospacing="1" w:line="240" w:lineRule="auto"/>
        <w:jc w:val="both"/>
        <w:rPr>
          <w:rFonts w:cs="Arial"/>
        </w:rPr>
      </w:pPr>
      <w:hyperlink r:id="rId239" w:history="1">
        <w:proofErr w:type="spellStart"/>
        <w:r w:rsidR="00E70F11" w:rsidRPr="00590B82">
          <w:rPr>
            <w:rStyle w:val="Hyperlink"/>
            <w:rFonts w:cs="Arial"/>
            <w:iCs/>
          </w:rPr>
          <w:t>Voies</w:t>
        </w:r>
        <w:proofErr w:type="spellEnd"/>
        <w:r w:rsidR="00E70F11" w:rsidRPr="00590B82">
          <w:rPr>
            <w:rStyle w:val="Hyperlink"/>
            <w:rFonts w:cs="Arial"/>
            <w:iCs/>
          </w:rPr>
          <w:t xml:space="preserve"> </w:t>
        </w:r>
        <w:proofErr w:type="spellStart"/>
        <w:r w:rsidR="00E70F11" w:rsidRPr="00590B82">
          <w:rPr>
            <w:rStyle w:val="Hyperlink"/>
            <w:rFonts w:cs="Arial"/>
            <w:iCs/>
          </w:rPr>
          <w:t>Navigables</w:t>
        </w:r>
        <w:proofErr w:type="spellEnd"/>
        <w:r w:rsidR="00E70F11" w:rsidRPr="00590B82">
          <w:rPr>
            <w:rStyle w:val="Hyperlink"/>
            <w:rFonts w:cs="Arial"/>
            <w:iCs/>
          </w:rPr>
          <w:t xml:space="preserve"> </w:t>
        </w:r>
        <w:proofErr w:type="spellStart"/>
        <w:r w:rsidR="00E70F11" w:rsidRPr="00590B82">
          <w:rPr>
            <w:rStyle w:val="Hyperlink"/>
            <w:rFonts w:cs="Arial"/>
            <w:iCs/>
          </w:rPr>
          <w:t>d'Europe</w:t>
        </w:r>
        <w:proofErr w:type="spellEnd"/>
        <w:r w:rsidR="00E70F11" w:rsidRPr="00590B82">
          <w:rPr>
            <w:rStyle w:val="Hyperlink"/>
            <w:rFonts w:cs="Arial"/>
            <w:iCs/>
          </w:rPr>
          <w:t> (VNE)</w:t>
        </w:r>
      </w:hyperlink>
      <w:r w:rsidR="00E70F11" w:rsidRPr="00590B82">
        <w:rPr>
          <w:rFonts w:cs="Arial"/>
          <w:iCs/>
        </w:rPr>
        <w:t xml:space="preserve"> </w:t>
      </w:r>
      <w:r w:rsidR="00E70F11" w:rsidRPr="00590B82">
        <w:rPr>
          <w:rFonts w:cs="Arial"/>
        </w:rPr>
        <w:t>information on accessibility of inland waterways</w:t>
      </w:r>
    </w:p>
    <w:p w:rsidR="00E70F11" w:rsidRPr="00E37401" w:rsidRDefault="00E70F11" w:rsidP="00590B82">
      <w:pPr>
        <w:spacing w:before="100" w:beforeAutospacing="1" w:after="100" w:afterAutospacing="1" w:line="240" w:lineRule="auto"/>
        <w:rPr>
          <w:rFonts w:cs="Arial"/>
          <w:u w:val="single"/>
        </w:rPr>
      </w:pPr>
      <w:r w:rsidRPr="00E37401">
        <w:rPr>
          <w:rFonts w:cs="Arial"/>
          <w:u w:val="single"/>
        </w:rPr>
        <w:t>Water course information</w:t>
      </w:r>
    </w:p>
    <w:p w:rsidR="001464DF" w:rsidRPr="00590B82" w:rsidRDefault="00C16148" w:rsidP="00590B82">
      <w:pPr>
        <w:spacing w:before="100" w:beforeAutospacing="1" w:after="100" w:afterAutospacing="1" w:line="240" w:lineRule="auto"/>
        <w:rPr>
          <w:rFonts w:cs="Arial"/>
        </w:rPr>
      </w:pPr>
      <w:hyperlink r:id="rId240" w:history="1">
        <w:r w:rsidR="00E70F11" w:rsidRPr="00590B82">
          <w:rPr>
            <w:rStyle w:val="Hyperlink"/>
            <w:rFonts w:eastAsia="Arial" w:cs="Arial"/>
            <w:spacing w:val="-4"/>
            <w:lang w:val="en-US"/>
          </w:rPr>
          <w:t>EUROSTAT, GISCO</w:t>
        </w:r>
      </w:hyperlink>
      <w:r w:rsidR="00E70F11" w:rsidRPr="00590B82">
        <w:rPr>
          <w:rFonts w:eastAsia="Arial" w:cs="Arial"/>
          <w:spacing w:val="-4"/>
          <w:lang w:val="en-US"/>
        </w:rPr>
        <w:t xml:space="preserve">: Water-courses from </w:t>
      </w:r>
      <w:proofErr w:type="spellStart"/>
      <w:r w:rsidR="00E70F11" w:rsidRPr="00590B82">
        <w:rPr>
          <w:rFonts w:eastAsia="Arial" w:cs="Arial"/>
          <w:spacing w:val="-4"/>
          <w:lang w:val="en-US"/>
        </w:rPr>
        <w:t>EuroRegional</w:t>
      </w:r>
      <w:proofErr w:type="spellEnd"/>
      <w:r w:rsidR="00E70F11" w:rsidRPr="00590B82">
        <w:rPr>
          <w:rFonts w:eastAsia="Arial" w:cs="Arial"/>
          <w:spacing w:val="-4"/>
          <w:lang w:val="en-US"/>
        </w:rPr>
        <w:t xml:space="preserve"> Map v30: Hydrography (HYDR)</w:t>
      </w:r>
      <w:r w:rsidR="00E70F11" w:rsidRPr="00590B82">
        <w:rPr>
          <w:rFonts w:cs="Arial"/>
          <w:iCs/>
        </w:rPr>
        <w:br/>
      </w:r>
      <w:hyperlink r:id="rId241" w:history="1">
        <w:r w:rsidR="00E70F11" w:rsidRPr="00590B82">
          <w:rPr>
            <w:rStyle w:val="Hyperlink"/>
            <w:rFonts w:eastAsia="Times New Roman" w:cs="Arial"/>
            <w:lang w:eastAsia="de-DE"/>
          </w:rPr>
          <w:t>CORINE Land Cover data</w:t>
        </w:r>
      </w:hyperlink>
      <w:r w:rsidR="00E70F11" w:rsidRPr="00590B82">
        <w:rPr>
          <w:rFonts w:eastAsia="Times New Roman" w:cs="Arial"/>
          <w:lang w:eastAsia="de-DE"/>
        </w:rPr>
        <w:t xml:space="preserve"> (</w:t>
      </w:r>
      <w:hyperlink r:id="rId242" w:history="1">
        <w:r w:rsidR="00E70F11" w:rsidRPr="00590B82">
          <w:rPr>
            <w:rStyle w:val="Hyperlink"/>
            <w:rFonts w:eastAsia="Times New Roman" w:cs="Arial"/>
            <w:lang w:eastAsia="de-DE"/>
          </w:rPr>
          <w:t>CLC</w:t>
        </w:r>
        <w:r w:rsidR="00E70F11" w:rsidRPr="00590B82">
          <w:rPr>
            <w:rStyle w:val="Hyperlink"/>
            <w:rFonts w:eastAsia="Times New Roman" w:cs="Arial"/>
            <w:vertAlign w:val="subscript"/>
            <w:lang w:eastAsia="de-DE"/>
          </w:rPr>
          <w:t>2006</w:t>
        </w:r>
      </w:hyperlink>
      <w:r w:rsidR="00E70F11" w:rsidRPr="00590B82">
        <w:rPr>
          <w:rFonts w:eastAsia="Times New Roman" w:cs="Arial"/>
          <w:lang w:eastAsia="de-DE"/>
        </w:rPr>
        <w:t xml:space="preserve">, </w:t>
      </w:r>
      <w:hyperlink r:id="rId243" w:history="1">
        <w:r w:rsidR="00E70F11" w:rsidRPr="00590B82">
          <w:rPr>
            <w:rStyle w:val="Hyperlink"/>
            <w:rFonts w:eastAsia="Times New Roman" w:cs="Arial"/>
            <w:lang w:eastAsia="de-DE"/>
          </w:rPr>
          <w:t>CLC</w:t>
        </w:r>
        <w:r w:rsidR="00E70F11" w:rsidRPr="00590B82">
          <w:rPr>
            <w:rStyle w:val="Hyperlink"/>
            <w:rFonts w:eastAsia="Times New Roman" w:cs="Arial"/>
            <w:vertAlign w:val="subscript"/>
            <w:lang w:eastAsia="de-DE"/>
          </w:rPr>
          <w:t>2000</w:t>
        </w:r>
      </w:hyperlink>
      <w:r w:rsidR="00E70F11" w:rsidRPr="00590B82">
        <w:rPr>
          <w:rFonts w:eastAsia="Times New Roman" w:cs="Arial"/>
          <w:lang w:eastAsia="de-DE"/>
        </w:rPr>
        <w:t xml:space="preserve"> and </w:t>
      </w:r>
      <w:hyperlink r:id="rId244" w:history="1">
        <w:r w:rsidR="00E70F11" w:rsidRPr="00590B82">
          <w:rPr>
            <w:rStyle w:val="Hyperlink"/>
            <w:rFonts w:eastAsia="Times New Roman" w:cs="Arial"/>
            <w:lang w:eastAsia="de-DE"/>
          </w:rPr>
          <w:t>CLC</w:t>
        </w:r>
        <w:r w:rsidR="00E70F11" w:rsidRPr="00590B82">
          <w:rPr>
            <w:rStyle w:val="Hyperlink"/>
            <w:rFonts w:eastAsia="Times New Roman" w:cs="Arial"/>
            <w:vertAlign w:val="subscript"/>
            <w:lang w:eastAsia="de-DE"/>
          </w:rPr>
          <w:t>CH1990</w:t>
        </w:r>
        <w:r w:rsidR="00E70F11" w:rsidRPr="00590B82">
          <w:rPr>
            <w:rStyle w:val="Hyperlink"/>
            <w:rFonts w:eastAsia="Times New Roman" w:cs="Arial"/>
            <w:lang w:eastAsia="de-DE"/>
          </w:rPr>
          <w:t xml:space="preserve"> for Switzerland</w:t>
        </w:r>
      </w:hyperlink>
      <w:r w:rsidR="00E70F11" w:rsidRPr="00590B82">
        <w:rPr>
          <w:rFonts w:eastAsia="Times New Roman" w:cs="Arial"/>
          <w:lang w:eastAsia="de-DE"/>
        </w:rPr>
        <w:t xml:space="preserve">) are merged in order </w:t>
      </w:r>
      <w:r w:rsidR="00E70F11" w:rsidRPr="00590B82">
        <w:rPr>
          <w:rFonts w:cs="Arial"/>
        </w:rPr>
        <w:t xml:space="preserve">to cover all EU27 and EFTA4 countries. </w:t>
      </w:r>
    </w:p>
    <w:p w:rsidR="005F18C6" w:rsidRPr="00E37401" w:rsidRDefault="00E70F11" w:rsidP="00590B82">
      <w:pPr>
        <w:spacing w:before="100" w:beforeAutospacing="1" w:after="100" w:afterAutospacing="1" w:line="240" w:lineRule="auto"/>
        <w:rPr>
          <w:color w:val="2E74B5" w:themeColor="accent1" w:themeShade="BF"/>
          <w:u w:val="single"/>
        </w:rPr>
      </w:pPr>
      <w:r w:rsidRPr="00E37401">
        <w:rPr>
          <w:color w:val="2E74B5" w:themeColor="accent1" w:themeShade="BF"/>
          <w:u w:val="single"/>
        </w:rPr>
        <w:t xml:space="preserve">Map_39 </w:t>
      </w:r>
      <w:r w:rsidR="006F2335" w:rsidRPr="00E37401">
        <w:rPr>
          <w:color w:val="2E74B5" w:themeColor="accent1" w:themeShade="BF"/>
          <w:u w:val="single"/>
        </w:rPr>
        <w:t>_</w:t>
      </w:r>
      <w:proofErr w:type="spellStart"/>
      <w:r w:rsidR="005F18C6" w:rsidRPr="00E37401">
        <w:rPr>
          <w:color w:val="2E74B5" w:themeColor="accent1" w:themeShade="BF"/>
          <w:u w:val="single"/>
        </w:rPr>
        <w:t>Anthracene</w:t>
      </w:r>
      <w:proofErr w:type="spellEnd"/>
      <w:r w:rsidR="005F18C6" w:rsidRPr="00E37401">
        <w:rPr>
          <w:color w:val="2E74B5" w:themeColor="accent1" w:themeShade="BF"/>
          <w:u w:val="single"/>
        </w:rPr>
        <w:t xml:space="preserve"> emissions from inland navigation (kg/</w:t>
      </w:r>
      <w:proofErr w:type="gramStart"/>
      <w:r w:rsidR="005F18C6" w:rsidRPr="00E37401">
        <w:rPr>
          <w:color w:val="2E74B5" w:themeColor="accent1" w:themeShade="BF"/>
          <w:u w:val="single"/>
        </w:rPr>
        <w:t>ha )</w:t>
      </w:r>
      <w:proofErr w:type="gramEnd"/>
    </w:p>
    <w:p w:rsidR="00E70F11" w:rsidRPr="00E37401" w:rsidRDefault="00E70F11" w:rsidP="00590B82">
      <w:pPr>
        <w:pStyle w:val="ListParagraph"/>
        <w:numPr>
          <w:ilvl w:val="0"/>
          <w:numId w:val="42"/>
        </w:numPr>
        <w:spacing w:before="100" w:beforeAutospacing="1" w:after="100" w:afterAutospacing="1" w:line="240" w:lineRule="auto"/>
        <w:rPr>
          <w:b/>
        </w:rPr>
      </w:pPr>
      <w:r w:rsidRPr="00E37401">
        <w:rPr>
          <w:b/>
        </w:rPr>
        <w:t>General information</w:t>
      </w:r>
    </w:p>
    <w:p w:rsidR="005F18C6" w:rsidRPr="00590B82" w:rsidRDefault="005F18C6" w:rsidP="00590B82">
      <w:pPr>
        <w:spacing w:before="100" w:beforeAutospacing="1" w:after="100" w:afterAutospacing="1" w:line="240" w:lineRule="auto"/>
      </w:pPr>
      <w:r w:rsidRPr="00590B82">
        <w:t xml:space="preserve">The map shows </w:t>
      </w:r>
      <w:proofErr w:type="spellStart"/>
      <w:r w:rsidRPr="00590B82">
        <w:t>anthracene</w:t>
      </w:r>
      <w:proofErr w:type="spellEnd"/>
      <w:r w:rsidRPr="00590B82">
        <w:t xml:space="preserve"> emissions to surface water from inland navigation per River Basin District Subunit (RBDSU) level for the reference year 2011, for EU27 and EFTA countries with available data in 2013. Diffuse emissions of </w:t>
      </w:r>
      <w:proofErr w:type="spellStart"/>
      <w:r w:rsidRPr="00590B82">
        <w:t>anthracene</w:t>
      </w:r>
      <w:proofErr w:type="spellEnd"/>
      <w:r w:rsidRPr="00590B82">
        <w:t xml:space="preserve"> are expressed in load to surface water (kg/ha) per RBDSU.</w:t>
      </w:r>
    </w:p>
    <w:p w:rsidR="00E70F11" w:rsidRPr="00E37401" w:rsidRDefault="00E70F11" w:rsidP="00590B82">
      <w:pPr>
        <w:pStyle w:val="ListParagraph"/>
        <w:numPr>
          <w:ilvl w:val="0"/>
          <w:numId w:val="42"/>
        </w:numPr>
        <w:spacing w:before="100" w:beforeAutospacing="1" w:after="100" w:afterAutospacing="1" w:line="240" w:lineRule="auto"/>
        <w:rPr>
          <w:b/>
        </w:rPr>
      </w:pPr>
      <w:r w:rsidRPr="00E37401">
        <w:rPr>
          <w:b/>
        </w:rPr>
        <w:t>Methodology</w:t>
      </w:r>
    </w:p>
    <w:p w:rsidR="00E70F11" w:rsidRPr="00590B82" w:rsidRDefault="006F2335" w:rsidP="00590B82">
      <w:pPr>
        <w:pStyle w:val="ListParagraph"/>
        <w:spacing w:before="100" w:beforeAutospacing="1" w:after="100" w:afterAutospacing="1" w:line="240" w:lineRule="auto"/>
        <w:ind w:left="0"/>
      </w:pPr>
      <w:r w:rsidRPr="00590B82">
        <w:lastRenderedPageBreak/>
        <w:t xml:space="preserve">Diffuse emissions of </w:t>
      </w:r>
      <w:proofErr w:type="spellStart"/>
      <w:r w:rsidRPr="00590B82">
        <w:t>anthracene</w:t>
      </w:r>
      <w:proofErr w:type="spellEnd"/>
      <w:r w:rsidRPr="00590B82">
        <w:t xml:space="preserve"> to surface water from inland navigation were spatially allocated according to the spatial pattern of navigable inland waterways using georeferenced water course and shipping activity data. The national emissions were allocated to the RBDSU spatial level using GIS visualization techniques.</w:t>
      </w:r>
    </w:p>
    <w:p w:rsidR="006F2335" w:rsidRPr="00590B82" w:rsidRDefault="006F2335" w:rsidP="00590B82">
      <w:pPr>
        <w:spacing w:before="100" w:beforeAutospacing="1" w:after="100" w:afterAutospacing="1" w:line="240" w:lineRule="auto"/>
        <w:jc w:val="both"/>
        <w:rPr>
          <w:rFonts w:cs="Arial"/>
        </w:rPr>
      </w:pPr>
      <w:r w:rsidRPr="00590B82">
        <w:rPr>
          <w:rFonts w:cs="Arial"/>
        </w:rPr>
        <w:t>The emissions are calculated for inland vessels. Emissions are calculated by multiplying an activity rate (AR), in the case of inland navigation the number of ton-kilometres (</w:t>
      </w:r>
      <w:proofErr w:type="spellStart"/>
      <w:r w:rsidRPr="00590B82">
        <w:rPr>
          <w:rFonts w:cs="Arial"/>
        </w:rPr>
        <w:t>tkm</w:t>
      </w:r>
      <w:proofErr w:type="spellEnd"/>
      <w:r w:rsidRPr="00590B82">
        <w:rPr>
          <w:rFonts w:cs="Arial"/>
        </w:rPr>
        <w:t>; a</w:t>
      </w:r>
    </w:p>
    <w:p w:rsidR="006F2335" w:rsidRPr="00590B82" w:rsidRDefault="006F2335" w:rsidP="00590B82">
      <w:pPr>
        <w:spacing w:before="100" w:beforeAutospacing="1" w:after="100" w:afterAutospacing="1" w:line="240" w:lineRule="auto"/>
        <w:jc w:val="both"/>
        <w:rPr>
          <w:rFonts w:cs="Arial"/>
        </w:rPr>
      </w:pPr>
      <w:r w:rsidRPr="00590B82">
        <w:rPr>
          <w:rFonts w:cs="Arial"/>
        </w:rPr>
        <w:t>ton-kilometre is one ton of cargo transported one km across the water) traversed by all professional vessels on inland waters within European Union (EU27 + EFTA countries), by an emission factor (EF), expressed in emission per AR unit. The calculation method is shown in the formula below:</w:t>
      </w:r>
    </w:p>
    <w:p w:rsidR="006F2335" w:rsidRPr="00590B82" w:rsidRDefault="006F2335"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AR x EF</w:t>
      </w:r>
    </w:p>
    <w:p w:rsidR="006F2335" w:rsidRPr="00590B82" w:rsidRDefault="006F2335" w:rsidP="00590B82">
      <w:pPr>
        <w:spacing w:before="100" w:beforeAutospacing="1" w:after="100" w:afterAutospacing="1" w:line="240" w:lineRule="auto"/>
        <w:jc w:val="both"/>
        <w:rPr>
          <w:rFonts w:cs="Arial"/>
        </w:rPr>
      </w:pPr>
      <w:r w:rsidRPr="00590B82">
        <w:rPr>
          <w:rFonts w:cs="Arial"/>
        </w:rPr>
        <w:t>Where:</w:t>
      </w:r>
    </w:p>
    <w:p w:rsidR="006F2335" w:rsidRPr="00590B82" w:rsidRDefault="006F2335"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(pollutants) to surface waters</w:t>
      </w:r>
    </w:p>
    <w:p w:rsidR="006F2335" w:rsidRPr="00590B82" w:rsidRDefault="006F2335" w:rsidP="00590B82">
      <w:pPr>
        <w:spacing w:before="100" w:beforeAutospacing="1" w:after="100" w:afterAutospacing="1" w:line="240" w:lineRule="auto"/>
        <w:jc w:val="both"/>
        <w:rPr>
          <w:rFonts w:cs="Arial"/>
        </w:rPr>
      </w:pPr>
      <w:r w:rsidRPr="00590B82">
        <w:rPr>
          <w:rFonts w:cs="Arial"/>
        </w:rPr>
        <w:t xml:space="preserve">AR = Activity rate, in this case the traffic performance (distance covered on the EU inland surface waters in surface 106 </w:t>
      </w:r>
      <w:proofErr w:type="spellStart"/>
      <w:r w:rsidRPr="00590B82">
        <w:rPr>
          <w:rFonts w:cs="Arial"/>
        </w:rPr>
        <w:t>tkm</w:t>
      </w:r>
      <w:proofErr w:type="spellEnd"/>
      <w:r w:rsidRPr="00590B82">
        <w:rPr>
          <w:rFonts w:cs="Arial"/>
        </w:rPr>
        <w:t>)</w:t>
      </w:r>
    </w:p>
    <w:p w:rsidR="006F2335" w:rsidRPr="00590B82" w:rsidRDefault="006F2335" w:rsidP="00590B82">
      <w:pPr>
        <w:spacing w:before="100" w:beforeAutospacing="1" w:after="100" w:afterAutospacing="1" w:line="240" w:lineRule="auto"/>
        <w:jc w:val="both"/>
        <w:rPr>
          <w:rFonts w:cs="Arial"/>
        </w:rPr>
      </w:pPr>
      <w:r w:rsidRPr="00590B82">
        <w:rPr>
          <w:rFonts w:cs="Arial"/>
        </w:rPr>
        <w:t xml:space="preserve">EF = Emission factor (kg/106 </w:t>
      </w:r>
      <w:proofErr w:type="spellStart"/>
      <w:r w:rsidRPr="00590B82">
        <w:rPr>
          <w:rFonts w:cs="Arial"/>
        </w:rPr>
        <w:t>tkm</w:t>
      </w:r>
      <w:proofErr w:type="spellEnd"/>
      <w:r w:rsidRPr="00590B82">
        <w:rPr>
          <w:rFonts w:cs="Arial"/>
        </w:rPr>
        <w:t>)</w:t>
      </w:r>
    </w:p>
    <w:p w:rsidR="006F2335" w:rsidRPr="00590B82" w:rsidRDefault="006F2335" w:rsidP="00590B82">
      <w:pPr>
        <w:spacing w:before="100" w:beforeAutospacing="1" w:after="100" w:afterAutospacing="1" w:line="240" w:lineRule="auto"/>
        <w:jc w:val="both"/>
        <w:rPr>
          <w:rFonts w:cs="Arial"/>
        </w:rPr>
      </w:pPr>
      <w:r w:rsidRPr="00590B82">
        <w:rPr>
          <w:rFonts w:cs="Arial"/>
        </w:rPr>
        <w:t>The emission calculated in this way is referred to as the total emission. Because all emissions are released directly into surface waters, the total emission equals the net emission to surface waters.</w:t>
      </w:r>
    </w:p>
    <w:p w:rsidR="00E70F11" w:rsidRPr="00E37401" w:rsidRDefault="00E70F11" w:rsidP="00590B82">
      <w:pPr>
        <w:pStyle w:val="ListParagraph"/>
        <w:numPr>
          <w:ilvl w:val="0"/>
          <w:numId w:val="42"/>
        </w:numPr>
        <w:spacing w:before="100" w:beforeAutospacing="1" w:after="100" w:afterAutospacing="1" w:line="240" w:lineRule="auto"/>
        <w:rPr>
          <w:b/>
        </w:rPr>
      </w:pPr>
      <w:r w:rsidRPr="00E37401">
        <w:rPr>
          <w:b/>
        </w:rPr>
        <w:t>Source data</w:t>
      </w:r>
    </w:p>
    <w:p w:rsidR="006F2335" w:rsidRPr="00590B82" w:rsidRDefault="006F2335" w:rsidP="00590B82">
      <w:pPr>
        <w:spacing w:before="100" w:beforeAutospacing="1" w:after="100" w:afterAutospacing="1" w:line="240" w:lineRule="auto"/>
        <w:jc w:val="both"/>
        <w:rPr>
          <w:rFonts w:cs="Arial"/>
        </w:rPr>
      </w:pPr>
      <w:r w:rsidRPr="00590B82">
        <w:rPr>
          <w:rFonts w:cs="Arial"/>
          <w:iCs/>
          <w:lang w:val="en-US"/>
        </w:rPr>
        <w:t xml:space="preserve">Emission data used are calculated national totals for inland navigation (shipping) providing </w:t>
      </w:r>
      <w:proofErr w:type="spellStart"/>
      <w:r w:rsidRPr="00590B82">
        <w:rPr>
          <w:rFonts w:cs="Arial"/>
          <w:iCs/>
          <w:lang w:val="en-US"/>
        </w:rPr>
        <w:t>anthracene</w:t>
      </w:r>
      <w:proofErr w:type="spellEnd"/>
      <w:r w:rsidRPr="00590B82">
        <w:rPr>
          <w:rFonts w:cs="Arial"/>
        </w:rPr>
        <w:t xml:space="preserve"> emission loads to surface water for the year 2011. These data are based on national activity rates form Eurostat and emission factor data extracted from the </w:t>
      </w:r>
      <w:hyperlink r:id="rId245" w:history="1">
        <w:r w:rsidRPr="00590B82">
          <w:rPr>
            <w:rStyle w:val="Hyperlink"/>
            <w:rFonts w:cs="Arial"/>
          </w:rPr>
          <w:t>2008 PRTR Netherlands</w:t>
        </w:r>
      </w:hyperlink>
      <w:r w:rsidRPr="00590B82">
        <w:rPr>
          <w:rFonts w:cs="Arial"/>
        </w:rPr>
        <w:t>. The methodology applied and data used is described in detail in the sector specific factsheet.</w:t>
      </w:r>
    </w:p>
    <w:p w:rsidR="006F2335" w:rsidRPr="00E37401" w:rsidRDefault="006F2335" w:rsidP="00590B82">
      <w:pPr>
        <w:spacing w:before="100" w:beforeAutospacing="1" w:after="100" w:afterAutospacing="1" w:line="240" w:lineRule="auto"/>
        <w:jc w:val="both"/>
        <w:rPr>
          <w:rFonts w:cs="Arial"/>
          <w:u w:val="single"/>
        </w:rPr>
      </w:pPr>
      <w:r w:rsidRPr="00E37401">
        <w:rPr>
          <w:rFonts w:cs="Arial"/>
          <w:u w:val="single"/>
        </w:rPr>
        <w:t>Administrative boundaries data</w:t>
      </w:r>
    </w:p>
    <w:p w:rsidR="006F2335" w:rsidRPr="00590B82" w:rsidRDefault="00C16148" w:rsidP="00590B82">
      <w:pPr>
        <w:spacing w:before="100" w:beforeAutospacing="1" w:after="100" w:afterAutospacing="1" w:line="240" w:lineRule="auto"/>
        <w:rPr>
          <w:rStyle w:val="Strong"/>
          <w:rFonts w:cs="Arial"/>
          <w:b w:val="0"/>
        </w:rPr>
      </w:pPr>
      <w:hyperlink r:id="rId246" w:history="1">
        <w:r w:rsidR="006F2335" w:rsidRPr="00590B82">
          <w:rPr>
            <w:rStyle w:val="Hyperlink"/>
            <w:rFonts w:cs="Arial"/>
          </w:rPr>
          <w:t>EUROSTAT GISCO</w:t>
        </w:r>
        <w:r w:rsidR="006F2335" w:rsidRPr="00590B82">
          <w:rPr>
            <w:rStyle w:val="Hyperlink"/>
            <w:rFonts w:cs="Arial"/>
            <w:b/>
          </w:rPr>
          <w:t xml:space="preserve"> </w:t>
        </w:r>
        <w:r w:rsidR="006F2335" w:rsidRPr="00590B82">
          <w:rPr>
            <w:rStyle w:val="Hyperlink"/>
            <w:rFonts w:cs="Arial"/>
          </w:rPr>
          <w:t>Administrative units and Statistical units</w:t>
        </w:r>
      </w:hyperlink>
      <w:r w:rsidR="006F2335" w:rsidRPr="00590B82">
        <w:rPr>
          <w:rStyle w:val="Strong"/>
          <w:rFonts w:cs="Arial"/>
          <w:b w:val="0"/>
        </w:rPr>
        <w:t xml:space="preserve"> </w:t>
      </w:r>
    </w:p>
    <w:p w:rsidR="006F2335" w:rsidRPr="00E37401" w:rsidRDefault="006F2335" w:rsidP="00590B82">
      <w:pPr>
        <w:spacing w:before="100" w:beforeAutospacing="1" w:after="100" w:afterAutospacing="1" w:line="240" w:lineRule="auto"/>
        <w:jc w:val="both"/>
        <w:rPr>
          <w:rFonts w:cs="Arial"/>
          <w:u w:val="single"/>
        </w:rPr>
      </w:pPr>
      <w:r w:rsidRPr="00E37401">
        <w:rPr>
          <w:rFonts w:cs="Arial"/>
          <w:u w:val="single"/>
        </w:rPr>
        <w:t>Activity data of inland navigation</w:t>
      </w:r>
    </w:p>
    <w:p w:rsidR="006F2335" w:rsidRPr="00590B82" w:rsidRDefault="00C16148" w:rsidP="00590B82">
      <w:pPr>
        <w:spacing w:before="100" w:beforeAutospacing="1" w:after="100" w:afterAutospacing="1" w:line="240" w:lineRule="auto"/>
        <w:jc w:val="both"/>
        <w:rPr>
          <w:rFonts w:cs="Arial"/>
        </w:rPr>
      </w:pPr>
      <w:hyperlink r:id="rId247" w:history="1">
        <w:r w:rsidR="006F2335" w:rsidRPr="00590B82">
          <w:rPr>
            <w:rStyle w:val="Hyperlink"/>
            <w:rFonts w:cs="Arial"/>
          </w:rPr>
          <w:t>TRANS-TOOLS</w:t>
        </w:r>
      </w:hyperlink>
      <w:r w:rsidR="006F2335" w:rsidRPr="00590B82">
        <w:rPr>
          <w:rFonts w:cs="Arial"/>
        </w:rPr>
        <w:t xml:space="preserve"> river network traffic volume data</w:t>
      </w:r>
    </w:p>
    <w:p w:rsidR="006F2335" w:rsidRPr="00590B82" w:rsidRDefault="00C16148" w:rsidP="00590B82">
      <w:pPr>
        <w:spacing w:before="100" w:beforeAutospacing="1" w:after="100" w:afterAutospacing="1" w:line="240" w:lineRule="auto"/>
        <w:jc w:val="both"/>
        <w:rPr>
          <w:rFonts w:cs="Arial"/>
        </w:rPr>
      </w:pPr>
      <w:hyperlink r:id="rId248" w:history="1">
        <w:proofErr w:type="spellStart"/>
        <w:r w:rsidR="006F2335" w:rsidRPr="00590B82">
          <w:rPr>
            <w:rStyle w:val="Hyperlink"/>
            <w:rFonts w:cs="Arial"/>
            <w:iCs/>
          </w:rPr>
          <w:t>Voies</w:t>
        </w:r>
        <w:proofErr w:type="spellEnd"/>
        <w:r w:rsidR="006F2335" w:rsidRPr="00590B82">
          <w:rPr>
            <w:rStyle w:val="Hyperlink"/>
            <w:rFonts w:cs="Arial"/>
            <w:iCs/>
          </w:rPr>
          <w:t xml:space="preserve"> </w:t>
        </w:r>
        <w:proofErr w:type="spellStart"/>
        <w:r w:rsidR="006F2335" w:rsidRPr="00590B82">
          <w:rPr>
            <w:rStyle w:val="Hyperlink"/>
            <w:rFonts w:cs="Arial"/>
            <w:iCs/>
          </w:rPr>
          <w:t>Navigables</w:t>
        </w:r>
        <w:proofErr w:type="spellEnd"/>
        <w:r w:rsidR="006F2335" w:rsidRPr="00590B82">
          <w:rPr>
            <w:rStyle w:val="Hyperlink"/>
            <w:rFonts w:cs="Arial"/>
            <w:iCs/>
          </w:rPr>
          <w:t xml:space="preserve"> </w:t>
        </w:r>
        <w:proofErr w:type="spellStart"/>
        <w:r w:rsidR="006F2335" w:rsidRPr="00590B82">
          <w:rPr>
            <w:rStyle w:val="Hyperlink"/>
            <w:rFonts w:cs="Arial"/>
            <w:iCs/>
          </w:rPr>
          <w:t>d'Europe</w:t>
        </w:r>
        <w:proofErr w:type="spellEnd"/>
        <w:r w:rsidR="006F2335" w:rsidRPr="00590B82">
          <w:rPr>
            <w:rStyle w:val="Hyperlink"/>
            <w:rFonts w:cs="Arial"/>
            <w:iCs/>
          </w:rPr>
          <w:t> (VNE)</w:t>
        </w:r>
      </w:hyperlink>
      <w:r w:rsidR="006F2335" w:rsidRPr="00590B82">
        <w:rPr>
          <w:rFonts w:cs="Arial"/>
          <w:iCs/>
        </w:rPr>
        <w:t xml:space="preserve"> </w:t>
      </w:r>
      <w:r w:rsidR="006F2335" w:rsidRPr="00590B82">
        <w:rPr>
          <w:rFonts w:cs="Arial"/>
        </w:rPr>
        <w:t>information on accessibility of inland waterways</w:t>
      </w:r>
    </w:p>
    <w:p w:rsidR="006F2335" w:rsidRPr="00E37401" w:rsidRDefault="006F2335" w:rsidP="00590B82">
      <w:pPr>
        <w:spacing w:before="100" w:beforeAutospacing="1" w:after="100" w:afterAutospacing="1" w:line="240" w:lineRule="auto"/>
        <w:rPr>
          <w:rFonts w:cs="Arial"/>
          <w:u w:val="single"/>
        </w:rPr>
      </w:pPr>
      <w:r w:rsidRPr="00E37401">
        <w:rPr>
          <w:rFonts w:cs="Arial"/>
          <w:u w:val="single"/>
        </w:rPr>
        <w:t>Water course information</w:t>
      </w:r>
    </w:p>
    <w:p w:rsidR="00E70F11" w:rsidRPr="00E37401" w:rsidRDefault="00C16148" w:rsidP="00590B82">
      <w:pPr>
        <w:spacing w:before="100" w:beforeAutospacing="1" w:after="100" w:afterAutospacing="1" w:line="240" w:lineRule="auto"/>
        <w:rPr>
          <w:rFonts w:cs="Arial"/>
        </w:rPr>
      </w:pPr>
      <w:hyperlink r:id="rId249" w:history="1">
        <w:r w:rsidR="006F2335" w:rsidRPr="00590B82">
          <w:rPr>
            <w:rStyle w:val="Hyperlink"/>
            <w:rFonts w:eastAsia="Arial" w:cs="Arial"/>
            <w:spacing w:val="-4"/>
            <w:lang w:val="en-US"/>
          </w:rPr>
          <w:t>EUROSTAT, GISCO</w:t>
        </w:r>
      </w:hyperlink>
      <w:r w:rsidR="006F2335" w:rsidRPr="00590B82">
        <w:rPr>
          <w:rFonts w:eastAsia="Arial" w:cs="Arial"/>
          <w:spacing w:val="-4"/>
          <w:lang w:val="en-US"/>
        </w:rPr>
        <w:t xml:space="preserve">: Water-courses from </w:t>
      </w:r>
      <w:proofErr w:type="spellStart"/>
      <w:r w:rsidR="006F2335" w:rsidRPr="00590B82">
        <w:rPr>
          <w:rFonts w:eastAsia="Arial" w:cs="Arial"/>
          <w:spacing w:val="-4"/>
          <w:lang w:val="en-US"/>
        </w:rPr>
        <w:t>EuroRegional</w:t>
      </w:r>
      <w:proofErr w:type="spellEnd"/>
      <w:r w:rsidR="006F2335" w:rsidRPr="00590B82">
        <w:rPr>
          <w:rFonts w:eastAsia="Arial" w:cs="Arial"/>
          <w:spacing w:val="-4"/>
          <w:lang w:val="en-US"/>
        </w:rPr>
        <w:t xml:space="preserve"> Map v30: Hydrography (HYDR)</w:t>
      </w:r>
      <w:r w:rsidR="006F2335" w:rsidRPr="00590B82">
        <w:rPr>
          <w:rFonts w:cs="Arial"/>
          <w:iCs/>
        </w:rPr>
        <w:br/>
      </w:r>
      <w:hyperlink r:id="rId250" w:history="1">
        <w:r w:rsidR="006F2335" w:rsidRPr="00590B82">
          <w:rPr>
            <w:rStyle w:val="Hyperlink"/>
            <w:rFonts w:eastAsia="Times New Roman" w:cs="Arial"/>
            <w:lang w:eastAsia="de-DE"/>
          </w:rPr>
          <w:t>CORINE Land Cover data</w:t>
        </w:r>
      </w:hyperlink>
      <w:r w:rsidR="006F2335" w:rsidRPr="00590B82">
        <w:rPr>
          <w:rFonts w:eastAsia="Times New Roman" w:cs="Arial"/>
          <w:lang w:eastAsia="de-DE"/>
        </w:rPr>
        <w:t xml:space="preserve"> (</w:t>
      </w:r>
      <w:hyperlink r:id="rId251" w:history="1">
        <w:r w:rsidR="006F2335" w:rsidRPr="00590B82">
          <w:rPr>
            <w:rStyle w:val="Hyperlink"/>
            <w:rFonts w:eastAsia="Times New Roman" w:cs="Arial"/>
            <w:lang w:eastAsia="de-DE"/>
          </w:rPr>
          <w:t>CLC</w:t>
        </w:r>
        <w:r w:rsidR="006F2335" w:rsidRPr="00590B82">
          <w:rPr>
            <w:rStyle w:val="Hyperlink"/>
            <w:rFonts w:eastAsia="Times New Roman" w:cs="Arial"/>
            <w:vertAlign w:val="subscript"/>
            <w:lang w:eastAsia="de-DE"/>
          </w:rPr>
          <w:t>2006</w:t>
        </w:r>
      </w:hyperlink>
      <w:r w:rsidR="006F2335" w:rsidRPr="00590B82">
        <w:rPr>
          <w:rFonts w:eastAsia="Times New Roman" w:cs="Arial"/>
          <w:lang w:eastAsia="de-DE"/>
        </w:rPr>
        <w:t xml:space="preserve">, </w:t>
      </w:r>
      <w:hyperlink r:id="rId252" w:history="1">
        <w:r w:rsidR="006F2335" w:rsidRPr="00590B82">
          <w:rPr>
            <w:rStyle w:val="Hyperlink"/>
            <w:rFonts w:eastAsia="Times New Roman" w:cs="Arial"/>
            <w:lang w:eastAsia="de-DE"/>
          </w:rPr>
          <w:t>CLC</w:t>
        </w:r>
        <w:r w:rsidR="006F2335" w:rsidRPr="00590B82">
          <w:rPr>
            <w:rStyle w:val="Hyperlink"/>
            <w:rFonts w:eastAsia="Times New Roman" w:cs="Arial"/>
            <w:vertAlign w:val="subscript"/>
            <w:lang w:eastAsia="de-DE"/>
          </w:rPr>
          <w:t>2000</w:t>
        </w:r>
      </w:hyperlink>
      <w:r w:rsidR="006F2335" w:rsidRPr="00590B82">
        <w:rPr>
          <w:rFonts w:eastAsia="Times New Roman" w:cs="Arial"/>
          <w:lang w:eastAsia="de-DE"/>
        </w:rPr>
        <w:t xml:space="preserve"> and </w:t>
      </w:r>
      <w:hyperlink r:id="rId253" w:history="1">
        <w:r w:rsidR="006F2335" w:rsidRPr="00590B82">
          <w:rPr>
            <w:rStyle w:val="Hyperlink"/>
            <w:rFonts w:eastAsia="Times New Roman" w:cs="Arial"/>
            <w:lang w:eastAsia="de-DE"/>
          </w:rPr>
          <w:t>CLC</w:t>
        </w:r>
        <w:r w:rsidR="006F2335" w:rsidRPr="00590B82">
          <w:rPr>
            <w:rStyle w:val="Hyperlink"/>
            <w:rFonts w:eastAsia="Times New Roman" w:cs="Arial"/>
            <w:vertAlign w:val="subscript"/>
            <w:lang w:eastAsia="de-DE"/>
          </w:rPr>
          <w:t>CH1990</w:t>
        </w:r>
        <w:r w:rsidR="006F2335" w:rsidRPr="00590B82">
          <w:rPr>
            <w:rStyle w:val="Hyperlink"/>
            <w:rFonts w:eastAsia="Times New Roman" w:cs="Arial"/>
            <w:lang w:eastAsia="de-DE"/>
          </w:rPr>
          <w:t xml:space="preserve"> for Switzerland</w:t>
        </w:r>
      </w:hyperlink>
      <w:r w:rsidR="006F2335" w:rsidRPr="00590B82">
        <w:rPr>
          <w:rFonts w:eastAsia="Times New Roman" w:cs="Arial"/>
          <w:lang w:eastAsia="de-DE"/>
        </w:rPr>
        <w:t xml:space="preserve">) are merged in order </w:t>
      </w:r>
      <w:r w:rsidR="006F2335" w:rsidRPr="00590B82">
        <w:rPr>
          <w:rFonts w:cs="Arial"/>
        </w:rPr>
        <w:t>to cover</w:t>
      </w:r>
      <w:r w:rsidR="00E37401">
        <w:rPr>
          <w:rFonts w:cs="Arial"/>
        </w:rPr>
        <w:t xml:space="preserve"> all EU27 and EFTA4 countries. </w:t>
      </w:r>
    </w:p>
    <w:p w:rsidR="005F18C6" w:rsidRPr="00E37401" w:rsidRDefault="006F2335" w:rsidP="00590B82">
      <w:pPr>
        <w:spacing w:before="100" w:beforeAutospacing="1" w:after="100" w:afterAutospacing="1" w:line="240" w:lineRule="auto"/>
        <w:rPr>
          <w:color w:val="2E74B5" w:themeColor="accent1" w:themeShade="BF"/>
          <w:u w:val="single"/>
        </w:rPr>
      </w:pPr>
      <w:r w:rsidRPr="00E37401">
        <w:rPr>
          <w:color w:val="2E74B5" w:themeColor="accent1" w:themeShade="BF"/>
          <w:u w:val="single"/>
        </w:rPr>
        <w:t xml:space="preserve">Map_40 </w:t>
      </w:r>
      <w:proofErr w:type="spellStart"/>
      <w:r w:rsidR="005F18C6" w:rsidRPr="00E37401">
        <w:rPr>
          <w:color w:val="2E74B5" w:themeColor="accent1" w:themeShade="BF"/>
          <w:u w:val="single"/>
        </w:rPr>
        <w:t>Fluoranthene</w:t>
      </w:r>
      <w:proofErr w:type="spellEnd"/>
      <w:r w:rsidR="005F18C6" w:rsidRPr="00E37401">
        <w:rPr>
          <w:color w:val="2E74B5" w:themeColor="accent1" w:themeShade="BF"/>
          <w:u w:val="single"/>
        </w:rPr>
        <w:t xml:space="preserve"> emissions from inland navigation (kg/</w:t>
      </w:r>
      <w:proofErr w:type="gramStart"/>
      <w:r w:rsidR="005F18C6" w:rsidRPr="00E37401">
        <w:rPr>
          <w:color w:val="2E74B5" w:themeColor="accent1" w:themeShade="BF"/>
          <w:u w:val="single"/>
        </w:rPr>
        <w:t>ha )</w:t>
      </w:r>
      <w:proofErr w:type="gramEnd"/>
    </w:p>
    <w:p w:rsidR="006F2335" w:rsidRPr="00E37401" w:rsidRDefault="006F2335" w:rsidP="00590B82">
      <w:pPr>
        <w:pStyle w:val="ListParagraph"/>
        <w:numPr>
          <w:ilvl w:val="0"/>
          <w:numId w:val="43"/>
        </w:numPr>
        <w:spacing w:before="100" w:beforeAutospacing="1" w:after="100" w:afterAutospacing="1" w:line="240" w:lineRule="auto"/>
        <w:rPr>
          <w:b/>
        </w:rPr>
      </w:pPr>
      <w:r w:rsidRPr="00E37401">
        <w:rPr>
          <w:b/>
        </w:rPr>
        <w:lastRenderedPageBreak/>
        <w:t>General information</w:t>
      </w:r>
    </w:p>
    <w:p w:rsidR="005F18C6" w:rsidRPr="00590B82" w:rsidRDefault="005F18C6" w:rsidP="00590B82">
      <w:pPr>
        <w:pStyle w:val="ListParagraph"/>
        <w:spacing w:before="100" w:beforeAutospacing="1" w:after="100" w:afterAutospacing="1" w:line="240" w:lineRule="auto"/>
        <w:ind w:left="0"/>
      </w:pPr>
      <w:r w:rsidRPr="00590B82">
        <w:t xml:space="preserve">The map shows </w:t>
      </w:r>
      <w:proofErr w:type="spellStart"/>
      <w:r w:rsidRPr="00590B82">
        <w:t>fluoranthene</w:t>
      </w:r>
      <w:proofErr w:type="spellEnd"/>
      <w:r w:rsidRPr="00590B82">
        <w:t xml:space="preserve"> emissions to surface water from inland navigation per River Basin District Subunit (RBDSU) level for the reference year 2011, for EU27 and EFTA countries with available data in 2013. Diffuse emissions of </w:t>
      </w:r>
      <w:proofErr w:type="spellStart"/>
      <w:r w:rsidRPr="00590B82">
        <w:t>fluoranthene</w:t>
      </w:r>
      <w:proofErr w:type="spellEnd"/>
      <w:r w:rsidRPr="00590B82">
        <w:t xml:space="preserve"> are expressed in load to surface water (kg/ha) per RBDSU.</w:t>
      </w:r>
    </w:p>
    <w:p w:rsidR="005F18C6" w:rsidRPr="00E37401" w:rsidRDefault="006F2335" w:rsidP="00590B82">
      <w:pPr>
        <w:pStyle w:val="ListParagraph"/>
        <w:numPr>
          <w:ilvl w:val="0"/>
          <w:numId w:val="43"/>
        </w:numPr>
        <w:spacing w:before="100" w:beforeAutospacing="1" w:after="100" w:afterAutospacing="1" w:line="240" w:lineRule="auto"/>
        <w:rPr>
          <w:b/>
        </w:rPr>
      </w:pPr>
      <w:r w:rsidRPr="00E37401">
        <w:rPr>
          <w:b/>
        </w:rPr>
        <w:t>Methodology</w:t>
      </w:r>
    </w:p>
    <w:p w:rsidR="009018F6" w:rsidRPr="00590B82" w:rsidRDefault="009018F6" w:rsidP="00590B82">
      <w:pPr>
        <w:spacing w:before="100" w:beforeAutospacing="1" w:after="100" w:afterAutospacing="1" w:line="240" w:lineRule="auto"/>
        <w:jc w:val="both"/>
        <w:rPr>
          <w:rFonts w:cs="Arial"/>
        </w:rPr>
      </w:pPr>
      <w:r w:rsidRPr="00590B82">
        <w:rPr>
          <w:rFonts w:cs="Arial"/>
        </w:rPr>
        <w:t xml:space="preserve">Diffuse emissions of </w:t>
      </w:r>
      <w:proofErr w:type="spellStart"/>
      <w:r w:rsidRPr="00590B82">
        <w:rPr>
          <w:rFonts w:cs="Arial"/>
        </w:rPr>
        <w:t>fluoranthene</w:t>
      </w:r>
      <w:proofErr w:type="spellEnd"/>
      <w:r w:rsidRPr="00590B82">
        <w:rPr>
          <w:rFonts w:cs="Arial"/>
        </w:rPr>
        <w:t xml:space="preserve"> to surface water from inland navigation were spatially allocated according to the spatial pattern of navigable inland waterways using georeferenced water course and shipping activity data. The national emissions were allocated to the RBDSU spatial level using GIS visualization techniques.</w:t>
      </w:r>
    </w:p>
    <w:p w:rsidR="009018F6" w:rsidRPr="00590B82" w:rsidRDefault="009018F6" w:rsidP="00590B82">
      <w:pPr>
        <w:spacing w:before="100" w:beforeAutospacing="1" w:after="100" w:afterAutospacing="1" w:line="240" w:lineRule="auto"/>
        <w:jc w:val="both"/>
        <w:rPr>
          <w:rFonts w:cs="Arial"/>
        </w:rPr>
      </w:pPr>
      <w:r w:rsidRPr="00590B82">
        <w:rPr>
          <w:rFonts w:cs="Arial"/>
        </w:rPr>
        <w:t>The emissions are calculated for inland vessels. Emissions are calculated by multiplying an activity rate (AR), in the case of inland navigation the number of ton-kilometres (</w:t>
      </w:r>
      <w:proofErr w:type="spellStart"/>
      <w:r w:rsidRPr="00590B82">
        <w:rPr>
          <w:rFonts w:cs="Arial"/>
        </w:rPr>
        <w:t>tkm</w:t>
      </w:r>
      <w:proofErr w:type="spellEnd"/>
      <w:r w:rsidRPr="00590B82">
        <w:rPr>
          <w:rFonts w:cs="Arial"/>
        </w:rPr>
        <w:t>; a</w:t>
      </w:r>
    </w:p>
    <w:p w:rsidR="009018F6" w:rsidRPr="00590B82" w:rsidRDefault="009018F6" w:rsidP="00590B82">
      <w:pPr>
        <w:spacing w:before="100" w:beforeAutospacing="1" w:after="100" w:afterAutospacing="1" w:line="240" w:lineRule="auto"/>
        <w:jc w:val="both"/>
        <w:rPr>
          <w:rFonts w:cs="Arial"/>
        </w:rPr>
      </w:pPr>
      <w:r w:rsidRPr="00590B82">
        <w:rPr>
          <w:rFonts w:cs="Arial"/>
        </w:rPr>
        <w:t>ton-kilometre is one ton of cargo transported one km across the water) traversed by all professional vessels on inland waters within European Union (EU27 + EFTA countries), by an emission factor (EF), expressed in emission per AR unit. The calculation method is shown in the formula below:</w:t>
      </w:r>
    </w:p>
    <w:p w:rsidR="009018F6" w:rsidRPr="00590B82" w:rsidRDefault="009018F6"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AR x EF</w:t>
      </w:r>
    </w:p>
    <w:p w:rsidR="009018F6" w:rsidRPr="00590B82" w:rsidRDefault="009018F6" w:rsidP="00590B82">
      <w:pPr>
        <w:spacing w:before="100" w:beforeAutospacing="1" w:after="100" w:afterAutospacing="1" w:line="240" w:lineRule="auto"/>
        <w:jc w:val="both"/>
        <w:rPr>
          <w:rFonts w:cs="Arial"/>
        </w:rPr>
      </w:pPr>
      <w:r w:rsidRPr="00590B82">
        <w:rPr>
          <w:rFonts w:cs="Arial"/>
        </w:rPr>
        <w:t>Where:</w:t>
      </w:r>
    </w:p>
    <w:p w:rsidR="009018F6" w:rsidRPr="00590B82" w:rsidRDefault="009018F6" w:rsidP="00590B82">
      <w:pPr>
        <w:spacing w:before="100" w:beforeAutospacing="1" w:after="100" w:afterAutospacing="1" w:line="240" w:lineRule="auto"/>
        <w:jc w:val="both"/>
        <w:rPr>
          <w:rFonts w:cs="Arial"/>
        </w:rPr>
      </w:pPr>
      <w:proofErr w:type="spellStart"/>
      <w:r w:rsidRPr="00590B82">
        <w:rPr>
          <w:rFonts w:cs="Arial"/>
        </w:rPr>
        <w:t>Es</w:t>
      </w:r>
      <w:proofErr w:type="spellEnd"/>
      <w:r w:rsidRPr="00590B82">
        <w:rPr>
          <w:rFonts w:cs="Arial"/>
        </w:rPr>
        <w:t xml:space="preserve"> = Emission of substance (pollutants) to surface waters</w:t>
      </w:r>
    </w:p>
    <w:p w:rsidR="009018F6" w:rsidRPr="00590B82" w:rsidRDefault="009018F6" w:rsidP="00590B82">
      <w:pPr>
        <w:spacing w:before="100" w:beforeAutospacing="1" w:after="100" w:afterAutospacing="1" w:line="240" w:lineRule="auto"/>
        <w:jc w:val="both"/>
        <w:rPr>
          <w:rFonts w:cs="Arial"/>
        </w:rPr>
      </w:pPr>
      <w:r w:rsidRPr="00590B82">
        <w:rPr>
          <w:rFonts w:cs="Arial"/>
        </w:rPr>
        <w:t xml:space="preserve">AR = Activity rate, in this case the traffic performance (distance covered on the EU inland surface waters in surface 106 </w:t>
      </w:r>
      <w:proofErr w:type="spellStart"/>
      <w:r w:rsidRPr="00590B82">
        <w:rPr>
          <w:rFonts w:cs="Arial"/>
        </w:rPr>
        <w:t>tkm</w:t>
      </w:r>
      <w:proofErr w:type="spellEnd"/>
      <w:r w:rsidRPr="00590B82">
        <w:rPr>
          <w:rFonts w:cs="Arial"/>
        </w:rPr>
        <w:t>)</w:t>
      </w:r>
    </w:p>
    <w:p w:rsidR="009018F6" w:rsidRPr="00590B82" w:rsidRDefault="009018F6" w:rsidP="00590B82">
      <w:pPr>
        <w:spacing w:before="100" w:beforeAutospacing="1" w:after="100" w:afterAutospacing="1" w:line="240" w:lineRule="auto"/>
        <w:jc w:val="both"/>
        <w:rPr>
          <w:rFonts w:cs="Arial"/>
        </w:rPr>
      </w:pPr>
      <w:r w:rsidRPr="00590B82">
        <w:rPr>
          <w:rFonts w:cs="Arial"/>
        </w:rPr>
        <w:t xml:space="preserve">EF = Emission factor (kg/106 </w:t>
      </w:r>
      <w:proofErr w:type="spellStart"/>
      <w:r w:rsidRPr="00590B82">
        <w:rPr>
          <w:rFonts w:cs="Arial"/>
        </w:rPr>
        <w:t>tkm</w:t>
      </w:r>
      <w:proofErr w:type="spellEnd"/>
      <w:r w:rsidRPr="00590B82">
        <w:rPr>
          <w:rFonts w:cs="Arial"/>
        </w:rPr>
        <w:t>)</w:t>
      </w:r>
    </w:p>
    <w:p w:rsidR="009018F6" w:rsidRPr="00590B82" w:rsidRDefault="009018F6" w:rsidP="00590B82">
      <w:pPr>
        <w:spacing w:before="100" w:beforeAutospacing="1" w:after="100" w:afterAutospacing="1" w:line="240" w:lineRule="auto"/>
        <w:jc w:val="both"/>
        <w:rPr>
          <w:rFonts w:cs="Arial"/>
        </w:rPr>
      </w:pPr>
      <w:r w:rsidRPr="00590B82">
        <w:rPr>
          <w:rFonts w:cs="Arial"/>
        </w:rPr>
        <w:t>The emission calculated in this way is referred to as the total emission. Because all emissions are released directly into surface waters, the total emission equals the net emission to surface waters.</w:t>
      </w:r>
    </w:p>
    <w:p w:rsidR="006F2335" w:rsidRPr="00E37401" w:rsidRDefault="006F2335" w:rsidP="00590B82">
      <w:pPr>
        <w:pStyle w:val="ListParagraph"/>
        <w:numPr>
          <w:ilvl w:val="0"/>
          <w:numId w:val="43"/>
        </w:numPr>
        <w:spacing w:before="100" w:beforeAutospacing="1" w:after="100" w:afterAutospacing="1" w:line="240" w:lineRule="auto"/>
        <w:rPr>
          <w:b/>
        </w:rPr>
      </w:pPr>
      <w:r w:rsidRPr="00E37401">
        <w:rPr>
          <w:b/>
        </w:rPr>
        <w:t>Source data</w:t>
      </w:r>
    </w:p>
    <w:p w:rsidR="008452F6" w:rsidRPr="00590B82" w:rsidRDefault="008452F6" w:rsidP="00590B82">
      <w:pPr>
        <w:spacing w:before="100" w:beforeAutospacing="1" w:after="100" w:afterAutospacing="1" w:line="240" w:lineRule="auto"/>
        <w:jc w:val="both"/>
        <w:rPr>
          <w:rFonts w:cs="Arial"/>
        </w:rPr>
      </w:pPr>
      <w:r w:rsidRPr="00590B82">
        <w:rPr>
          <w:rFonts w:cs="Arial"/>
          <w:iCs/>
          <w:lang w:val="en-US"/>
        </w:rPr>
        <w:t xml:space="preserve">Emission data used are calculated national totals for inland navigation (shipping) providing </w:t>
      </w:r>
      <w:proofErr w:type="spellStart"/>
      <w:r w:rsidRPr="00590B82">
        <w:rPr>
          <w:rFonts w:cs="Arial"/>
          <w:iCs/>
          <w:lang w:val="en-US"/>
        </w:rPr>
        <w:t>fluoranthene</w:t>
      </w:r>
      <w:proofErr w:type="spellEnd"/>
      <w:r w:rsidRPr="00590B82">
        <w:rPr>
          <w:rFonts w:cs="Arial"/>
        </w:rPr>
        <w:t xml:space="preserve"> emission loads to surface water for the year 2011. These data are based on national activity rates form Eurostat and emission factor data extracted from the </w:t>
      </w:r>
      <w:hyperlink r:id="rId254" w:history="1">
        <w:r w:rsidRPr="00590B82">
          <w:rPr>
            <w:rStyle w:val="Hyperlink"/>
            <w:rFonts w:cs="Arial"/>
          </w:rPr>
          <w:t>2008 PRTR Netherlands</w:t>
        </w:r>
      </w:hyperlink>
      <w:r w:rsidRPr="00590B82">
        <w:rPr>
          <w:rFonts w:cs="Arial"/>
        </w:rPr>
        <w:t>. The methodology applied and data used is described in detail in the sector specific factsheet.</w:t>
      </w:r>
    </w:p>
    <w:p w:rsidR="008452F6" w:rsidRPr="00E37401" w:rsidRDefault="008452F6" w:rsidP="00590B82">
      <w:pPr>
        <w:spacing w:before="100" w:beforeAutospacing="1" w:after="100" w:afterAutospacing="1" w:line="240" w:lineRule="auto"/>
        <w:jc w:val="both"/>
        <w:rPr>
          <w:rFonts w:cs="Arial"/>
          <w:u w:val="single"/>
        </w:rPr>
      </w:pPr>
      <w:r w:rsidRPr="00E37401">
        <w:rPr>
          <w:rFonts w:cs="Arial"/>
          <w:u w:val="single"/>
        </w:rPr>
        <w:t>Administrative boundaries data</w:t>
      </w:r>
    </w:p>
    <w:p w:rsidR="008452F6" w:rsidRPr="00590B82" w:rsidRDefault="00C16148" w:rsidP="00590B82">
      <w:pPr>
        <w:spacing w:before="100" w:beforeAutospacing="1" w:after="100" w:afterAutospacing="1" w:line="240" w:lineRule="auto"/>
        <w:rPr>
          <w:rStyle w:val="Strong"/>
          <w:rFonts w:cs="Arial"/>
          <w:b w:val="0"/>
        </w:rPr>
      </w:pPr>
      <w:hyperlink r:id="rId255" w:history="1">
        <w:r w:rsidR="008452F6" w:rsidRPr="00590B82">
          <w:rPr>
            <w:rStyle w:val="Hyperlink"/>
            <w:rFonts w:cs="Arial"/>
          </w:rPr>
          <w:t>EUROSTAT GISCO</w:t>
        </w:r>
        <w:r w:rsidR="008452F6" w:rsidRPr="00590B82">
          <w:rPr>
            <w:rStyle w:val="Hyperlink"/>
            <w:rFonts w:cs="Arial"/>
            <w:b/>
          </w:rPr>
          <w:t xml:space="preserve"> </w:t>
        </w:r>
        <w:r w:rsidR="008452F6" w:rsidRPr="00590B82">
          <w:rPr>
            <w:rStyle w:val="Hyperlink"/>
            <w:rFonts w:cs="Arial"/>
          </w:rPr>
          <w:t>Administrative units and Statistical units</w:t>
        </w:r>
      </w:hyperlink>
      <w:r w:rsidR="008452F6" w:rsidRPr="00590B82">
        <w:rPr>
          <w:rStyle w:val="Strong"/>
          <w:rFonts w:cs="Arial"/>
          <w:b w:val="0"/>
        </w:rPr>
        <w:t xml:space="preserve"> </w:t>
      </w:r>
    </w:p>
    <w:p w:rsidR="008452F6" w:rsidRPr="00E37401" w:rsidRDefault="008452F6" w:rsidP="00590B82">
      <w:pPr>
        <w:spacing w:before="100" w:beforeAutospacing="1" w:after="100" w:afterAutospacing="1" w:line="240" w:lineRule="auto"/>
        <w:jc w:val="both"/>
        <w:rPr>
          <w:rFonts w:cs="Arial"/>
          <w:u w:val="single"/>
        </w:rPr>
      </w:pPr>
      <w:r w:rsidRPr="00E37401">
        <w:rPr>
          <w:rFonts w:cs="Arial"/>
          <w:u w:val="single"/>
        </w:rPr>
        <w:t>Activity data of inland navigation</w:t>
      </w:r>
    </w:p>
    <w:p w:rsidR="008452F6" w:rsidRPr="00590B82" w:rsidRDefault="00C16148" w:rsidP="00590B82">
      <w:pPr>
        <w:spacing w:before="100" w:beforeAutospacing="1" w:after="100" w:afterAutospacing="1" w:line="240" w:lineRule="auto"/>
        <w:jc w:val="both"/>
        <w:rPr>
          <w:rFonts w:cs="Arial"/>
        </w:rPr>
      </w:pPr>
      <w:hyperlink r:id="rId256" w:history="1">
        <w:r w:rsidR="008452F6" w:rsidRPr="00590B82">
          <w:rPr>
            <w:rStyle w:val="Hyperlink"/>
            <w:rFonts w:cs="Arial"/>
          </w:rPr>
          <w:t>TRANS-TOOLS</w:t>
        </w:r>
      </w:hyperlink>
      <w:r w:rsidR="008452F6" w:rsidRPr="00590B82">
        <w:rPr>
          <w:rFonts w:cs="Arial"/>
        </w:rPr>
        <w:t xml:space="preserve"> river network traffic volume data</w:t>
      </w:r>
    </w:p>
    <w:p w:rsidR="008452F6" w:rsidRPr="00590B82" w:rsidRDefault="00C16148" w:rsidP="00590B82">
      <w:pPr>
        <w:spacing w:before="100" w:beforeAutospacing="1" w:after="100" w:afterAutospacing="1" w:line="240" w:lineRule="auto"/>
        <w:jc w:val="both"/>
        <w:rPr>
          <w:rFonts w:cs="Arial"/>
        </w:rPr>
      </w:pPr>
      <w:hyperlink r:id="rId257" w:history="1">
        <w:proofErr w:type="spellStart"/>
        <w:r w:rsidR="008452F6" w:rsidRPr="00590B82">
          <w:rPr>
            <w:rStyle w:val="Hyperlink"/>
            <w:rFonts w:cs="Arial"/>
            <w:iCs/>
          </w:rPr>
          <w:t>Voies</w:t>
        </w:r>
        <w:proofErr w:type="spellEnd"/>
        <w:r w:rsidR="008452F6" w:rsidRPr="00590B82">
          <w:rPr>
            <w:rStyle w:val="Hyperlink"/>
            <w:rFonts w:cs="Arial"/>
            <w:iCs/>
          </w:rPr>
          <w:t xml:space="preserve"> </w:t>
        </w:r>
        <w:proofErr w:type="spellStart"/>
        <w:r w:rsidR="008452F6" w:rsidRPr="00590B82">
          <w:rPr>
            <w:rStyle w:val="Hyperlink"/>
            <w:rFonts w:cs="Arial"/>
            <w:iCs/>
          </w:rPr>
          <w:t>Navigables</w:t>
        </w:r>
        <w:proofErr w:type="spellEnd"/>
        <w:r w:rsidR="008452F6" w:rsidRPr="00590B82">
          <w:rPr>
            <w:rStyle w:val="Hyperlink"/>
            <w:rFonts w:cs="Arial"/>
            <w:iCs/>
          </w:rPr>
          <w:t xml:space="preserve"> </w:t>
        </w:r>
        <w:proofErr w:type="spellStart"/>
        <w:r w:rsidR="008452F6" w:rsidRPr="00590B82">
          <w:rPr>
            <w:rStyle w:val="Hyperlink"/>
            <w:rFonts w:cs="Arial"/>
            <w:iCs/>
          </w:rPr>
          <w:t>d'Europe</w:t>
        </w:r>
        <w:proofErr w:type="spellEnd"/>
        <w:r w:rsidR="008452F6" w:rsidRPr="00590B82">
          <w:rPr>
            <w:rStyle w:val="Hyperlink"/>
            <w:rFonts w:cs="Arial"/>
            <w:iCs/>
          </w:rPr>
          <w:t> (VNE)</w:t>
        </w:r>
      </w:hyperlink>
      <w:r w:rsidR="008452F6" w:rsidRPr="00590B82">
        <w:rPr>
          <w:rFonts w:cs="Arial"/>
          <w:iCs/>
        </w:rPr>
        <w:t xml:space="preserve"> </w:t>
      </w:r>
      <w:r w:rsidR="008452F6" w:rsidRPr="00590B82">
        <w:rPr>
          <w:rFonts w:cs="Arial"/>
        </w:rPr>
        <w:t>information on accessibility of inland waterways</w:t>
      </w:r>
    </w:p>
    <w:p w:rsidR="008452F6" w:rsidRPr="00E37401" w:rsidRDefault="008452F6" w:rsidP="00590B82">
      <w:pPr>
        <w:spacing w:before="100" w:beforeAutospacing="1" w:after="100" w:afterAutospacing="1" w:line="240" w:lineRule="auto"/>
        <w:rPr>
          <w:rFonts w:cs="Arial"/>
          <w:u w:val="single"/>
        </w:rPr>
      </w:pPr>
      <w:r w:rsidRPr="00E37401">
        <w:rPr>
          <w:rFonts w:cs="Arial"/>
          <w:u w:val="single"/>
        </w:rPr>
        <w:t>Water course information</w:t>
      </w:r>
    </w:p>
    <w:p w:rsidR="008452F6" w:rsidRPr="00590B82" w:rsidRDefault="00C16148" w:rsidP="00590B82">
      <w:pPr>
        <w:spacing w:before="100" w:beforeAutospacing="1" w:after="100" w:afterAutospacing="1" w:line="240" w:lineRule="auto"/>
        <w:rPr>
          <w:rFonts w:cs="Arial"/>
        </w:rPr>
      </w:pPr>
      <w:hyperlink r:id="rId258" w:history="1">
        <w:r w:rsidR="008452F6" w:rsidRPr="00590B82">
          <w:rPr>
            <w:rStyle w:val="Hyperlink"/>
            <w:rFonts w:eastAsia="Arial" w:cs="Arial"/>
            <w:spacing w:val="-4"/>
            <w:lang w:val="en-US"/>
          </w:rPr>
          <w:t>EUROSTAT, GISCO</w:t>
        </w:r>
      </w:hyperlink>
      <w:r w:rsidR="008452F6" w:rsidRPr="00590B82">
        <w:rPr>
          <w:rFonts w:eastAsia="Arial" w:cs="Arial"/>
          <w:spacing w:val="-4"/>
          <w:lang w:val="en-US"/>
        </w:rPr>
        <w:t xml:space="preserve">: Water-courses from </w:t>
      </w:r>
      <w:proofErr w:type="spellStart"/>
      <w:r w:rsidR="008452F6" w:rsidRPr="00590B82">
        <w:rPr>
          <w:rFonts w:eastAsia="Arial" w:cs="Arial"/>
          <w:spacing w:val="-4"/>
          <w:lang w:val="en-US"/>
        </w:rPr>
        <w:t>EuroRegional</w:t>
      </w:r>
      <w:proofErr w:type="spellEnd"/>
      <w:r w:rsidR="008452F6" w:rsidRPr="00590B82">
        <w:rPr>
          <w:rFonts w:eastAsia="Arial" w:cs="Arial"/>
          <w:spacing w:val="-4"/>
          <w:lang w:val="en-US"/>
        </w:rPr>
        <w:t xml:space="preserve"> Map v30: Hydrography (HYDR)</w:t>
      </w:r>
      <w:r w:rsidR="008452F6" w:rsidRPr="00590B82">
        <w:rPr>
          <w:rFonts w:cs="Arial"/>
          <w:iCs/>
        </w:rPr>
        <w:br/>
      </w:r>
      <w:hyperlink r:id="rId259" w:history="1">
        <w:r w:rsidR="008452F6" w:rsidRPr="00590B82">
          <w:rPr>
            <w:rStyle w:val="Hyperlink"/>
            <w:rFonts w:eastAsia="Times New Roman" w:cs="Arial"/>
            <w:lang w:eastAsia="de-DE"/>
          </w:rPr>
          <w:t>CORINE Land Cover data</w:t>
        </w:r>
      </w:hyperlink>
      <w:r w:rsidR="008452F6" w:rsidRPr="00590B82">
        <w:rPr>
          <w:rFonts w:eastAsia="Times New Roman" w:cs="Arial"/>
          <w:lang w:eastAsia="de-DE"/>
        </w:rPr>
        <w:t xml:space="preserve"> (</w:t>
      </w:r>
      <w:hyperlink r:id="rId260" w:history="1">
        <w:r w:rsidR="008452F6" w:rsidRPr="00590B82">
          <w:rPr>
            <w:rStyle w:val="Hyperlink"/>
            <w:rFonts w:eastAsia="Times New Roman" w:cs="Arial"/>
            <w:lang w:eastAsia="de-DE"/>
          </w:rPr>
          <w:t>CLC</w:t>
        </w:r>
        <w:r w:rsidR="008452F6" w:rsidRPr="00590B82">
          <w:rPr>
            <w:rStyle w:val="Hyperlink"/>
            <w:rFonts w:eastAsia="Times New Roman" w:cs="Arial"/>
            <w:vertAlign w:val="subscript"/>
            <w:lang w:eastAsia="de-DE"/>
          </w:rPr>
          <w:t>2006</w:t>
        </w:r>
      </w:hyperlink>
      <w:r w:rsidR="008452F6" w:rsidRPr="00590B82">
        <w:rPr>
          <w:rFonts w:eastAsia="Times New Roman" w:cs="Arial"/>
          <w:lang w:eastAsia="de-DE"/>
        </w:rPr>
        <w:t xml:space="preserve">, </w:t>
      </w:r>
      <w:hyperlink r:id="rId261" w:history="1">
        <w:r w:rsidR="008452F6" w:rsidRPr="00590B82">
          <w:rPr>
            <w:rStyle w:val="Hyperlink"/>
            <w:rFonts w:eastAsia="Times New Roman" w:cs="Arial"/>
            <w:lang w:eastAsia="de-DE"/>
          </w:rPr>
          <w:t>CLC</w:t>
        </w:r>
        <w:r w:rsidR="008452F6" w:rsidRPr="00590B82">
          <w:rPr>
            <w:rStyle w:val="Hyperlink"/>
            <w:rFonts w:eastAsia="Times New Roman" w:cs="Arial"/>
            <w:vertAlign w:val="subscript"/>
            <w:lang w:eastAsia="de-DE"/>
          </w:rPr>
          <w:t>2000</w:t>
        </w:r>
      </w:hyperlink>
      <w:r w:rsidR="008452F6" w:rsidRPr="00590B82">
        <w:rPr>
          <w:rFonts w:eastAsia="Times New Roman" w:cs="Arial"/>
          <w:lang w:eastAsia="de-DE"/>
        </w:rPr>
        <w:t xml:space="preserve"> and </w:t>
      </w:r>
      <w:hyperlink r:id="rId262" w:history="1">
        <w:r w:rsidR="008452F6" w:rsidRPr="00590B82">
          <w:rPr>
            <w:rStyle w:val="Hyperlink"/>
            <w:rFonts w:eastAsia="Times New Roman" w:cs="Arial"/>
            <w:lang w:eastAsia="de-DE"/>
          </w:rPr>
          <w:t>CLC</w:t>
        </w:r>
        <w:r w:rsidR="008452F6" w:rsidRPr="00590B82">
          <w:rPr>
            <w:rStyle w:val="Hyperlink"/>
            <w:rFonts w:eastAsia="Times New Roman" w:cs="Arial"/>
            <w:vertAlign w:val="subscript"/>
            <w:lang w:eastAsia="de-DE"/>
          </w:rPr>
          <w:t>CH1990</w:t>
        </w:r>
        <w:r w:rsidR="008452F6" w:rsidRPr="00590B82">
          <w:rPr>
            <w:rStyle w:val="Hyperlink"/>
            <w:rFonts w:eastAsia="Times New Roman" w:cs="Arial"/>
            <w:lang w:eastAsia="de-DE"/>
          </w:rPr>
          <w:t xml:space="preserve"> for Switzerland</w:t>
        </w:r>
      </w:hyperlink>
      <w:r w:rsidR="008452F6" w:rsidRPr="00590B82">
        <w:rPr>
          <w:rFonts w:eastAsia="Times New Roman" w:cs="Arial"/>
          <w:lang w:eastAsia="de-DE"/>
        </w:rPr>
        <w:t xml:space="preserve">) are merged in order </w:t>
      </w:r>
      <w:r w:rsidR="008452F6" w:rsidRPr="00590B82">
        <w:rPr>
          <w:rFonts w:cs="Arial"/>
        </w:rPr>
        <w:t xml:space="preserve">to cover all EU27 and EFTA4 countries. </w:t>
      </w:r>
    </w:p>
    <w:p w:rsidR="00641C21" w:rsidRPr="00590B82" w:rsidRDefault="00641C21" w:rsidP="00590B82">
      <w:pPr>
        <w:spacing w:before="100" w:beforeAutospacing="1" w:after="100" w:afterAutospacing="1" w:line="240" w:lineRule="auto"/>
      </w:pPr>
    </w:p>
    <w:p w:rsidR="00641C21" w:rsidRPr="00590B82" w:rsidRDefault="00641C21" w:rsidP="00590B82">
      <w:pPr>
        <w:spacing w:before="100" w:beforeAutospacing="1" w:after="100" w:afterAutospacing="1" w:line="240" w:lineRule="auto"/>
      </w:pPr>
    </w:p>
    <w:sectPr w:rsidR="00641C21" w:rsidRPr="00590B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ANGLER Andreas (ENV)" w:date="2015-04-13T15:56:00Z" w:initials="GA">
    <w:p w:rsidR="001F5E25" w:rsidRDefault="001F5E25">
      <w:pPr>
        <w:pStyle w:val="CommentText"/>
      </w:pPr>
      <w:r>
        <w:rPr>
          <w:rStyle w:val="CommentReference"/>
        </w:rPr>
        <w:annotationRef/>
      </w:r>
      <w:r w:rsidR="000E7833">
        <w:t xml:space="preserve">To check - </w:t>
      </w:r>
      <w:r>
        <w:t>Where can this be found – here, within the texts or in the study?</w:t>
      </w:r>
      <w:r w:rsidR="000E7833">
        <w:t xml:space="preserve"> If in the study report, I would remove here.</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730D"/>
    <w:multiLevelType w:val="hybridMultilevel"/>
    <w:tmpl w:val="2BC8F12C"/>
    <w:lvl w:ilvl="0" w:tplc="1946DD7A">
      <w:start w:val="1"/>
      <w:numFmt w:val="decimal"/>
      <w:lvlText w:val="%1."/>
      <w:lvlJc w:val="left"/>
      <w:pPr>
        <w:ind w:left="360" w:hanging="360"/>
      </w:pPr>
      <w:rPr>
        <w:rFonts w:asciiTheme="minorHAnsi" w:eastAsiaTheme="minorHAnsi" w:hAnsiTheme="minorHAnsi" w:cstheme="minorBidi" w:hint="default"/>
        <w:sz w:val="22"/>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C733D97"/>
    <w:multiLevelType w:val="hybridMultilevel"/>
    <w:tmpl w:val="370AE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C52163"/>
    <w:multiLevelType w:val="hybridMultilevel"/>
    <w:tmpl w:val="A9CA4B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170389D"/>
    <w:multiLevelType w:val="hybridMultilevel"/>
    <w:tmpl w:val="97565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9B54F1"/>
    <w:multiLevelType w:val="hybridMultilevel"/>
    <w:tmpl w:val="AD5421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3B0744F"/>
    <w:multiLevelType w:val="hybridMultilevel"/>
    <w:tmpl w:val="3BFECB36"/>
    <w:lvl w:ilvl="0" w:tplc="6E646DF2">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B30F9F"/>
    <w:multiLevelType w:val="hybridMultilevel"/>
    <w:tmpl w:val="A16054E6"/>
    <w:lvl w:ilvl="0" w:tplc="20CA2C1C">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125C44"/>
    <w:multiLevelType w:val="hybridMultilevel"/>
    <w:tmpl w:val="174619E0"/>
    <w:lvl w:ilvl="0" w:tplc="8C30A68E">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A9F77AD"/>
    <w:multiLevelType w:val="hybridMultilevel"/>
    <w:tmpl w:val="AD5C50D2"/>
    <w:lvl w:ilvl="0" w:tplc="D1F09D30">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CB32F54"/>
    <w:multiLevelType w:val="hybridMultilevel"/>
    <w:tmpl w:val="ED8A56D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F3C6572"/>
    <w:multiLevelType w:val="hybridMultilevel"/>
    <w:tmpl w:val="61D6C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506F53"/>
    <w:multiLevelType w:val="hybridMultilevel"/>
    <w:tmpl w:val="CBD2F3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6152C1D"/>
    <w:multiLevelType w:val="hybridMultilevel"/>
    <w:tmpl w:val="D62872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CA522C"/>
    <w:multiLevelType w:val="hybridMultilevel"/>
    <w:tmpl w:val="65504616"/>
    <w:lvl w:ilvl="0" w:tplc="0D107A90">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5831AA1"/>
    <w:multiLevelType w:val="hybridMultilevel"/>
    <w:tmpl w:val="C2CA49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84E435A"/>
    <w:multiLevelType w:val="hybridMultilevel"/>
    <w:tmpl w:val="9C142B28"/>
    <w:lvl w:ilvl="0" w:tplc="756661D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A690FE1"/>
    <w:multiLevelType w:val="hybridMultilevel"/>
    <w:tmpl w:val="B1B040EE"/>
    <w:lvl w:ilvl="0" w:tplc="2996E220">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B114E22"/>
    <w:multiLevelType w:val="hybridMultilevel"/>
    <w:tmpl w:val="D1E247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1B61C4A"/>
    <w:multiLevelType w:val="hybridMultilevel"/>
    <w:tmpl w:val="D73CB1E8"/>
    <w:lvl w:ilvl="0" w:tplc="DFD814E4">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35606AA"/>
    <w:multiLevelType w:val="hybridMultilevel"/>
    <w:tmpl w:val="BDFCE1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4CD3785"/>
    <w:multiLevelType w:val="hybridMultilevel"/>
    <w:tmpl w:val="5FDCD6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7507A58"/>
    <w:multiLevelType w:val="hybridMultilevel"/>
    <w:tmpl w:val="C58C42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8034F4F"/>
    <w:multiLevelType w:val="hybridMultilevel"/>
    <w:tmpl w:val="9730A4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96450BC"/>
    <w:multiLevelType w:val="hybridMultilevel"/>
    <w:tmpl w:val="21D40A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D725AC9"/>
    <w:multiLevelType w:val="hybridMultilevel"/>
    <w:tmpl w:val="6DDC0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00933B3"/>
    <w:multiLevelType w:val="hybridMultilevel"/>
    <w:tmpl w:val="A97EC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19A56A4"/>
    <w:multiLevelType w:val="hybridMultilevel"/>
    <w:tmpl w:val="2EA60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1CA6C6E"/>
    <w:multiLevelType w:val="hybridMultilevel"/>
    <w:tmpl w:val="719AC5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9086041"/>
    <w:multiLevelType w:val="hybridMultilevel"/>
    <w:tmpl w:val="2BC8F12C"/>
    <w:lvl w:ilvl="0" w:tplc="1946DD7A">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A455466"/>
    <w:multiLevelType w:val="hybridMultilevel"/>
    <w:tmpl w:val="379490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C8F1F06"/>
    <w:multiLevelType w:val="hybridMultilevel"/>
    <w:tmpl w:val="8BAEF78A"/>
    <w:lvl w:ilvl="0" w:tplc="73C4C44E">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5CF44FDF"/>
    <w:multiLevelType w:val="hybridMultilevel"/>
    <w:tmpl w:val="2B70F4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DF43677"/>
    <w:multiLevelType w:val="hybridMultilevel"/>
    <w:tmpl w:val="1FA6A2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0B37E28"/>
    <w:multiLevelType w:val="hybridMultilevel"/>
    <w:tmpl w:val="28B408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394751E"/>
    <w:multiLevelType w:val="hybridMultilevel"/>
    <w:tmpl w:val="E85CB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9D71E35"/>
    <w:multiLevelType w:val="hybridMultilevel"/>
    <w:tmpl w:val="B9F20A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C05546E"/>
    <w:multiLevelType w:val="hybridMultilevel"/>
    <w:tmpl w:val="352E87B0"/>
    <w:lvl w:ilvl="0" w:tplc="490A8B7A">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2422623"/>
    <w:multiLevelType w:val="hybridMultilevel"/>
    <w:tmpl w:val="5FC8F92A"/>
    <w:lvl w:ilvl="0" w:tplc="AA32D0F2">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9E35A8"/>
    <w:multiLevelType w:val="hybridMultilevel"/>
    <w:tmpl w:val="A9CA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78F73FF"/>
    <w:multiLevelType w:val="hybridMultilevel"/>
    <w:tmpl w:val="C83095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7BC4494"/>
    <w:multiLevelType w:val="hybridMultilevel"/>
    <w:tmpl w:val="97565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9D41DF0"/>
    <w:multiLevelType w:val="hybridMultilevel"/>
    <w:tmpl w:val="7B3C42B8"/>
    <w:lvl w:ilvl="0" w:tplc="F00C9566">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AFA1F75"/>
    <w:multiLevelType w:val="hybridMultilevel"/>
    <w:tmpl w:val="A7EEDD50"/>
    <w:lvl w:ilvl="0" w:tplc="76FAD868">
      <w:start w:val="1"/>
      <w:numFmt w:val="decimal"/>
      <w:lvlText w:val="%1."/>
      <w:lvlJc w:val="left"/>
      <w:pPr>
        <w:ind w:left="360" w:hanging="360"/>
      </w:pPr>
      <w:rPr>
        <w:rFonts w:asciiTheme="minorHAnsi" w:eastAsiaTheme="minorHAnsi" w:hAnsiTheme="minorHAnsi" w:cstheme="minorBid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B35761C"/>
    <w:multiLevelType w:val="hybridMultilevel"/>
    <w:tmpl w:val="A9CA4B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7C186B61"/>
    <w:multiLevelType w:val="hybridMultilevel"/>
    <w:tmpl w:val="F7DEB3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7E6658A1"/>
    <w:multiLevelType w:val="hybridMultilevel"/>
    <w:tmpl w:val="75E8C8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1"/>
  </w:num>
  <w:num w:numId="2">
    <w:abstractNumId w:val="11"/>
  </w:num>
  <w:num w:numId="3">
    <w:abstractNumId w:val="26"/>
  </w:num>
  <w:num w:numId="4">
    <w:abstractNumId w:val="12"/>
  </w:num>
  <w:num w:numId="5">
    <w:abstractNumId w:val="29"/>
  </w:num>
  <w:num w:numId="6">
    <w:abstractNumId w:val="2"/>
  </w:num>
  <w:num w:numId="7">
    <w:abstractNumId w:val="38"/>
  </w:num>
  <w:num w:numId="8">
    <w:abstractNumId w:val="43"/>
  </w:num>
  <w:num w:numId="9">
    <w:abstractNumId w:val="42"/>
  </w:num>
  <w:num w:numId="10">
    <w:abstractNumId w:val="10"/>
  </w:num>
  <w:num w:numId="11">
    <w:abstractNumId w:val="34"/>
  </w:num>
  <w:num w:numId="12">
    <w:abstractNumId w:val="15"/>
  </w:num>
  <w:num w:numId="13">
    <w:abstractNumId w:val="14"/>
  </w:num>
  <w:num w:numId="14">
    <w:abstractNumId w:val="18"/>
  </w:num>
  <w:num w:numId="15">
    <w:abstractNumId w:val="13"/>
  </w:num>
  <w:num w:numId="16">
    <w:abstractNumId w:val="37"/>
  </w:num>
  <w:num w:numId="17">
    <w:abstractNumId w:val="5"/>
  </w:num>
  <w:num w:numId="18">
    <w:abstractNumId w:val="7"/>
  </w:num>
  <w:num w:numId="19">
    <w:abstractNumId w:val="35"/>
  </w:num>
  <w:num w:numId="20">
    <w:abstractNumId w:val="36"/>
  </w:num>
  <w:num w:numId="21">
    <w:abstractNumId w:val="4"/>
  </w:num>
  <w:num w:numId="22">
    <w:abstractNumId w:val="39"/>
  </w:num>
  <w:num w:numId="23">
    <w:abstractNumId w:val="45"/>
  </w:num>
  <w:num w:numId="24">
    <w:abstractNumId w:val="19"/>
  </w:num>
  <w:num w:numId="25">
    <w:abstractNumId w:val="25"/>
  </w:num>
  <w:num w:numId="26">
    <w:abstractNumId w:val="30"/>
  </w:num>
  <w:num w:numId="27">
    <w:abstractNumId w:val="1"/>
  </w:num>
  <w:num w:numId="28">
    <w:abstractNumId w:val="22"/>
  </w:num>
  <w:num w:numId="29">
    <w:abstractNumId w:val="6"/>
  </w:num>
  <w:num w:numId="30">
    <w:abstractNumId w:val="20"/>
  </w:num>
  <w:num w:numId="31">
    <w:abstractNumId w:val="8"/>
  </w:num>
  <w:num w:numId="32">
    <w:abstractNumId w:val="28"/>
  </w:num>
  <w:num w:numId="33">
    <w:abstractNumId w:val="0"/>
  </w:num>
  <w:num w:numId="34">
    <w:abstractNumId w:val="24"/>
  </w:num>
  <w:num w:numId="35">
    <w:abstractNumId w:val="21"/>
  </w:num>
  <w:num w:numId="36">
    <w:abstractNumId w:val="23"/>
  </w:num>
  <w:num w:numId="37">
    <w:abstractNumId w:val="33"/>
  </w:num>
  <w:num w:numId="38">
    <w:abstractNumId w:val="17"/>
  </w:num>
  <w:num w:numId="39">
    <w:abstractNumId w:val="3"/>
  </w:num>
  <w:num w:numId="40">
    <w:abstractNumId w:val="40"/>
  </w:num>
  <w:num w:numId="41">
    <w:abstractNumId w:val="44"/>
  </w:num>
  <w:num w:numId="42">
    <w:abstractNumId w:val="32"/>
  </w:num>
  <w:num w:numId="43">
    <w:abstractNumId w:val="27"/>
  </w:num>
  <w:num w:numId="44">
    <w:abstractNumId w:val="9"/>
  </w:num>
  <w:num w:numId="45">
    <w:abstractNumId w:val="4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506D3"/>
    <w:rsid w:val="00006145"/>
    <w:rsid w:val="000D4421"/>
    <w:rsid w:val="000E61C9"/>
    <w:rsid w:val="000E7833"/>
    <w:rsid w:val="00140D84"/>
    <w:rsid w:val="001464DF"/>
    <w:rsid w:val="0016640F"/>
    <w:rsid w:val="001670F1"/>
    <w:rsid w:val="001B51D8"/>
    <w:rsid w:val="001F375A"/>
    <w:rsid w:val="001F5E25"/>
    <w:rsid w:val="00247A5F"/>
    <w:rsid w:val="002666D7"/>
    <w:rsid w:val="002A2ADD"/>
    <w:rsid w:val="002E46D7"/>
    <w:rsid w:val="002E5787"/>
    <w:rsid w:val="00315FC0"/>
    <w:rsid w:val="00342678"/>
    <w:rsid w:val="00375E5C"/>
    <w:rsid w:val="003B323E"/>
    <w:rsid w:val="003C0010"/>
    <w:rsid w:val="003E6709"/>
    <w:rsid w:val="004113B0"/>
    <w:rsid w:val="004278F2"/>
    <w:rsid w:val="0044353F"/>
    <w:rsid w:val="004506D3"/>
    <w:rsid w:val="004A50CB"/>
    <w:rsid w:val="004B57AD"/>
    <w:rsid w:val="004C4AC1"/>
    <w:rsid w:val="00517776"/>
    <w:rsid w:val="0054777A"/>
    <w:rsid w:val="00573688"/>
    <w:rsid w:val="00577D1B"/>
    <w:rsid w:val="00590B82"/>
    <w:rsid w:val="00590F67"/>
    <w:rsid w:val="005A519F"/>
    <w:rsid w:val="005B4155"/>
    <w:rsid w:val="005D6252"/>
    <w:rsid w:val="005F18C6"/>
    <w:rsid w:val="005F7ABB"/>
    <w:rsid w:val="00613229"/>
    <w:rsid w:val="00641C21"/>
    <w:rsid w:val="006546EA"/>
    <w:rsid w:val="00661CBD"/>
    <w:rsid w:val="0067220D"/>
    <w:rsid w:val="006A51AF"/>
    <w:rsid w:val="006D2D27"/>
    <w:rsid w:val="006F2335"/>
    <w:rsid w:val="00710047"/>
    <w:rsid w:val="00712051"/>
    <w:rsid w:val="00724BB6"/>
    <w:rsid w:val="00786F00"/>
    <w:rsid w:val="007E064F"/>
    <w:rsid w:val="007F3FFD"/>
    <w:rsid w:val="00801349"/>
    <w:rsid w:val="008452F6"/>
    <w:rsid w:val="0085530F"/>
    <w:rsid w:val="00875C33"/>
    <w:rsid w:val="0088364F"/>
    <w:rsid w:val="008D595D"/>
    <w:rsid w:val="008E0AF0"/>
    <w:rsid w:val="009018F6"/>
    <w:rsid w:val="00934F6D"/>
    <w:rsid w:val="00953F23"/>
    <w:rsid w:val="00964787"/>
    <w:rsid w:val="00986641"/>
    <w:rsid w:val="00990442"/>
    <w:rsid w:val="009965CD"/>
    <w:rsid w:val="009C2EE3"/>
    <w:rsid w:val="009E179A"/>
    <w:rsid w:val="009F6E5F"/>
    <w:rsid w:val="00A1241F"/>
    <w:rsid w:val="00A31C24"/>
    <w:rsid w:val="00A4025A"/>
    <w:rsid w:val="00A926F2"/>
    <w:rsid w:val="00AC5FBF"/>
    <w:rsid w:val="00AF181B"/>
    <w:rsid w:val="00AF18EB"/>
    <w:rsid w:val="00B23B14"/>
    <w:rsid w:val="00B37DDF"/>
    <w:rsid w:val="00B45476"/>
    <w:rsid w:val="00B7053E"/>
    <w:rsid w:val="00B94FD0"/>
    <w:rsid w:val="00BA20A7"/>
    <w:rsid w:val="00BC384E"/>
    <w:rsid w:val="00BF7042"/>
    <w:rsid w:val="00C05646"/>
    <w:rsid w:val="00C134AC"/>
    <w:rsid w:val="00C16148"/>
    <w:rsid w:val="00C32780"/>
    <w:rsid w:val="00CE1895"/>
    <w:rsid w:val="00CF7938"/>
    <w:rsid w:val="00D05193"/>
    <w:rsid w:val="00D16E2D"/>
    <w:rsid w:val="00D30F25"/>
    <w:rsid w:val="00D86FD3"/>
    <w:rsid w:val="00E07E1E"/>
    <w:rsid w:val="00E37401"/>
    <w:rsid w:val="00E61CB9"/>
    <w:rsid w:val="00E65C8B"/>
    <w:rsid w:val="00E70F11"/>
    <w:rsid w:val="00E9730D"/>
    <w:rsid w:val="00EC7076"/>
    <w:rsid w:val="00ED025E"/>
    <w:rsid w:val="00F018A0"/>
    <w:rsid w:val="00F7341A"/>
    <w:rsid w:val="00F77B4B"/>
    <w:rsid w:val="00F86DF1"/>
    <w:rsid w:val="00FC15AA"/>
    <w:rsid w:val="00FD1BF2"/>
    <w:rsid w:val="00FD7241"/>
    <w:rsid w:val="00FE1B76"/>
    <w:rsid w:val="00FE2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C8B"/>
    <w:pPr>
      <w:ind w:left="720"/>
      <w:contextualSpacing/>
    </w:pPr>
  </w:style>
  <w:style w:type="character" w:styleId="Hyperlink">
    <w:name w:val="Hyperlink"/>
    <w:rsid w:val="00BA20A7"/>
    <w:rPr>
      <w:color w:val="0000FF"/>
      <w:u w:val="single"/>
    </w:rPr>
  </w:style>
  <w:style w:type="character" w:styleId="Strong">
    <w:name w:val="Strong"/>
    <w:qFormat/>
    <w:rsid w:val="005B4155"/>
    <w:rPr>
      <w:b/>
      <w:bCs/>
    </w:rPr>
  </w:style>
  <w:style w:type="character" w:customStyle="1" w:styleId="inplacedisplayid1siteid1195">
    <w:name w:val="inplacedisplayid1siteid1195"/>
    <w:basedOn w:val="DefaultParagraphFont"/>
    <w:rsid w:val="005B4155"/>
  </w:style>
  <w:style w:type="character" w:styleId="CommentReference">
    <w:name w:val="annotation reference"/>
    <w:basedOn w:val="DefaultParagraphFont"/>
    <w:uiPriority w:val="99"/>
    <w:semiHidden/>
    <w:unhideWhenUsed/>
    <w:rsid w:val="001F5E25"/>
    <w:rPr>
      <w:sz w:val="16"/>
      <w:szCs w:val="16"/>
    </w:rPr>
  </w:style>
  <w:style w:type="paragraph" w:styleId="CommentText">
    <w:name w:val="annotation text"/>
    <w:basedOn w:val="Normal"/>
    <w:link w:val="CommentTextChar"/>
    <w:uiPriority w:val="99"/>
    <w:semiHidden/>
    <w:unhideWhenUsed/>
    <w:rsid w:val="001F5E25"/>
    <w:pPr>
      <w:spacing w:line="240" w:lineRule="auto"/>
    </w:pPr>
    <w:rPr>
      <w:sz w:val="20"/>
      <w:szCs w:val="20"/>
    </w:rPr>
  </w:style>
  <w:style w:type="character" w:customStyle="1" w:styleId="CommentTextChar">
    <w:name w:val="Comment Text Char"/>
    <w:basedOn w:val="DefaultParagraphFont"/>
    <w:link w:val="CommentText"/>
    <w:uiPriority w:val="99"/>
    <w:semiHidden/>
    <w:rsid w:val="001F5E25"/>
    <w:rPr>
      <w:sz w:val="20"/>
      <w:szCs w:val="20"/>
    </w:rPr>
  </w:style>
  <w:style w:type="paragraph" w:styleId="CommentSubject">
    <w:name w:val="annotation subject"/>
    <w:basedOn w:val="CommentText"/>
    <w:next w:val="CommentText"/>
    <w:link w:val="CommentSubjectChar"/>
    <w:uiPriority w:val="99"/>
    <w:semiHidden/>
    <w:unhideWhenUsed/>
    <w:rsid w:val="001F5E25"/>
    <w:rPr>
      <w:b/>
      <w:bCs/>
    </w:rPr>
  </w:style>
  <w:style w:type="character" w:customStyle="1" w:styleId="CommentSubjectChar">
    <w:name w:val="Comment Subject Char"/>
    <w:basedOn w:val="CommentTextChar"/>
    <w:link w:val="CommentSubject"/>
    <w:uiPriority w:val="99"/>
    <w:semiHidden/>
    <w:rsid w:val="001F5E25"/>
    <w:rPr>
      <w:b/>
      <w:bCs/>
      <w:sz w:val="20"/>
      <w:szCs w:val="20"/>
    </w:rPr>
  </w:style>
  <w:style w:type="paragraph" w:styleId="BalloonText">
    <w:name w:val="Balloon Text"/>
    <w:basedOn w:val="Normal"/>
    <w:link w:val="BalloonTextChar"/>
    <w:uiPriority w:val="99"/>
    <w:semiHidden/>
    <w:unhideWhenUsed/>
    <w:rsid w:val="001F5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C8B"/>
    <w:pPr>
      <w:ind w:left="720"/>
      <w:contextualSpacing/>
    </w:pPr>
  </w:style>
  <w:style w:type="character" w:styleId="Hyperlink">
    <w:name w:val="Hyperlink"/>
    <w:rsid w:val="00BA20A7"/>
    <w:rPr>
      <w:color w:val="0000FF"/>
      <w:u w:val="single"/>
    </w:rPr>
  </w:style>
  <w:style w:type="character" w:styleId="Strong">
    <w:name w:val="Strong"/>
    <w:qFormat/>
    <w:rsid w:val="005B4155"/>
    <w:rPr>
      <w:b/>
      <w:bCs/>
    </w:rPr>
  </w:style>
  <w:style w:type="character" w:customStyle="1" w:styleId="inplacedisplayid1siteid1195">
    <w:name w:val="inplacedisplayid1siteid1195"/>
    <w:basedOn w:val="DefaultParagraphFont"/>
    <w:rsid w:val="005B4155"/>
  </w:style>
  <w:style w:type="character" w:styleId="CommentReference">
    <w:name w:val="annotation reference"/>
    <w:basedOn w:val="DefaultParagraphFont"/>
    <w:uiPriority w:val="99"/>
    <w:semiHidden/>
    <w:unhideWhenUsed/>
    <w:rsid w:val="001F5E25"/>
    <w:rPr>
      <w:sz w:val="16"/>
      <w:szCs w:val="16"/>
    </w:rPr>
  </w:style>
  <w:style w:type="paragraph" w:styleId="CommentText">
    <w:name w:val="annotation text"/>
    <w:basedOn w:val="Normal"/>
    <w:link w:val="CommentTextChar"/>
    <w:uiPriority w:val="99"/>
    <w:semiHidden/>
    <w:unhideWhenUsed/>
    <w:rsid w:val="001F5E25"/>
    <w:pPr>
      <w:spacing w:line="240" w:lineRule="auto"/>
    </w:pPr>
    <w:rPr>
      <w:sz w:val="20"/>
      <w:szCs w:val="20"/>
    </w:rPr>
  </w:style>
  <w:style w:type="character" w:customStyle="1" w:styleId="CommentTextChar">
    <w:name w:val="Comment Text Char"/>
    <w:basedOn w:val="DefaultParagraphFont"/>
    <w:link w:val="CommentText"/>
    <w:uiPriority w:val="99"/>
    <w:semiHidden/>
    <w:rsid w:val="001F5E25"/>
    <w:rPr>
      <w:sz w:val="20"/>
      <w:szCs w:val="20"/>
    </w:rPr>
  </w:style>
  <w:style w:type="paragraph" w:styleId="CommentSubject">
    <w:name w:val="annotation subject"/>
    <w:basedOn w:val="CommentText"/>
    <w:next w:val="CommentText"/>
    <w:link w:val="CommentSubjectChar"/>
    <w:uiPriority w:val="99"/>
    <w:semiHidden/>
    <w:unhideWhenUsed/>
    <w:rsid w:val="001F5E25"/>
    <w:rPr>
      <w:b/>
      <w:bCs/>
    </w:rPr>
  </w:style>
  <w:style w:type="character" w:customStyle="1" w:styleId="CommentSubjectChar">
    <w:name w:val="Comment Subject Char"/>
    <w:basedOn w:val="CommentTextChar"/>
    <w:link w:val="CommentSubject"/>
    <w:uiPriority w:val="99"/>
    <w:semiHidden/>
    <w:rsid w:val="001F5E25"/>
    <w:rPr>
      <w:b/>
      <w:bCs/>
      <w:sz w:val="20"/>
      <w:szCs w:val="20"/>
    </w:rPr>
  </w:style>
  <w:style w:type="paragraph" w:styleId="BalloonText">
    <w:name w:val="Balloon Text"/>
    <w:basedOn w:val="Normal"/>
    <w:link w:val="BalloonTextChar"/>
    <w:uiPriority w:val="99"/>
    <w:semiHidden/>
    <w:unhideWhenUsed/>
    <w:rsid w:val="001F5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00_Example_Map_Description_EPRTR_AIR_Diffuse/shipping/4d6428fbdb7f3041963b1fb365a5fbdb" TargetMode="External"/><Relationship Id="rId21" Type="http://schemas.openxmlformats.org/officeDocument/2006/relationships/hyperlink" Target="http://www.eea.europa.eu/data-and-maps/data" TargetMode="External"/><Relationship Id="rId42" Type="http://schemas.openxmlformats.org/officeDocument/2006/relationships/hyperlink" Target="http://webdab.emep.int/Unified_Model_Results/" TargetMode="External"/><Relationship Id="rId63" Type="http://schemas.openxmlformats.org/officeDocument/2006/relationships/hyperlink" Target="http://epp.eurostat.ec.europa.eu/portal/page/portal/gisco/geodata/reference" TargetMode="External"/><Relationship Id="rId84" Type="http://schemas.openxmlformats.org/officeDocument/2006/relationships/hyperlink" Target="http://www.eea.europa.eu/data-and-maps/data/population-density-disaggregated-with-corine-land-cover-2000-2" TargetMode="External"/><Relationship Id="rId138" Type="http://schemas.openxmlformats.org/officeDocument/2006/relationships/hyperlink" Target="../00_Example_Map_Description_EPRTR_AIR_Diffuse/shipping/4d6428fbdb7f3041963b1fb365a5fbdb" TargetMode="External"/><Relationship Id="rId159" Type="http://schemas.openxmlformats.org/officeDocument/2006/relationships/hyperlink" Target="../00_Example_Map_Description_EPRTR_AIR_Diffuse/shipping/4d6428fbdb7f3041963b1fb365a5fbdb" TargetMode="External"/><Relationship Id="rId170" Type="http://schemas.openxmlformats.org/officeDocument/2006/relationships/hyperlink" Target="http://www.eea.europa.eu/data-and-maps/data" TargetMode="External"/><Relationship Id="rId191" Type="http://schemas.openxmlformats.org/officeDocument/2006/relationships/hyperlink" Target="http://sedac.ciesin.columbia.edu/gpw/index.jsp" TargetMode="External"/><Relationship Id="rId205" Type="http://schemas.openxmlformats.org/officeDocument/2006/relationships/hyperlink" Target="http://www.eea.europa.eu/data-and-maps/data" TargetMode="External"/><Relationship Id="rId226" Type="http://schemas.openxmlformats.org/officeDocument/2006/relationships/hyperlink" Target="http://www.bfs.admin.ch/bfs/portal/de/index/dienstleistungen/geostat/datenbeschreibung/corine_land_cover.parsys.0003.downloadList.34866.DownloadFile.tmp/clcbn85.zip" TargetMode="External"/><Relationship Id="rId247" Type="http://schemas.openxmlformats.org/officeDocument/2006/relationships/hyperlink" Target="http://energy.jrc.ec.europa.eu/transtools/" TargetMode="External"/><Relationship Id="rId107" Type="http://schemas.openxmlformats.org/officeDocument/2006/relationships/hyperlink" Target="http://www.eea.europa.eu/data-and-maps/data" TargetMode="External"/><Relationship Id="rId11" Type="http://schemas.openxmlformats.org/officeDocument/2006/relationships/hyperlink" Target="file:///E:\01_Projekte\08_E_PRTR_Water_diffuse\07_Map_descriptions_Water_Diffus_\05_UWWTP_Deposition\00_Example_Map_Description_EPRTR_AIR_Diffuse\shipping\51eb60177a093293c7751a0006117203" TargetMode="External"/><Relationship Id="rId32" Type="http://schemas.openxmlformats.org/officeDocument/2006/relationships/hyperlink" Target="http://www.msceast.org/" TargetMode="External"/><Relationship Id="rId53" Type="http://schemas.openxmlformats.org/officeDocument/2006/relationships/hyperlink" Target="http://fate.jrc.ec.europa.eu/rational/home" TargetMode="External"/><Relationship Id="rId74" Type="http://schemas.openxmlformats.org/officeDocument/2006/relationships/hyperlink" Target="http://www.eea.europa.eu/data-and-maps/data/population-density-disaggregated-with-corine-land-cover-2000-2" TargetMode="External"/><Relationship Id="rId128" Type="http://schemas.openxmlformats.org/officeDocument/2006/relationships/hyperlink" Target="http://www.eea.europa.eu/data-and-maps/data/waterbase-uwwtd-urban-waste-water-treatment-directive" TargetMode="External"/><Relationship Id="rId149" Type="http://schemas.openxmlformats.org/officeDocument/2006/relationships/hyperlink" Target="http://www.eea.europa.eu/data-and-maps/data/waterbase-uwwtd-urban-waste-water-treatment-directive" TargetMode="External"/><Relationship Id="rId5" Type="http://schemas.openxmlformats.org/officeDocument/2006/relationships/webSettings" Target="webSettings.xml"/><Relationship Id="rId95" Type="http://schemas.openxmlformats.org/officeDocument/2006/relationships/hyperlink" Target="http://epp.eurostat.ec.europa.eu/portal/page/portal/gisco/" TargetMode="External"/><Relationship Id="rId160" Type="http://schemas.openxmlformats.org/officeDocument/2006/relationships/hyperlink" Target="http://www.bfs.admin.ch/bfs/portal/de/index/dienstleistungen/geostat/datenbeschreibung/corine_land_cover.parsys.0003.downloadList.34866.DownloadFile.tmp/clcbn85.zip" TargetMode="External"/><Relationship Id="rId181" Type="http://schemas.openxmlformats.org/officeDocument/2006/relationships/hyperlink" Target="http://www.eea.europa.eu/data-and-maps/data" TargetMode="External"/><Relationship Id="rId216" Type="http://schemas.openxmlformats.org/officeDocument/2006/relationships/hyperlink" Target="http://sedac.ciesin.columbia.edu/gpw/index.jsp" TargetMode="External"/><Relationship Id="rId237" Type="http://schemas.openxmlformats.org/officeDocument/2006/relationships/hyperlink" Target="http://epp.eurostat.ec.europa.eu/portal/page/portal/gisco/popups/references/administrative_units_statistical_units_1" TargetMode="External"/><Relationship Id="rId258" Type="http://schemas.openxmlformats.org/officeDocument/2006/relationships/hyperlink" Target="http://epp.EUROSTAT.ec.europa.eu/portal/page/portal/gisco/geodata/reference" TargetMode="External"/><Relationship Id="rId22" Type="http://schemas.openxmlformats.org/officeDocument/2006/relationships/hyperlink" Target="../../05_UWWTP_Deposition/00_Example_Map_Description_EPRTR_AIR_Diffuse/shipping/51eb60177a093293c7751a0006117203" TargetMode="External"/><Relationship Id="rId43" Type="http://schemas.openxmlformats.org/officeDocument/2006/relationships/hyperlink" Target="http://www.msceast.org/" TargetMode="External"/><Relationship Id="rId64" Type="http://schemas.openxmlformats.org/officeDocument/2006/relationships/hyperlink" Target="http://www.eea.europa.eu/data-and-maps/data/population-density-disaggregated-with-corine-land-cover-2000-2" TargetMode="External"/><Relationship Id="rId118" Type="http://schemas.openxmlformats.org/officeDocument/2006/relationships/hyperlink" Target="http://www.bfs.admin.ch/bfs/portal/de/index/dienstleistungen/geostat/datenbeschreibung/corine_land_cover.parsys.0003.downloadList.34866.DownloadFile.tmp/clcbn85.zip" TargetMode="External"/><Relationship Id="rId139" Type="http://schemas.openxmlformats.org/officeDocument/2006/relationships/hyperlink" Target="http://www.bfs.admin.ch/bfs/portal/de/index/dienstleistungen/geostat/datenbeschreibung/corine_land_cover.parsys.0003.downloadList.34866.DownloadFile.tmp/clcbn85.zip" TargetMode="External"/><Relationship Id="rId85" Type="http://schemas.openxmlformats.org/officeDocument/2006/relationships/hyperlink" Target="http://epp.eurostat.ec.europa.eu/portal/page/portal/gisco/" TargetMode="External"/><Relationship Id="rId150" Type="http://schemas.openxmlformats.org/officeDocument/2006/relationships/hyperlink" Target="http://www.eea.europa.eu/data-and-maps/data" TargetMode="External"/><Relationship Id="rId171" Type="http://schemas.openxmlformats.org/officeDocument/2006/relationships/hyperlink" Target="../00_Example_Map_Description_EPRTR_AIR_Diffuse/shipping/51eb60177a093293c7751a0006117203" TargetMode="External"/><Relationship Id="rId192" Type="http://schemas.openxmlformats.org/officeDocument/2006/relationships/hyperlink" Target="http://sedac.ciesin.columbia.edu/gpw/index.jsp" TargetMode="External"/><Relationship Id="rId206" Type="http://schemas.openxmlformats.org/officeDocument/2006/relationships/hyperlink" Target="http://epp.eurostat.ec.europa.eu/portal/page/portal/eurostat/home/" TargetMode="External"/><Relationship Id="rId227" Type="http://schemas.openxmlformats.org/officeDocument/2006/relationships/hyperlink" Target="http://www.emissieregistratie.nl/erpubliek/bumper.nl.aspx" TargetMode="External"/><Relationship Id="rId248" Type="http://schemas.openxmlformats.org/officeDocument/2006/relationships/hyperlink" Target="http://www.vne-waterways.eu/" TargetMode="External"/><Relationship Id="rId12" Type="http://schemas.openxmlformats.org/officeDocument/2006/relationships/hyperlink" Target="file:///E:\01_Projekte\08_E_PRTR_Water_diffuse\07_Map_descriptions_Water_Diffus_\05_UWWTP_Deposition\00_Example_Map_Description_EPRTR_AIR_Diffuse\shipping\4d6428fbdb7f3041963b1fb365a5fbdb" TargetMode="External"/><Relationship Id="rId33" Type="http://schemas.openxmlformats.org/officeDocument/2006/relationships/hyperlink" Target="http://www.eea.europa.eu/data-and-maps/data" TargetMode="External"/><Relationship Id="rId108" Type="http://schemas.openxmlformats.org/officeDocument/2006/relationships/hyperlink" Target="../00_Example_Map_Description_EPRTR_AIR_Diffuse/shipping/51eb60177a093293c7751a0006117203" TargetMode="External"/><Relationship Id="rId129" Type="http://schemas.openxmlformats.org/officeDocument/2006/relationships/hyperlink" Target="http://www.eea.europa.eu/data-and-maps/data" TargetMode="External"/><Relationship Id="rId54" Type="http://schemas.openxmlformats.org/officeDocument/2006/relationships/hyperlink" Target="http://publications.jrc.ec.europa.eu/repository/bitstream/111111111/8130/1/eur_fatescenario_baseline.pdf" TargetMode="External"/><Relationship Id="rId75" Type="http://schemas.openxmlformats.org/officeDocument/2006/relationships/hyperlink" Target="http://epp.eurostat.ec.europa.eu/portal/page/portal/gisco/" TargetMode="External"/><Relationship Id="rId96" Type="http://schemas.openxmlformats.org/officeDocument/2006/relationships/hyperlink" Target="http://epp.eurostat.ec.europa.eu/portal/page/portal/gisco/popups/references/Population%20Distribution%20-%20Demography" TargetMode="External"/><Relationship Id="rId140" Type="http://schemas.openxmlformats.org/officeDocument/2006/relationships/hyperlink" Target="http://www.eea.europa.eu/data-and-maps/data/waterbase-uwwtd-urban-waste-water-treatment-directive" TargetMode="External"/><Relationship Id="rId161" Type="http://schemas.openxmlformats.org/officeDocument/2006/relationships/hyperlink" Target="http://epp.eurostat.ec.europa.eu/portal/page/portal/eurostat/home/" TargetMode="External"/><Relationship Id="rId182" Type="http://schemas.openxmlformats.org/officeDocument/2006/relationships/hyperlink" Target="http://epp.eurostat.ec.europa.eu/portal/page/portal/eurostat/home/" TargetMode="External"/><Relationship Id="rId217" Type="http://schemas.openxmlformats.org/officeDocument/2006/relationships/hyperlink" Target="http://www.eea.europa.eu/data-and-maps/data" TargetMode="External"/><Relationship Id="rId1" Type="http://schemas.openxmlformats.org/officeDocument/2006/relationships/numbering" Target="numbering.xml"/><Relationship Id="rId6" Type="http://schemas.openxmlformats.org/officeDocument/2006/relationships/hyperlink" Target="http://www.emep.int/" TargetMode="External"/><Relationship Id="rId212" Type="http://schemas.openxmlformats.org/officeDocument/2006/relationships/hyperlink" Target="http://sedac.ciesin.columbia.edu/gpw/index.jsp" TargetMode="External"/><Relationship Id="rId233" Type="http://schemas.openxmlformats.org/officeDocument/2006/relationships/hyperlink" Target="file:///\\Iertfu01\d\00_EPRTR_Water_Diffuse_050313\03_Maps_Water_Diffuse_140313\05_National_Inland_Navigation\00_Map%20descriptions\51eb60177a093293c7751a0006117203" TargetMode="External"/><Relationship Id="rId238" Type="http://schemas.openxmlformats.org/officeDocument/2006/relationships/hyperlink" Target="http://energy.jrc.ec.europa.eu/transtools/" TargetMode="External"/><Relationship Id="rId254" Type="http://schemas.openxmlformats.org/officeDocument/2006/relationships/hyperlink" Target="http://www.emissieregistratie.nl/erpubliek/bumper.nl.aspx" TargetMode="External"/><Relationship Id="rId259" Type="http://schemas.openxmlformats.org/officeDocument/2006/relationships/hyperlink" Target="http://www.eea.europa.eu/data-and-maps/data" TargetMode="External"/><Relationship Id="rId23" Type="http://schemas.openxmlformats.org/officeDocument/2006/relationships/hyperlink" Target="../../05_UWWTP_Deposition/00_Example_Map_Description_EPRTR_AIR_Diffuse/shipping/4d6428fbdb7f3041963b1fb365a5fbdb" TargetMode="External"/><Relationship Id="rId28" Type="http://schemas.openxmlformats.org/officeDocument/2006/relationships/hyperlink" Target="http://www.emep.int/" TargetMode="External"/><Relationship Id="rId49" Type="http://schemas.openxmlformats.org/officeDocument/2006/relationships/hyperlink" Target="http://fate.jrc.ec.europa.eu/rational/home" TargetMode="External"/><Relationship Id="rId114" Type="http://schemas.openxmlformats.org/officeDocument/2006/relationships/hyperlink" Target="http://www.eea.europa.eu/data-and-maps/data/waterbase-uwwtd-urban-waste-water-treatment-directive" TargetMode="External"/><Relationship Id="rId119" Type="http://schemas.openxmlformats.org/officeDocument/2006/relationships/hyperlink" Target="http://www.eea.europa.eu/data-and-maps/data/waterbase-uwwtd-urban-waste-water-treatment-directive" TargetMode="External"/><Relationship Id="rId44" Type="http://schemas.openxmlformats.org/officeDocument/2006/relationships/hyperlink" Target="http://www.eea.europa.eu/data-and-maps/data" TargetMode="External"/><Relationship Id="rId60" Type="http://schemas.openxmlformats.org/officeDocument/2006/relationships/hyperlink" Target="http://www.emissieregistratie.nl/erpubliek/bumper.nl.aspx" TargetMode="External"/><Relationship Id="rId65" Type="http://schemas.openxmlformats.org/officeDocument/2006/relationships/hyperlink" Target="http://epp.eurostat.ec.europa.eu/portal/page/portal/gisco/" TargetMode="External"/><Relationship Id="rId81" Type="http://schemas.openxmlformats.org/officeDocument/2006/relationships/hyperlink" Target="http://www.tremove.org/model/index.htm" TargetMode="External"/><Relationship Id="rId86" Type="http://schemas.openxmlformats.org/officeDocument/2006/relationships/hyperlink" Target="http://epp.eurostat.ec.europa.eu/portal/page/portal/gisco/popups/references/Population%20Distribution%20-%20Demography" TargetMode="External"/><Relationship Id="rId130" Type="http://schemas.openxmlformats.org/officeDocument/2006/relationships/hyperlink" Target="../00_Example_Map_Description_EPRTR_AIR_Diffuse/shipping/51eb60177a093293c7751a0006117203" TargetMode="External"/><Relationship Id="rId135" Type="http://schemas.openxmlformats.org/officeDocument/2006/relationships/hyperlink" Target="http://www.eea.europa.eu/data-and-maps/data/waterbase-uwwtd-urban-waste-water-treatment-directive" TargetMode="External"/><Relationship Id="rId151" Type="http://schemas.openxmlformats.org/officeDocument/2006/relationships/hyperlink" Target="../00_Example_Map_Description_EPRTR_AIR_Diffuse/shipping/51eb60177a093293c7751a0006117203" TargetMode="External"/><Relationship Id="rId156" Type="http://schemas.openxmlformats.org/officeDocument/2006/relationships/hyperlink" Target="http://www.eea.europa.eu/data-and-maps/data/waterbase-uwwtd-urban-waste-water-treatment-directive" TargetMode="External"/><Relationship Id="rId177" Type="http://schemas.openxmlformats.org/officeDocument/2006/relationships/hyperlink" Target="http://www.eea.europa.eu/data-and-maps/data" TargetMode="External"/><Relationship Id="rId198" Type="http://schemas.openxmlformats.org/officeDocument/2006/relationships/hyperlink" Target="http://epp.eurostat.ec.europa.eu/portal/page/portal/eurostat/home/" TargetMode="External"/><Relationship Id="rId172" Type="http://schemas.openxmlformats.org/officeDocument/2006/relationships/hyperlink" Target="../00_Example_Map_Description_EPRTR_AIR_Diffuse/shipping/4d6428fbdb7f3041963b1fb365a5fbdb" TargetMode="External"/><Relationship Id="rId193" Type="http://schemas.openxmlformats.org/officeDocument/2006/relationships/hyperlink" Target="http://www.eea.europa.eu/data-and-maps/data" TargetMode="External"/><Relationship Id="rId202" Type="http://schemas.openxmlformats.org/officeDocument/2006/relationships/hyperlink" Target="http://epp.eurostat.ec.europa.eu/portal/page/portal/eurostat/home/" TargetMode="External"/><Relationship Id="rId207" Type="http://schemas.openxmlformats.org/officeDocument/2006/relationships/hyperlink" Target="http://sedac.ciesin.columbia.edu/gpw/index.jsp" TargetMode="External"/><Relationship Id="rId223" Type="http://schemas.openxmlformats.org/officeDocument/2006/relationships/hyperlink" Target="http://www.eea.europa.eu/data-and-maps/data" TargetMode="External"/><Relationship Id="rId228" Type="http://schemas.openxmlformats.org/officeDocument/2006/relationships/hyperlink" Target="http://epp.eurostat.ec.europa.eu/portal/page/portal/gisco/popups/references/administrative_units_statistical_units_1" TargetMode="External"/><Relationship Id="rId244" Type="http://schemas.openxmlformats.org/officeDocument/2006/relationships/hyperlink" Target="http://www.bfs.admin.ch/bfs/portal/de/index/dienstleistungen/geostat/datenbeschreibung/corine_land_cover.parsys.0003.downloadList.34866.DownloadFile.tmp/clcbn85.zip" TargetMode="External"/><Relationship Id="rId249" Type="http://schemas.openxmlformats.org/officeDocument/2006/relationships/hyperlink" Target="http://epp.EUROSTAT.ec.europa.eu/portal/page/portal/gisco/geodata/reference" TargetMode="External"/><Relationship Id="rId13" Type="http://schemas.openxmlformats.org/officeDocument/2006/relationships/hyperlink" Target="http://www.bfs.admin.ch/bfs/portal/de/index/dienstleistungen/geostat/datenbeschreibung/corine_land_cover.parsys.0003.downloadList.34866.DownloadFile.tmp/clcbn85.zip" TargetMode="External"/><Relationship Id="rId18" Type="http://schemas.openxmlformats.org/officeDocument/2006/relationships/hyperlink" Target="http://www.emep.int/" TargetMode="External"/><Relationship Id="rId39" Type="http://schemas.openxmlformats.org/officeDocument/2006/relationships/hyperlink" Target="http://www.emep.int/" TargetMode="External"/><Relationship Id="rId109" Type="http://schemas.openxmlformats.org/officeDocument/2006/relationships/hyperlink" Target="../00_Example_Map_Description_EPRTR_AIR_Diffuse/shipping/4d6428fbdb7f3041963b1fb365a5fbdb" TargetMode="External"/><Relationship Id="rId260" Type="http://schemas.openxmlformats.org/officeDocument/2006/relationships/hyperlink" Target="file:///\\Iertfu01\d\00_EPRTR_Water_Diffuse_050313\03_Maps_Water_Diffuse_140313\05_National_Inland_Navigation\00_Map%20descriptions\51eb60177a093293c7751a0006117203" TargetMode="External"/><Relationship Id="rId34" Type="http://schemas.openxmlformats.org/officeDocument/2006/relationships/hyperlink" Target="../../05_UWWTP_Deposition/00_Example_Map_Description_EPRTR_AIR_Diffuse/shipping/51eb60177a093293c7751a0006117203" TargetMode="External"/><Relationship Id="rId50" Type="http://schemas.openxmlformats.org/officeDocument/2006/relationships/hyperlink" Target="http://publications.jrc.ec.europa.eu/repository/bitstream/111111111/8130/1/eur_fatescenario_baseline.pdf" TargetMode="External"/><Relationship Id="rId55" Type="http://schemas.openxmlformats.org/officeDocument/2006/relationships/hyperlink" Target="http://www.tremove.org/model/index.htm" TargetMode="External"/><Relationship Id="rId76" Type="http://schemas.openxmlformats.org/officeDocument/2006/relationships/hyperlink" Target="http://epp.eurostat.ec.europa.eu/portal/page/portal/gisco/popups/references/Population%20Distribution%20-%20Demography" TargetMode="External"/><Relationship Id="rId97" Type="http://schemas.openxmlformats.org/officeDocument/2006/relationships/hyperlink" Target="http://www.eea.europa.eu/data-and-maps/data/waterbase-uwwtd-urban-waste-water-treatment-directive" TargetMode="External"/><Relationship Id="rId104" Type="http://schemas.openxmlformats.org/officeDocument/2006/relationships/hyperlink" Target="http://www.eea.europa.eu/data-and-maps/data/waterbase-uwwtd-urban-waste-water-treatment-directive" TargetMode="External"/><Relationship Id="rId120" Type="http://schemas.openxmlformats.org/officeDocument/2006/relationships/hyperlink" Target="http://epp.eurostat.ec.europa.eu/portal/page/portal/eurostat/home/" TargetMode="External"/><Relationship Id="rId125" Type="http://schemas.openxmlformats.org/officeDocument/2006/relationships/hyperlink" Target="http://www.bfs.admin.ch/bfs/portal/de/index/dienstleistungen/geostat/datenbeschreibung/corine_land_cover.parsys.0003.downloadList.34866.DownloadFile.tmp/clcbn85.zip" TargetMode="External"/><Relationship Id="rId141" Type="http://schemas.openxmlformats.org/officeDocument/2006/relationships/hyperlink" Target="http://epp.eurostat.ec.europa.eu/portal/page/portal/eurostat/home/" TargetMode="External"/><Relationship Id="rId146" Type="http://schemas.openxmlformats.org/officeDocument/2006/relationships/hyperlink" Target="http://www.bfs.admin.ch/bfs/portal/de/index/dienstleistungen/geostat/datenbeschreibung/corine_land_cover.parsys.0003.downloadList.34866.DownloadFile.tmp/clcbn85.zip" TargetMode="External"/><Relationship Id="rId167" Type="http://schemas.openxmlformats.org/officeDocument/2006/relationships/hyperlink" Target="http://www.eea.europa.eu/data-and-maps/data/waterbase-uwwtd-urban-waste-water-treatment-directive" TargetMode="External"/><Relationship Id="rId188" Type="http://schemas.openxmlformats.org/officeDocument/2006/relationships/hyperlink" Target="http://sedac.ciesin.columbia.edu/gpw/index.jsp" TargetMode="External"/><Relationship Id="rId7" Type="http://schemas.openxmlformats.org/officeDocument/2006/relationships/hyperlink" Target="http://webdab.emep.int/Unified_Model_Results/" TargetMode="External"/><Relationship Id="rId71" Type="http://schemas.openxmlformats.org/officeDocument/2006/relationships/hyperlink" Target="http://www.tremove.org/model/index.htm" TargetMode="External"/><Relationship Id="rId92" Type="http://schemas.openxmlformats.org/officeDocument/2006/relationships/hyperlink" Target="http://energy.jrc.ec.europa.eu/transtools/" TargetMode="External"/><Relationship Id="rId162" Type="http://schemas.openxmlformats.org/officeDocument/2006/relationships/hyperlink" Target="http://www.eea.europa.eu/data-and-maps/data/waterbase-uwwtd-urban-waste-water-treatment-directive" TargetMode="External"/><Relationship Id="rId183" Type="http://schemas.openxmlformats.org/officeDocument/2006/relationships/hyperlink" Target="http://sedac.ciesin.columbia.edu/gpw/index.jsp" TargetMode="External"/><Relationship Id="rId213" Type="http://schemas.openxmlformats.org/officeDocument/2006/relationships/hyperlink" Target="http://www.eea.europa.eu/data-and-maps/data" TargetMode="External"/><Relationship Id="rId218" Type="http://schemas.openxmlformats.org/officeDocument/2006/relationships/hyperlink" Target="http://www.emissieregistratie.nl/erpubliek/bumper.nl.aspx" TargetMode="External"/><Relationship Id="rId234" Type="http://schemas.openxmlformats.org/officeDocument/2006/relationships/hyperlink" Target="file:///\\Iertfu01\d\00_EPRTR_Water_Diffuse_050313\03_Maps_Water_Diffuse_140313\05_National_Inland_Navigation\00_Map%20descriptions\4d6428fbdb7f3041963b1fb365a5fbdb" TargetMode="External"/><Relationship Id="rId239" Type="http://schemas.openxmlformats.org/officeDocument/2006/relationships/hyperlink" Target="http://www.vne-waterways.eu/" TargetMode="External"/><Relationship Id="rId2" Type="http://schemas.openxmlformats.org/officeDocument/2006/relationships/styles" Target="styles.xml"/><Relationship Id="rId29" Type="http://schemas.openxmlformats.org/officeDocument/2006/relationships/hyperlink" Target="http://www.msceast.org/" TargetMode="External"/><Relationship Id="rId250" Type="http://schemas.openxmlformats.org/officeDocument/2006/relationships/hyperlink" Target="http://www.eea.europa.eu/data-and-maps/data" TargetMode="External"/><Relationship Id="rId255" Type="http://schemas.openxmlformats.org/officeDocument/2006/relationships/hyperlink" Target="http://epp.eurostat.ec.europa.eu/portal/page/portal/gisco/popups/references/administrative_units_statistical_units_1" TargetMode="External"/><Relationship Id="rId24" Type="http://schemas.openxmlformats.org/officeDocument/2006/relationships/hyperlink" Target="http://www.bfs.admin.ch/bfs/portal/de/index/dienstleistungen/geostat/datenbeschreibung/corine_land_cover.parsys.0003.downloadList.34866.DownloadFile.tmp/clcbn85.zip" TargetMode="External"/><Relationship Id="rId40" Type="http://schemas.openxmlformats.org/officeDocument/2006/relationships/hyperlink" Target="http://www.msceast.org/" TargetMode="External"/><Relationship Id="rId45" Type="http://schemas.openxmlformats.org/officeDocument/2006/relationships/hyperlink" Target="../../05_UWWTP_Deposition/00_Example_Map_Description_EPRTR_AIR_Diffuse/shipping/51eb60177a093293c7751a0006117203" TargetMode="External"/><Relationship Id="rId66" Type="http://schemas.openxmlformats.org/officeDocument/2006/relationships/hyperlink" Target="http://epp.eurostat.ec.europa.eu/portal/page/portal/gisco/popups/references/Population%20Distribution%20-%20Demography" TargetMode="External"/><Relationship Id="rId87" Type="http://schemas.openxmlformats.org/officeDocument/2006/relationships/hyperlink" Target="http://www.tremove.org/model/index.htm" TargetMode="External"/><Relationship Id="rId110" Type="http://schemas.openxmlformats.org/officeDocument/2006/relationships/hyperlink" Target="http://www.bfs.admin.ch/bfs/portal/de/index/dienstleistungen/geostat/datenbeschreibung/corine_land_cover.parsys.0003.downloadList.34866.DownloadFile.tmp/clcbn85.zip" TargetMode="External"/><Relationship Id="rId115" Type="http://schemas.openxmlformats.org/officeDocument/2006/relationships/hyperlink" Target="http://www.eea.europa.eu/data-and-maps/data" TargetMode="External"/><Relationship Id="rId131" Type="http://schemas.openxmlformats.org/officeDocument/2006/relationships/hyperlink" Target="../00_Example_Map_Description_EPRTR_AIR_Diffuse/shipping/4d6428fbdb7f3041963b1fb365a5fbdb" TargetMode="External"/><Relationship Id="rId136" Type="http://schemas.openxmlformats.org/officeDocument/2006/relationships/hyperlink" Target="http://www.eea.europa.eu/data-and-maps/data" TargetMode="External"/><Relationship Id="rId157" Type="http://schemas.openxmlformats.org/officeDocument/2006/relationships/hyperlink" Target="http://www.eea.europa.eu/data-and-maps/data" TargetMode="External"/><Relationship Id="rId178" Type="http://schemas.openxmlformats.org/officeDocument/2006/relationships/hyperlink" Target="http://epp.eurostat.ec.europa.eu/portal/page/portal/eurostat/home/" TargetMode="External"/><Relationship Id="rId61" Type="http://schemas.openxmlformats.org/officeDocument/2006/relationships/hyperlink" Target="http://www.tremove.org/model/index.htm" TargetMode="External"/><Relationship Id="rId82" Type="http://schemas.openxmlformats.org/officeDocument/2006/relationships/hyperlink" Target="http://energy.jrc.ec.europa.eu/transtools/" TargetMode="External"/><Relationship Id="rId152" Type="http://schemas.openxmlformats.org/officeDocument/2006/relationships/hyperlink" Target="../00_Example_Map_Description_EPRTR_AIR_Diffuse/shipping/4d6428fbdb7f3041963b1fb365a5fbdb" TargetMode="External"/><Relationship Id="rId173" Type="http://schemas.openxmlformats.org/officeDocument/2006/relationships/hyperlink" Target="http://www.bfs.admin.ch/bfs/portal/de/index/dienstleistungen/geostat/datenbeschreibung/corine_land_cover.parsys.0003.downloadList.34866.DownloadFile.tmp/clcbn85.zip" TargetMode="External"/><Relationship Id="rId194" Type="http://schemas.openxmlformats.org/officeDocument/2006/relationships/hyperlink" Target="http://epp.eurostat.ec.europa.eu/portal/page/portal/eurostat/home/" TargetMode="External"/><Relationship Id="rId199" Type="http://schemas.openxmlformats.org/officeDocument/2006/relationships/hyperlink" Target="http://sedac.ciesin.columbia.edu/gpw/index.jsp" TargetMode="External"/><Relationship Id="rId203" Type="http://schemas.openxmlformats.org/officeDocument/2006/relationships/hyperlink" Target="http://sedac.ciesin.columbia.edu/gpw/index.jsp" TargetMode="External"/><Relationship Id="rId208" Type="http://schemas.openxmlformats.org/officeDocument/2006/relationships/hyperlink" Target="http://sedac.ciesin.columbia.edu/gpw/index.jsp" TargetMode="External"/><Relationship Id="rId229" Type="http://schemas.openxmlformats.org/officeDocument/2006/relationships/hyperlink" Target="http://energy.jrc.ec.europa.eu/transtools/" TargetMode="External"/><Relationship Id="rId19" Type="http://schemas.openxmlformats.org/officeDocument/2006/relationships/hyperlink" Target="http://webdab.emep.int/Unified_Model_Results/" TargetMode="External"/><Relationship Id="rId224" Type="http://schemas.openxmlformats.org/officeDocument/2006/relationships/hyperlink" Target="file:///\\Iertfu01\d\00_EPRTR_Water_Diffuse_050313\03_Maps_Water_Diffuse_140313\05_National_Inland_Navigation\00_Map%20descriptions\51eb60177a093293c7751a0006117203" TargetMode="External"/><Relationship Id="rId240" Type="http://schemas.openxmlformats.org/officeDocument/2006/relationships/hyperlink" Target="http://epp.EUROSTAT.ec.europa.eu/portal/page/portal/gisco/geodata/reference" TargetMode="External"/><Relationship Id="rId245" Type="http://schemas.openxmlformats.org/officeDocument/2006/relationships/hyperlink" Target="http://www.emissieregistratie.nl/erpubliek/bumper.nl.aspx" TargetMode="External"/><Relationship Id="rId261" Type="http://schemas.openxmlformats.org/officeDocument/2006/relationships/hyperlink" Target="file:///\\Iertfu01\d\00_EPRTR_Water_Diffuse_050313\03_Maps_Water_Diffuse_140313\05_National_Inland_Navigation\00_Map%20descriptions\4d6428fbdb7f3041963b1fb365a5fbdb" TargetMode="External"/><Relationship Id="rId14" Type="http://schemas.openxmlformats.org/officeDocument/2006/relationships/hyperlink" Target="http://www.emep.int/" TargetMode="External"/><Relationship Id="rId30" Type="http://schemas.openxmlformats.org/officeDocument/2006/relationships/hyperlink" Target="http://www.emep.int/" TargetMode="External"/><Relationship Id="rId35" Type="http://schemas.openxmlformats.org/officeDocument/2006/relationships/hyperlink" Target="../../05_UWWTP_Deposition/00_Example_Map_Description_EPRTR_AIR_Diffuse/shipping/4d6428fbdb7f3041963b1fb365a5fbdb" TargetMode="External"/><Relationship Id="rId56" Type="http://schemas.openxmlformats.org/officeDocument/2006/relationships/hyperlink" Target="http://www.tremove.org/model/index.htm" TargetMode="External"/><Relationship Id="rId77" Type="http://schemas.openxmlformats.org/officeDocument/2006/relationships/hyperlink" Target="http://www.tremove.org/model/index.htm" TargetMode="External"/><Relationship Id="rId100" Type="http://schemas.openxmlformats.org/officeDocument/2006/relationships/hyperlink" Target="http://www.eea.europa.eu/data-and-maps/data" TargetMode="External"/><Relationship Id="rId105" Type="http://schemas.openxmlformats.org/officeDocument/2006/relationships/hyperlink" Target="http://epp.eurostat.ec.europa.eu/portal/page/portal/eurostat/home/" TargetMode="External"/><Relationship Id="rId126" Type="http://schemas.openxmlformats.org/officeDocument/2006/relationships/hyperlink" Target="http://www.eea.europa.eu/data-and-maps/data/waterbase-uwwtd-urban-waste-water-treatment-directive" TargetMode="External"/><Relationship Id="rId147" Type="http://schemas.openxmlformats.org/officeDocument/2006/relationships/hyperlink" Target="http://www.eea.europa.eu/data-and-maps/data/waterbase-uwwtd-urban-waste-water-treatment-directive" TargetMode="External"/><Relationship Id="rId168" Type="http://schemas.openxmlformats.org/officeDocument/2006/relationships/hyperlink" Target="http://epp.eurostat.ec.europa.eu/portal/page/portal/eurostat/home/" TargetMode="External"/><Relationship Id="rId8" Type="http://schemas.openxmlformats.org/officeDocument/2006/relationships/hyperlink" Target="http://www.emep.int/" TargetMode="External"/><Relationship Id="rId51" Type="http://schemas.openxmlformats.org/officeDocument/2006/relationships/hyperlink" Target="http://www.eea.europa.eu/data-and-maps/data" TargetMode="External"/><Relationship Id="rId72" Type="http://schemas.openxmlformats.org/officeDocument/2006/relationships/hyperlink" Target="http://energy.jrc.ec.europa.eu/transtools/" TargetMode="External"/><Relationship Id="rId93" Type="http://schemas.openxmlformats.org/officeDocument/2006/relationships/hyperlink" Target="http://epp.eurostat.ec.europa.eu/portal/page/portal/gisco/geodata/reference" TargetMode="External"/><Relationship Id="rId98" Type="http://schemas.openxmlformats.org/officeDocument/2006/relationships/hyperlink" Target="http://epp.eurostat.ec.europa.eu/portal/page/portal/eurostat/home/" TargetMode="External"/><Relationship Id="rId121" Type="http://schemas.openxmlformats.org/officeDocument/2006/relationships/hyperlink" Target="http://www.eea.europa.eu/data-and-maps/data/waterbase-uwwtd-urban-waste-water-treatment-directive" TargetMode="External"/><Relationship Id="rId142" Type="http://schemas.openxmlformats.org/officeDocument/2006/relationships/hyperlink" Target="http://www.eea.europa.eu/data-and-maps/data/waterbase-uwwtd-urban-waste-water-treatment-directive" TargetMode="External"/><Relationship Id="rId163" Type="http://schemas.openxmlformats.org/officeDocument/2006/relationships/hyperlink" Target="http://www.eea.europa.eu/data-and-maps/data" TargetMode="External"/><Relationship Id="rId184" Type="http://schemas.openxmlformats.org/officeDocument/2006/relationships/hyperlink" Target="http://sedac.ciesin.columbia.edu/gpw/index.jsp" TargetMode="External"/><Relationship Id="rId189" Type="http://schemas.openxmlformats.org/officeDocument/2006/relationships/hyperlink" Target="http://www.eea.europa.eu/data-and-maps/data" TargetMode="External"/><Relationship Id="rId219" Type="http://schemas.openxmlformats.org/officeDocument/2006/relationships/hyperlink" Target="http://epp.eurostat.ec.europa.eu/portal/page/portal/gisco/popups/references/administrative_units_statistical_units_1" TargetMode="External"/><Relationship Id="rId3" Type="http://schemas.microsoft.com/office/2007/relationships/stylesWithEffects" Target="stylesWithEffects.xml"/><Relationship Id="rId214" Type="http://schemas.openxmlformats.org/officeDocument/2006/relationships/hyperlink" Target="http://epp.eurostat.ec.europa.eu/portal/page/portal/eurostat/home/" TargetMode="External"/><Relationship Id="rId230" Type="http://schemas.openxmlformats.org/officeDocument/2006/relationships/hyperlink" Target="http://www.vne-waterways.eu/" TargetMode="External"/><Relationship Id="rId235" Type="http://schemas.openxmlformats.org/officeDocument/2006/relationships/hyperlink" Target="http://www.bfs.admin.ch/bfs/portal/de/index/dienstleistungen/geostat/datenbeschreibung/corine_land_cover.parsys.0003.downloadList.34866.DownloadFile.tmp/clcbn85.zip" TargetMode="External"/><Relationship Id="rId251" Type="http://schemas.openxmlformats.org/officeDocument/2006/relationships/hyperlink" Target="file:///\\Iertfu01\d\00_EPRTR_Water_Diffuse_050313\03_Maps_Water_Diffuse_140313\05_National_Inland_Navigation\00_Map%20descriptions\51eb60177a093293c7751a0006117203" TargetMode="External"/><Relationship Id="rId256" Type="http://schemas.openxmlformats.org/officeDocument/2006/relationships/hyperlink" Target="http://energy.jrc.ec.europa.eu/transtools/" TargetMode="External"/><Relationship Id="rId25" Type="http://schemas.openxmlformats.org/officeDocument/2006/relationships/comments" Target="comments.xml"/><Relationship Id="rId46" Type="http://schemas.openxmlformats.org/officeDocument/2006/relationships/hyperlink" Target="../../05_UWWTP_Deposition/00_Example_Map_Description_EPRTR_AIR_Diffuse/shipping/4d6428fbdb7f3041963b1fb365a5fbdb" TargetMode="External"/><Relationship Id="rId67" Type="http://schemas.openxmlformats.org/officeDocument/2006/relationships/hyperlink" Target="http://www.tremove.org/model/index.htm" TargetMode="External"/><Relationship Id="rId116" Type="http://schemas.openxmlformats.org/officeDocument/2006/relationships/hyperlink" Target="../00_Example_Map_Description_EPRTR_AIR_Diffuse/shipping/51eb60177a093293c7751a0006117203" TargetMode="External"/><Relationship Id="rId137" Type="http://schemas.openxmlformats.org/officeDocument/2006/relationships/hyperlink" Target="../00_Example_Map_Description_EPRTR_AIR_Diffuse/shipping/51eb60177a093293c7751a0006117203" TargetMode="External"/><Relationship Id="rId158" Type="http://schemas.openxmlformats.org/officeDocument/2006/relationships/hyperlink" Target="../00_Example_Map_Description_EPRTR_AIR_Diffuse/shipping/51eb60177a093293c7751a0006117203" TargetMode="External"/><Relationship Id="rId20" Type="http://schemas.openxmlformats.org/officeDocument/2006/relationships/hyperlink" Target="http://www.msceast.org/" TargetMode="External"/><Relationship Id="rId41" Type="http://schemas.openxmlformats.org/officeDocument/2006/relationships/hyperlink" Target="http://www.emep.int/" TargetMode="External"/><Relationship Id="rId62" Type="http://schemas.openxmlformats.org/officeDocument/2006/relationships/hyperlink" Target="http://energy.jrc.ec.europa.eu/transtools/" TargetMode="External"/><Relationship Id="rId83" Type="http://schemas.openxmlformats.org/officeDocument/2006/relationships/hyperlink" Target="http://epp.eurostat.ec.europa.eu/portal/page/portal/gisco/geodata/reference" TargetMode="External"/><Relationship Id="rId88" Type="http://schemas.openxmlformats.org/officeDocument/2006/relationships/hyperlink" Target="http://www.tremove.org/model/index.htm" TargetMode="External"/><Relationship Id="rId111" Type="http://schemas.openxmlformats.org/officeDocument/2006/relationships/hyperlink" Target="http://www.eea.europa.eu/data-and-maps/data/waterbase-uwwtd-urban-waste-water-treatment-directive" TargetMode="External"/><Relationship Id="rId132" Type="http://schemas.openxmlformats.org/officeDocument/2006/relationships/hyperlink" Target="http://www.bfs.admin.ch/bfs/portal/de/index/dienstleistungen/geostat/datenbeschreibung/corine_land_cover.parsys.0003.downloadList.34866.DownloadFile.tmp/clcbn85.zip" TargetMode="External"/><Relationship Id="rId153" Type="http://schemas.openxmlformats.org/officeDocument/2006/relationships/hyperlink" Target="http://www.bfs.admin.ch/bfs/portal/de/index/dienstleistungen/geostat/datenbeschreibung/corine_land_cover.parsys.0003.downloadList.34866.DownloadFile.tmp/clcbn85.zip" TargetMode="External"/><Relationship Id="rId174" Type="http://schemas.openxmlformats.org/officeDocument/2006/relationships/hyperlink" Target="http://epp.eurostat.ec.europa.eu/portal/page/portal/eurostat/home/" TargetMode="External"/><Relationship Id="rId179" Type="http://schemas.openxmlformats.org/officeDocument/2006/relationships/hyperlink" Target="http://sedac.ciesin.columbia.edu/gpw/index.jsp" TargetMode="External"/><Relationship Id="rId195" Type="http://schemas.openxmlformats.org/officeDocument/2006/relationships/hyperlink" Target="http://sedac.ciesin.columbia.edu/gpw/index.jsp" TargetMode="External"/><Relationship Id="rId209" Type="http://schemas.openxmlformats.org/officeDocument/2006/relationships/hyperlink" Target="http://www.eea.europa.eu/data-and-maps/data" TargetMode="External"/><Relationship Id="rId190" Type="http://schemas.openxmlformats.org/officeDocument/2006/relationships/hyperlink" Target="http://epp.eurostat.ec.europa.eu/portal/page/portal/eurostat/home/" TargetMode="External"/><Relationship Id="rId204" Type="http://schemas.openxmlformats.org/officeDocument/2006/relationships/hyperlink" Target="http://sedac.ciesin.columbia.edu/gpw/index.jsp" TargetMode="External"/><Relationship Id="rId220" Type="http://schemas.openxmlformats.org/officeDocument/2006/relationships/hyperlink" Target="http://energy.jrc.ec.europa.eu/transtools/" TargetMode="External"/><Relationship Id="rId225" Type="http://schemas.openxmlformats.org/officeDocument/2006/relationships/hyperlink" Target="file:///\\Iertfu01\d\00_EPRTR_Water_Diffuse_050313\03_Maps_Water_Diffuse_140313\05_National_Inland_Navigation\00_Map%20descriptions\4d6428fbdb7f3041963b1fb365a5fbdb" TargetMode="External"/><Relationship Id="rId241" Type="http://schemas.openxmlformats.org/officeDocument/2006/relationships/hyperlink" Target="http://www.eea.europa.eu/data-and-maps/data" TargetMode="External"/><Relationship Id="rId246" Type="http://schemas.openxmlformats.org/officeDocument/2006/relationships/hyperlink" Target="http://epp.eurostat.ec.europa.eu/portal/page/portal/gisco/popups/references/administrative_units_statistical_units_1" TargetMode="External"/><Relationship Id="rId15" Type="http://schemas.openxmlformats.org/officeDocument/2006/relationships/hyperlink" Target="http://www.msceast.org/" TargetMode="External"/><Relationship Id="rId36" Type="http://schemas.openxmlformats.org/officeDocument/2006/relationships/hyperlink" Target="http://www.bfs.admin.ch/bfs/portal/de/index/dienstleistungen/geostat/datenbeschreibung/corine_land_cover.parsys.0003.downloadList.34866.DownloadFile.tmp/clcbn85.zip" TargetMode="External"/><Relationship Id="rId57" Type="http://schemas.openxmlformats.org/officeDocument/2006/relationships/hyperlink" Target="http://www.tremove.org/model/index.htm" TargetMode="External"/><Relationship Id="rId106" Type="http://schemas.openxmlformats.org/officeDocument/2006/relationships/hyperlink" Target="http://www.eea.europa.eu/data-and-maps/data/waterbase-uwwtd-urban-waste-water-treatment-directive" TargetMode="External"/><Relationship Id="rId127" Type="http://schemas.openxmlformats.org/officeDocument/2006/relationships/hyperlink" Target="http://epp.eurostat.ec.europa.eu/portal/page/portal/eurostat/home/" TargetMode="External"/><Relationship Id="rId262" Type="http://schemas.openxmlformats.org/officeDocument/2006/relationships/hyperlink" Target="http://www.bfs.admin.ch/bfs/portal/de/index/dienstleistungen/geostat/datenbeschreibung/corine_land_cover.parsys.0003.downloadList.34866.DownloadFile.tmp/clcbn85.zip" TargetMode="External"/><Relationship Id="rId10" Type="http://schemas.openxmlformats.org/officeDocument/2006/relationships/hyperlink" Target="http://www.eea.europa.eu/data-and-maps/data" TargetMode="External"/><Relationship Id="rId31" Type="http://schemas.openxmlformats.org/officeDocument/2006/relationships/hyperlink" Target="http://webdab.emep.int/Unified_Model_Results/" TargetMode="External"/><Relationship Id="rId52" Type="http://schemas.openxmlformats.org/officeDocument/2006/relationships/hyperlink" Target="http://publications.jrc.ec.europa.eu/repository/bitstream/111111111/8130/1/eur_fatescenario_baseline.pdf" TargetMode="External"/><Relationship Id="rId73" Type="http://schemas.openxmlformats.org/officeDocument/2006/relationships/hyperlink" Target="http://epp.eurostat.ec.europa.eu/portal/page/portal/gisco/geodata/reference" TargetMode="External"/><Relationship Id="rId78" Type="http://schemas.openxmlformats.org/officeDocument/2006/relationships/hyperlink" Target="http://www.tremove.org/model/index.htm" TargetMode="External"/><Relationship Id="rId94" Type="http://schemas.openxmlformats.org/officeDocument/2006/relationships/hyperlink" Target="http://www.eea.europa.eu/data-and-maps/data/population-density-disaggregated-with-corine-land-cover-2000-2" TargetMode="External"/><Relationship Id="rId99" Type="http://schemas.openxmlformats.org/officeDocument/2006/relationships/hyperlink" Target="http://www.eea.europa.eu/data-and-maps/data/waterbase-uwwtd-urban-waste-water-treatment-directive" TargetMode="External"/><Relationship Id="rId101" Type="http://schemas.openxmlformats.org/officeDocument/2006/relationships/hyperlink" Target="../00_Example_Map_Description_EPRTR_AIR_Diffuse/shipping/51eb60177a093293c7751a0006117203" TargetMode="External"/><Relationship Id="rId122" Type="http://schemas.openxmlformats.org/officeDocument/2006/relationships/hyperlink" Target="http://www.eea.europa.eu/data-and-maps/data" TargetMode="External"/><Relationship Id="rId143" Type="http://schemas.openxmlformats.org/officeDocument/2006/relationships/hyperlink" Target="http://www.eea.europa.eu/data-and-maps/data" TargetMode="External"/><Relationship Id="rId148" Type="http://schemas.openxmlformats.org/officeDocument/2006/relationships/hyperlink" Target="http://epp.eurostat.ec.europa.eu/portal/page/portal/eurostat/home/" TargetMode="External"/><Relationship Id="rId164" Type="http://schemas.openxmlformats.org/officeDocument/2006/relationships/hyperlink" Target="../00_Example_Map_Description_EPRTR_AIR_Diffuse/shipping/51eb60177a093293c7751a0006117203" TargetMode="External"/><Relationship Id="rId169" Type="http://schemas.openxmlformats.org/officeDocument/2006/relationships/hyperlink" Target="http://www.eea.europa.eu/data-and-maps/data/waterbase-uwwtd-urban-waste-water-treatment-directive" TargetMode="External"/><Relationship Id="rId185" Type="http://schemas.openxmlformats.org/officeDocument/2006/relationships/hyperlink" Target="http://www.eea.europa.eu/data-and-maps/data" TargetMode="External"/><Relationship Id="rId4" Type="http://schemas.openxmlformats.org/officeDocument/2006/relationships/settings" Target="settings.xml"/><Relationship Id="rId9" Type="http://schemas.openxmlformats.org/officeDocument/2006/relationships/hyperlink" Target="http://webdab.emep.int/Unified_Model_Results/" TargetMode="External"/><Relationship Id="rId180" Type="http://schemas.openxmlformats.org/officeDocument/2006/relationships/hyperlink" Target="http://sedac.ciesin.columbia.edu/gpw/index.jsp" TargetMode="External"/><Relationship Id="rId210" Type="http://schemas.openxmlformats.org/officeDocument/2006/relationships/hyperlink" Target="http://epp.eurostat.ec.europa.eu/portal/page/portal/eurostat/home/" TargetMode="External"/><Relationship Id="rId215" Type="http://schemas.openxmlformats.org/officeDocument/2006/relationships/hyperlink" Target="http://sedac.ciesin.columbia.edu/gpw/index.jsp" TargetMode="External"/><Relationship Id="rId236" Type="http://schemas.openxmlformats.org/officeDocument/2006/relationships/hyperlink" Target="http://www.emissieregistratie.nl/erpubliek/bumper.nl.aspx" TargetMode="External"/><Relationship Id="rId257" Type="http://schemas.openxmlformats.org/officeDocument/2006/relationships/hyperlink" Target="http://www.vne-waterways.eu/" TargetMode="External"/><Relationship Id="rId26" Type="http://schemas.openxmlformats.org/officeDocument/2006/relationships/hyperlink" Target="http://www.emep.int/" TargetMode="External"/><Relationship Id="rId231" Type="http://schemas.openxmlformats.org/officeDocument/2006/relationships/hyperlink" Target="http://epp.EUROSTAT.ec.europa.eu/portal/page/portal/gisco/geodata/reference" TargetMode="External"/><Relationship Id="rId252" Type="http://schemas.openxmlformats.org/officeDocument/2006/relationships/hyperlink" Target="file:///\\Iertfu01\d\00_EPRTR_Water_Diffuse_050313\03_Maps_Water_Diffuse_140313\05_National_Inland_Navigation\00_Map%20descriptions\4d6428fbdb7f3041963b1fb365a5fbdb" TargetMode="External"/><Relationship Id="rId47" Type="http://schemas.openxmlformats.org/officeDocument/2006/relationships/hyperlink" Target="http://www.bfs.admin.ch/bfs/portal/de/index/dienstleistungen/geostat/datenbeschreibung/corine_land_cover.parsys.0003.downloadList.34866.DownloadFile.tmp/clcbn85.zip" TargetMode="External"/><Relationship Id="rId68" Type="http://schemas.openxmlformats.org/officeDocument/2006/relationships/hyperlink" Target="http://www.tremove.org/model/index.htm" TargetMode="External"/><Relationship Id="rId89" Type="http://schemas.openxmlformats.org/officeDocument/2006/relationships/hyperlink" Target="http://www.tremove.org/model/index.htm" TargetMode="External"/><Relationship Id="rId112" Type="http://schemas.openxmlformats.org/officeDocument/2006/relationships/hyperlink" Target="http://www.eea.europa.eu/data-and-maps/data/waterbase-uwwtd-urban-waste-water-treatment-directive" TargetMode="External"/><Relationship Id="rId133" Type="http://schemas.openxmlformats.org/officeDocument/2006/relationships/hyperlink" Target="http://www.eea.europa.eu/data-and-maps/data/waterbase-uwwtd-urban-waste-water-treatment-directive" TargetMode="External"/><Relationship Id="rId154" Type="http://schemas.openxmlformats.org/officeDocument/2006/relationships/hyperlink" Target="http://www.eea.europa.eu/data-and-maps/data/waterbase-uwwtd-urban-waste-water-treatment-directive" TargetMode="External"/><Relationship Id="rId175" Type="http://schemas.openxmlformats.org/officeDocument/2006/relationships/hyperlink" Target="http://sedac.ciesin.columbia.edu/gpw/index.jsp" TargetMode="External"/><Relationship Id="rId196" Type="http://schemas.openxmlformats.org/officeDocument/2006/relationships/hyperlink" Target="http://sedac.ciesin.columbia.edu/gpw/index.jsp" TargetMode="External"/><Relationship Id="rId200" Type="http://schemas.openxmlformats.org/officeDocument/2006/relationships/hyperlink" Target="http://sedac.ciesin.columbia.edu/gpw/index.jsp" TargetMode="External"/><Relationship Id="rId16" Type="http://schemas.openxmlformats.org/officeDocument/2006/relationships/hyperlink" Target="http://www.emep.int/" TargetMode="External"/><Relationship Id="rId221" Type="http://schemas.openxmlformats.org/officeDocument/2006/relationships/hyperlink" Target="http://www.vne-waterways.eu/" TargetMode="External"/><Relationship Id="rId242" Type="http://schemas.openxmlformats.org/officeDocument/2006/relationships/hyperlink" Target="file:///\\Iertfu01\d\00_EPRTR_Water_Diffuse_050313\03_Maps_Water_Diffuse_140313\05_National_Inland_Navigation\00_Map%20descriptions\51eb60177a093293c7751a0006117203" TargetMode="External"/><Relationship Id="rId263" Type="http://schemas.openxmlformats.org/officeDocument/2006/relationships/fontTable" Target="fontTable.xml"/><Relationship Id="rId37" Type="http://schemas.openxmlformats.org/officeDocument/2006/relationships/hyperlink" Target="http://www.emep.int/" TargetMode="External"/><Relationship Id="rId58" Type="http://schemas.openxmlformats.org/officeDocument/2006/relationships/hyperlink" Target="http://www.tremove.org/model/index.htm" TargetMode="External"/><Relationship Id="rId79" Type="http://schemas.openxmlformats.org/officeDocument/2006/relationships/hyperlink" Target="http://www.tremove.org/model/index.htm" TargetMode="External"/><Relationship Id="rId102" Type="http://schemas.openxmlformats.org/officeDocument/2006/relationships/hyperlink" Target="../00_Example_Map_Description_EPRTR_AIR_Diffuse/shipping/4d6428fbdb7f3041963b1fb365a5fbdb" TargetMode="External"/><Relationship Id="rId123" Type="http://schemas.openxmlformats.org/officeDocument/2006/relationships/hyperlink" Target="../00_Example_Map_Description_EPRTR_AIR_Diffuse/shipping/51eb60177a093293c7751a0006117203" TargetMode="External"/><Relationship Id="rId144" Type="http://schemas.openxmlformats.org/officeDocument/2006/relationships/hyperlink" Target="../00_Example_Map_Description_EPRTR_AIR_Diffuse/shipping/51eb60177a093293c7751a0006117203" TargetMode="External"/><Relationship Id="rId90" Type="http://schemas.openxmlformats.org/officeDocument/2006/relationships/hyperlink" Target="http://www.emissieregistratie.nl/erpubliek/bumper.nl.aspx" TargetMode="External"/><Relationship Id="rId165" Type="http://schemas.openxmlformats.org/officeDocument/2006/relationships/hyperlink" Target="../00_Example_Map_Description_EPRTR_AIR_Diffuse/shipping/4d6428fbdb7f3041963b1fb365a5fbdb" TargetMode="External"/><Relationship Id="rId186" Type="http://schemas.openxmlformats.org/officeDocument/2006/relationships/hyperlink" Target="http://epp.eurostat.ec.europa.eu/portal/page/portal/eurostat/home/" TargetMode="External"/><Relationship Id="rId211" Type="http://schemas.openxmlformats.org/officeDocument/2006/relationships/hyperlink" Target="http://sedac.ciesin.columbia.edu/gpw/index.jsp" TargetMode="External"/><Relationship Id="rId232" Type="http://schemas.openxmlformats.org/officeDocument/2006/relationships/hyperlink" Target="http://www.eea.europa.eu/data-and-maps/data" TargetMode="External"/><Relationship Id="rId253" Type="http://schemas.openxmlformats.org/officeDocument/2006/relationships/hyperlink" Target="http://www.bfs.admin.ch/bfs/portal/de/index/dienstleistungen/geostat/datenbeschreibung/corine_land_cover.parsys.0003.downloadList.34866.DownloadFile.tmp/clcbn85.zip" TargetMode="External"/><Relationship Id="rId27" Type="http://schemas.openxmlformats.org/officeDocument/2006/relationships/hyperlink" Target="http://www.msceast.org/" TargetMode="External"/><Relationship Id="rId48" Type="http://schemas.openxmlformats.org/officeDocument/2006/relationships/hyperlink" Target="http://publications.jrc.ec.europa.eu/repository/bitstream/111111111/8130/1/eur_fatescenario_baseline.pdf" TargetMode="External"/><Relationship Id="rId69" Type="http://schemas.openxmlformats.org/officeDocument/2006/relationships/hyperlink" Target="http://www.tremove.org/model/index.htm" TargetMode="External"/><Relationship Id="rId113" Type="http://schemas.openxmlformats.org/officeDocument/2006/relationships/hyperlink" Target="http://epp.eurostat.ec.europa.eu/portal/page/portal/eurostat/home/" TargetMode="External"/><Relationship Id="rId134" Type="http://schemas.openxmlformats.org/officeDocument/2006/relationships/hyperlink" Target="http://epp.eurostat.ec.europa.eu/portal/page/portal/eurostat/home/" TargetMode="External"/><Relationship Id="rId80" Type="http://schemas.openxmlformats.org/officeDocument/2006/relationships/hyperlink" Target="http://www.emissieregistratie.nl/erpubliek/bumper.nl.aspx" TargetMode="External"/><Relationship Id="rId155" Type="http://schemas.openxmlformats.org/officeDocument/2006/relationships/hyperlink" Target="http://epp.eurostat.ec.europa.eu/portal/page/portal/eurostat/home/" TargetMode="External"/><Relationship Id="rId176" Type="http://schemas.openxmlformats.org/officeDocument/2006/relationships/hyperlink" Target="http://sedac.ciesin.columbia.edu/gpw/index.jsp" TargetMode="External"/><Relationship Id="rId197" Type="http://schemas.openxmlformats.org/officeDocument/2006/relationships/hyperlink" Target="http://www.eea.europa.eu/data-and-maps/data" TargetMode="External"/><Relationship Id="rId201" Type="http://schemas.openxmlformats.org/officeDocument/2006/relationships/hyperlink" Target="http://www.eea.europa.eu/data-and-maps/data" TargetMode="External"/><Relationship Id="rId222" Type="http://schemas.openxmlformats.org/officeDocument/2006/relationships/hyperlink" Target="http://epp.EUROSTAT.ec.europa.eu/portal/page/portal/gisco/geodata/reference" TargetMode="External"/><Relationship Id="rId243" Type="http://schemas.openxmlformats.org/officeDocument/2006/relationships/hyperlink" Target="file:///\\Iertfu01\d\00_EPRTR_Water_Diffuse_050313\03_Maps_Water_Diffuse_140313\05_National_Inland_Navigation\00_Map%20descriptions\4d6428fbdb7f3041963b1fb365a5fbdb" TargetMode="External"/><Relationship Id="rId264" Type="http://schemas.openxmlformats.org/officeDocument/2006/relationships/theme" Target="theme/theme1.xml"/><Relationship Id="rId17" Type="http://schemas.openxmlformats.org/officeDocument/2006/relationships/hyperlink" Target="http://www.msceast.org/" TargetMode="External"/><Relationship Id="rId38" Type="http://schemas.openxmlformats.org/officeDocument/2006/relationships/hyperlink" Target="http://www.msceast.org/" TargetMode="External"/><Relationship Id="rId59" Type="http://schemas.openxmlformats.org/officeDocument/2006/relationships/hyperlink" Target="http://www.tremove.org/model/index.htm" TargetMode="External"/><Relationship Id="rId103" Type="http://schemas.openxmlformats.org/officeDocument/2006/relationships/hyperlink" Target="http://www.bfs.admin.ch/bfs/portal/de/index/dienstleistungen/geostat/datenbeschreibung/corine_land_cover.parsys.0003.downloadList.34866.DownloadFile.tmp/clcbn85.zip" TargetMode="External"/><Relationship Id="rId124" Type="http://schemas.openxmlformats.org/officeDocument/2006/relationships/hyperlink" Target="../00_Example_Map_Description_EPRTR_AIR_Diffuse/shipping/4d6428fbdb7f3041963b1fb365a5fbdb" TargetMode="External"/><Relationship Id="rId70" Type="http://schemas.openxmlformats.org/officeDocument/2006/relationships/hyperlink" Target="http://www.emissieregistratie.nl/erpubliek/bumper.nl.aspx" TargetMode="External"/><Relationship Id="rId91" Type="http://schemas.openxmlformats.org/officeDocument/2006/relationships/hyperlink" Target="http://www.tremove.org/model/index.htm" TargetMode="External"/><Relationship Id="rId145" Type="http://schemas.openxmlformats.org/officeDocument/2006/relationships/hyperlink" Target="../00_Example_Map_Description_EPRTR_AIR_Diffuse/shipping/4d6428fbdb7f3041963b1fb365a5fbdb" TargetMode="External"/><Relationship Id="rId166" Type="http://schemas.openxmlformats.org/officeDocument/2006/relationships/hyperlink" Target="http://www.bfs.admin.ch/bfs/portal/de/index/dienstleistungen/geostat/datenbeschreibung/corine_land_cover.parsys.0003.downloadList.34866.DownloadFile.tmp/clcbn85.zip" TargetMode="External"/><Relationship Id="rId187" Type="http://schemas.openxmlformats.org/officeDocument/2006/relationships/hyperlink" Target="http://sedac.ciesin.columbia.edu/gpw/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52</Pages>
  <Words>23317</Words>
  <Characters>126151</Characters>
  <Application>Microsoft Office Word</Application>
  <DocSecurity>0</DocSecurity>
  <Lines>2293</Lines>
  <Paragraphs>1383</Paragraphs>
  <ScaleCrop>false</ScaleCrop>
  <HeadingPairs>
    <vt:vector size="2" baseType="variant">
      <vt:variant>
        <vt:lpstr>Title</vt:lpstr>
      </vt:variant>
      <vt:variant>
        <vt:i4>1</vt:i4>
      </vt:variant>
    </vt:vector>
  </HeadingPairs>
  <TitlesOfParts>
    <vt:vector size="1" baseType="lpstr">
      <vt:lpstr/>
    </vt:vector>
  </TitlesOfParts>
  <Company>European Environment Agency</Company>
  <LinksUpToDate>false</LinksUpToDate>
  <CharactersWithSpaces>148085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Olivares Bendicho</dc:creator>
  <cp:keywords/>
  <dc:description/>
  <cp:lastModifiedBy>GRANGLER Andreas (ENV)</cp:lastModifiedBy>
  <cp:revision>28</cp:revision>
  <dcterms:created xsi:type="dcterms:W3CDTF">2015-03-10T12:12:00Z</dcterms:created>
  <dcterms:modified xsi:type="dcterms:W3CDTF">2015-04-13T13:56:00Z</dcterms:modified>
</cp:coreProperties>
</file>