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4209" w14:textId="15202496" w:rsidR="00A804D9" w:rsidRPr="008F693C" w:rsidRDefault="00A804D9" w:rsidP="00BD3C61">
      <w:pPr>
        <w:jc w:val="center"/>
        <w:rPr>
          <w:rFonts w:ascii="Arial" w:hAnsi="Arial" w:cs="Arial"/>
          <w:b/>
          <w:bCs/>
          <w:color w:val="C00000"/>
          <w:sz w:val="28"/>
          <w:szCs w:val="28"/>
          <w:lang w:val="en-GB"/>
        </w:rPr>
      </w:pPr>
      <w:r w:rsidRPr="008F693C">
        <w:rPr>
          <w:rFonts w:ascii="Arial" w:hAnsi="Arial" w:cs="Arial"/>
          <w:b/>
          <w:bCs/>
          <w:color w:val="C00000"/>
          <w:sz w:val="28"/>
          <w:szCs w:val="28"/>
          <w:lang w:val="en-GB"/>
        </w:rPr>
        <w:t xml:space="preserve">PROTOCOL </w:t>
      </w:r>
      <w:r w:rsidRPr="008F693C">
        <w:rPr>
          <w:rFonts w:ascii="Arial" w:hAnsi="Arial" w:cs="Arial"/>
          <w:b/>
          <w:bCs/>
          <w:color w:val="C00000"/>
          <w:sz w:val="28"/>
          <w:szCs w:val="28"/>
          <w:lang w:val="en-GB"/>
        </w:rPr>
        <w:softHyphen/>
      </w:r>
      <w:r w:rsidRPr="008F693C">
        <w:rPr>
          <w:rFonts w:ascii="Arial" w:hAnsi="Arial" w:cs="Arial"/>
          <w:b/>
          <w:bCs/>
          <w:color w:val="C00000"/>
          <w:sz w:val="28"/>
          <w:szCs w:val="28"/>
          <w:lang w:val="en-GB"/>
        </w:rPr>
        <w:softHyphen/>
      </w:r>
      <w:r w:rsidRPr="008F693C">
        <w:rPr>
          <w:rFonts w:ascii="Arial" w:hAnsi="Arial" w:cs="Arial"/>
          <w:b/>
          <w:bCs/>
          <w:color w:val="C00000"/>
          <w:sz w:val="28"/>
          <w:szCs w:val="28"/>
          <w:lang w:val="en-GB"/>
        </w:rPr>
        <w:softHyphen/>
      </w:r>
    </w:p>
    <w:p w14:paraId="20566551" w14:textId="4A995137" w:rsidR="00A804D9" w:rsidRDefault="00A804D9" w:rsidP="00BD3C61">
      <w:pPr>
        <w:pBdr>
          <w:top w:val="single" w:sz="12" w:space="1" w:color="auto"/>
          <w:bottom w:val="single" w:sz="12" w:space="1" w:color="auto"/>
        </w:pBdr>
        <w:spacing w:after="0"/>
        <w:jc w:val="center"/>
        <w:rPr>
          <w:rFonts w:ascii="Arial" w:hAnsi="Arial" w:cs="Arial"/>
          <w:b/>
          <w:bCs/>
          <w:lang w:val="en-GB"/>
        </w:rPr>
      </w:pPr>
      <w:proofErr w:type="spellStart"/>
      <w:r w:rsidRPr="00A804D9">
        <w:rPr>
          <w:rFonts w:ascii="Arial" w:hAnsi="Arial" w:cs="Arial"/>
          <w:b/>
          <w:bCs/>
          <w:lang w:val="en-GB"/>
        </w:rPr>
        <w:t>RadEro</w:t>
      </w:r>
      <w:proofErr w:type="spellEnd"/>
      <w:r w:rsidRPr="00A804D9">
        <w:rPr>
          <w:rFonts w:ascii="Arial" w:hAnsi="Arial" w:cs="Arial"/>
          <w:b/>
          <w:bCs/>
          <w:lang w:val="en-GB"/>
        </w:rPr>
        <w:t xml:space="preserve"> package</w:t>
      </w:r>
      <w:r w:rsidRPr="00A804D9">
        <w:rPr>
          <w:rFonts w:ascii="Arial" w:hAnsi="Arial" w:cs="Arial"/>
          <w:b/>
          <w:bCs/>
          <w:lang w:val="en-GB"/>
        </w:rPr>
        <w:br/>
        <w:t>Version: 1.0.3</w:t>
      </w:r>
    </w:p>
    <w:p w14:paraId="594DDD5D" w14:textId="47799FF4" w:rsidR="00A804D9" w:rsidRPr="00A804D9" w:rsidRDefault="00A804D9" w:rsidP="00BD3C61">
      <w:pPr>
        <w:spacing w:after="0"/>
        <w:jc w:val="center"/>
        <w:rPr>
          <w:rFonts w:ascii="Arial" w:hAnsi="Arial" w:cs="Arial"/>
          <w:i/>
          <w:iCs/>
          <w:lang w:val="en-GB"/>
        </w:rPr>
      </w:pPr>
      <w:r w:rsidRPr="00A804D9">
        <w:rPr>
          <w:rFonts w:ascii="Arial" w:hAnsi="Arial" w:cs="Arial"/>
          <w:i/>
          <w:iCs/>
          <w:lang w:val="en-GB"/>
        </w:rPr>
        <w:t>21/08/2024</w:t>
      </w:r>
      <w:r w:rsidR="00BD3C61">
        <w:rPr>
          <w:rFonts w:ascii="Arial" w:hAnsi="Arial" w:cs="Arial"/>
          <w:i/>
          <w:iCs/>
          <w:lang w:val="en-GB"/>
        </w:rPr>
        <w:t xml:space="preserve"> </w:t>
      </w:r>
      <w:r w:rsidRPr="00A804D9">
        <w:rPr>
          <w:rFonts w:ascii="Arial" w:hAnsi="Arial" w:cs="Arial"/>
          <w:i/>
          <w:iCs/>
          <w:lang w:val="en-GB"/>
        </w:rPr>
        <w:t xml:space="preserve"> </w:t>
      </w:r>
    </w:p>
    <w:p w14:paraId="6E64E64A" w14:textId="7D919417" w:rsidR="00A1133C" w:rsidRDefault="00A1133C" w:rsidP="00A1133C">
      <w:pPr>
        <w:spacing w:after="0"/>
        <w:jc w:val="center"/>
        <w:rPr>
          <w:rFonts w:cstheme="minorHAnsi"/>
          <w:i/>
          <w:iCs/>
          <w:sz w:val="20"/>
          <w:szCs w:val="20"/>
          <w:lang w:val="en-GB"/>
        </w:rPr>
      </w:pPr>
      <w:r w:rsidRPr="00A1133C">
        <w:rPr>
          <w:rFonts w:cstheme="minorHAnsi"/>
          <w:i/>
          <w:iCs/>
          <w:sz w:val="20"/>
          <w:szCs w:val="20"/>
          <w:lang w:val="en-GB"/>
        </w:rPr>
        <w:t xml:space="preserve">Created </w:t>
      </w:r>
      <w:r>
        <w:rPr>
          <w:rFonts w:cstheme="minorHAnsi"/>
          <w:i/>
          <w:iCs/>
          <w:sz w:val="20"/>
          <w:szCs w:val="20"/>
          <w:lang w:val="en-GB"/>
        </w:rPr>
        <w:t>with</w:t>
      </w:r>
      <w:r w:rsidRPr="00A1133C">
        <w:rPr>
          <w:rFonts w:cstheme="minorHAnsi"/>
          <w:i/>
          <w:iCs/>
          <w:sz w:val="20"/>
          <w:szCs w:val="20"/>
          <w:lang w:val="en-GB"/>
        </w:rPr>
        <w:t xml:space="preserve"> R</w:t>
      </w:r>
      <w:r>
        <w:rPr>
          <w:rFonts w:cstheme="minorHAnsi"/>
          <w:i/>
          <w:iCs/>
          <w:sz w:val="20"/>
          <w:szCs w:val="20"/>
          <w:lang w:val="en-GB"/>
        </w:rPr>
        <w:t xml:space="preserve"> v</w:t>
      </w:r>
      <w:r w:rsidRPr="00A1133C">
        <w:rPr>
          <w:rFonts w:cstheme="minorHAnsi"/>
          <w:i/>
          <w:iCs/>
          <w:sz w:val="20"/>
          <w:szCs w:val="20"/>
          <w:lang w:val="en-GB"/>
        </w:rPr>
        <w:t xml:space="preserve">4.4.0 </w:t>
      </w:r>
      <w:r>
        <w:rPr>
          <w:rFonts w:cstheme="minorHAnsi"/>
          <w:i/>
          <w:iCs/>
          <w:sz w:val="20"/>
          <w:szCs w:val="20"/>
          <w:lang w:val="en-GB"/>
        </w:rPr>
        <w:t xml:space="preserve">in </w:t>
      </w:r>
      <w:r w:rsidRPr="00A1133C">
        <w:rPr>
          <w:rFonts w:cstheme="minorHAnsi"/>
          <w:i/>
          <w:iCs/>
          <w:sz w:val="20"/>
          <w:szCs w:val="20"/>
          <w:lang w:val="en-GB"/>
        </w:rPr>
        <w:t>Windows 11 Pro</w:t>
      </w:r>
    </w:p>
    <w:p w14:paraId="40A70151" w14:textId="77777777" w:rsidR="00A1133C" w:rsidRPr="00A1133C" w:rsidRDefault="00A1133C" w:rsidP="00A1133C">
      <w:pPr>
        <w:spacing w:after="0"/>
        <w:jc w:val="center"/>
        <w:rPr>
          <w:rFonts w:cstheme="minorHAnsi"/>
          <w:i/>
          <w:iCs/>
          <w:sz w:val="20"/>
          <w:szCs w:val="20"/>
          <w:lang w:val="en-GB"/>
        </w:rPr>
      </w:pPr>
    </w:p>
    <w:p w14:paraId="73EA9159" w14:textId="5EA20C42" w:rsidR="00090065" w:rsidRDefault="00090065" w:rsidP="00090065">
      <w:pPr>
        <w:pBdr>
          <w:bottom w:val="single" w:sz="6" w:space="1" w:color="auto"/>
        </w:pBdr>
        <w:rPr>
          <w:rFonts w:cstheme="minorHAnsi"/>
          <w:b/>
          <w:bCs/>
          <w:sz w:val="24"/>
          <w:szCs w:val="24"/>
        </w:rPr>
      </w:pPr>
      <w:proofErr w:type="spellStart"/>
      <w:r>
        <w:rPr>
          <w:rFonts w:cstheme="minorHAnsi"/>
          <w:b/>
          <w:bCs/>
          <w:sz w:val="24"/>
          <w:szCs w:val="24"/>
        </w:rPr>
        <w:t>RadEro</w:t>
      </w:r>
      <w:proofErr w:type="spellEnd"/>
      <w:r>
        <w:rPr>
          <w:rFonts w:cstheme="minorHAnsi"/>
          <w:b/>
          <w:bCs/>
          <w:sz w:val="24"/>
          <w:szCs w:val="24"/>
        </w:rPr>
        <w:t xml:space="preserve"> package</w:t>
      </w:r>
    </w:p>
    <w:p w14:paraId="4A20E340" w14:textId="77777777" w:rsidR="00090065" w:rsidRPr="00090065" w:rsidRDefault="00090065" w:rsidP="00090065">
      <w:pPr>
        <w:spacing w:after="0" w:line="240" w:lineRule="auto"/>
        <w:jc w:val="both"/>
        <w:rPr>
          <w:rFonts w:cstheme="minorHAnsi"/>
          <w:i/>
          <w:iCs/>
        </w:rPr>
      </w:pPr>
      <w:r w:rsidRPr="00090065">
        <w:rPr>
          <w:rFonts w:cstheme="minorHAnsi"/>
          <w:i/>
          <w:iCs/>
        </w:rPr>
        <w:t xml:space="preserve">Software name: </w:t>
      </w:r>
      <w:proofErr w:type="spellStart"/>
      <w:r w:rsidRPr="00090065">
        <w:rPr>
          <w:rFonts w:cstheme="minorHAnsi"/>
          <w:i/>
          <w:iCs/>
        </w:rPr>
        <w:t>EroRate</w:t>
      </w:r>
      <w:proofErr w:type="spellEnd"/>
    </w:p>
    <w:p w14:paraId="6ABADA9A" w14:textId="6060FD8F" w:rsidR="00090065" w:rsidRPr="008F693C" w:rsidRDefault="00090065" w:rsidP="00090065">
      <w:pPr>
        <w:spacing w:after="0" w:line="240" w:lineRule="auto"/>
        <w:jc w:val="both"/>
        <w:rPr>
          <w:rFonts w:cstheme="minorHAnsi"/>
          <w:i/>
          <w:iCs/>
          <w:lang w:val="en-GB"/>
        </w:rPr>
      </w:pPr>
      <w:r w:rsidRPr="008F693C">
        <w:rPr>
          <w:rFonts w:cstheme="minorHAnsi"/>
          <w:i/>
          <w:iCs/>
          <w:lang w:val="en-GB"/>
        </w:rPr>
        <w:t>Developer</w:t>
      </w:r>
      <w:r w:rsidR="004E28E0" w:rsidRPr="008F693C">
        <w:rPr>
          <w:rFonts w:cstheme="minorHAnsi"/>
          <w:i/>
          <w:iCs/>
          <w:lang w:val="en-GB"/>
        </w:rPr>
        <w:t>s</w:t>
      </w:r>
      <w:r w:rsidRPr="008F693C">
        <w:rPr>
          <w:rFonts w:cstheme="minorHAnsi"/>
          <w:i/>
          <w:iCs/>
          <w:lang w:val="en-GB"/>
        </w:rPr>
        <w:t>: Arturo Catalá</w:t>
      </w:r>
      <w:r w:rsidR="004E28E0" w:rsidRPr="008F693C">
        <w:rPr>
          <w:rFonts w:cstheme="minorHAnsi"/>
          <w:i/>
          <w:iCs/>
          <w:lang w:val="en-GB"/>
        </w:rPr>
        <w:t>*</w:t>
      </w:r>
      <w:r w:rsidRPr="008F693C">
        <w:rPr>
          <w:rFonts w:cstheme="minorHAnsi"/>
          <w:i/>
          <w:iCs/>
          <w:lang w:val="en-GB"/>
        </w:rPr>
        <w:t xml:space="preserve">, Borja </w:t>
      </w:r>
      <w:proofErr w:type="spellStart"/>
      <w:r w:rsidRPr="008F693C">
        <w:rPr>
          <w:rFonts w:cstheme="minorHAnsi"/>
          <w:i/>
          <w:iCs/>
          <w:lang w:val="en-GB"/>
        </w:rPr>
        <w:t>Latorre</w:t>
      </w:r>
      <w:proofErr w:type="spellEnd"/>
      <w:r w:rsidR="004E28E0" w:rsidRPr="008F693C">
        <w:rPr>
          <w:rFonts w:cstheme="minorHAnsi"/>
          <w:i/>
          <w:iCs/>
          <w:lang w:val="en-GB"/>
        </w:rPr>
        <w:t>*</w:t>
      </w:r>
      <w:r w:rsidRPr="008F693C">
        <w:rPr>
          <w:rFonts w:cstheme="minorHAnsi"/>
          <w:i/>
          <w:iCs/>
          <w:lang w:val="en-GB"/>
        </w:rPr>
        <w:t>, Leticia Gaspar</w:t>
      </w:r>
      <w:r w:rsidR="004E28E0" w:rsidRPr="008F693C">
        <w:rPr>
          <w:rFonts w:cstheme="minorHAnsi"/>
          <w:i/>
          <w:iCs/>
          <w:lang w:val="en-GB"/>
        </w:rPr>
        <w:t>*</w:t>
      </w:r>
      <w:r w:rsidRPr="008F693C">
        <w:rPr>
          <w:rFonts w:cstheme="minorHAnsi"/>
          <w:i/>
          <w:iCs/>
          <w:lang w:val="en-GB"/>
        </w:rPr>
        <w:t xml:space="preserve"> and Ana </w:t>
      </w:r>
      <w:proofErr w:type="spellStart"/>
      <w:r w:rsidRPr="008F693C">
        <w:rPr>
          <w:rFonts w:cstheme="minorHAnsi"/>
          <w:i/>
          <w:iCs/>
          <w:lang w:val="en-GB"/>
        </w:rPr>
        <w:t>Navas</w:t>
      </w:r>
      <w:proofErr w:type="spellEnd"/>
      <w:r w:rsidR="004E28E0" w:rsidRPr="008F693C">
        <w:rPr>
          <w:rFonts w:cstheme="minorHAnsi"/>
          <w:i/>
          <w:iCs/>
          <w:lang w:val="en-GB"/>
        </w:rPr>
        <w:t>*</w:t>
      </w:r>
    </w:p>
    <w:p w14:paraId="317CB997" w14:textId="31D14F87" w:rsidR="004E28E0" w:rsidRDefault="004E28E0" w:rsidP="00090065">
      <w:pPr>
        <w:spacing w:after="0" w:line="240" w:lineRule="auto"/>
        <w:jc w:val="both"/>
        <w:rPr>
          <w:rFonts w:cstheme="minorHAnsi"/>
          <w:i/>
          <w:iCs/>
          <w:lang w:val="en-GB"/>
        </w:rPr>
      </w:pPr>
      <w:r w:rsidRPr="004E28E0">
        <w:rPr>
          <w:rFonts w:cstheme="minorHAnsi"/>
          <w:i/>
          <w:iCs/>
          <w:sz w:val="18"/>
          <w:szCs w:val="18"/>
          <w:lang w:val="en-GB"/>
        </w:rPr>
        <w:t xml:space="preserve">*Soil and Water Department, </w:t>
      </w:r>
      <w:proofErr w:type="spellStart"/>
      <w:r w:rsidRPr="004E28E0">
        <w:rPr>
          <w:rFonts w:cstheme="minorHAnsi"/>
          <w:i/>
          <w:iCs/>
          <w:sz w:val="18"/>
          <w:szCs w:val="18"/>
          <w:lang w:val="en-GB"/>
        </w:rPr>
        <w:t>Estación</w:t>
      </w:r>
      <w:proofErr w:type="spellEnd"/>
      <w:r w:rsidRPr="004E28E0">
        <w:rPr>
          <w:rFonts w:cstheme="minorHAnsi"/>
          <w:i/>
          <w:iCs/>
          <w:sz w:val="18"/>
          <w:szCs w:val="18"/>
          <w:lang w:val="en-GB"/>
        </w:rPr>
        <w:t xml:space="preserve"> Experimental de Aula Dei (EEAD-CSIC), Spain</w:t>
      </w:r>
    </w:p>
    <w:p w14:paraId="1D61234F" w14:textId="5A20A592" w:rsidR="00090065" w:rsidRPr="004E28E0" w:rsidRDefault="00090065" w:rsidP="00090065">
      <w:pPr>
        <w:spacing w:after="0" w:line="240" w:lineRule="auto"/>
        <w:jc w:val="both"/>
        <w:rPr>
          <w:rFonts w:cstheme="minorHAnsi"/>
          <w:i/>
          <w:iCs/>
          <w:lang w:val="en-GB"/>
        </w:rPr>
      </w:pPr>
      <w:r w:rsidRPr="004E28E0">
        <w:rPr>
          <w:rFonts w:cstheme="minorHAnsi"/>
          <w:i/>
          <w:iCs/>
          <w:lang w:val="en-GB"/>
        </w:rPr>
        <w:t>First year available: 2024</w:t>
      </w:r>
    </w:p>
    <w:p w14:paraId="32944D9D" w14:textId="77777777" w:rsidR="00090065" w:rsidRPr="00090065" w:rsidRDefault="00090065" w:rsidP="00090065">
      <w:pPr>
        <w:spacing w:after="0" w:line="240" w:lineRule="auto"/>
        <w:jc w:val="both"/>
        <w:rPr>
          <w:rFonts w:cstheme="minorHAnsi"/>
          <w:i/>
          <w:iCs/>
        </w:rPr>
      </w:pPr>
      <w:r w:rsidRPr="00090065">
        <w:rPr>
          <w:rFonts w:cstheme="minorHAnsi"/>
          <w:i/>
          <w:iCs/>
        </w:rPr>
        <w:t>Program language: R</w:t>
      </w:r>
    </w:p>
    <w:p w14:paraId="03959C0F" w14:textId="13355477" w:rsidR="00090065" w:rsidRDefault="00090065" w:rsidP="00090065">
      <w:pPr>
        <w:spacing w:after="0" w:line="240" w:lineRule="auto"/>
        <w:jc w:val="both"/>
        <w:rPr>
          <w:rFonts w:cstheme="minorHAnsi"/>
          <w:i/>
          <w:iCs/>
        </w:rPr>
      </w:pPr>
      <w:r w:rsidRPr="00090065">
        <w:rPr>
          <w:rFonts w:cstheme="minorHAnsi"/>
          <w:i/>
          <w:iCs/>
        </w:rPr>
        <w:t>License: GPL</w:t>
      </w:r>
    </w:p>
    <w:p w14:paraId="7FF60A28" w14:textId="1CF091D3" w:rsidR="00090065" w:rsidRDefault="00090065" w:rsidP="00090065">
      <w:pPr>
        <w:spacing w:after="0" w:line="240" w:lineRule="auto"/>
        <w:jc w:val="both"/>
        <w:rPr>
          <w:rFonts w:cstheme="minorHAnsi"/>
          <w:i/>
          <w:iCs/>
        </w:rPr>
      </w:pPr>
    </w:p>
    <w:p w14:paraId="374D34B3" w14:textId="63979139" w:rsidR="004E28E0" w:rsidRDefault="004E28E0" w:rsidP="004E28E0">
      <w:pPr>
        <w:jc w:val="both"/>
      </w:pPr>
      <w:proofErr w:type="spellStart"/>
      <w:r w:rsidRPr="004E28E0">
        <w:t>EroRate</w:t>
      </w:r>
      <w:proofErr w:type="spellEnd"/>
      <w:r w:rsidRPr="004E28E0">
        <w:t xml:space="preserve">, </w:t>
      </w:r>
      <w:r>
        <w:t xml:space="preserve">is </w:t>
      </w:r>
      <w:r w:rsidRPr="004E28E0">
        <w:t xml:space="preserve">a straightforward model </w:t>
      </w:r>
      <w:r>
        <w:t xml:space="preserve">to </w:t>
      </w:r>
      <w:r w:rsidRPr="004E28E0">
        <w:t>estimat</w:t>
      </w:r>
      <w:r>
        <w:t>e</w:t>
      </w:r>
      <w:r w:rsidRPr="004E28E0">
        <w:t xml:space="preserve"> soil migration rates across various soil contexts. Building on the compartmental, vertically-resolved, physically-based mass balance model of Soto and </w:t>
      </w:r>
      <w:proofErr w:type="spellStart"/>
      <w:r w:rsidRPr="004E28E0">
        <w:t>Navas</w:t>
      </w:r>
      <w:proofErr w:type="spellEnd"/>
      <w:r w:rsidRPr="004E28E0">
        <w:t xml:space="preserve"> (2004, 2008), </w:t>
      </w:r>
      <w:proofErr w:type="spellStart"/>
      <w:r w:rsidRPr="004E28E0">
        <w:t>EroRate</w:t>
      </w:r>
      <w:proofErr w:type="spellEnd"/>
      <w:r w:rsidRPr="004E28E0">
        <w:t xml:space="preserve"> is accessible as a user-friendly R package. Input data, including </w:t>
      </w:r>
      <w:r w:rsidRPr="004E28E0">
        <w:rPr>
          <w:vertAlign w:val="superscript"/>
        </w:rPr>
        <w:t>137</w:t>
      </w:r>
      <w:r w:rsidRPr="004E28E0">
        <w:t xml:space="preserve">Cs inventories and parameters directly derived from soil samples (e.g., fine fraction density, effective volume), accurately capture </w:t>
      </w:r>
      <w:r w:rsidRPr="004E28E0">
        <w:rPr>
          <w:vertAlign w:val="superscript"/>
        </w:rPr>
        <w:t>137</w:t>
      </w:r>
      <w:r w:rsidRPr="004E28E0">
        <w:t xml:space="preserve">Cs distribution within the soil profile. The model simulates annual </w:t>
      </w:r>
      <w:r w:rsidRPr="004E28E0">
        <w:rPr>
          <w:vertAlign w:val="superscript"/>
        </w:rPr>
        <w:t>137</w:t>
      </w:r>
      <w:r w:rsidRPr="004E28E0">
        <w:t xml:space="preserve">Cs fallout, radioactive decay, and vertical diffusion, using a diffusion coefficient derived from </w:t>
      </w:r>
      <w:r w:rsidRPr="004E28E0">
        <w:rPr>
          <w:vertAlign w:val="superscript"/>
        </w:rPr>
        <w:t>137</w:t>
      </w:r>
      <w:r w:rsidRPr="004E28E0">
        <w:t xml:space="preserve">Cs reference inventory profiles. </w:t>
      </w:r>
      <w:proofErr w:type="spellStart"/>
      <w:r w:rsidRPr="004E28E0">
        <w:t>EroRate</w:t>
      </w:r>
      <w:proofErr w:type="spellEnd"/>
      <w:r w:rsidRPr="004E28E0">
        <w:t xml:space="preserve"> also accommodates user-defined parameters as calibration coefficients. The package, code, and test data are openly accessible for widespread use.</w:t>
      </w:r>
    </w:p>
    <w:p w14:paraId="48AB179D" w14:textId="77777777" w:rsidR="00281AFC" w:rsidRPr="00281AFC" w:rsidRDefault="00281AFC" w:rsidP="004E28E0">
      <w:pPr>
        <w:jc w:val="both"/>
      </w:pPr>
    </w:p>
    <w:p w14:paraId="265CD040" w14:textId="42577A5B" w:rsidR="00BD3C61" w:rsidRPr="004E28E0" w:rsidRDefault="00BD3C61" w:rsidP="004E28E0">
      <w:pPr>
        <w:pBdr>
          <w:bottom w:val="single" w:sz="6" w:space="1" w:color="auto"/>
        </w:pBdr>
        <w:rPr>
          <w:rFonts w:cstheme="minorHAnsi"/>
          <w:b/>
          <w:bCs/>
          <w:sz w:val="24"/>
          <w:szCs w:val="24"/>
          <w:lang w:val="en-GB"/>
        </w:rPr>
      </w:pPr>
      <w:r w:rsidRPr="005D11E9">
        <w:rPr>
          <w:rFonts w:cstheme="minorHAnsi"/>
          <w:b/>
          <w:bCs/>
          <w:sz w:val="24"/>
          <w:szCs w:val="24"/>
        </w:rPr>
        <w:t>PROTOCOL for the “RadEro_1.0.3</w:t>
      </w:r>
      <w:r w:rsidR="006A3A53">
        <w:rPr>
          <w:rFonts w:cstheme="minorHAnsi"/>
          <w:b/>
          <w:bCs/>
          <w:sz w:val="24"/>
          <w:szCs w:val="24"/>
        </w:rPr>
        <w:t>_pack</w:t>
      </w:r>
      <w:r w:rsidRPr="005D11E9">
        <w:rPr>
          <w:rFonts w:cstheme="minorHAnsi"/>
          <w:b/>
          <w:bCs/>
          <w:sz w:val="24"/>
          <w:szCs w:val="24"/>
        </w:rPr>
        <w:t xml:space="preserve">” installation </w:t>
      </w:r>
      <w:r w:rsidR="005D11E9">
        <w:rPr>
          <w:rFonts w:cstheme="minorHAnsi"/>
          <w:b/>
          <w:bCs/>
          <w:sz w:val="24"/>
          <w:szCs w:val="24"/>
        </w:rPr>
        <w:t>folder</w:t>
      </w:r>
      <w:r w:rsidR="004E28E0">
        <w:rPr>
          <w:rFonts w:cstheme="minorHAnsi"/>
          <w:b/>
          <w:bCs/>
          <w:sz w:val="24"/>
          <w:szCs w:val="24"/>
        </w:rPr>
        <w:tab/>
        <w:t xml:space="preserve">   </w:t>
      </w:r>
      <w:r w:rsidR="004E28E0" w:rsidRPr="004E28E0">
        <w:rPr>
          <w:rFonts w:ascii="Arial Nova Light" w:hAnsi="Arial Nova Light" w:cstheme="minorHAnsi"/>
          <w:i/>
          <w:iCs/>
          <w:color w:val="00B0F0"/>
          <w:sz w:val="20"/>
          <w:szCs w:val="20"/>
        </w:rPr>
        <w:t>updated in 21/08/2024</w:t>
      </w:r>
    </w:p>
    <w:p w14:paraId="3DFB3B4F" w14:textId="56EF58D9" w:rsidR="00BD3C61" w:rsidRPr="004E28E0" w:rsidRDefault="005D11E9" w:rsidP="00281AFC">
      <w:pPr>
        <w:spacing w:line="240" w:lineRule="auto"/>
        <w:rPr>
          <w:rFonts w:cstheme="minorHAnsi"/>
          <w:b/>
          <w:bCs/>
          <w:sz w:val="24"/>
          <w:szCs w:val="24"/>
        </w:rPr>
      </w:pPr>
      <w:bookmarkStart w:id="0" w:name="_Hlk175131258"/>
      <w:r w:rsidRPr="004E28E0">
        <w:rPr>
          <w:rFonts w:cstheme="minorHAnsi"/>
          <w:b/>
          <w:bCs/>
          <w:sz w:val="24"/>
          <w:szCs w:val="24"/>
        </w:rPr>
        <w:t>Folder c</w:t>
      </w:r>
      <w:r w:rsidR="00BD3C61" w:rsidRPr="004E28E0">
        <w:rPr>
          <w:rFonts w:cstheme="minorHAnsi"/>
          <w:b/>
          <w:bCs/>
          <w:sz w:val="24"/>
          <w:szCs w:val="24"/>
        </w:rPr>
        <w:t>ontent:</w:t>
      </w:r>
    </w:p>
    <w:bookmarkEnd w:id="0"/>
    <w:p w14:paraId="71716FB1" w14:textId="5B5E928D" w:rsidR="00BD3C61" w:rsidRPr="005D11E9" w:rsidRDefault="009709FC" w:rsidP="00281AFC">
      <w:pPr>
        <w:pStyle w:val="Prrafodelista"/>
        <w:numPr>
          <w:ilvl w:val="0"/>
          <w:numId w:val="3"/>
        </w:numPr>
        <w:spacing w:line="240" w:lineRule="auto"/>
        <w:rPr>
          <w:rFonts w:cstheme="minorHAnsi"/>
        </w:rPr>
      </w:pPr>
      <w:r>
        <w:rPr>
          <w:rFonts w:cstheme="minorHAnsi"/>
        </w:rPr>
        <w:t>example</w:t>
      </w:r>
    </w:p>
    <w:p w14:paraId="7751B0F8" w14:textId="1E7B280F" w:rsidR="005D11E9" w:rsidRPr="005D11E9" w:rsidRDefault="005D11E9" w:rsidP="00281AFC">
      <w:pPr>
        <w:pStyle w:val="Prrafodelista"/>
        <w:numPr>
          <w:ilvl w:val="1"/>
          <w:numId w:val="3"/>
        </w:numPr>
        <w:spacing w:line="240" w:lineRule="auto"/>
        <w:rPr>
          <w:rFonts w:cstheme="minorHAnsi"/>
        </w:rPr>
      </w:pPr>
      <w:r>
        <w:rPr>
          <w:rFonts w:cstheme="minorHAnsi"/>
        </w:rPr>
        <w:t>Folder</w:t>
      </w:r>
      <w:r w:rsidRPr="005D11E9">
        <w:rPr>
          <w:rFonts w:cstheme="minorHAnsi"/>
        </w:rPr>
        <w:t xml:space="preserve"> with example input data</w:t>
      </w:r>
      <w:r>
        <w:rPr>
          <w:rFonts w:cstheme="minorHAnsi"/>
        </w:rPr>
        <w:t xml:space="preserve"> files and model execution R file.</w:t>
      </w:r>
    </w:p>
    <w:p w14:paraId="44858934" w14:textId="006EB493" w:rsidR="005D11E9" w:rsidRPr="005D11E9" w:rsidRDefault="009709FC" w:rsidP="00281AFC">
      <w:pPr>
        <w:pStyle w:val="Prrafodelista"/>
        <w:numPr>
          <w:ilvl w:val="0"/>
          <w:numId w:val="3"/>
        </w:numPr>
        <w:spacing w:line="240" w:lineRule="auto"/>
        <w:rPr>
          <w:rFonts w:cstheme="minorHAnsi"/>
        </w:rPr>
      </w:pPr>
      <w:proofErr w:type="spellStart"/>
      <w:r>
        <w:rPr>
          <w:rFonts w:cstheme="minorHAnsi"/>
        </w:rPr>
        <w:t>example</w:t>
      </w:r>
      <w:r w:rsidR="00BD3C61" w:rsidRPr="005D11E9">
        <w:rPr>
          <w:rFonts w:cstheme="minorHAnsi"/>
        </w:rPr>
        <w:t>_solved</w:t>
      </w:r>
      <w:proofErr w:type="spellEnd"/>
    </w:p>
    <w:p w14:paraId="28F62E86" w14:textId="3166BB4D" w:rsidR="005D11E9" w:rsidRPr="005D11E9" w:rsidRDefault="005D11E9" w:rsidP="00281AFC">
      <w:pPr>
        <w:pStyle w:val="Prrafodelista"/>
        <w:numPr>
          <w:ilvl w:val="1"/>
          <w:numId w:val="3"/>
        </w:numPr>
        <w:spacing w:line="240" w:lineRule="auto"/>
        <w:rPr>
          <w:rFonts w:cstheme="minorHAnsi"/>
        </w:rPr>
      </w:pPr>
      <w:r>
        <w:rPr>
          <w:rFonts w:cstheme="minorHAnsi"/>
        </w:rPr>
        <w:t>Folder</w:t>
      </w:r>
      <w:r w:rsidRPr="005D11E9">
        <w:rPr>
          <w:rFonts w:cstheme="minorHAnsi"/>
        </w:rPr>
        <w:t xml:space="preserve"> with example input data</w:t>
      </w:r>
      <w:r>
        <w:rPr>
          <w:rFonts w:cstheme="minorHAnsi"/>
        </w:rPr>
        <w:t xml:space="preserve"> files SOLVED with its results files.</w:t>
      </w:r>
    </w:p>
    <w:p w14:paraId="5A133AC5" w14:textId="1F9C7B17" w:rsidR="005D11E9" w:rsidRPr="005D11E9" w:rsidRDefault="009709FC" w:rsidP="00281AFC">
      <w:pPr>
        <w:pStyle w:val="Prrafodelista"/>
        <w:numPr>
          <w:ilvl w:val="0"/>
          <w:numId w:val="3"/>
        </w:numPr>
        <w:spacing w:line="240" w:lineRule="auto"/>
        <w:rPr>
          <w:rFonts w:cstheme="minorHAnsi"/>
        </w:rPr>
      </w:pPr>
      <w:r>
        <w:rPr>
          <w:rFonts w:cstheme="minorHAnsi"/>
        </w:rPr>
        <w:t>input-config.</w:t>
      </w:r>
      <w:r w:rsidR="00BD3C61" w:rsidRPr="005D11E9">
        <w:rPr>
          <w:rFonts w:cstheme="minorHAnsi"/>
        </w:rPr>
        <w:t>js</w:t>
      </w:r>
    </w:p>
    <w:p w14:paraId="107E041A" w14:textId="6F951B81" w:rsidR="005D11E9" w:rsidRPr="005D11E9" w:rsidRDefault="00A1133C" w:rsidP="00281AFC">
      <w:pPr>
        <w:pStyle w:val="Prrafodelista"/>
        <w:numPr>
          <w:ilvl w:val="1"/>
          <w:numId w:val="3"/>
        </w:numPr>
        <w:spacing w:line="240" w:lineRule="auto"/>
        <w:rPr>
          <w:rFonts w:cstheme="minorHAnsi"/>
        </w:rPr>
      </w:pPr>
      <w:r w:rsidRPr="004E28E0">
        <w:rPr>
          <w:rFonts w:asciiTheme="majorHAnsi" w:hAnsiTheme="majorHAnsi" w:cstheme="majorHAnsi"/>
          <w:i/>
          <w:iCs/>
        </w:rPr>
        <w:t>.</w:t>
      </w:r>
      <w:proofErr w:type="spellStart"/>
      <w:r w:rsidR="005D11E9" w:rsidRPr="004E28E0">
        <w:rPr>
          <w:rFonts w:asciiTheme="majorHAnsi" w:hAnsiTheme="majorHAnsi" w:cstheme="majorHAnsi"/>
          <w:i/>
          <w:iCs/>
        </w:rPr>
        <w:t>js</w:t>
      </w:r>
      <w:proofErr w:type="spellEnd"/>
      <w:r w:rsidR="005D11E9">
        <w:rPr>
          <w:rFonts w:cstheme="minorHAnsi"/>
        </w:rPr>
        <w:t xml:space="preserve"> configuration file template</w:t>
      </w:r>
    </w:p>
    <w:p w14:paraId="265C9A18" w14:textId="74F9EC9D" w:rsidR="00BD3C61" w:rsidRPr="005D11E9" w:rsidRDefault="009709FC" w:rsidP="00281AFC">
      <w:pPr>
        <w:pStyle w:val="Prrafodelista"/>
        <w:numPr>
          <w:ilvl w:val="0"/>
          <w:numId w:val="3"/>
        </w:numPr>
        <w:spacing w:line="240" w:lineRule="auto"/>
        <w:rPr>
          <w:rFonts w:cstheme="minorHAnsi"/>
        </w:rPr>
      </w:pPr>
      <w:r>
        <w:rPr>
          <w:rFonts w:cstheme="minorHAnsi"/>
        </w:rPr>
        <w:t>input-data</w:t>
      </w:r>
      <w:r w:rsidR="00BD3C61" w:rsidRPr="005D11E9">
        <w:rPr>
          <w:rFonts w:cstheme="minorHAnsi"/>
        </w:rPr>
        <w:t>.csv</w:t>
      </w:r>
    </w:p>
    <w:p w14:paraId="5E61CEC4" w14:textId="53148C44" w:rsidR="005D11E9" w:rsidRPr="005D11E9" w:rsidRDefault="00A1133C" w:rsidP="00281AFC">
      <w:pPr>
        <w:pStyle w:val="Prrafodelista"/>
        <w:numPr>
          <w:ilvl w:val="1"/>
          <w:numId w:val="3"/>
        </w:numPr>
        <w:spacing w:line="240" w:lineRule="auto"/>
        <w:rPr>
          <w:rFonts w:cstheme="minorHAnsi"/>
        </w:rPr>
      </w:pPr>
      <w:r w:rsidRPr="004E28E0">
        <w:rPr>
          <w:rFonts w:asciiTheme="majorHAnsi" w:hAnsiTheme="majorHAnsi" w:cstheme="majorHAnsi"/>
          <w:i/>
          <w:iCs/>
        </w:rPr>
        <w:t>.</w:t>
      </w:r>
      <w:r w:rsidR="005D11E9" w:rsidRPr="004E28E0">
        <w:rPr>
          <w:rFonts w:asciiTheme="majorHAnsi" w:hAnsiTheme="majorHAnsi" w:cstheme="majorHAnsi"/>
          <w:i/>
          <w:iCs/>
        </w:rPr>
        <w:t>csv</w:t>
      </w:r>
      <w:r w:rsidR="005D11E9">
        <w:rPr>
          <w:rFonts w:cstheme="minorHAnsi"/>
        </w:rPr>
        <w:t xml:space="preserve"> data input file template</w:t>
      </w:r>
    </w:p>
    <w:p w14:paraId="63A37BD0" w14:textId="69462D03" w:rsidR="00BD3C61" w:rsidRPr="005D11E9" w:rsidRDefault="00BD3C61" w:rsidP="00281AFC">
      <w:pPr>
        <w:pStyle w:val="Prrafodelista"/>
        <w:numPr>
          <w:ilvl w:val="0"/>
          <w:numId w:val="3"/>
        </w:numPr>
        <w:spacing w:line="240" w:lineRule="auto"/>
        <w:rPr>
          <w:rFonts w:cstheme="minorHAnsi"/>
        </w:rPr>
      </w:pPr>
      <w:r w:rsidRPr="005D11E9">
        <w:rPr>
          <w:rFonts w:cstheme="minorHAnsi"/>
        </w:rPr>
        <w:t>PROTOCOL</w:t>
      </w:r>
      <w:r w:rsidR="005D11E9" w:rsidRPr="005D11E9">
        <w:rPr>
          <w:rFonts w:cstheme="minorHAnsi"/>
        </w:rPr>
        <w:t xml:space="preserve"> </w:t>
      </w:r>
      <w:proofErr w:type="spellStart"/>
      <w:r w:rsidR="005D11E9" w:rsidRPr="005D11E9">
        <w:rPr>
          <w:rFonts w:cstheme="minorHAnsi"/>
        </w:rPr>
        <w:t>RadEro</w:t>
      </w:r>
      <w:proofErr w:type="spellEnd"/>
      <w:r w:rsidR="005D11E9" w:rsidRPr="005D11E9">
        <w:rPr>
          <w:rFonts w:cstheme="minorHAnsi"/>
        </w:rPr>
        <w:t xml:space="preserve"> v1.0.3</w:t>
      </w:r>
    </w:p>
    <w:p w14:paraId="4439B6F0" w14:textId="176725F6" w:rsidR="005D11E9" w:rsidRPr="005D11E9" w:rsidRDefault="00A1133C" w:rsidP="00281AFC">
      <w:pPr>
        <w:pStyle w:val="Prrafodelista"/>
        <w:numPr>
          <w:ilvl w:val="1"/>
          <w:numId w:val="3"/>
        </w:numPr>
        <w:spacing w:line="240" w:lineRule="auto"/>
        <w:rPr>
          <w:rFonts w:cstheme="minorHAnsi"/>
        </w:rPr>
      </w:pPr>
      <w:r>
        <w:rPr>
          <w:rFonts w:cstheme="minorHAnsi"/>
        </w:rPr>
        <w:t>This PROTOCOL</w:t>
      </w:r>
    </w:p>
    <w:p w14:paraId="46FDB065" w14:textId="752BEFC6" w:rsidR="00BD3C61" w:rsidRPr="005D11E9" w:rsidRDefault="00BD3C61" w:rsidP="00281AFC">
      <w:pPr>
        <w:pStyle w:val="Prrafodelista"/>
        <w:numPr>
          <w:ilvl w:val="0"/>
          <w:numId w:val="3"/>
        </w:numPr>
        <w:spacing w:line="240" w:lineRule="auto"/>
        <w:rPr>
          <w:rFonts w:cstheme="minorHAnsi"/>
        </w:rPr>
      </w:pPr>
      <w:r w:rsidRPr="005D11E9">
        <w:rPr>
          <w:rFonts w:cstheme="minorHAnsi"/>
        </w:rPr>
        <w:t>RadEro_1.0.3.tar.gz</w:t>
      </w:r>
    </w:p>
    <w:p w14:paraId="319A6FEC" w14:textId="52735328" w:rsidR="005D11E9" w:rsidRPr="005D11E9" w:rsidRDefault="00A1133C" w:rsidP="00281AFC">
      <w:pPr>
        <w:pStyle w:val="Prrafodelista"/>
        <w:numPr>
          <w:ilvl w:val="1"/>
          <w:numId w:val="3"/>
        </w:numPr>
        <w:spacing w:line="240" w:lineRule="auto"/>
        <w:rPr>
          <w:rFonts w:cstheme="minorHAnsi"/>
        </w:rPr>
      </w:pPr>
      <w:r>
        <w:rPr>
          <w:rFonts w:cstheme="minorHAnsi"/>
        </w:rPr>
        <w:t xml:space="preserve">Compressed package in </w:t>
      </w:r>
      <w:r w:rsidRPr="004E28E0">
        <w:rPr>
          <w:rFonts w:asciiTheme="majorHAnsi" w:hAnsiTheme="majorHAnsi" w:cstheme="majorHAnsi"/>
          <w:i/>
          <w:iCs/>
        </w:rPr>
        <w:t>.tar.gz</w:t>
      </w:r>
      <w:r>
        <w:rPr>
          <w:rFonts w:cstheme="minorHAnsi"/>
        </w:rPr>
        <w:t xml:space="preserve"> format</w:t>
      </w:r>
    </w:p>
    <w:p w14:paraId="633FC51A" w14:textId="0CC48748" w:rsidR="00BD3C61" w:rsidRPr="005D11E9" w:rsidRDefault="00BD3C61" w:rsidP="00281AFC">
      <w:pPr>
        <w:pStyle w:val="Prrafodelista"/>
        <w:numPr>
          <w:ilvl w:val="0"/>
          <w:numId w:val="3"/>
        </w:numPr>
        <w:spacing w:line="240" w:lineRule="auto"/>
        <w:rPr>
          <w:rFonts w:cstheme="minorHAnsi"/>
        </w:rPr>
      </w:pPr>
      <w:r w:rsidRPr="005D11E9">
        <w:rPr>
          <w:rFonts w:cstheme="minorHAnsi"/>
        </w:rPr>
        <w:t>RadEro_1.0.3.zip</w:t>
      </w:r>
    </w:p>
    <w:p w14:paraId="6A8680C3" w14:textId="493A7FD3" w:rsidR="005D11E9" w:rsidRPr="00A1133C" w:rsidRDefault="00A1133C" w:rsidP="00281AFC">
      <w:pPr>
        <w:pStyle w:val="Prrafodelista"/>
        <w:numPr>
          <w:ilvl w:val="1"/>
          <w:numId w:val="3"/>
        </w:numPr>
        <w:spacing w:line="240" w:lineRule="auto"/>
        <w:rPr>
          <w:rFonts w:cstheme="minorHAnsi"/>
        </w:rPr>
      </w:pPr>
      <w:r>
        <w:rPr>
          <w:rFonts w:cstheme="minorHAnsi"/>
        </w:rPr>
        <w:t xml:space="preserve">Compressed package in </w:t>
      </w:r>
      <w:r w:rsidRPr="004E28E0">
        <w:rPr>
          <w:rFonts w:asciiTheme="majorHAnsi" w:hAnsiTheme="majorHAnsi" w:cstheme="majorHAnsi"/>
          <w:i/>
          <w:iCs/>
        </w:rPr>
        <w:t>.zip</w:t>
      </w:r>
      <w:r>
        <w:rPr>
          <w:rFonts w:cstheme="minorHAnsi"/>
        </w:rPr>
        <w:t xml:space="preserve"> format</w:t>
      </w:r>
    </w:p>
    <w:p w14:paraId="2C7A52A1" w14:textId="41507675" w:rsidR="00BD3C61" w:rsidRPr="005D11E9" w:rsidRDefault="009709FC" w:rsidP="00281AFC">
      <w:pPr>
        <w:pStyle w:val="Prrafodelista"/>
        <w:numPr>
          <w:ilvl w:val="0"/>
          <w:numId w:val="3"/>
        </w:numPr>
        <w:spacing w:line="240" w:lineRule="auto"/>
        <w:rPr>
          <w:rFonts w:cstheme="minorHAnsi"/>
        </w:rPr>
      </w:pPr>
      <w:proofErr w:type="spellStart"/>
      <w:r>
        <w:rPr>
          <w:rFonts w:cstheme="minorHAnsi"/>
        </w:rPr>
        <w:t>RadEro</w:t>
      </w:r>
      <w:proofErr w:type="spellEnd"/>
      <w:r>
        <w:rPr>
          <w:rFonts w:cstheme="minorHAnsi"/>
        </w:rPr>
        <w:t xml:space="preserve"> </w:t>
      </w:r>
      <w:proofErr w:type="spellStart"/>
      <w:r>
        <w:rPr>
          <w:rFonts w:cstheme="minorHAnsi"/>
        </w:rPr>
        <w:t>model.R</w:t>
      </w:r>
      <w:proofErr w:type="spellEnd"/>
    </w:p>
    <w:p w14:paraId="384C1715" w14:textId="3953EC28" w:rsidR="004E28E0" w:rsidRPr="00281AFC" w:rsidRDefault="00A1133C" w:rsidP="00A1133C">
      <w:pPr>
        <w:pStyle w:val="Prrafodelista"/>
        <w:numPr>
          <w:ilvl w:val="1"/>
          <w:numId w:val="3"/>
        </w:numPr>
        <w:rPr>
          <w:rFonts w:cstheme="minorHAnsi"/>
        </w:rPr>
      </w:pPr>
      <w:r>
        <w:rPr>
          <w:rFonts w:cstheme="minorHAnsi"/>
        </w:rPr>
        <w:t>Model execution R file with INSTALLATION procedure.</w:t>
      </w:r>
    </w:p>
    <w:p w14:paraId="7975621F" w14:textId="77777777" w:rsidR="00281AFC" w:rsidRDefault="00281AFC" w:rsidP="00A1133C">
      <w:pPr>
        <w:rPr>
          <w:rFonts w:cstheme="minorHAnsi"/>
          <w:b/>
          <w:bCs/>
        </w:rPr>
      </w:pPr>
    </w:p>
    <w:p w14:paraId="1296423D" w14:textId="5052765D" w:rsidR="004E28E0" w:rsidRDefault="004E28E0" w:rsidP="00A1133C">
      <w:pPr>
        <w:rPr>
          <w:rFonts w:cstheme="minorHAnsi"/>
          <w:b/>
          <w:bCs/>
        </w:rPr>
      </w:pPr>
      <w:r>
        <w:rPr>
          <w:rFonts w:cstheme="minorHAnsi"/>
          <w:b/>
          <w:bCs/>
        </w:rPr>
        <w:lastRenderedPageBreak/>
        <w:t xml:space="preserve">Step 1: </w:t>
      </w:r>
      <w:proofErr w:type="spellStart"/>
      <w:r w:rsidR="00B8275C">
        <w:rPr>
          <w:rFonts w:cstheme="minorHAnsi"/>
          <w:b/>
          <w:bCs/>
        </w:rPr>
        <w:t>RadEro</w:t>
      </w:r>
      <w:proofErr w:type="spellEnd"/>
      <w:r w:rsidR="00B8275C">
        <w:rPr>
          <w:rFonts w:cstheme="minorHAnsi"/>
          <w:b/>
          <w:bCs/>
        </w:rPr>
        <w:t xml:space="preserve"> Package i</w:t>
      </w:r>
      <w:r>
        <w:rPr>
          <w:rFonts w:cstheme="minorHAnsi"/>
          <w:b/>
          <w:bCs/>
        </w:rPr>
        <w:t>nstallation</w:t>
      </w:r>
    </w:p>
    <w:p w14:paraId="6EA74A71" w14:textId="77777777" w:rsidR="004E28E0" w:rsidRPr="004E28E0" w:rsidRDefault="004E28E0" w:rsidP="004E28E0">
      <w:pPr>
        <w:pStyle w:val="Prrafodelista"/>
        <w:numPr>
          <w:ilvl w:val="0"/>
          <w:numId w:val="6"/>
        </w:numPr>
        <w:rPr>
          <w:rFonts w:cstheme="minorHAnsi"/>
          <w:lang w:val="en-GB"/>
        </w:rPr>
      </w:pPr>
      <w:r w:rsidRPr="004E28E0">
        <w:rPr>
          <w:rFonts w:cstheme="minorHAnsi"/>
          <w:lang w:val="en-GB"/>
        </w:rPr>
        <w:t>Open R, preferably using RStudio with version R v4.4.0 or later.</w:t>
      </w:r>
    </w:p>
    <w:p w14:paraId="22DFCBC9" w14:textId="30568004" w:rsidR="004E28E0" w:rsidRPr="004E28E0" w:rsidRDefault="004E28E0" w:rsidP="004E28E0">
      <w:pPr>
        <w:pStyle w:val="Prrafodelista"/>
        <w:numPr>
          <w:ilvl w:val="0"/>
          <w:numId w:val="6"/>
        </w:numPr>
        <w:rPr>
          <w:rFonts w:cstheme="minorHAnsi"/>
          <w:lang w:val="en-GB"/>
        </w:rPr>
      </w:pPr>
      <w:r w:rsidRPr="004E28E0">
        <w:rPr>
          <w:rFonts w:cstheme="minorHAnsi"/>
          <w:lang w:val="en-GB"/>
        </w:rPr>
        <w:t xml:space="preserve">Open the file </w:t>
      </w:r>
      <w:proofErr w:type="spellStart"/>
      <w:r w:rsidR="009709FC">
        <w:rPr>
          <w:rFonts w:asciiTheme="majorHAnsi" w:hAnsiTheme="majorHAnsi" w:cstheme="majorHAnsi"/>
          <w:i/>
          <w:iCs/>
          <w:lang w:val="en-GB"/>
        </w:rPr>
        <w:t>RadEro</w:t>
      </w:r>
      <w:proofErr w:type="spellEnd"/>
      <w:r w:rsidR="009709FC">
        <w:rPr>
          <w:rFonts w:asciiTheme="majorHAnsi" w:hAnsiTheme="majorHAnsi" w:cstheme="majorHAnsi"/>
          <w:i/>
          <w:iCs/>
          <w:lang w:val="en-GB"/>
        </w:rPr>
        <w:t xml:space="preserve"> </w:t>
      </w:r>
      <w:proofErr w:type="spellStart"/>
      <w:r w:rsidR="009709FC">
        <w:rPr>
          <w:rFonts w:asciiTheme="majorHAnsi" w:hAnsiTheme="majorHAnsi" w:cstheme="majorHAnsi"/>
          <w:i/>
          <w:iCs/>
          <w:lang w:val="en-GB"/>
        </w:rPr>
        <w:t>model.R</w:t>
      </w:r>
      <w:proofErr w:type="spellEnd"/>
      <w:r w:rsidRPr="004E28E0">
        <w:rPr>
          <w:rFonts w:cstheme="minorHAnsi"/>
          <w:lang w:val="en-GB"/>
        </w:rPr>
        <w:t xml:space="preserve">. This file lists the libraries/packages required to install the </w:t>
      </w:r>
      <w:proofErr w:type="spellStart"/>
      <w:r w:rsidRPr="004E28E0">
        <w:rPr>
          <w:rFonts w:cstheme="minorHAnsi"/>
          <w:lang w:val="en-GB"/>
        </w:rPr>
        <w:t>RadEro</w:t>
      </w:r>
      <w:proofErr w:type="spellEnd"/>
      <w:r w:rsidRPr="004E28E0">
        <w:rPr>
          <w:rFonts w:cstheme="minorHAnsi"/>
          <w:lang w:val="en-GB"/>
        </w:rPr>
        <w:t xml:space="preserve"> package.</w:t>
      </w:r>
    </w:p>
    <w:p w14:paraId="7E99B143" w14:textId="6D081A4F" w:rsidR="004E28E0" w:rsidRPr="004E28E0" w:rsidRDefault="004E28E0" w:rsidP="004E28E0">
      <w:pPr>
        <w:pStyle w:val="Prrafodelista"/>
        <w:numPr>
          <w:ilvl w:val="0"/>
          <w:numId w:val="6"/>
        </w:numPr>
        <w:rPr>
          <w:rFonts w:cstheme="minorHAnsi"/>
          <w:lang w:val="en-GB"/>
        </w:rPr>
      </w:pPr>
      <w:r w:rsidRPr="004E28E0">
        <w:rPr>
          <w:rFonts w:cstheme="minorHAnsi"/>
          <w:lang w:val="en-GB"/>
        </w:rPr>
        <w:t xml:space="preserve">Install and load the necessary libraries/packages as specified in </w:t>
      </w:r>
      <w:proofErr w:type="spellStart"/>
      <w:r w:rsidRPr="004E28E0">
        <w:rPr>
          <w:rFonts w:asciiTheme="majorHAnsi" w:hAnsiTheme="majorHAnsi" w:cstheme="majorHAnsi"/>
          <w:i/>
          <w:iCs/>
          <w:lang w:val="en-GB"/>
        </w:rPr>
        <w:t>RadEro</w:t>
      </w:r>
      <w:proofErr w:type="spellEnd"/>
      <w:r w:rsidR="009709FC">
        <w:rPr>
          <w:rFonts w:asciiTheme="majorHAnsi" w:hAnsiTheme="majorHAnsi" w:cstheme="majorHAnsi"/>
          <w:i/>
          <w:iCs/>
          <w:lang w:val="en-GB"/>
        </w:rPr>
        <w:t xml:space="preserve"> </w:t>
      </w:r>
      <w:proofErr w:type="spellStart"/>
      <w:r w:rsidR="009709FC">
        <w:rPr>
          <w:rFonts w:asciiTheme="majorHAnsi" w:hAnsiTheme="majorHAnsi" w:cstheme="majorHAnsi"/>
          <w:i/>
          <w:iCs/>
          <w:lang w:val="en-GB"/>
        </w:rPr>
        <w:t>model</w:t>
      </w:r>
      <w:r w:rsidRPr="004E28E0">
        <w:rPr>
          <w:rFonts w:asciiTheme="majorHAnsi" w:hAnsiTheme="majorHAnsi" w:cstheme="majorHAnsi"/>
          <w:i/>
          <w:iCs/>
          <w:lang w:val="en-GB"/>
        </w:rPr>
        <w:t>.R</w:t>
      </w:r>
      <w:proofErr w:type="spellEnd"/>
      <w:r w:rsidRPr="004E28E0">
        <w:rPr>
          <w:rFonts w:cstheme="minorHAnsi"/>
          <w:lang w:val="en-GB"/>
        </w:rPr>
        <w:t>.</w:t>
      </w:r>
    </w:p>
    <w:p w14:paraId="69324FF9" w14:textId="77777777" w:rsidR="004E28E0" w:rsidRPr="004E28E0" w:rsidRDefault="004E28E0" w:rsidP="004E28E0">
      <w:pPr>
        <w:pStyle w:val="Prrafodelista"/>
        <w:numPr>
          <w:ilvl w:val="0"/>
          <w:numId w:val="6"/>
        </w:numPr>
        <w:rPr>
          <w:rFonts w:cstheme="minorHAnsi"/>
          <w:lang w:val="en-GB"/>
        </w:rPr>
      </w:pPr>
      <w:r w:rsidRPr="004E28E0">
        <w:rPr>
          <w:rFonts w:cstheme="minorHAnsi"/>
          <w:lang w:val="en-GB"/>
        </w:rPr>
        <w:t xml:space="preserve">Determine the directory where the file </w:t>
      </w:r>
      <w:r w:rsidRPr="004E28E0">
        <w:rPr>
          <w:rFonts w:asciiTheme="majorHAnsi" w:hAnsiTheme="majorHAnsi" w:cstheme="majorHAnsi"/>
          <w:i/>
          <w:iCs/>
          <w:lang w:val="en-GB"/>
        </w:rPr>
        <w:t>RadEro_1.0.3.zip</w:t>
      </w:r>
      <w:r w:rsidRPr="004E28E0">
        <w:rPr>
          <w:rFonts w:cstheme="minorHAnsi"/>
          <w:lang w:val="en-GB"/>
        </w:rPr>
        <w:t xml:space="preserve"> is located.</w:t>
      </w:r>
    </w:p>
    <w:p w14:paraId="003F8189" w14:textId="6F34E17E" w:rsidR="004E28E0" w:rsidRPr="00281AFC" w:rsidRDefault="004E28E0" w:rsidP="004E28E0">
      <w:pPr>
        <w:pStyle w:val="Prrafodelista"/>
        <w:numPr>
          <w:ilvl w:val="0"/>
          <w:numId w:val="6"/>
        </w:numPr>
        <w:rPr>
          <w:rFonts w:cstheme="minorHAnsi"/>
          <w:b/>
          <w:bCs/>
          <w:lang w:val="en-GB"/>
        </w:rPr>
      </w:pPr>
      <w:r w:rsidRPr="004E28E0">
        <w:rPr>
          <w:rFonts w:cstheme="minorHAnsi"/>
          <w:lang w:val="en-GB"/>
        </w:rPr>
        <w:t xml:space="preserve">Install the package using the commands provided in </w:t>
      </w:r>
      <w:proofErr w:type="spellStart"/>
      <w:r w:rsidR="009709FC">
        <w:rPr>
          <w:rFonts w:asciiTheme="majorHAnsi" w:hAnsiTheme="majorHAnsi" w:cstheme="majorHAnsi"/>
          <w:i/>
          <w:iCs/>
          <w:lang w:val="en-GB"/>
        </w:rPr>
        <w:t>RadEro</w:t>
      </w:r>
      <w:proofErr w:type="spellEnd"/>
      <w:r w:rsidR="009709FC">
        <w:rPr>
          <w:rFonts w:asciiTheme="majorHAnsi" w:hAnsiTheme="majorHAnsi" w:cstheme="majorHAnsi"/>
          <w:i/>
          <w:iCs/>
          <w:lang w:val="en-GB"/>
        </w:rPr>
        <w:t xml:space="preserve"> </w:t>
      </w:r>
      <w:proofErr w:type="spellStart"/>
      <w:r w:rsidR="009709FC">
        <w:rPr>
          <w:rFonts w:asciiTheme="majorHAnsi" w:hAnsiTheme="majorHAnsi" w:cstheme="majorHAnsi"/>
          <w:i/>
          <w:iCs/>
          <w:lang w:val="en-GB"/>
        </w:rPr>
        <w:t>model.R</w:t>
      </w:r>
      <w:proofErr w:type="spellEnd"/>
      <w:r w:rsidRPr="004E28E0">
        <w:rPr>
          <w:rFonts w:cstheme="minorHAnsi"/>
          <w:lang w:val="en-GB"/>
        </w:rPr>
        <w:t>.</w:t>
      </w:r>
    </w:p>
    <w:p w14:paraId="63DFBB4C" w14:textId="77777777" w:rsidR="00281AFC" w:rsidRPr="004E28E0" w:rsidRDefault="00281AFC" w:rsidP="00281AFC">
      <w:pPr>
        <w:pStyle w:val="Prrafodelista"/>
        <w:ind w:left="360"/>
        <w:rPr>
          <w:rFonts w:cstheme="minorHAnsi"/>
          <w:b/>
          <w:bCs/>
          <w:lang w:val="en-GB"/>
        </w:rPr>
      </w:pPr>
    </w:p>
    <w:p w14:paraId="394679DD" w14:textId="6B24EAAF" w:rsidR="004E28E0" w:rsidRPr="00281AFC" w:rsidRDefault="00281AFC" w:rsidP="00281AFC">
      <w:pPr>
        <w:pStyle w:val="Prrafodelista"/>
        <w:ind w:left="360"/>
        <w:jc w:val="center"/>
        <w:rPr>
          <w:rFonts w:cstheme="minorHAnsi"/>
          <w:sz w:val="20"/>
          <w:szCs w:val="20"/>
          <w:lang w:val="en-GB"/>
        </w:rPr>
      </w:pPr>
      <w:r w:rsidRPr="00281AFC">
        <w:rPr>
          <w:rFonts w:cstheme="minorHAnsi"/>
          <w:b/>
          <w:bCs/>
          <w:noProof/>
          <w:lang w:val="es-ES" w:eastAsia="es-ES"/>
        </w:rPr>
        <w:drawing>
          <wp:anchor distT="0" distB="0" distL="114300" distR="114300" simplePos="0" relativeHeight="251658240" behindDoc="0" locked="0" layoutInCell="1" allowOverlap="1" wp14:anchorId="0F5FAA75" wp14:editId="3335B7E6">
            <wp:simplePos x="0" y="0"/>
            <wp:positionH relativeFrom="margin">
              <wp:posOffset>-445135</wp:posOffset>
            </wp:positionH>
            <wp:positionV relativeFrom="paragraph">
              <wp:posOffset>109855</wp:posOffset>
            </wp:positionV>
            <wp:extent cx="6301740" cy="3429000"/>
            <wp:effectExtent l="152400" t="114300" r="137160" b="1714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1740" cy="3429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281AFC">
        <w:rPr>
          <w:rFonts w:cstheme="minorHAnsi"/>
          <w:b/>
          <w:bCs/>
          <w:sz w:val="20"/>
          <w:szCs w:val="20"/>
          <w:lang w:val="en-GB"/>
        </w:rPr>
        <w:t>Fig 1.</w:t>
      </w:r>
      <w:r w:rsidRPr="00281AFC">
        <w:rPr>
          <w:rFonts w:cstheme="minorHAnsi"/>
          <w:sz w:val="20"/>
          <w:szCs w:val="20"/>
          <w:lang w:val="en-GB"/>
        </w:rPr>
        <w:t xml:space="preserve"> Screenshot of the </w:t>
      </w:r>
      <w:proofErr w:type="spellStart"/>
      <w:r w:rsidR="009709FC">
        <w:rPr>
          <w:rFonts w:asciiTheme="majorHAnsi" w:hAnsiTheme="majorHAnsi" w:cstheme="majorHAnsi"/>
          <w:i/>
          <w:iCs/>
          <w:sz w:val="20"/>
          <w:szCs w:val="20"/>
          <w:lang w:val="en-GB"/>
        </w:rPr>
        <w:t>RadEro</w:t>
      </w:r>
      <w:proofErr w:type="spellEnd"/>
      <w:r w:rsidR="009709FC">
        <w:rPr>
          <w:rFonts w:asciiTheme="majorHAnsi" w:hAnsiTheme="majorHAnsi" w:cstheme="majorHAnsi"/>
          <w:i/>
          <w:iCs/>
          <w:sz w:val="20"/>
          <w:szCs w:val="20"/>
          <w:lang w:val="en-GB"/>
        </w:rPr>
        <w:t xml:space="preserve"> </w:t>
      </w:r>
      <w:proofErr w:type="spellStart"/>
      <w:r w:rsidR="009709FC">
        <w:rPr>
          <w:rFonts w:asciiTheme="majorHAnsi" w:hAnsiTheme="majorHAnsi" w:cstheme="majorHAnsi"/>
          <w:i/>
          <w:iCs/>
          <w:sz w:val="20"/>
          <w:szCs w:val="20"/>
          <w:lang w:val="en-GB"/>
        </w:rPr>
        <w:t>model.R</w:t>
      </w:r>
      <w:proofErr w:type="spellEnd"/>
      <w:r w:rsidRPr="00281AFC">
        <w:rPr>
          <w:rFonts w:cstheme="minorHAnsi"/>
          <w:sz w:val="20"/>
          <w:szCs w:val="20"/>
          <w:lang w:val="en-GB"/>
        </w:rPr>
        <w:t xml:space="preserve"> content.</w:t>
      </w:r>
    </w:p>
    <w:p w14:paraId="6F628946" w14:textId="5B25633B" w:rsidR="00281AFC" w:rsidRPr="00B8275C" w:rsidRDefault="00281AFC" w:rsidP="004E28E0">
      <w:pPr>
        <w:pStyle w:val="Prrafodelista"/>
        <w:ind w:left="360"/>
        <w:rPr>
          <w:rFonts w:cstheme="minorHAnsi"/>
        </w:rPr>
      </w:pPr>
    </w:p>
    <w:p w14:paraId="00B8333A" w14:textId="49152617" w:rsidR="00B8275C" w:rsidRDefault="00B8275C" w:rsidP="00A1133C">
      <w:pPr>
        <w:rPr>
          <w:rFonts w:cstheme="minorHAnsi"/>
        </w:rPr>
      </w:pPr>
      <w:r w:rsidRPr="00B8275C">
        <w:rPr>
          <w:rFonts w:cstheme="minorHAnsi"/>
        </w:rPr>
        <w:t>To run the model two input files are required</w:t>
      </w:r>
      <w:r w:rsidR="009F6020">
        <w:rPr>
          <w:rFonts w:cstheme="minorHAnsi"/>
        </w:rPr>
        <w:t xml:space="preserve">: </w:t>
      </w:r>
      <w:r w:rsidRPr="00B8275C">
        <w:rPr>
          <w:rFonts w:cstheme="minorHAnsi"/>
        </w:rPr>
        <w:t>a</w:t>
      </w:r>
      <w:r>
        <w:rPr>
          <w:rFonts w:cstheme="minorHAnsi"/>
          <w:b/>
          <w:bCs/>
          <w:sz w:val="24"/>
          <w:szCs w:val="24"/>
        </w:rPr>
        <w:t xml:space="preserve"> </w:t>
      </w:r>
      <w:r w:rsidRPr="004E28E0">
        <w:rPr>
          <w:rFonts w:asciiTheme="majorHAnsi" w:hAnsiTheme="majorHAnsi" w:cstheme="majorHAnsi"/>
          <w:i/>
          <w:iCs/>
        </w:rPr>
        <w:t>.csv</w:t>
      </w:r>
      <w:r>
        <w:rPr>
          <w:rFonts w:cstheme="minorHAnsi"/>
        </w:rPr>
        <w:t xml:space="preserve"> data input file (template: </w:t>
      </w:r>
      <w:r w:rsidRPr="00B8275C">
        <w:rPr>
          <w:rFonts w:asciiTheme="majorHAnsi" w:hAnsiTheme="majorHAnsi" w:cstheme="majorHAnsi"/>
        </w:rPr>
        <w:t>input</w:t>
      </w:r>
      <w:r w:rsidR="00C96E4C">
        <w:rPr>
          <w:rFonts w:asciiTheme="majorHAnsi" w:hAnsiTheme="majorHAnsi" w:cstheme="majorHAnsi"/>
        </w:rPr>
        <w:t>-</w:t>
      </w:r>
      <w:r w:rsidRPr="00B8275C">
        <w:rPr>
          <w:rFonts w:asciiTheme="majorHAnsi" w:hAnsiTheme="majorHAnsi" w:cstheme="majorHAnsi"/>
        </w:rPr>
        <w:t>data.csv</w:t>
      </w:r>
      <w:r>
        <w:rPr>
          <w:rFonts w:cstheme="minorHAnsi"/>
        </w:rPr>
        <w:t>) and a</w:t>
      </w:r>
      <w:r>
        <w:rPr>
          <w:rFonts w:asciiTheme="majorHAnsi" w:hAnsiTheme="majorHAnsi" w:cstheme="majorHAnsi"/>
        </w:rPr>
        <w:t xml:space="preserve"> </w:t>
      </w:r>
      <w:r w:rsidRPr="00B8275C">
        <w:rPr>
          <w:rFonts w:asciiTheme="majorHAnsi" w:hAnsiTheme="majorHAnsi" w:cstheme="majorHAnsi"/>
        </w:rPr>
        <w:t>.</w:t>
      </w:r>
      <w:proofErr w:type="spellStart"/>
      <w:r w:rsidRPr="00B8275C">
        <w:rPr>
          <w:rFonts w:asciiTheme="majorHAnsi" w:hAnsiTheme="majorHAnsi" w:cstheme="majorHAnsi"/>
        </w:rPr>
        <w:t>js</w:t>
      </w:r>
      <w:proofErr w:type="spellEnd"/>
      <w:r w:rsidRPr="00B8275C">
        <w:rPr>
          <w:rFonts w:cstheme="minorHAnsi"/>
        </w:rPr>
        <w:t xml:space="preserve"> configuration file </w:t>
      </w:r>
      <w:r>
        <w:rPr>
          <w:rFonts w:cstheme="minorHAnsi"/>
        </w:rPr>
        <w:t xml:space="preserve">(template: </w:t>
      </w:r>
      <w:r w:rsidRPr="00B8275C">
        <w:rPr>
          <w:rFonts w:asciiTheme="majorHAnsi" w:hAnsiTheme="majorHAnsi" w:cstheme="majorHAnsi"/>
        </w:rPr>
        <w:t>input</w:t>
      </w:r>
      <w:r w:rsidR="00C96E4C">
        <w:rPr>
          <w:rFonts w:asciiTheme="majorHAnsi" w:hAnsiTheme="majorHAnsi" w:cstheme="majorHAnsi"/>
        </w:rPr>
        <w:t>-</w:t>
      </w:r>
      <w:r w:rsidRPr="00B8275C">
        <w:rPr>
          <w:rFonts w:asciiTheme="majorHAnsi" w:hAnsiTheme="majorHAnsi" w:cstheme="majorHAnsi"/>
        </w:rPr>
        <w:t>config.js</w:t>
      </w:r>
      <w:r>
        <w:rPr>
          <w:rFonts w:cstheme="minorHAnsi"/>
        </w:rPr>
        <w:t>)</w:t>
      </w:r>
      <w:r w:rsidR="009F6020">
        <w:rPr>
          <w:rFonts w:cstheme="minorHAnsi"/>
        </w:rPr>
        <w:t xml:space="preserve">. Those must be located in a </w:t>
      </w:r>
      <w:r w:rsidR="009F6020" w:rsidRPr="009F6020">
        <w:rPr>
          <w:rFonts w:cstheme="minorHAnsi"/>
          <w:b/>
          <w:bCs/>
          <w:i/>
          <w:iCs/>
          <w:color w:val="C00000"/>
          <w:sz w:val="24"/>
          <w:szCs w:val="24"/>
        </w:rPr>
        <w:t>project folder</w:t>
      </w:r>
      <w:r w:rsidR="009F6020" w:rsidRPr="009F6020">
        <w:rPr>
          <w:rFonts w:cstheme="minorHAnsi"/>
          <w:color w:val="C00000"/>
          <w:sz w:val="24"/>
          <w:szCs w:val="24"/>
        </w:rPr>
        <w:t xml:space="preserve"> </w:t>
      </w:r>
      <w:r w:rsidR="009F6020">
        <w:rPr>
          <w:rFonts w:cstheme="minorHAnsi"/>
        </w:rPr>
        <w:t xml:space="preserve">as the </w:t>
      </w:r>
      <w:r w:rsidR="009F6020" w:rsidRPr="009F6020">
        <w:rPr>
          <w:rFonts w:asciiTheme="majorHAnsi" w:hAnsiTheme="majorHAnsi" w:cstheme="majorHAnsi"/>
          <w:i/>
          <w:iCs/>
        </w:rPr>
        <w:t>“C::/…/RadEro_1.0.3/example</w:t>
      </w:r>
      <w:r w:rsidR="009F6020">
        <w:rPr>
          <w:rFonts w:asciiTheme="majorHAnsi" w:hAnsiTheme="majorHAnsi" w:cstheme="majorHAnsi"/>
          <w:i/>
          <w:iCs/>
        </w:rPr>
        <w:t>”</w:t>
      </w:r>
      <w:r w:rsidR="009F6020">
        <w:rPr>
          <w:rFonts w:cstheme="minorHAnsi"/>
        </w:rPr>
        <w:t xml:space="preserve"> folder. </w:t>
      </w:r>
    </w:p>
    <w:p w14:paraId="5113C4C7" w14:textId="77777777" w:rsidR="009F6020" w:rsidRDefault="009F6020" w:rsidP="00A1133C">
      <w:pPr>
        <w:rPr>
          <w:rFonts w:cstheme="minorHAnsi"/>
          <w:b/>
          <w:bCs/>
          <w:sz w:val="24"/>
          <w:szCs w:val="24"/>
        </w:rPr>
      </w:pPr>
    </w:p>
    <w:p w14:paraId="5E3FC1A1" w14:textId="566A14BA" w:rsidR="00A1133C" w:rsidRPr="004E28E0" w:rsidRDefault="00B8275C" w:rsidP="00A1133C">
      <w:pPr>
        <w:rPr>
          <w:rFonts w:cstheme="minorHAnsi"/>
          <w:b/>
          <w:bCs/>
          <w:sz w:val="24"/>
          <w:szCs w:val="24"/>
        </w:rPr>
      </w:pPr>
      <w:r>
        <w:rPr>
          <w:rFonts w:cstheme="minorHAnsi"/>
          <w:b/>
          <w:bCs/>
          <w:sz w:val="24"/>
          <w:szCs w:val="24"/>
        </w:rPr>
        <w:t>Step 2: Creation of i</w:t>
      </w:r>
      <w:r w:rsidR="004E28E0" w:rsidRPr="004E28E0">
        <w:rPr>
          <w:rFonts w:cstheme="minorHAnsi"/>
          <w:b/>
          <w:bCs/>
          <w:sz w:val="24"/>
          <w:szCs w:val="24"/>
        </w:rPr>
        <w:t>nput data file</w:t>
      </w:r>
      <w:r>
        <w:rPr>
          <w:rFonts w:cstheme="minorHAnsi"/>
          <w:b/>
          <w:bCs/>
          <w:sz w:val="24"/>
          <w:szCs w:val="24"/>
        </w:rPr>
        <w:t xml:space="preserve"> </w:t>
      </w:r>
    </w:p>
    <w:p w14:paraId="76EF06F2" w14:textId="033BFCF6" w:rsidR="008B4746" w:rsidRPr="008B4746" w:rsidRDefault="008B4746" w:rsidP="008B4746">
      <w:pPr>
        <w:spacing w:before="100" w:beforeAutospacing="1" w:after="100" w:afterAutospacing="1" w:line="240" w:lineRule="auto"/>
        <w:jc w:val="both"/>
        <w:rPr>
          <w:rFonts w:eastAsia="Times New Roman" w:cstheme="minorHAnsi"/>
          <w:lang w:val="en-GB" w:eastAsia="es-ES"/>
        </w:rPr>
      </w:pPr>
      <w:r w:rsidRPr="008B4746">
        <w:rPr>
          <w:rFonts w:eastAsia="Times New Roman" w:cstheme="minorHAnsi"/>
          <w:lang w:val="en-GB" w:eastAsia="es-ES"/>
        </w:rPr>
        <w:t xml:space="preserve">To work more practically and intuitively with cells, we recommend opening the </w:t>
      </w:r>
      <w:r w:rsidRPr="004E28E0">
        <w:rPr>
          <w:rFonts w:asciiTheme="majorHAnsi" w:hAnsiTheme="majorHAnsi" w:cstheme="majorHAnsi"/>
          <w:i/>
          <w:iCs/>
        </w:rPr>
        <w:t>.csv</w:t>
      </w:r>
      <w:r>
        <w:rPr>
          <w:rFonts w:cstheme="minorHAnsi"/>
        </w:rPr>
        <w:t xml:space="preserve"> </w:t>
      </w:r>
      <w:r w:rsidRPr="008B4746">
        <w:rPr>
          <w:rFonts w:eastAsia="Times New Roman" w:cstheme="minorHAnsi"/>
          <w:lang w:val="en-GB" w:eastAsia="es-ES"/>
        </w:rPr>
        <w:t xml:space="preserve">files in Excel, transforming them as needed, and then exporting them back </w:t>
      </w:r>
      <w:r>
        <w:rPr>
          <w:rFonts w:eastAsia="Times New Roman" w:cstheme="minorHAnsi"/>
          <w:lang w:val="en-GB" w:eastAsia="es-ES"/>
        </w:rPr>
        <w:t xml:space="preserve">to </w:t>
      </w:r>
      <w:r w:rsidRPr="004E28E0">
        <w:rPr>
          <w:rFonts w:asciiTheme="majorHAnsi" w:hAnsiTheme="majorHAnsi" w:cstheme="majorHAnsi"/>
          <w:i/>
          <w:iCs/>
        </w:rPr>
        <w:t>.csv</w:t>
      </w:r>
      <w:r>
        <w:rPr>
          <w:rFonts w:cstheme="minorHAnsi"/>
        </w:rPr>
        <w:t xml:space="preserve"> </w:t>
      </w:r>
      <w:r w:rsidRPr="008B4746">
        <w:rPr>
          <w:rFonts w:eastAsia="Times New Roman" w:cstheme="minorHAnsi"/>
          <w:lang w:val="en-GB" w:eastAsia="es-ES"/>
        </w:rPr>
        <w:t>format.</w:t>
      </w:r>
    </w:p>
    <w:p w14:paraId="4AEA6022" w14:textId="15C0B615" w:rsidR="008B4746" w:rsidRDefault="008B4746" w:rsidP="008B4746">
      <w:pPr>
        <w:spacing w:before="100" w:beforeAutospacing="1" w:after="100" w:afterAutospacing="1" w:line="240" w:lineRule="auto"/>
        <w:jc w:val="both"/>
        <w:rPr>
          <w:rFonts w:eastAsia="Times New Roman" w:cstheme="minorHAnsi"/>
          <w:lang w:val="en-GB" w:eastAsia="es-ES"/>
        </w:rPr>
      </w:pPr>
      <w:r w:rsidRPr="008B4746">
        <w:rPr>
          <w:rFonts w:eastAsia="Times New Roman" w:cstheme="minorHAnsi"/>
          <w:lang w:val="en-GB" w:eastAsia="es-ES"/>
        </w:rPr>
        <w:t xml:space="preserve">The template </w:t>
      </w:r>
      <w:r w:rsidRPr="008B4746">
        <w:rPr>
          <w:rFonts w:asciiTheme="majorHAnsi" w:eastAsia="Times New Roman" w:hAnsiTheme="majorHAnsi" w:cstheme="majorHAnsi"/>
          <w:i/>
          <w:iCs/>
          <w:lang w:val="en-GB" w:eastAsia="es-ES"/>
        </w:rPr>
        <w:t>input</w:t>
      </w:r>
      <w:r w:rsidR="00C96E4C">
        <w:rPr>
          <w:rFonts w:asciiTheme="majorHAnsi" w:eastAsia="Times New Roman" w:hAnsiTheme="majorHAnsi" w:cstheme="majorHAnsi"/>
          <w:i/>
          <w:iCs/>
          <w:lang w:val="en-GB" w:eastAsia="es-ES"/>
        </w:rPr>
        <w:t>-</w:t>
      </w:r>
      <w:r w:rsidRPr="008B4746">
        <w:rPr>
          <w:rFonts w:asciiTheme="majorHAnsi" w:eastAsia="Times New Roman" w:hAnsiTheme="majorHAnsi" w:cstheme="majorHAnsi"/>
          <w:i/>
          <w:iCs/>
          <w:lang w:val="en-GB" w:eastAsia="es-ES"/>
        </w:rPr>
        <w:t>data.csv</w:t>
      </w:r>
      <w:r w:rsidRPr="008B4746">
        <w:rPr>
          <w:rFonts w:eastAsia="Times New Roman" w:cstheme="minorHAnsi"/>
          <w:lang w:val="en-GB" w:eastAsia="es-ES"/>
        </w:rPr>
        <w:t xml:space="preserve"> shows the structure for the input data, with </w:t>
      </w:r>
      <w:r w:rsidRPr="008B4746">
        <w:rPr>
          <w:rFonts w:eastAsia="Times New Roman" w:cstheme="minorHAnsi"/>
          <w:b/>
          <w:bCs/>
          <w:lang w:val="en-GB" w:eastAsia="es-ES"/>
        </w:rPr>
        <w:t>predefined columns that MUST NOT be renamed or reordered</w:t>
      </w:r>
      <w:r w:rsidRPr="008B4746">
        <w:rPr>
          <w:rFonts w:eastAsia="Times New Roman" w:cstheme="minorHAnsi"/>
          <w:lang w:val="en-GB" w:eastAsia="es-ES"/>
        </w:rPr>
        <w:t>:</w:t>
      </w:r>
    </w:p>
    <w:p w14:paraId="091C0959" w14:textId="6AF41CE5"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r w:rsidRPr="00E01A69">
        <w:rPr>
          <w:rFonts w:eastAsia="Times New Roman" w:cstheme="minorHAnsi"/>
          <w:b/>
          <w:bCs/>
          <w:lang w:val="en-GB" w:eastAsia="es-ES"/>
        </w:rPr>
        <w:t>Id</w:t>
      </w:r>
      <w:r w:rsidRPr="00E01A69">
        <w:rPr>
          <w:rFonts w:eastAsia="Times New Roman" w:cstheme="minorHAnsi"/>
          <w:lang w:val="en-GB" w:eastAsia="es-ES"/>
        </w:rPr>
        <w:t>: Sample identification</w:t>
      </w:r>
    </w:p>
    <w:p w14:paraId="139F5B66" w14:textId="2AD398A6"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proofErr w:type="spellStart"/>
      <w:r w:rsidRPr="00E01A69">
        <w:rPr>
          <w:rFonts w:eastAsia="Times New Roman" w:cstheme="minorHAnsi"/>
          <w:b/>
          <w:bCs/>
          <w:lang w:val="en-GB" w:eastAsia="es-ES"/>
        </w:rPr>
        <w:t>depth_i</w:t>
      </w:r>
      <w:proofErr w:type="spellEnd"/>
      <w:r w:rsidRPr="00E01A69">
        <w:rPr>
          <w:rFonts w:eastAsia="Times New Roman" w:cstheme="minorHAnsi"/>
          <w:lang w:val="en-GB" w:eastAsia="es-ES"/>
        </w:rPr>
        <w:t>: Initial depth of the interval (meters)</w:t>
      </w:r>
    </w:p>
    <w:p w14:paraId="63821724" w14:textId="06660DA5"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proofErr w:type="spellStart"/>
      <w:r w:rsidRPr="00E01A69">
        <w:rPr>
          <w:rFonts w:eastAsia="Times New Roman" w:cstheme="minorHAnsi"/>
          <w:b/>
          <w:bCs/>
          <w:lang w:val="en-GB" w:eastAsia="es-ES"/>
        </w:rPr>
        <w:lastRenderedPageBreak/>
        <w:t>depth_f</w:t>
      </w:r>
      <w:proofErr w:type="spellEnd"/>
      <w:r w:rsidRPr="00E01A69">
        <w:rPr>
          <w:rFonts w:eastAsia="Times New Roman" w:cstheme="minorHAnsi"/>
          <w:lang w:val="en-GB" w:eastAsia="es-ES"/>
        </w:rPr>
        <w:t>: Final depth of the interval (meters)</w:t>
      </w:r>
    </w:p>
    <w:p w14:paraId="10BEBE09" w14:textId="6FDB1761"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r w:rsidRPr="00E01A69">
        <w:rPr>
          <w:rFonts w:eastAsia="Times New Roman" w:cstheme="minorHAnsi"/>
          <w:b/>
          <w:bCs/>
          <w:lang w:val="en-GB" w:eastAsia="es-ES"/>
        </w:rPr>
        <w:t>Cs137_invt</w:t>
      </w:r>
      <w:r w:rsidRPr="00E01A69">
        <w:rPr>
          <w:rFonts w:eastAsia="Times New Roman" w:cstheme="minorHAnsi"/>
          <w:lang w:val="en-GB" w:eastAsia="es-ES"/>
        </w:rPr>
        <w:t xml:space="preserve">: </w:t>
      </w:r>
      <w:r w:rsidRPr="004E28E0">
        <w:rPr>
          <w:vertAlign w:val="superscript"/>
        </w:rPr>
        <w:t>137</w:t>
      </w:r>
      <w:r w:rsidRPr="004E28E0">
        <w:t xml:space="preserve">Cs </w:t>
      </w:r>
      <w:r w:rsidRPr="00E01A69">
        <w:rPr>
          <w:rFonts w:eastAsia="Times New Roman" w:cstheme="minorHAnsi"/>
          <w:lang w:val="en-GB" w:eastAsia="es-ES"/>
        </w:rPr>
        <w:t>inventory for the interval (</w:t>
      </w:r>
      <w:proofErr w:type="spellStart"/>
      <w:r w:rsidRPr="00E01A69">
        <w:rPr>
          <w:rFonts w:eastAsia="Times New Roman" w:cstheme="minorHAnsi"/>
          <w:lang w:val="en-GB" w:eastAsia="es-ES"/>
        </w:rPr>
        <w:t>Bq</w:t>
      </w:r>
      <w:proofErr w:type="spellEnd"/>
      <w:r w:rsidRPr="00E01A69">
        <w:rPr>
          <w:rFonts w:eastAsia="Times New Roman" w:cstheme="minorHAnsi"/>
          <w:lang w:val="en-GB" w:eastAsia="es-ES"/>
        </w:rPr>
        <w:t>/m²)</w:t>
      </w:r>
    </w:p>
    <w:p w14:paraId="008D1FB6" w14:textId="3D845293"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r w:rsidRPr="00E01A69">
        <w:rPr>
          <w:rFonts w:eastAsia="Times New Roman" w:cstheme="minorHAnsi"/>
          <w:b/>
          <w:bCs/>
          <w:lang w:val="en-GB" w:eastAsia="es-ES"/>
        </w:rPr>
        <w:t>Ref_Cs137_invt</w:t>
      </w:r>
      <w:r w:rsidRPr="00E01A69">
        <w:rPr>
          <w:rFonts w:eastAsia="Times New Roman" w:cstheme="minorHAnsi"/>
          <w:lang w:val="en-GB" w:eastAsia="es-ES"/>
        </w:rPr>
        <w:t xml:space="preserve">: Reference </w:t>
      </w:r>
      <w:r w:rsidRPr="004E28E0">
        <w:rPr>
          <w:vertAlign w:val="superscript"/>
        </w:rPr>
        <w:t>137</w:t>
      </w:r>
      <w:r w:rsidRPr="004E28E0">
        <w:t xml:space="preserve">Cs </w:t>
      </w:r>
      <w:r w:rsidRPr="00E01A69">
        <w:rPr>
          <w:rFonts w:eastAsia="Times New Roman" w:cstheme="minorHAnsi"/>
          <w:lang w:val="en-GB" w:eastAsia="es-ES"/>
        </w:rPr>
        <w:t xml:space="preserve">inventory </w:t>
      </w:r>
      <w:r w:rsidR="00F73336">
        <w:rPr>
          <w:rFonts w:eastAsia="Times New Roman" w:cstheme="minorHAnsi"/>
          <w:lang w:val="en-GB" w:eastAsia="es-ES"/>
        </w:rPr>
        <w:t>in the study area</w:t>
      </w:r>
      <w:r w:rsidRPr="00E01A69">
        <w:rPr>
          <w:rFonts w:eastAsia="Times New Roman" w:cstheme="minorHAnsi"/>
          <w:lang w:val="en-GB" w:eastAsia="es-ES"/>
        </w:rPr>
        <w:t xml:space="preserve"> (</w:t>
      </w:r>
      <w:proofErr w:type="spellStart"/>
      <w:r w:rsidRPr="00E01A69">
        <w:rPr>
          <w:rFonts w:eastAsia="Times New Roman" w:cstheme="minorHAnsi"/>
          <w:lang w:val="en-GB" w:eastAsia="es-ES"/>
        </w:rPr>
        <w:t>Bq</w:t>
      </w:r>
      <w:proofErr w:type="spellEnd"/>
      <w:r w:rsidRPr="00E01A69">
        <w:rPr>
          <w:rFonts w:eastAsia="Times New Roman" w:cstheme="minorHAnsi"/>
          <w:lang w:val="en-GB" w:eastAsia="es-ES"/>
        </w:rPr>
        <w:t>/m²)</w:t>
      </w:r>
    </w:p>
    <w:p w14:paraId="410644AF" w14:textId="3C3E6D96" w:rsidR="00E01A69" w:rsidRDefault="00E01A69" w:rsidP="00E01A69">
      <w:pPr>
        <w:pStyle w:val="Prrafodelista"/>
        <w:numPr>
          <w:ilvl w:val="0"/>
          <w:numId w:val="9"/>
        </w:numPr>
        <w:spacing w:after="0" w:line="360" w:lineRule="auto"/>
        <w:jc w:val="both"/>
        <w:rPr>
          <w:rFonts w:eastAsia="Times New Roman" w:cstheme="minorHAnsi"/>
          <w:lang w:val="en-GB" w:eastAsia="es-ES"/>
        </w:rPr>
      </w:pPr>
      <w:proofErr w:type="spellStart"/>
      <w:r w:rsidRPr="00E01A69">
        <w:rPr>
          <w:rFonts w:eastAsia="Times New Roman" w:cstheme="minorHAnsi"/>
          <w:b/>
          <w:bCs/>
          <w:lang w:val="en-GB" w:eastAsia="es-ES"/>
        </w:rPr>
        <w:t>effVol</w:t>
      </w:r>
      <w:proofErr w:type="spellEnd"/>
      <w:r w:rsidRPr="00E01A69">
        <w:rPr>
          <w:rFonts w:eastAsia="Times New Roman" w:cstheme="minorHAnsi"/>
          <w:lang w:val="en-GB" w:eastAsia="es-ES"/>
        </w:rPr>
        <w:t>: Effective volume of the fine fraction at the point (cm³)</w:t>
      </w:r>
    </w:p>
    <w:p w14:paraId="144A08C7" w14:textId="77777777" w:rsidR="00E01A69" w:rsidRPr="00B117B9" w:rsidRDefault="00E01A69" w:rsidP="00B117B9">
      <w:pPr>
        <w:pStyle w:val="Prrafodelista"/>
        <w:shd w:val="clear" w:color="auto" w:fill="FFF2CC" w:themeFill="accent4" w:themeFillTint="33"/>
        <w:spacing w:after="0"/>
        <w:ind w:left="0"/>
        <w:jc w:val="both"/>
        <w:rPr>
          <w:rFonts w:asciiTheme="majorHAnsi" w:eastAsia="Times New Roman" w:hAnsiTheme="majorHAnsi" w:cstheme="majorHAnsi"/>
          <w:b/>
          <w:bCs/>
          <w:color w:val="806000" w:themeColor="accent4" w:themeShade="80"/>
          <w:u w:val="single"/>
          <w:lang w:eastAsia="es-ES"/>
        </w:rPr>
      </w:pPr>
      <w:r w:rsidRPr="00B117B9">
        <w:rPr>
          <w:rFonts w:asciiTheme="majorHAnsi" w:eastAsia="Times New Roman" w:hAnsiTheme="majorHAnsi" w:cstheme="majorHAnsi"/>
          <w:b/>
          <w:bCs/>
          <w:color w:val="806000" w:themeColor="accent4" w:themeShade="80"/>
          <w:u w:val="single"/>
          <w:lang w:eastAsia="es-ES"/>
        </w:rPr>
        <w:t>Calculate Effective Volume (</w:t>
      </w:r>
      <w:proofErr w:type="spellStart"/>
      <w:r w:rsidRPr="00B117B9">
        <w:rPr>
          <w:rFonts w:asciiTheme="majorHAnsi" w:eastAsia="Times New Roman" w:hAnsiTheme="majorHAnsi" w:cstheme="majorHAnsi"/>
          <w:b/>
          <w:bCs/>
          <w:color w:val="806000" w:themeColor="accent4" w:themeShade="80"/>
          <w:u w:val="single"/>
          <w:lang w:eastAsia="es-ES"/>
        </w:rPr>
        <w:t>Veff</w:t>
      </w:r>
      <w:proofErr w:type="spellEnd"/>
      <w:r w:rsidRPr="00B117B9">
        <w:rPr>
          <w:rFonts w:asciiTheme="majorHAnsi" w:eastAsia="Times New Roman" w:hAnsiTheme="majorHAnsi" w:cstheme="majorHAnsi"/>
          <w:b/>
          <w:bCs/>
          <w:color w:val="806000" w:themeColor="accent4" w:themeShade="80"/>
          <w:u w:val="single"/>
          <w:lang w:eastAsia="es-ES"/>
        </w:rPr>
        <w:t>) and Fine Particle Density</w:t>
      </w:r>
    </w:p>
    <w:p w14:paraId="501111B5" w14:textId="7770687A" w:rsidR="00E01A69" w:rsidRDefault="00E01A6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proofErr w:type="spellStart"/>
      <w:r w:rsidRPr="00B117B9">
        <w:rPr>
          <w:rFonts w:asciiTheme="majorHAnsi" w:eastAsia="Times New Roman" w:hAnsiTheme="majorHAnsi" w:cstheme="majorHAnsi"/>
          <w:color w:val="806000" w:themeColor="accent4" w:themeShade="80"/>
          <w:lang w:eastAsia="es-ES"/>
        </w:rPr>
        <w:t>Veff</w:t>
      </w:r>
      <w:proofErr w:type="spellEnd"/>
      <w:r w:rsidRPr="00B117B9">
        <w:rPr>
          <w:rFonts w:asciiTheme="majorHAnsi" w:eastAsia="Times New Roman" w:hAnsiTheme="majorHAnsi" w:cstheme="majorHAnsi"/>
          <w:color w:val="806000" w:themeColor="accent4" w:themeShade="80"/>
          <w:lang w:eastAsia="es-ES"/>
        </w:rPr>
        <w:t xml:space="preserve"> (</w:t>
      </w:r>
      <w:r w:rsidR="005B6EB1" w:rsidRPr="00B117B9">
        <w:rPr>
          <w:rFonts w:asciiTheme="majorHAnsi" w:eastAsia="Times New Roman" w:hAnsiTheme="majorHAnsi" w:cstheme="majorHAnsi"/>
          <w:color w:val="806000" w:themeColor="accent4" w:themeShade="80"/>
          <w:lang w:eastAsia="es-ES"/>
        </w:rPr>
        <w:t>cm³</w:t>
      </w:r>
      <w:r w:rsidR="005B6EB1">
        <w:rPr>
          <w:rFonts w:asciiTheme="majorHAnsi" w:eastAsia="Times New Roman" w:hAnsiTheme="majorHAnsi" w:cstheme="majorHAnsi"/>
          <w:color w:val="806000" w:themeColor="accent4" w:themeShade="80"/>
          <w:lang w:eastAsia="es-ES"/>
        </w:rPr>
        <w:t>/</w:t>
      </w:r>
      <w:r w:rsidRPr="00B117B9">
        <w:rPr>
          <w:rFonts w:asciiTheme="majorHAnsi" w:eastAsia="Times New Roman" w:hAnsiTheme="majorHAnsi" w:cstheme="majorHAnsi"/>
          <w:color w:val="806000" w:themeColor="accent4" w:themeShade="80"/>
          <w:lang w:eastAsia="es-ES"/>
        </w:rPr>
        <w:t>cm³) = Volume of Fines (cm³) / Total Volume (cm³)</w:t>
      </w:r>
    </w:p>
    <w:p w14:paraId="343DA46A" w14:textId="77777777" w:rsidR="00B117B9" w:rsidRPr="00B117B9" w:rsidRDefault="00B117B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p>
    <w:p w14:paraId="10CB61C7" w14:textId="41DAB8DB" w:rsidR="00E01A69" w:rsidRDefault="00E01A6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Volume of Fines (cm³) = Total Volume (cm³) - Volume of Stones (cm³)</w:t>
      </w:r>
    </w:p>
    <w:p w14:paraId="7EF2741C" w14:textId="77777777" w:rsidR="00B117B9" w:rsidRPr="00B117B9" w:rsidRDefault="00B117B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p>
    <w:p w14:paraId="7F8FA6C2" w14:textId="10828C8C" w:rsidR="00E01A69" w:rsidRDefault="00E01A6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Total Volume (cm³) =  Sample Area (cm²) × Interval Depth (cm)</w:t>
      </w:r>
    </w:p>
    <w:p w14:paraId="7B568935" w14:textId="77777777" w:rsidR="00B117B9" w:rsidRPr="00B117B9" w:rsidRDefault="00B117B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p>
    <w:p w14:paraId="49195206" w14:textId="6E0C1818" w:rsidR="00E01A69" w:rsidRPr="00B117B9" w:rsidRDefault="00E01A6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Volume of Stones* (cm³) = Weight of Stones (g) / Density of Stones (2.65 g/cm³)</w:t>
      </w:r>
    </w:p>
    <w:p w14:paraId="499ED955" w14:textId="706B8BB9" w:rsidR="00E01A69" w:rsidRPr="00B117B9" w:rsidRDefault="00E01A69" w:rsidP="00B117B9">
      <w:pPr>
        <w:pStyle w:val="Prrafodelista"/>
        <w:shd w:val="clear" w:color="auto" w:fill="FFF2CC" w:themeFill="accent4" w:themeFillTint="33"/>
        <w:spacing w:after="0"/>
        <w:ind w:left="0"/>
        <w:jc w:val="center"/>
        <w:rPr>
          <w:rFonts w:asciiTheme="majorHAnsi" w:eastAsia="Times New Roman" w:hAnsiTheme="majorHAnsi" w:cstheme="majorHAnsi"/>
          <w:i/>
          <w:iCs/>
          <w:color w:val="806000" w:themeColor="accent4" w:themeShade="80"/>
          <w:sz w:val="18"/>
          <w:szCs w:val="18"/>
          <w:lang w:eastAsia="es-ES"/>
        </w:rPr>
      </w:pPr>
      <w:r w:rsidRPr="00B117B9">
        <w:rPr>
          <w:rFonts w:asciiTheme="majorHAnsi" w:eastAsia="Times New Roman" w:hAnsiTheme="majorHAnsi" w:cstheme="majorHAnsi"/>
          <w:i/>
          <w:iCs/>
          <w:color w:val="806000" w:themeColor="accent4" w:themeShade="80"/>
          <w:sz w:val="18"/>
          <w:szCs w:val="18"/>
          <w:lang w:eastAsia="es-ES"/>
        </w:rPr>
        <w:t>*Term “Stones” refers to the sample fraction &gt; 2mm.</w:t>
      </w:r>
    </w:p>
    <w:p w14:paraId="249029C3" w14:textId="77777777" w:rsidR="00E01A69" w:rsidRPr="00B117B9" w:rsidRDefault="00E01A6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p>
    <w:p w14:paraId="6B6C7928" w14:textId="0716FF3B" w:rsidR="00E01A69" w:rsidRPr="00B117B9" w:rsidRDefault="00E01A6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 xml:space="preserve">For </w:t>
      </w:r>
      <w:r w:rsidRPr="00B117B9">
        <w:rPr>
          <w:rFonts w:asciiTheme="majorHAnsi" w:eastAsia="Times New Roman" w:hAnsiTheme="majorHAnsi" w:cstheme="majorHAnsi"/>
          <w:b/>
          <w:bCs/>
          <w:color w:val="806000" w:themeColor="accent4" w:themeShade="80"/>
          <w:lang w:eastAsia="es-ES"/>
        </w:rPr>
        <w:t>Sectioned Profiles</w:t>
      </w:r>
      <w:r w:rsidRPr="00B117B9">
        <w:rPr>
          <w:rFonts w:asciiTheme="majorHAnsi" w:eastAsia="Times New Roman" w:hAnsiTheme="majorHAnsi" w:cstheme="majorHAnsi"/>
          <w:color w:val="806000" w:themeColor="accent4" w:themeShade="80"/>
          <w:lang w:eastAsia="es-ES"/>
        </w:rPr>
        <w:t xml:space="preserve">: Calculate </w:t>
      </w:r>
      <w:proofErr w:type="spellStart"/>
      <w:r w:rsidRPr="00B117B9">
        <w:rPr>
          <w:rFonts w:asciiTheme="majorHAnsi" w:eastAsia="Times New Roman" w:hAnsiTheme="majorHAnsi" w:cstheme="majorHAnsi"/>
          <w:color w:val="806000" w:themeColor="accent4" w:themeShade="80"/>
          <w:lang w:eastAsia="es-ES"/>
        </w:rPr>
        <w:t>Veff</w:t>
      </w:r>
      <w:proofErr w:type="spellEnd"/>
      <w:r w:rsidRPr="00B117B9">
        <w:rPr>
          <w:rFonts w:asciiTheme="majorHAnsi" w:eastAsia="Times New Roman" w:hAnsiTheme="majorHAnsi" w:cstheme="majorHAnsi"/>
          <w:color w:val="806000" w:themeColor="accent4" w:themeShade="80"/>
          <w:lang w:eastAsia="es-ES"/>
        </w:rPr>
        <w:t xml:space="preserve"> for each interval and </w:t>
      </w:r>
      <w:r w:rsidR="00B117B9" w:rsidRPr="00B117B9">
        <w:rPr>
          <w:rFonts w:asciiTheme="majorHAnsi" w:eastAsia="Times New Roman" w:hAnsiTheme="majorHAnsi" w:cstheme="majorHAnsi"/>
          <w:color w:val="806000" w:themeColor="accent4" w:themeShade="80"/>
          <w:lang w:eastAsia="es-ES"/>
        </w:rPr>
        <w:t xml:space="preserve">use the </w:t>
      </w:r>
      <w:r w:rsidRPr="00B117B9">
        <w:rPr>
          <w:rFonts w:asciiTheme="majorHAnsi" w:eastAsia="Times New Roman" w:hAnsiTheme="majorHAnsi" w:cstheme="majorHAnsi"/>
          <w:color w:val="806000" w:themeColor="accent4" w:themeShade="80"/>
          <w:lang w:eastAsia="es-ES"/>
        </w:rPr>
        <w:t>average</w:t>
      </w:r>
      <w:r w:rsidR="00B117B9" w:rsidRPr="00B117B9">
        <w:rPr>
          <w:rFonts w:asciiTheme="majorHAnsi" w:eastAsia="Times New Roman" w:hAnsiTheme="majorHAnsi" w:cstheme="majorHAnsi"/>
          <w:color w:val="806000" w:themeColor="accent4" w:themeShade="80"/>
          <w:lang w:eastAsia="es-ES"/>
        </w:rPr>
        <w:t xml:space="preserve"> value.</w:t>
      </w:r>
    </w:p>
    <w:p w14:paraId="532F37F2" w14:textId="177E9D9D" w:rsidR="00E01A69" w:rsidRPr="00B117B9" w:rsidRDefault="00E01A6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 xml:space="preserve">For </w:t>
      </w:r>
      <w:r w:rsidRPr="00B117B9">
        <w:rPr>
          <w:rFonts w:asciiTheme="majorHAnsi" w:eastAsia="Times New Roman" w:hAnsiTheme="majorHAnsi" w:cstheme="majorHAnsi"/>
          <w:b/>
          <w:bCs/>
          <w:color w:val="806000" w:themeColor="accent4" w:themeShade="80"/>
          <w:lang w:eastAsia="es-ES"/>
        </w:rPr>
        <w:t>Bulk Profiles:</w:t>
      </w:r>
      <w:r w:rsidRPr="00B117B9">
        <w:rPr>
          <w:rFonts w:asciiTheme="majorHAnsi" w:eastAsia="Times New Roman" w:hAnsiTheme="majorHAnsi" w:cstheme="majorHAnsi"/>
          <w:color w:val="806000" w:themeColor="accent4" w:themeShade="80"/>
          <w:lang w:eastAsia="es-ES"/>
        </w:rPr>
        <w:t xml:space="preserve"> Use the </w:t>
      </w:r>
      <w:proofErr w:type="spellStart"/>
      <w:r w:rsidRPr="00B117B9">
        <w:rPr>
          <w:rFonts w:asciiTheme="majorHAnsi" w:eastAsia="Times New Roman" w:hAnsiTheme="majorHAnsi" w:cstheme="majorHAnsi"/>
          <w:color w:val="806000" w:themeColor="accent4" w:themeShade="80"/>
          <w:lang w:eastAsia="es-ES"/>
        </w:rPr>
        <w:t>Veff</w:t>
      </w:r>
      <w:proofErr w:type="spellEnd"/>
      <w:r w:rsidRPr="00B117B9">
        <w:rPr>
          <w:rFonts w:asciiTheme="majorHAnsi" w:eastAsia="Times New Roman" w:hAnsiTheme="majorHAnsi" w:cstheme="majorHAnsi"/>
          <w:color w:val="806000" w:themeColor="accent4" w:themeShade="80"/>
          <w:lang w:eastAsia="es-ES"/>
        </w:rPr>
        <w:t xml:space="preserve"> of the entire profile.</w:t>
      </w:r>
    </w:p>
    <w:p w14:paraId="19DC23C1" w14:textId="77777777" w:rsidR="00B117B9" w:rsidRPr="00B117B9" w:rsidRDefault="00B117B9" w:rsidP="00B117B9">
      <w:pPr>
        <w:pStyle w:val="Prrafodelista"/>
        <w:spacing w:after="0" w:line="360" w:lineRule="auto"/>
        <w:jc w:val="both"/>
        <w:rPr>
          <w:rFonts w:eastAsia="Times New Roman" w:cstheme="minorHAnsi"/>
          <w:lang w:val="en-GB" w:eastAsia="es-ES"/>
        </w:rPr>
      </w:pPr>
    </w:p>
    <w:p w14:paraId="2885D6ED" w14:textId="78601A41" w:rsidR="00E01A69" w:rsidRDefault="00E01A69" w:rsidP="00E01A69">
      <w:pPr>
        <w:pStyle w:val="Prrafodelista"/>
        <w:numPr>
          <w:ilvl w:val="0"/>
          <w:numId w:val="9"/>
        </w:numPr>
        <w:spacing w:after="0" w:line="360" w:lineRule="auto"/>
        <w:jc w:val="both"/>
        <w:rPr>
          <w:rFonts w:eastAsia="Times New Roman" w:cstheme="minorHAnsi"/>
          <w:lang w:val="en-GB" w:eastAsia="es-ES"/>
        </w:rPr>
      </w:pPr>
      <w:r w:rsidRPr="00E01A69">
        <w:rPr>
          <w:rFonts w:eastAsia="Times New Roman" w:cstheme="minorHAnsi"/>
          <w:b/>
          <w:bCs/>
          <w:lang w:val="en-GB" w:eastAsia="es-ES"/>
        </w:rPr>
        <w:t>density</w:t>
      </w:r>
      <w:r w:rsidRPr="00E01A69">
        <w:rPr>
          <w:rFonts w:eastAsia="Times New Roman" w:cstheme="minorHAnsi"/>
          <w:lang w:val="en-GB" w:eastAsia="es-ES"/>
        </w:rPr>
        <w:t>: Density of the fine fraction at the point (g/cm³)</w:t>
      </w:r>
    </w:p>
    <w:p w14:paraId="4074D34B" w14:textId="1751504C" w:rsidR="00B117B9" w:rsidRDefault="00B117B9" w:rsidP="00B117B9">
      <w:pPr>
        <w:pStyle w:val="Prrafodelista"/>
        <w:shd w:val="clear" w:color="auto" w:fill="FFF2CC" w:themeFill="accent4" w:themeFillTint="33"/>
        <w:spacing w:after="0" w:line="360" w:lineRule="auto"/>
        <w:ind w:left="0"/>
        <w:jc w:val="both"/>
        <w:rPr>
          <w:rFonts w:asciiTheme="majorHAnsi" w:eastAsia="Times New Roman" w:hAnsiTheme="majorHAnsi" w:cstheme="majorHAnsi"/>
          <w:b/>
          <w:bCs/>
          <w:color w:val="806000" w:themeColor="accent4" w:themeShade="80"/>
          <w:u w:val="single"/>
          <w:lang w:eastAsia="es-ES"/>
        </w:rPr>
      </w:pPr>
      <w:r w:rsidRPr="00B117B9">
        <w:rPr>
          <w:rFonts w:asciiTheme="majorHAnsi" w:eastAsia="Times New Roman" w:hAnsiTheme="majorHAnsi" w:cstheme="majorHAnsi"/>
          <w:b/>
          <w:bCs/>
          <w:color w:val="806000" w:themeColor="accent4" w:themeShade="80"/>
          <w:u w:val="single"/>
          <w:lang w:eastAsia="es-ES"/>
        </w:rPr>
        <w:t>Calculate Fine Particle Density</w:t>
      </w:r>
    </w:p>
    <w:p w14:paraId="2F96A584" w14:textId="77777777" w:rsidR="00B117B9" w:rsidRP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b/>
          <w:bCs/>
          <w:color w:val="FF0000"/>
          <w:lang w:eastAsia="es-ES"/>
        </w:rPr>
      </w:pPr>
      <w:r w:rsidRPr="00B117B9">
        <w:rPr>
          <w:rFonts w:asciiTheme="majorHAnsi" w:eastAsia="Times New Roman" w:hAnsiTheme="majorHAnsi" w:cstheme="majorHAnsi"/>
          <w:b/>
          <w:bCs/>
          <w:color w:val="FF0000"/>
          <w:lang w:eastAsia="es-ES"/>
        </w:rPr>
        <w:t>No Cultivated:</w:t>
      </w:r>
    </w:p>
    <w:p w14:paraId="7BF35F36" w14:textId="0417E36A" w:rsidR="00B117B9" w:rsidRDefault="00B117B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Density of Fines = Weight of Fines (g) / Volume of Fines (cm³)</w:t>
      </w:r>
    </w:p>
    <w:p w14:paraId="237C1740" w14:textId="77777777" w:rsidR="00B117B9" w:rsidRP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p>
    <w:p w14:paraId="1FFBE768" w14:textId="1872B85F" w:rsidR="00B117B9" w:rsidRP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b/>
          <w:bCs/>
          <w:color w:val="806000" w:themeColor="accent4" w:themeShade="80"/>
          <w:lang w:eastAsia="es-ES"/>
        </w:rPr>
      </w:pPr>
      <w:r w:rsidRPr="00B117B9">
        <w:rPr>
          <w:rFonts w:asciiTheme="majorHAnsi" w:eastAsia="Times New Roman" w:hAnsiTheme="majorHAnsi" w:cstheme="majorHAnsi"/>
          <w:b/>
          <w:bCs/>
          <w:color w:val="806000" w:themeColor="accent4" w:themeShade="80"/>
          <w:lang w:eastAsia="es-ES"/>
        </w:rPr>
        <w:t>Sectioned Profiles:</w:t>
      </w:r>
      <w:r>
        <w:rPr>
          <w:rFonts w:asciiTheme="majorHAnsi" w:eastAsia="Times New Roman" w:hAnsiTheme="majorHAnsi" w:cstheme="majorHAnsi"/>
          <w:b/>
          <w:bCs/>
          <w:color w:val="806000" w:themeColor="accent4" w:themeShade="80"/>
          <w:lang w:eastAsia="es-ES"/>
        </w:rPr>
        <w:t xml:space="preserve"> </w:t>
      </w:r>
      <w:r w:rsidRPr="00B117B9">
        <w:rPr>
          <w:rFonts w:asciiTheme="majorHAnsi" w:eastAsia="Times New Roman" w:hAnsiTheme="majorHAnsi" w:cstheme="majorHAnsi"/>
          <w:color w:val="806000" w:themeColor="accent4" w:themeShade="80"/>
          <w:lang w:eastAsia="es-ES"/>
        </w:rPr>
        <w:t>Use the density of the first interval. The first interval is affected by soil redistribution processes.</w:t>
      </w:r>
    </w:p>
    <w:p w14:paraId="189781DB" w14:textId="100AEAAB" w:rsid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b/>
          <w:bCs/>
          <w:color w:val="806000" w:themeColor="accent4" w:themeShade="80"/>
          <w:lang w:eastAsia="es-ES"/>
        </w:rPr>
        <w:t>Bulk Profiles:</w:t>
      </w:r>
      <w:r>
        <w:rPr>
          <w:rFonts w:asciiTheme="majorHAnsi" w:eastAsia="Times New Roman" w:hAnsiTheme="majorHAnsi" w:cstheme="majorHAnsi"/>
          <w:b/>
          <w:bCs/>
          <w:color w:val="806000" w:themeColor="accent4" w:themeShade="80"/>
          <w:lang w:eastAsia="es-ES"/>
        </w:rPr>
        <w:t xml:space="preserve"> </w:t>
      </w:r>
      <w:r w:rsidRPr="00B117B9">
        <w:rPr>
          <w:rFonts w:asciiTheme="majorHAnsi" w:eastAsia="Times New Roman" w:hAnsiTheme="majorHAnsi" w:cstheme="majorHAnsi"/>
          <w:color w:val="806000" w:themeColor="accent4" w:themeShade="80"/>
          <w:lang w:eastAsia="es-ES"/>
        </w:rPr>
        <w:t>Use the density of the entire profile.</w:t>
      </w:r>
    </w:p>
    <w:p w14:paraId="0DD9669C" w14:textId="77777777" w:rsidR="00B117B9" w:rsidRP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b/>
          <w:bCs/>
          <w:color w:val="806000" w:themeColor="accent4" w:themeShade="80"/>
          <w:lang w:eastAsia="es-ES"/>
        </w:rPr>
      </w:pPr>
    </w:p>
    <w:p w14:paraId="25CE7633" w14:textId="77777777" w:rsidR="00B117B9" w:rsidRP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b/>
          <w:bCs/>
          <w:color w:val="FF0000"/>
          <w:lang w:eastAsia="es-ES"/>
        </w:rPr>
      </w:pPr>
      <w:r w:rsidRPr="00B117B9">
        <w:rPr>
          <w:rFonts w:asciiTheme="majorHAnsi" w:eastAsia="Times New Roman" w:hAnsiTheme="majorHAnsi" w:cstheme="majorHAnsi"/>
          <w:b/>
          <w:bCs/>
          <w:color w:val="FF0000"/>
          <w:lang w:eastAsia="es-ES"/>
        </w:rPr>
        <w:t>Cultivated:</w:t>
      </w:r>
    </w:p>
    <w:p w14:paraId="20FDE4E5" w14:textId="77777777" w:rsidR="00B117B9" w:rsidRPr="00B117B9" w:rsidRDefault="00B117B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Density of Fines = Weight of Fines (g) / Volume of Fines (cm³)</w:t>
      </w:r>
    </w:p>
    <w:p w14:paraId="5A83E204" w14:textId="77777777" w:rsidR="00B117B9" w:rsidRDefault="00B117B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p>
    <w:p w14:paraId="6B7BDE69" w14:textId="3BD952F8" w:rsidR="00B117B9" w:rsidRDefault="00B117B9" w:rsidP="00B117B9">
      <w:pPr>
        <w:pStyle w:val="Prrafodelista"/>
        <w:shd w:val="clear" w:color="auto" w:fill="FFF2CC" w:themeFill="accent4" w:themeFillTint="33"/>
        <w:spacing w:after="0"/>
        <w:ind w:left="0"/>
        <w:jc w:val="center"/>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Density = Weight of Fines (g) / Total Volume (cm³)</w:t>
      </w:r>
    </w:p>
    <w:p w14:paraId="1B50D37B" w14:textId="77777777" w:rsidR="00B117B9" w:rsidRP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p>
    <w:p w14:paraId="0A105084" w14:textId="06CDD1EE" w:rsid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color w:val="806000" w:themeColor="accent4" w:themeShade="80"/>
          <w:lang w:eastAsia="es-ES"/>
        </w:rPr>
        <w:t>Explanation: Density is calculated as the weight of fines divided by the total volume of the "device." If stoniness is low, this density is practically equivalent to the one considering the volume of fines.</w:t>
      </w:r>
    </w:p>
    <w:p w14:paraId="20FB4C70" w14:textId="77777777" w:rsidR="00B117B9" w:rsidRP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p>
    <w:p w14:paraId="6E0388F8" w14:textId="346A411A" w:rsidR="00B117B9" w:rsidRP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b/>
          <w:bCs/>
          <w:color w:val="806000" w:themeColor="accent4" w:themeShade="80"/>
          <w:lang w:eastAsia="es-ES"/>
        </w:rPr>
        <w:t>Sectioned Profiles</w:t>
      </w:r>
      <w:r w:rsidRPr="00B117B9">
        <w:rPr>
          <w:rFonts w:asciiTheme="majorHAnsi" w:eastAsia="Times New Roman" w:hAnsiTheme="majorHAnsi" w:cstheme="majorHAnsi"/>
          <w:color w:val="806000" w:themeColor="accent4" w:themeShade="80"/>
          <w:lang w:eastAsia="es-ES"/>
        </w:rPr>
        <w:t>:</w:t>
      </w:r>
      <w:r>
        <w:rPr>
          <w:rFonts w:asciiTheme="majorHAnsi" w:eastAsia="Times New Roman" w:hAnsiTheme="majorHAnsi" w:cstheme="majorHAnsi"/>
          <w:color w:val="806000" w:themeColor="accent4" w:themeShade="80"/>
          <w:lang w:eastAsia="es-ES"/>
        </w:rPr>
        <w:t xml:space="preserve"> </w:t>
      </w:r>
      <w:r w:rsidRPr="00B117B9">
        <w:rPr>
          <w:rFonts w:asciiTheme="majorHAnsi" w:eastAsia="Times New Roman" w:hAnsiTheme="majorHAnsi" w:cstheme="majorHAnsi"/>
          <w:color w:val="806000" w:themeColor="accent4" w:themeShade="80"/>
          <w:lang w:eastAsia="es-ES"/>
        </w:rPr>
        <w:t>Use the average density of the intervals included within the pl</w:t>
      </w:r>
      <w:r>
        <w:rPr>
          <w:rFonts w:asciiTheme="majorHAnsi" w:eastAsia="Times New Roman" w:hAnsiTheme="majorHAnsi" w:cstheme="majorHAnsi"/>
          <w:color w:val="806000" w:themeColor="accent4" w:themeShade="80"/>
          <w:lang w:eastAsia="es-ES"/>
        </w:rPr>
        <w:t>o</w:t>
      </w:r>
      <w:r w:rsidRPr="00B117B9">
        <w:rPr>
          <w:rFonts w:asciiTheme="majorHAnsi" w:eastAsia="Times New Roman" w:hAnsiTheme="majorHAnsi" w:cstheme="majorHAnsi"/>
          <w:color w:val="806000" w:themeColor="accent4" w:themeShade="80"/>
          <w:lang w:eastAsia="es-ES"/>
        </w:rPr>
        <w:t>u</w:t>
      </w:r>
      <w:r>
        <w:rPr>
          <w:rFonts w:asciiTheme="majorHAnsi" w:eastAsia="Times New Roman" w:hAnsiTheme="majorHAnsi" w:cstheme="majorHAnsi"/>
          <w:color w:val="806000" w:themeColor="accent4" w:themeShade="80"/>
          <w:lang w:eastAsia="es-ES"/>
        </w:rPr>
        <w:t>gh</w:t>
      </w:r>
      <w:r w:rsidRPr="00B117B9">
        <w:rPr>
          <w:rFonts w:asciiTheme="majorHAnsi" w:eastAsia="Times New Roman" w:hAnsiTheme="majorHAnsi" w:cstheme="majorHAnsi"/>
          <w:color w:val="806000" w:themeColor="accent4" w:themeShade="80"/>
          <w:lang w:eastAsia="es-ES"/>
        </w:rPr>
        <w:t>ing depth</w:t>
      </w:r>
      <w:r>
        <w:rPr>
          <w:rFonts w:asciiTheme="majorHAnsi" w:eastAsia="Times New Roman" w:hAnsiTheme="majorHAnsi" w:cstheme="majorHAnsi"/>
          <w:color w:val="806000" w:themeColor="accent4" w:themeShade="80"/>
          <w:lang w:eastAsia="es-ES"/>
        </w:rPr>
        <w:t xml:space="preserve"> defined. Ploughing</w:t>
      </w:r>
      <w:r w:rsidRPr="00B117B9">
        <w:rPr>
          <w:rFonts w:asciiTheme="majorHAnsi" w:eastAsia="Times New Roman" w:hAnsiTheme="majorHAnsi" w:cstheme="majorHAnsi"/>
          <w:color w:val="806000" w:themeColor="accent4" w:themeShade="80"/>
          <w:lang w:eastAsia="es-ES"/>
        </w:rPr>
        <w:t xml:space="preserve"> depth is considered because density is uniform within this mixed depth. Below the plow, the soil profile remains undisturbed, and the radioisotope decreases exponentially with depth.</w:t>
      </w:r>
    </w:p>
    <w:p w14:paraId="15274D25" w14:textId="0333E005" w:rsidR="00B117B9" w:rsidRDefault="00B117B9" w:rsidP="00B117B9">
      <w:pPr>
        <w:pStyle w:val="Prrafodelista"/>
        <w:shd w:val="clear" w:color="auto" w:fill="FFF2CC" w:themeFill="accent4" w:themeFillTint="33"/>
        <w:spacing w:after="0"/>
        <w:ind w:left="0"/>
        <w:jc w:val="both"/>
        <w:rPr>
          <w:rFonts w:asciiTheme="majorHAnsi" w:eastAsia="Times New Roman" w:hAnsiTheme="majorHAnsi" w:cstheme="majorHAnsi"/>
          <w:color w:val="806000" w:themeColor="accent4" w:themeShade="80"/>
          <w:lang w:eastAsia="es-ES"/>
        </w:rPr>
      </w:pPr>
      <w:r w:rsidRPr="00B117B9">
        <w:rPr>
          <w:rFonts w:asciiTheme="majorHAnsi" w:eastAsia="Times New Roman" w:hAnsiTheme="majorHAnsi" w:cstheme="majorHAnsi"/>
          <w:b/>
          <w:bCs/>
          <w:color w:val="806000" w:themeColor="accent4" w:themeShade="80"/>
          <w:lang w:eastAsia="es-ES"/>
        </w:rPr>
        <w:t>Bulk Profiles</w:t>
      </w:r>
      <w:r w:rsidRPr="00B117B9">
        <w:rPr>
          <w:rFonts w:asciiTheme="majorHAnsi" w:eastAsia="Times New Roman" w:hAnsiTheme="majorHAnsi" w:cstheme="majorHAnsi"/>
          <w:color w:val="806000" w:themeColor="accent4" w:themeShade="80"/>
          <w:lang w:eastAsia="es-ES"/>
        </w:rPr>
        <w:t>:</w:t>
      </w:r>
      <w:r>
        <w:rPr>
          <w:rFonts w:asciiTheme="majorHAnsi" w:eastAsia="Times New Roman" w:hAnsiTheme="majorHAnsi" w:cstheme="majorHAnsi"/>
          <w:color w:val="806000" w:themeColor="accent4" w:themeShade="80"/>
          <w:lang w:eastAsia="es-ES"/>
        </w:rPr>
        <w:t xml:space="preserve"> </w:t>
      </w:r>
      <w:r w:rsidRPr="00B117B9">
        <w:rPr>
          <w:rFonts w:asciiTheme="majorHAnsi" w:eastAsia="Times New Roman" w:hAnsiTheme="majorHAnsi" w:cstheme="majorHAnsi"/>
          <w:color w:val="806000" w:themeColor="accent4" w:themeShade="80"/>
          <w:lang w:eastAsia="es-ES"/>
        </w:rPr>
        <w:t>Use the density of the entire profile.</w:t>
      </w:r>
    </w:p>
    <w:p w14:paraId="2A659D53" w14:textId="77777777" w:rsidR="00B117B9" w:rsidRPr="00B117B9" w:rsidRDefault="00B117B9" w:rsidP="00B117B9">
      <w:pPr>
        <w:pStyle w:val="Prrafodelista"/>
        <w:spacing w:after="0" w:line="360" w:lineRule="auto"/>
        <w:jc w:val="both"/>
        <w:rPr>
          <w:rFonts w:eastAsia="Times New Roman" w:cstheme="minorHAnsi"/>
          <w:lang w:val="en-GB" w:eastAsia="es-ES"/>
        </w:rPr>
      </w:pPr>
    </w:p>
    <w:p w14:paraId="31930FE0" w14:textId="217F17EA" w:rsidR="00E01A69" w:rsidRPr="00004734" w:rsidRDefault="00E01A69" w:rsidP="00004734">
      <w:pPr>
        <w:pStyle w:val="Prrafodelista"/>
        <w:numPr>
          <w:ilvl w:val="0"/>
          <w:numId w:val="9"/>
        </w:numPr>
        <w:spacing w:after="0" w:line="360" w:lineRule="auto"/>
        <w:jc w:val="both"/>
        <w:rPr>
          <w:rFonts w:eastAsia="Times New Roman" w:cstheme="minorHAnsi"/>
          <w:lang w:val="en-GB" w:eastAsia="es-ES"/>
        </w:rPr>
      </w:pPr>
      <w:r w:rsidRPr="00E01A69">
        <w:rPr>
          <w:rFonts w:eastAsia="Times New Roman" w:cstheme="minorHAnsi"/>
          <w:b/>
          <w:bCs/>
          <w:lang w:val="en-GB" w:eastAsia="es-ES"/>
        </w:rPr>
        <w:lastRenderedPageBreak/>
        <w:t>k</w:t>
      </w:r>
      <w:r w:rsidRPr="00E01A69">
        <w:rPr>
          <w:rFonts w:eastAsia="Times New Roman" w:cstheme="minorHAnsi"/>
          <w:lang w:val="en-GB" w:eastAsia="es-ES"/>
        </w:rPr>
        <w:t>: The diffusion coefficient, representing the vertical extent of soil affected by diffusion processes (cm²/month), calculated from sectioned profiles. There is a significant difference between natural, undisturbed profiles and cultivated profiles, with the latter having much lower values.</w:t>
      </w:r>
      <w:r w:rsidR="00004734">
        <w:rPr>
          <w:rFonts w:eastAsia="Times New Roman" w:cstheme="minorHAnsi"/>
          <w:lang w:val="en-GB" w:eastAsia="es-ES"/>
        </w:rPr>
        <w:t xml:space="preserve"> </w:t>
      </w:r>
      <w:r w:rsidR="00004734" w:rsidRPr="00924B37">
        <w:rPr>
          <w:rFonts w:eastAsia="Times New Roman" w:cstheme="minorHAnsi"/>
          <w:color w:val="000000" w:themeColor="text1"/>
          <w:lang w:val="en-GB" w:eastAsia="es-ES"/>
        </w:rPr>
        <w:t xml:space="preserve">Leave this blank if it is </w:t>
      </w:r>
      <w:r w:rsidR="00004734">
        <w:rPr>
          <w:rFonts w:eastAsia="Times New Roman" w:cstheme="minorHAnsi"/>
          <w:color w:val="000000" w:themeColor="text1"/>
          <w:lang w:val="en-GB" w:eastAsia="es-ES"/>
        </w:rPr>
        <w:t>a unploughed sectioned reference profile</w:t>
      </w:r>
      <w:r w:rsidR="00004734" w:rsidRPr="00924B37">
        <w:rPr>
          <w:rFonts w:eastAsia="Times New Roman" w:cstheme="minorHAnsi"/>
          <w:color w:val="000000" w:themeColor="text1"/>
          <w:lang w:val="en-GB" w:eastAsia="es-ES"/>
        </w:rPr>
        <w:t>.</w:t>
      </w:r>
    </w:p>
    <w:p w14:paraId="54A3D898" w14:textId="17614B39" w:rsidR="00004734" w:rsidRPr="00004734" w:rsidRDefault="00004734" w:rsidP="00004734">
      <w:pPr>
        <w:pStyle w:val="Prrafodelista"/>
        <w:shd w:val="clear" w:color="auto" w:fill="FFF2CC" w:themeFill="accent4" w:themeFillTint="33"/>
        <w:spacing w:after="0" w:line="240" w:lineRule="auto"/>
        <w:ind w:left="360"/>
        <w:jc w:val="both"/>
        <w:rPr>
          <w:rFonts w:eastAsia="Times New Roman" w:cstheme="minorHAnsi"/>
          <w:color w:val="806000" w:themeColor="accent4" w:themeShade="80"/>
          <w:lang w:val="en-GB" w:eastAsia="es-ES"/>
        </w:rPr>
      </w:pPr>
      <w:r w:rsidRPr="00004734">
        <w:rPr>
          <w:rFonts w:eastAsia="Times New Roman" w:cstheme="minorHAnsi"/>
          <w:color w:val="806000" w:themeColor="accent4" w:themeShade="80"/>
          <w:lang w:val="en-GB" w:eastAsia="es-ES"/>
        </w:rPr>
        <w:t xml:space="preserve">The </w:t>
      </w:r>
      <w:r w:rsidRPr="00004734">
        <w:rPr>
          <w:rFonts w:eastAsia="Times New Roman" w:cstheme="minorHAnsi"/>
          <w:color w:val="806000" w:themeColor="accent4" w:themeShade="80"/>
          <w:vertAlign w:val="superscript"/>
          <w:lang w:val="en-GB" w:eastAsia="es-ES"/>
        </w:rPr>
        <w:t>137</w:t>
      </w:r>
      <w:r w:rsidRPr="00004734">
        <w:rPr>
          <w:rFonts w:eastAsia="Times New Roman" w:cstheme="minorHAnsi"/>
          <w:color w:val="806000" w:themeColor="accent4" w:themeShade="80"/>
          <w:lang w:val="en-GB" w:eastAsia="es-ES"/>
        </w:rPr>
        <w:t xml:space="preserve">Cs method relies on comparing the measured soil </w:t>
      </w:r>
      <w:r w:rsidRPr="00004734">
        <w:rPr>
          <w:rFonts w:eastAsia="Times New Roman" w:cstheme="minorHAnsi"/>
          <w:color w:val="806000" w:themeColor="accent4" w:themeShade="80"/>
          <w:vertAlign w:val="superscript"/>
          <w:lang w:val="en-GB" w:eastAsia="es-ES"/>
        </w:rPr>
        <w:t>137</w:t>
      </w:r>
      <w:r w:rsidRPr="00004734">
        <w:rPr>
          <w:rFonts w:eastAsia="Times New Roman" w:cstheme="minorHAnsi"/>
          <w:color w:val="806000" w:themeColor="accent4" w:themeShade="80"/>
          <w:lang w:val="en-GB" w:eastAsia="es-ES"/>
        </w:rPr>
        <w:t xml:space="preserve">Cs inventories (total activity per unit area) at a sampling site with a measured inventory from an undisturbed reference site. The reference or control site, which has not experienced erosion or deposition, represents the initial </w:t>
      </w:r>
      <w:r w:rsidRPr="00004734">
        <w:rPr>
          <w:rFonts w:eastAsia="Times New Roman" w:cstheme="minorHAnsi"/>
          <w:color w:val="806000" w:themeColor="accent4" w:themeShade="80"/>
          <w:vertAlign w:val="superscript"/>
          <w:lang w:val="en-GB" w:eastAsia="es-ES"/>
        </w:rPr>
        <w:t>137</w:t>
      </w:r>
      <w:r w:rsidRPr="00004734">
        <w:rPr>
          <w:rFonts w:eastAsia="Times New Roman" w:cstheme="minorHAnsi"/>
          <w:color w:val="806000" w:themeColor="accent4" w:themeShade="80"/>
          <w:lang w:val="en-GB" w:eastAsia="es-ES"/>
        </w:rPr>
        <w:t>Cs deposited in the study region after accounting for its natural decay.</w:t>
      </w:r>
    </w:p>
    <w:p w14:paraId="403E95CB" w14:textId="77777777" w:rsidR="00004734" w:rsidRPr="00004734" w:rsidRDefault="00004734" w:rsidP="00004734">
      <w:pPr>
        <w:pStyle w:val="Prrafodelista"/>
        <w:spacing w:after="0" w:line="360" w:lineRule="auto"/>
        <w:jc w:val="both"/>
        <w:rPr>
          <w:rFonts w:eastAsia="Times New Roman" w:cstheme="minorHAnsi"/>
          <w:lang w:val="en-GB" w:eastAsia="es-ES"/>
        </w:rPr>
      </w:pPr>
    </w:p>
    <w:p w14:paraId="71D4CCAE" w14:textId="1A5EC1D4"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r w:rsidRPr="00E01A69">
        <w:rPr>
          <w:rFonts w:eastAsia="Times New Roman" w:cstheme="minorHAnsi"/>
          <w:b/>
          <w:bCs/>
          <w:lang w:val="en-GB" w:eastAsia="es-ES"/>
        </w:rPr>
        <w:t>e</w:t>
      </w:r>
      <w:r w:rsidRPr="00E01A69">
        <w:rPr>
          <w:rFonts w:eastAsia="Times New Roman" w:cstheme="minorHAnsi"/>
          <w:lang w:val="en-GB" w:eastAsia="es-ES"/>
        </w:rPr>
        <w:t>: Leave this blank; the model calculates it. It represents the migration rate (cm/month), quantifying the net vertical soil movement per month (positive for gain, negative for loss).</w:t>
      </w:r>
    </w:p>
    <w:p w14:paraId="1BC2E10B" w14:textId="77777777" w:rsidR="00924B37" w:rsidRPr="00924B37" w:rsidRDefault="00E01A69" w:rsidP="00D77412">
      <w:pPr>
        <w:pStyle w:val="Prrafodelista"/>
        <w:numPr>
          <w:ilvl w:val="0"/>
          <w:numId w:val="9"/>
        </w:numPr>
        <w:spacing w:after="0" w:line="360" w:lineRule="auto"/>
        <w:jc w:val="both"/>
        <w:rPr>
          <w:rFonts w:eastAsia="Times New Roman" w:cstheme="minorHAnsi"/>
          <w:lang w:val="en-GB" w:eastAsia="es-ES"/>
        </w:rPr>
      </w:pPr>
      <w:proofErr w:type="spellStart"/>
      <w:r w:rsidRPr="00924B37">
        <w:rPr>
          <w:rFonts w:eastAsia="Times New Roman" w:cstheme="minorHAnsi"/>
          <w:b/>
          <w:bCs/>
          <w:lang w:val="en-GB" w:eastAsia="es-ES"/>
        </w:rPr>
        <w:t>mix_depth_i</w:t>
      </w:r>
      <w:proofErr w:type="spellEnd"/>
      <w:r w:rsidRPr="00924B37">
        <w:rPr>
          <w:rFonts w:eastAsia="Times New Roman" w:cstheme="minorHAnsi"/>
          <w:lang w:val="en-GB" w:eastAsia="es-ES"/>
        </w:rPr>
        <w:t>: Upper plough depth (0 meters).</w:t>
      </w:r>
      <w:r w:rsidR="00924B37" w:rsidRPr="00924B37">
        <w:rPr>
          <w:rFonts w:eastAsia="Times New Roman" w:cstheme="minorHAnsi"/>
          <w:lang w:val="en-GB" w:eastAsia="es-ES"/>
        </w:rPr>
        <w:t xml:space="preserve"> </w:t>
      </w:r>
      <w:r w:rsidR="00924B37" w:rsidRPr="00924B37">
        <w:rPr>
          <w:rFonts w:eastAsia="Times New Roman" w:cstheme="minorHAnsi"/>
          <w:color w:val="000000" w:themeColor="text1"/>
          <w:lang w:val="en-GB" w:eastAsia="es-ES"/>
        </w:rPr>
        <w:t xml:space="preserve">Leave this blank if </w:t>
      </w:r>
      <w:r w:rsidR="00924B37">
        <w:rPr>
          <w:rFonts w:eastAsia="Times New Roman" w:cstheme="minorHAnsi"/>
          <w:color w:val="000000" w:themeColor="text1"/>
          <w:lang w:val="en-GB" w:eastAsia="es-ES"/>
        </w:rPr>
        <w:t xml:space="preserve">it </w:t>
      </w:r>
      <w:r w:rsidR="00924B37" w:rsidRPr="00924B37">
        <w:rPr>
          <w:rFonts w:eastAsia="Times New Roman" w:cstheme="minorHAnsi"/>
          <w:color w:val="000000" w:themeColor="text1"/>
          <w:lang w:val="en-GB" w:eastAsia="es-ES"/>
        </w:rPr>
        <w:t>is an unploughed profile.</w:t>
      </w:r>
    </w:p>
    <w:p w14:paraId="6FB1D6A4" w14:textId="16D59BB3" w:rsidR="00E01A69" w:rsidRPr="00924B37" w:rsidRDefault="00E01A69" w:rsidP="00D77412">
      <w:pPr>
        <w:pStyle w:val="Prrafodelista"/>
        <w:numPr>
          <w:ilvl w:val="0"/>
          <w:numId w:val="9"/>
        </w:numPr>
        <w:spacing w:after="0" w:line="360" w:lineRule="auto"/>
        <w:jc w:val="both"/>
        <w:rPr>
          <w:rFonts w:eastAsia="Times New Roman" w:cstheme="minorHAnsi"/>
          <w:lang w:val="en-GB" w:eastAsia="es-ES"/>
        </w:rPr>
      </w:pPr>
      <w:proofErr w:type="spellStart"/>
      <w:r w:rsidRPr="00924B37">
        <w:rPr>
          <w:rFonts w:eastAsia="Times New Roman" w:cstheme="minorHAnsi"/>
          <w:b/>
          <w:bCs/>
          <w:lang w:val="en-GB" w:eastAsia="es-ES"/>
        </w:rPr>
        <w:t>mix_depth_f</w:t>
      </w:r>
      <w:proofErr w:type="spellEnd"/>
      <w:r w:rsidRPr="00924B37">
        <w:rPr>
          <w:rFonts w:eastAsia="Times New Roman" w:cstheme="minorHAnsi"/>
          <w:lang w:val="en-GB" w:eastAsia="es-ES"/>
        </w:rPr>
        <w:t>: Maximum plough depth (meters).</w:t>
      </w:r>
      <w:r w:rsidR="00924B37" w:rsidRPr="00924B37">
        <w:rPr>
          <w:rFonts w:eastAsia="Times New Roman" w:cstheme="minorHAnsi"/>
          <w:lang w:val="en-GB" w:eastAsia="es-ES"/>
        </w:rPr>
        <w:t xml:space="preserve"> </w:t>
      </w:r>
      <w:r w:rsidR="00924B37" w:rsidRPr="00924B37">
        <w:rPr>
          <w:rFonts w:eastAsia="Times New Roman" w:cstheme="minorHAnsi"/>
          <w:color w:val="000000" w:themeColor="text1"/>
          <w:lang w:val="en-GB" w:eastAsia="es-ES"/>
        </w:rPr>
        <w:t>Leave this blank if it is an unploughed profile.</w:t>
      </w:r>
    </w:p>
    <w:p w14:paraId="14843B3B" w14:textId="6B7A37C0"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proofErr w:type="spellStart"/>
      <w:r w:rsidRPr="00E01A69">
        <w:rPr>
          <w:rFonts w:eastAsia="Times New Roman" w:cstheme="minorHAnsi"/>
          <w:b/>
          <w:bCs/>
          <w:lang w:val="en-GB" w:eastAsia="es-ES"/>
        </w:rPr>
        <w:t>mix_year_i</w:t>
      </w:r>
      <w:proofErr w:type="spellEnd"/>
      <w:r w:rsidRPr="00E01A69">
        <w:rPr>
          <w:rFonts w:eastAsia="Times New Roman" w:cstheme="minorHAnsi"/>
          <w:lang w:val="en-GB" w:eastAsia="es-ES"/>
        </w:rPr>
        <w:t>: Start year of ploughing within the period of</w:t>
      </w:r>
      <w:r>
        <w:rPr>
          <w:rFonts w:eastAsia="Times New Roman" w:cstheme="minorHAnsi"/>
          <w:lang w:val="en-GB" w:eastAsia="es-ES"/>
        </w:rPr>
        <w:t xml:space="preserve"> </w:t>
      </w:r>
      <w:r w:rsidRPr="004E28E0">
        <w:rPr>
          <w:vertAlign w:val="superscript"/>
        </w:rPr>
        <w:t>137</w:t>
      </w:r>
      <w:r w:rsidRPr="004E28E0">
        <w:t>Cs</w:t>
      </w:r>
      <w:r w:rsidRPr="00E01A69">
        <w:rPr>
          <w:rFonts w:eastAsia="Times New Roman" w:cstheme="minorHAnsi"/>
          <w:lang w:val="en-GB" w:eastAsia="es-ES"/>
        </w:rPr>
        <w:t xml:space="preserve"> fallout (minimum year 1954)</w:t>
      </w:r>
      <w:r>
        <w:rPr>
          <w:rFonts w:eastAsia="Times New Roman" w:cstheme="minorHAnsi"/>
          <w:lang w:val="en-GB" w:eastAsia="es-ES"/>
        </w:rPr>
        <w:t>.</w:t>
      </w:r>
      <w:r w:rsidR="00924B37">
        <w:rPr>
          <w:rFonts w:eastAsia="Times New Roman" w:cstheme="minorHAnsi"/>
          <w:lang w:val="en-GB" w:eastAsia="es-ES"/>
        </w:rPr>
        <w:t xml:space="preserve"> </w:t>
      </w:r>
      <w:r w:rsidR="00924B37" w:rsidRPr="00924B37">
        <w:rPr>
          <w:rFonts w:eastAsia="Times New Roman" w:cstheme="minorHAnsi"/>
          <w:color w:val="000000" w:themeColor="text1"/>
          <w:lang w:val="en-GB" w:eastAsia="es-ES"/>
        </w:rPr>
        <w:t xml:space="preserve">Leave this blank if </w:t>
      </w:r>
      <w:r w:rsidR="00924B37">
        <w:rPr>
          <w:rFonts w:eastAsia="Times New Roman" w:cstheme="minorHAnsi"/>
          <w:color w:val="000000" w:themeColor="text1"/>
          <w:lang w:val="en-GB" w:eastAsia="es-ES"/>
        </w:rPr>
        <w:t xml:space="preserve">it </w:t>
      </w:r>
      <w:r w:rsidR="00924B37" w:rsidRPr="00924B37">
        <w:rPr>
          <w:rFonts w:eastAsia="Times New Roman" w:cstheme="minorHAnsi"/>
          <w:color w:val="000000" w:themeColor="text1"/>
          <w:lang w:val="en-GB" w:eastAsia="es-ES"/>
        </w:rPr>
        <w:t>is an unploughed profile.</w:t>
      </w:r>
    </w:p>
    <w:p w14:paraId="2FE0FE68" w14:textId="1CF6CD4B"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proofErr w:type="spellStart"/>
      <w:r w:rsidRPr="00E01A69">
        <w:rPr>
          <w:rFonts w:eastAsia="Times New Roman" w:cstheme="minorHAnsi"/>
          <w:b/>
          <w:bCs/>
          <w:lang w:val="en-GB" w:eastAsia="es-ES"/>
        </w:rPr>
        <w:t>mix_year_f</w:t>
      </w:r>
      <w:proofErr w:type="spellEnd"/>
      <w:r w:rsidRPr="00E01A69">
        <w:rPr>
          <w:rFonts w:eastAsia="Times New Roman" w:cstheme="minorHAnsi"/>
          <w:lang w:val="en-GB" w:eastAsia="es-ES"/>
        </w:rPr>
        <w:t>: End year of ploughing and abandonment of the fields</w:t>
      </w:r>
      <w:r>
        <w:rPr>
          <w:rFonts w:eastAsia="Times New Roman" w:cstheme="minorHAnsi"/>
          <w:lang w:val="en-GB" w:eastAsia="es-ES"/>
        </w:rPr>
        <w:t>. Is there is any abandonment, this final year is the sampling year.</w:t>
      </w:r>
      <w:r w:rsidR="00924B37">
        <w:rPr>
          <w:rFonts w:eastAsia="Times New Roman" w:cstheme="minorHAnsi"/>
          <w:lang w:val="en-GB" w:eastAsia="es-ES"/>
        </w:rPr>
        <w:t xml:space="preserve"> </w:t>
      </w:r>
      <w:r w:rsidR="00924B37" w:rsidRPr="00924B37">
        <w:rPr>
          <w:rFonts w:eastAsia="Times New Roman" w:cstheme="minorHAnsi"/>
          <w:color w:val="000000" w:themeColor="text1"/>
          <w:lang w:val="en-GB" w:eastAsia="es-ES"/>
        </w:rPr>
        <w:t xml:space="preserve">Leave this blank if </w:t>
      </w:r>
      <w:r w:rsidR="00924B37">
        <w:rPr>
          <w:rFonts w:eastAsia="Times New Roman" w:cstheme="minorHAnsi"/>
          <w:color w:val="000000" w:themeColor="text1"/>
          <w:lang w:val="en-GB" w:eastAsia="es-ES"/>
        </w:rPr>
        <w:t xml:space="preserve">it </w:t>
      </w:r>
      <w:r w:rsidR="00924B37" w:rsidRPr="00924B37">
        <w:rPr>
          <w:rFonts w:eastAsia="Times New Roman" w:cstheme="minorHAnsi"/>
          <w:color w:val="000000" w:themeColor="text1"/>
          <w:lang w:val="en-GB" w:eastAsia="es-ES"/>
        </w:rPr>
        <w:t>is an unploughed profile.</w:t>
      </w:r>
    </w:p>
    <w:p w14:paraId="00149C6E" w14:textId="7FD22108"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proofErr w:type="spellStart"/>
      <w:r w:rsidRPr="00E01A69">
        <w:rPr>
          <w:rFonts w:eastAsia="Times New Roman" w:cstheme="minorHAnsi"/>
          <w:b/>
          <w:bCs/>
          <w:lang w:val="en-GB" w:eastAsia="es-ES"/>
        </w:rPr>
        <w:t>mix_frequency</w:t>
      </w:r>
      <w:proofErr w:type="spellEnd"/>
      <w:r w:rsidRPr="00E01A69">
        <w:rPr>
          <w:rFonts w:eastAsia="Times New Roman" w:cstheme="minorHAnsi"/>
          <w:lang w:val="en-GB" w:eastAsia="es-ES"/>
        </w:rPr>
        <w:t>: Annual ploughing frequency (normally set to 1, indicating one ploughing per year)</w:t>
      </w:r>
      <w:r w:rsidR="00924B37">
        <w:rPr>
          <w:rFonts w:eastAsia="Times New Roman" w:cstheme="minorHAnsi"/>
          <w:lang w:val="en-GB" w:eastAsia="es-ES"/>
        </w:rPr>
        <w:t xml:space="preserve">. </w:t>
      </w:r>
      <w:r w:rsidR="00924B37" w:rsidRPr="00924B37">
        <w:rPr>
          <w:rFonts w:eastAsia="Times New Roman" w:cstheme="minorHAnsi"/>
          <w:color w:val="000000" w:themeColor="text1"/>
          <w:lang w:val="en-GB" w:eastAsia="es-ES"/>
        </w:rPr>
        <w:t xml:space="preserve">Leave this blank if </w:t>
      </w:r>
      <w:r w:rsidR="00924B37">
        <w:rPr>
          <w:rFonts w:eastAsia="Times New Roman" w:cstheme="minorHAnsi"/>
          <w:color w:val="000000" w:themeColor="text1"/>
          <w:lang w:val="en-GB" w:eastAsia="es-ES"/>
        </w:rPr>
        <w:t xml:space="preserve">it </w:t>
      </w:r>
      <w:r w:rsidR="00924B37" w:rsidRPr="00924B37">
        <w:rPr>
          <w:rFonts w:eastAsia="Times New Roman" w:cstheme="minorHAnsi"/>
          <w:color w:val="000000" w:themeColor="text1"/>
          <w:lang w:val="en-GB" w:eastAsia="es-ES"/>
        </w:rPr>
        <w:t>is an unploughed profile.</w:t>
      </w:r>
    </w:p>
    <w:p w14:paraId="6320B2E8" w14:textId="68FB5F9A" w:rsidR="00E01A69" w:rsidRPr="00E01A69" w:rsidRDefault="00E01A69" w:rsidP="00E01A69">
      <w:pPr>
        <w:pStyle w:val="Prrafodelista"/>
        <w:numPr>
          <w:ilvl w:val="0"/>
          <w:numId w:val="9"/>
        </w:numPr>
        <w:spacing w:after="0" w:line="360" w:lineRule="auto"/>
        <w:jc w:val="both"/>
        <w:rPr>
          <w:rFonts w:eastAsia="Times New Roman" w:cstheme="minorHAnsi"/>
          <w:lang w:val="en-GB" w:eastAsia="es-ES"/>
        </w:rPr>
      </w:pPr>
      <w:proofErr w:type="spellStart"/>
      <w:r w:rsidRPr="00E01A69">
        <w:rPr>
          <w:rFonts w:eastAsia="Times New Roman" w:cstheme="minorHAnsi"/>
          <w:b/>
          <w:bCs/>
          <w:lang w:val="en-GB" w:eastAsia="es-ES"/>
        </w:rPr>
        <w:t>lower_boundary</w:t>
      </w:r>
      <w:proofErr w:type="spellEnd"/>
      <w:r w:rsidRPr="00E01A69">
        <w:rPr>
          <w:rFonts w:eastAsia="Times New Roman" w:cstheme="minorHAnsi"/>
          <w:lang w:val="en-GB" w:eastAsia="es-ES"/>
        </w:rPr>
        <w:t>: Total depth used for model calculations (meters). This should be at least 10 cm deeper than the sampling depth. Unless there are impermeable layers, this depth should exceed the sampling depth to avoid boundary condition influence on the calculation. For example, if the sampling depth is 50-60 cm, set the lower boundary to 1.0 meters. Accuracy is not lost by having the boundary condition at a greater depth than the sampling depth.</w:t>
      </w:r>
    </w:p>
    <w:p w14:paraId="18CAE9F2" w14:textId="1554B88E" w:rsidR="008B4746" w:rsidRPr="008B4746" w:rsidRDefault="008B4746" w:rsidP="008B4746">
      <w:pPr>
        <w:spacing w:before="100" w:beforeAutospacing="1" w:after="100" w:afterAutospacing="1" w:line="240" w:lineRule="auto"/>
        <w:jc w:val="both"/>
        <w:rPr>
          <w:rFonts w:eastAsia="Times New Roman" w:cstheme="minorHAnsi"/>
          <w:lang w:val="en-GB" w:eastAsia="es-ES"/>
        </w:rPr>
      </w:pPr>
      <w:r w:rsidRPr="008B4746">
        <w:rPr>
          <w:rFonts w:eastAsia="Times New Roman" w:cstheme="minorHAnsi"/>
          <w:lang w:val="en-GB" w:eastAsia="es-ES"/>
        </w:rPr>
        <w:t xml:space="preserve">The </w:t>
      </w:r>
      <w:r w:rsidRPr="008B4746">
        <w:rPr>
          <w:rFonts w:asciiTheme="majorHAnsi" w:eastAsia="Times New Roman" w:hAnsiTheme="majorHAnsi" w:cstheme="majorHAnsi"/>
          <w:i/>
          <w:iCs/>
          <w:lang w:val="en-GB" w:eastAsia="es-ES"/>
        </w:rPr>
        <w:t>input</w:t>
      </w:r>
      <w:r w:rsidR="00C96E4C">
        <w:rPr>
          <w:rFonts w:asciiTheme="majorHAnsi" w:eastAsia="Times New Roman" w:hAnsiTheme="majorHAnsi" w:cstheme="majorHAnsi"/>
          <w:i/>
          <w:iCs/>
          <w:lang w:val="en-GB" w:eastAsia="es-ES"/>
        </w:rPr>
        <w:t>-</w:t>
      </w:r>
      <w:r w:rsidRPr="008B4746">
        <w:rPr>
          <w:rFonts w:asciiTheme="majorHAnsi" w:eastAsia="Times New Roman" w:hAnsiTheme="majorHAnsi" w:cstheme="majorHAnsi"/>
          <w:i/>
          <w:iCs/>
          <w:lang w:val="en-GB" w:eastAsia="es-ES"/>
        </w:rPr>
        <w:t>data.csv</w:t>
      </w:r>
      <w:r w:rsidRPr="008B4746">
        <w:rPr>
          <w:rFonts w:eastAsia="Times New Roman" w:cstheme="minorHAnsi"/>
          <w:lang w:val="en-GB" w:eastAsia="es-ES"/>
        </w:rPr>
        <w:t xml:space="preserve"> template contains four example data types: two with sectioned profiles and two with bulk profiles.</w:t>
      </w:r>
    </w:p>
    <w:p w14:paraId="3B7D9BDE" w14:textId="77777777" w:rsidR="008B4746" w:rsidRPr="008B4746" w:rsidRDefault="008B4746" w:rsidP="008B4746">
      <w:pPr>
        <w:numPr>
          <w:ilvl w:val="0"/>
          <w:numId w:val="8"/>
        </w:numPr>
        <w:spacing w:before="100" w:beforeAutospacing="1" w:after="100" w:afterAutospacing="1" w:line="240" w:lineRule="auto"/>
        <w:jc w:val="both"/>
        <w:rPr>
          <w:rFonts w:eastAsia="Times New Roman" w:cstheme="minorHAnsi"/>
          <w:lang w:val="es-ES" w:eastAsia="es-ES"/>
        </w:rPr>
      </w:pPr>
      <w:r w:rsidRPr="008B4746">
        <w:rPr>
          <w:rFonts w:eastAsia="Times New Roman" w:cstheme="minorHAnsi"/>
          <w:b/>
          <w:bCs/>
          <w:lang w:val="es-ES" w:eastAsia="es-ES"/>
        </w:rPr>
        <w:t>Ex1</w:t>
      </w:r>
      <w:r w:rsidRPr="008B4746">
        <w:rPr>
          <w:rFonts w:eastAsia="Times New Roman" w:cstheme="minorHAnsi"/>
          <w:lang w:val="es-ES" w:eastAsia="es-ES"/>
        </w:rPr>
        <w:t xml:space="preserve">: </w:t>
      </w:r>
      <w:proofErr w:type="spellStart"/>
      <w:r w:rsidRPr="008B4746">
        <w:rPr>
          <w:rFonts w:eastAsia="Times New Roman" w:cstheme="minorHAnsi"/>
          <w:lang w:val="es-ES" w:eastAsia="es-ES"/>
        </w:rPr>
        <w:t>Sectioned</w:t>
      </w:r>
      <w:proofErr w:type="spellEnd"/>
      <w:r w:rsidRPr="008B4746">
        <w:rPr>
          <w:rFonts w:eastAsia="Times New Roman" w:cstheme="minorHAnsi"/>
          <w:lang w:val="es-ES" w:eastAsia="es-ES"/>
        </w:rPr>
        <w:t xml:space="preserve"> </w:t>
      </w:r>
      <w:proofErr w:type="spellStart"/>
      <w:r w:rsidRPr="008B4746">
        <w:rPr>
          <w:rFonts w:eastAsia="Times New Roman" w:cstheme="minorHAnsi"/>
          <w:lang w:val="es-ES" w:eastAsia="es-ES"/>
        </w:rPr>
        <w:t>profile</w:t>
      </w:r>
      <w:proofErr w:type="spellEnd"/>
      <w:r w:rsidRPr="008B4746">
        <w:rPr>
          <w:rFonts w:eastAsia="Times New Roman" w:cstheme="minorHAnsi"/>
          <w:lang w:val="es-ES" w:eastAsia="es-ES"/>
        </w:rPr>
        <w:t xml:space="preserve">, </w:t>
      </w:r>
      <w:proofErr w:type="spellStart"/>
      <w:r w:rsidRPr="008B4746">
        <w:rPr>
          <w:rFonts w:eastAsia="Times New Roman" w:cstheme="minorHAnsi"/>
          <w:lang w:val="es-ES" w:eastAsia="es-ES"/>
        </w:rPr>
        <w:t>unploughed</w:t>
      </w:r>
      <w:proofErr w:type="spellEnd"/>
    </w:p>
    <w:p w14:paraId="5CD171E8" w14:textId="77777777" w:rsidR="008B4746" w:rsidRPr="008B4746" w:rsidRDefault="008B4746" w:rsidP="008B4746">
      <w:pPr>
        <w:numPr>
          <w:ilvl w:val="0"/>
          <w:numId w:val="8"/>
        </w:numPr>
        <w:spacing w:before="100" w:beforeAutospacing="1" w:after="100" w:afterAutospacing="1" w:line="240" w:lineRule="auto"/>
        <w:jc w:val="both"/>
        <w:rPr>
          <w:rFonts w:eastAsia="Times New Roman" w:cstheme="minorHAnsi"/>
          <w:lang w:val="es-ES" w:eastAsia="es-ES"/>
        </w:rPr>
      </w:pPr>
      <w:r w:rsidRPr="008B4746">
        <w:rPr>
          <w:rFonts w:eastAsia="Times New Roman" w:cstheme="minorHAnsi"/>
          <w:b/>
          <w:bCs/>
          <w:lang w:val="es-ES" w:eastAsia="es-ES"/>
        </w:rPr>
        <w:t>Ex2</w:t>
      </w:r>
      <w:r w:rsidRPr="008B4746">
        <w:rPr>
          <w:rFonts w:eastAsia="Times New Roman" w:cstheme="minorHAnsi"/>
          <w:lang w:val="es-ES" w:eastAsia="es-ES"/>
        </w:rPr>
        <w:t xml:space="preserve">: </w:t>
      </w:r>
      <w:proofErr w:type="spellStart"/>
      <w:r w:rsidRPr="008B4746">
        <w:rPr>
          <w:rFonts w:eastAsia="Times New Roman" w:cstheme="minorHAnsi"/>
          <w:lang w:val="es-ES" w:eastAsia="es-ES"/>
        </w:rPr>
        <w:t>Sectioned</w:t>
      </w:r>
      <w:proofErr w:type="spellEnd"/>
      <w:r w:rsidRPr="008B4746">
        <w:rPr>
          <w:rFonts w:eastAsia="Times New Roman" w:cstheme="minorHAnsi"/>
          <w:lang w:val="es-ES" w:eastAsia="es-ES"/>
        </w:rPr>
        <w:t xml:space="preserve"> </w:t>
      </w:r>
      <w:proofErr w:type="spellStart"/>
      <w:r w:rsidRPr="008B4746">
        <w:rPr>
          <w:rFonts w:eastAsia="Times New Roman" w:cstheme="minorHAnsi"/>
          <w:lang w:val="es-ES" w:eastAsia="es-ES"/>
        </w:rPr>
        <w:t>profile</w:t>
      </w:r>
      <w:proofErr w:type="spellEnd"/>
      <w:r w:rsidRPr="008B4746">
        <w:rPr>
          <w:rFonts w:eastAsia="Times New Roman" w:cstheme="minorHAnsi"/>
          <w:lang w:val="es-ES" w:eastAsia="es-ES"/>
        </w:rPr>
        <w:t xml:space="preserve">, </w:t>
      </w:r>
      <w:proofErr w:type="spellStart"/>
      <w:r w:rsidRPr="008B4746">
        <w:rPr>
          <w:rFonts w:eastAsia="Times New Roman" w:cstheme="minorHAnsi"/>
          <w:lang w:val="es-ES" w:eastAsia="es-ES"/>
        </w:rPr>
        <w:t>ploughed</w:t>
      </w:r>
      <w:proofErr w:type="spellEnd"/>
    </w:p>
    <w:p w14:paraId="6A0BBE73" w14:textId="77777777" w:rsidR="008B4746" w:rsidRPr="008B4746" w:rsidRDefault="008B4746" w:rsidP="008B4746">
      <w:pPr>
        <w:numPr>
          <w:ilvl w:val="0"/>
          <w:numId w:val="8"/>
        </w:numPr>
        <w:spacing w:before="100" w:beforeAutospacing="1" w:after="100" w:afterAutospacing="1" w:line="240" w:lineRule="auto"/>
        <w:jc w:val="both"/>
        <w:rPr>
          <w:rFonts w:eastAsia="Times New Roman" w:cstheme="minorHAnsi"/>
          <w:lang w:val="es-ES" w:eastAsia="es-ES"/>
        </w:rPr>
      </w:pPr>
      <w:r w:rsidRPr="008B4746">
        <w:rPr>
          <w:rFonts w:eastAsia="Times New Roman" w:cstheme="minorHAnsi"/>
          <w:b/>
          <w:bCs/>
          <w:lang w:val="es-ES" w:eastAsia="es-ES"/>
        </w:rPr>
        <w:t>Ex3</w:t>
      </w:r>
      <w:r w:rsidRPr="008B4746">
        <w:rPr>
          <w:rFonts w:eastAsia="Times New Roman" w:cstheme="minorHAnsi"/>
          <w:lang w:val="es-ES" w:eastAsia="es-ES"/>
        </w:rPr>
        <w:t xml:space="preserve">: </w:t>
      </w:r>
      <w:proofErr w:type="spellStart"/>
      <w:r w:rsidRPr="008B4746">
        <w:rPr>
          <w:rFonts w:eastAsia="Times New Roman" w:cstheme="minorHAnsi"/>
          <w:lang w:val="es-ES" w:eastAsia="es-ES"/>
        </w:rPr>
        <w:t>Bulk</w:t>
      </w:r>
      <w:proofErr w:type="spellEnd"/>
      <w:r w:rsidRPr="008B4746">
        <w:rPr>
          <w:rFonts w:eastAsia="Times New Roman" w:cstheme="minorHAnsi"/>
          <w:lang w:val="es-ES" w:eastAsia="es-ES"/>
        </w:rPr>
        <w:t xml:space="preserve"> </w:t>
      </w:r>
      <w:proofErr w:type="spellStart"/>
      <w:r w:rsidRPr="008B4746">
        <w:rPr>
          <w:rFonts w:eastAsia="Times New Roman" w:cstheme="minorHAnsi"/>
          <w:lang w:val="es-ES" w:eastAsia="es-ES"/>
        </w:rPr>
        <w:t>profile</w:t>
      </w:r>
      <w:proofErr w:type="spellEnd"/>
      <w:r w:rsidRPr="008B4746">
        <w:rPr>
          <w:rFonts w:eastAsia="Times New Roman" w:cstheme="minorHAnsi"/>
          <w:lang w:val="es-ES" w:eastAsia="es-ES"/>
        </w:rPr>
        <w:t xml:space="preserve">, </w:t>
      </w:r>
      <w:proofErr w:type="spellStart"/>
      <w:r w:rsidRPr="008B4746">
        <w:rPr>
          <w:rFonts w:eastAsia="Times New Roman" w:cstheme="minorHAnsi"/>
          <w:lang w:val="es-ES" w:eastAsia="es-ES"/>
        </w:rPr>
        <w:t>unploughed</w:t>
      </w:r>
      <w:proofErr w:type="spellEnd"/>
    </w:p>
    <w:p w14:paraId="5F963491" w14:textId="77777777" w:rsidR="008B4746" w:rsidRPr="008B4746" w:rsidRDefault="008B4746" w:rsidP="008B4746">
      <w:pPr>
        <w:numPr>
          <w:ilvl w:val="0"/>
          <w:numId w:val="8"/>
        </w:numPr>
        <w:spacing w:before="100" w:beforeAutospacing="1" w:after="100" w:afterAutospacing="1" w:line="240" w:lineRule="auto"/>
        <w:jc w:val="both"/>
        <w:rPr>
          <w:rFonts w:eastAsia="Times New Roman" w:cstheme="minorHAnsi"/>
          <w:lang w:val="es-ES" w:eastAsia="es-ES"/>
        </w:rPr>
      </w:pPr>
      <w:r w:rsidRPr="008B4746">
        <w:rPr>
          <w:rFonts w:eastAsia="Times New Roman" w:cstheme="minorHAnsi"/>
          <w:b/>
          <w:bCs/>
          <w:lang w:val="es-ES" w:eastAsia="es-ES"/>
        </w:rPr>
        <w:t>Ex4</w:t>
      </w:r>
      <w:r w:rsidRPr="008B4746">
        <w:rPr>
          <w:rFonts w:eastAsia="Times New Roman" w:cstheme="minorHAnsi"/>
          <w:lang w:val="es-ES" w:eastAsia="es-ES"/>
        </w:rPr>
        <w:t xml:space="preserve">: </w:t>
      </w:r>
      <w:proofErr w:type="spellStart"/>
      <w:r w:rsidRPr="008B4746">
        <w:rPr>
          <w:rFonts w:eastAsia="Times New Roman" w:cstheme="minorHAnsi"/>
          <w:lang w:val="es-ES" w:eastAsia="es-ES"/>
        </w:rPr>
        <w:t>Bulk</w:t>
      </w:r>
      <w:proofErr w:type="spellEnd"/>
      <w:r w:rsidRPr="008B4746">
        <w:rPr>
          <w:rFonts w:eastAsia="Times New Roman" w:cstheme="minorHAnsi"/>
          <w:lang w:val="es-ES" w:eastAsia="es-ES"/>
        </w:rPr>
        <w:t xml:space="preserve"> </w:t>
      </w:r>
      <w:proofErr w:type="spellStart"/>
      <w:r w:rsidRPr="008B4746">
        <w:rPr>
          <w:rFonts w:eastAsia="Times New Roman" w:cstheme="minorHAnsi"/>
          <w:lang w:val="es-ES" w:eastAsia="es-ES"/>
        </w:rPr>
        <w:t>profile</w:t>
      </w:r>
      <w:proofErr w:type="spellEnd"/>
      <w:r w:rsidRPr="008B4746">
        <w:rPr>
          <w:rFonts w:eastAsia="Times New Roman" w:cstheme="minorHAnsi"/>
          <w:lang w:val="es-ES" w:eastAsia="es-ES"/>
        </w:rPr>
        <w:t xml:space="preserve">, </w:t>
      </w:r>
      <w:proofErr w:type="spellStart"/>
      <w:r w:rsidRPr="008B4746">
        <w:rPr>
          <w:rFonts w:eastAsia="Times New Roman" w:cstheme="minorHAnsi"/>
          <w:lang w:val="es-ES" w:eastAsia="es-ES"/>
        </w:rPr>
        <w:t>ploughed</w:t>
      </w:r>
      <w:proofErr w:type="spellEnd"/>
    </w:p>
    <w:p w14:paraId="206B8302" w14:textId="5FB5DF57" w:rsidR="008B4746" w:rsidRPr="008B4746" w:rsidRDefault="008B4746" w:rsidP="008B4746">
      <w:pPr>
        <w:spacing w:before="100" w:beforeAutospacing="1" w:after="100" w:afterAutospacing="1" w:line="240" w:lineRule="auto"/>
        <w:jc w:val="both"/>
        <w:rPr>
          <w:rFonts w:eastAsia="Times New Roman" w:cstheme="minorHAnsi"/>
          <w:lang w:val="en-GB" w:eastAsia="es-ES"/>
        </w:rPr>
      </w:pPr>
      <w:r w:rsidRPr="008B4746">
        <w:rPr>
          <w:rFonts w:eastAsia="Times New Roman" w:cstheme="minorHAnsi"/>
          <w:lang w:val="en-GB" w:eastAsia="es-ES"/>
        </w:rPr>
        <w:lastRenderedPageBreak/>
        <w:t xml:space="preserve">For </w:t>
      </w:r>
      <w:r w:rsidRPr="008B4746">
        <w:rPr>
          <w:rFonts w:eastAsia="Times New Roman" w:cstheme="minorHAnsi"/>
          <w:b/>
          <w:bCs/>
          <w:lang w:val="en-GB" w:eastAsia="es-ES"/>
        </w:rPr>
        <w:t>sectioned profiles</w:t>
      </w:r>
      <w:r w:rsidRPr="008B4746">
        <w:rPr>
          <w:rFonts w:eastAsia="Times New Roman" w:cstheme="minorHAnsi"/>
          <w:lang w:val="en-GB" w:eastAsia="es-ES"/>
        </w:rPr>
        <w:t>, the Ref_Cs137_invt</w:t>
      </w:r>
      <w:r>
        <w:rPr>
          <w:rFonts w:eastAsia="Times New Roman" w:cstheme="minorHAnsi"/>
          <w:lang w:val="en-GB" w:eastAsia="es-ES"/>
        </w:rPr>
        <w:t xml:space="preserve">, </w:t>
      </w:r>
      <w:proofErr w:type="spellStart"/>
      <w:r w:rsidRPr="008B4746">
        <w:rPr>
          <w:rFonts w:eastAsia="Times New Roman" w:cstheme="minorHAnsi"/>
          <w:lang w:val="en-GB" w:eastAsia="es-ES"/>
        </w:rPr>
        <w:t>effVol</w:t>
      </w:r>
      <w:proofErr w:type="spellEnd"/>
      <w:r>
        <w:rPr>
          <w:rFonts w:eastAsia="Times New Roman" w:cstheme="minorHAnsi"/>
          <w:lang w:val="en-GB" w:eastAsia="es-ES"/>
        </w:rPr>
        <w:t xml:space="preserve">, </w:t>
      </w:r>
      <w:r w:rsidRPr="008B4746">
        <w:rPr>
          <w:rFonts w:eastAsia="Times New Roman" w:cstheme="minorHAnsi"/>
          <w:lang w:val="en-GB" w:eastAsia="es-ES"/>
        </w:rPr>
        <w:t>density</w:t>
      </w:r>
      <w:r>
        <w:rPr>
          <w:rFonts w:eastAsia="Times New Roman" w:cstheme="minorHAnsi"/>
          <w:lang w:val="en-GB" w:eastAsia="es-ES"/>
        </w:rPr>
        <w:t xml:space="preserve">, </w:t>
      </w:r>
      <w:r w:rsidRPr="008B4746">
        <w:rPr>
          <w:rFonts w:eastAsia="Times New Roman" w:cstheme="minorHAnsi"/>
          <w:lang w:val="en-GB" w:eastAsia="es-ES"/>
        </w:rPr>
        <w:t>k</w:t>
      </w:r>
      <w:r>
        <w:rPr>
          <w:rFonts w:eastAsia="Times New Roman" w:cstheme="minorHAnsi"/>
          <w:lang w:val="en-GB" w:eastAsia="es-ES"/>
        </w:rPr>
        <w:t xml:space="preserve">, </w:t>
      </w:r>
      <w:r w:rsidRPr="008B4746">
        <w:rPr>
          <w:rFonts w:eastAsia="Times New Roman" w:cstheme="minorHAnsi"/>
          <w:lang w:val="en-GB" w:eastAsia="es-ES"/>
        </w:rPr>
        <w:t>e</w:t>
      </w:r>
      <w:r>
        <w:rPr>
          <w:rFonts w:eastAsia="Times New Roman" w:cstheme="minorHAnsi"/>
          <w:lang w:val="en-GB" w:eastAsia="es-ES"/>
        </w:rPr>
        <w:t xml:space="preserve">, </w:t>
      </w:r>
      <w:proofErr w:type="spellStart"/>
      <w:r w:rsidRPr="008B4746">
        <w:rPr>
          <w:rFonts w:eastAsia="Times New Roman" w:cstheme="minorHAnsi"/>
          <w:lang w:val="en-GB" w:eastAsia="es-ES"/>
        </w:rPr>
        <w:t>mix_depth_i</w:t>
      </w:r>
      <w:proofErr w:type="spellEnd"/>
      <w:r>
        <w:rPr>
          <w:rFonts w:eastAsia="Times New Roman" w:cstheme="minorHAnsi"/>
          <w:lang w:val="en-GB" w:eastAsia="es-ES"/>
        </w:rPr>
        <w:t xml:space="preserve">, </w:t>
      </w:r>
      <w:proofErr w:type="spellStart"/>
      <w:r w:rsidRPr="008B4746">
        <w:rPr>
          <w:rFonts w:eastAsia="Times New Roman" w:cstheme="minorHAnsi"/>
          <w:lang w:val="en-GB" w:eastAsia="es-ES"/>
        </w:rPr>
        <w:t>mix_depth_f</w:t>
      </w:r>
      <w:proofErr w:type="spellEnd"/>
      <w:r>
        <w:rPr>
          <w:rFonts w:eastAsia="Times New Roman" w:cstheme="minorHAnsi"/>
          <w:lang w:val="en-GB" w:eastAsia="es-ES"/>
        </w:rPr>
        <w:t xml:space="preserve">, </w:t>
      </w:r>
      <w:proofErr w:type="spellStart"/>
      <w:r w:rsidRPr="008B4746">
        <w:rPr>
          <w:rFonts w:eastAsia="Times New Roman" w:cstheme="minorHAnsi"/>
          <w:lang w:val="en-GB" w:eastAsia="es-ES"/>
        </w:rPr>
        <w:t>mix_year_i</w:t>
      </w:r>
      <w:proofErr w:type="spellEnd"/>
      <w:r>
        <w:rPr>
          <w:rFonts w:eastAsia="Times New Roman" w:cstheme="minorHAnsi"/>
          <w:lang w:val="en-GB" w:eastAsia="es-ES"/>
        </w:rPr>
        <w:t xml:space="preserve">, </w:t>
      </w:r>
      <w:proofErr w:type="spellStart"/>
      <w:r w:rsidRPr="008B4746">
        <w:rPr>
          <w:rFonts w:eastAsia="Times New Roman" w:cstheme="minorHAnsi"/>
          <w:lang w:val="en-GB" w:eastAsia="es-ES"/>
        </w:rPr>
        <w:t>mix_year_f</w:t>
      </w:r>
      <w:proofErr w:type="spellEnd"/>
      <w:r>
        <w:rPr>
          <w:rFonts w:eastAsia="Times New Roman" w:cstheme="minorHAnsi"/>
          <w:lang w:val="en-GB" w:eastAsia="es-ES"/>
        </w:rPr>
        <w:t xml:space="preserve">, </w:t>
      </w:r>
      <w:proofErr w:type="spellStart"/>
      <w:r w:rsidRPr="008B4746">
        <w:rPr>
          <w:rFonts w:eastAsia="Times New Roman" w:cstheme="minorHAnsi"/>
          <w:lang w:val="en-GB" w:eastAsia="es-ES"/>
        </w:rPr>
        <w:t>mix_frequency</w:t>
      </w:r>
      <w:proofErr w:type="spellEnd"/>
      <w:r>
        <w:rPr>
          <w:rFonts w:eastAsia="Times New Roman" w:cstheme="minorHAnsi"/>
          <w:lang w:val="en-GB" w:eastAsia="es-ES"/>
        </w:rPr>
        <w:t xml:space="preserve"> and </w:t>
      </w:r>
      <w:proofErr w:type="spellStart"/>
      <w:r w:rsidRPr="008B4746">
        <w:rPr>
          <w:rFonts w:eastAsia="Times New Roman" w:cstheme="minorHAnsi"/>
          <w:lang w:val="en-GB" w:eastAsia="es-ES"/>
        </w:rPr>
        <w:t>lower_boundary</w:t>
      </w:r>
      <w:proofErr w:type="spellEnd"/>
      <w:r>
        <w:rPr>
          <w:rFonts w:eastAsia="Times New Roman" w:cstheme="minorHAnsi"/>
          <w:lang w:val="en-GB" w:eastAsia="es-ES"/>
        </w:rPr>
        <w:t xml:space="preserve"> </w:t>
      </w:r>
      <w:r w:rsidRPr="008B4746">
        <w:rPr>
          <w:rFonts w:eastAsia="Times New Roman" w:cstheme="minorHAnsi"/>
          <w:lang w:val="en-GB" w:eastAsia="es-ES"/>
        </w:rPr>
        <w:t>of the sampling point should be recorded in the final interval of the profile.</w:t>
      </w:r>
    </w:p>
    <w:p w14:paraId="2E0968C9" w14:textId="20091F53" w:rsidR="00B117B9" w:rsidRDefault="008B4746" w:rsidP="00924B37">
      <w:pPr>
        <w:spacing w:before="100" w:beforeAutospacing="1" w:after="100" w:afterAutospacing="1" w:line="240" w:lineRule="auto"/>
        <w:jc w:val="both"/>
        <w:rPr>
          <w:rFonts w:eastAsia="Times New Roman" w:cstheme="minorHAnsi"/>
          <w:lang w:val="en-GB" w:eastAsia="es-ES"/>
        </w:rPr>
      </w:pPr>
      <w:r w:rsidRPr="008B4746">
        <w:rPr>
          <w:rFonts w:eastAsia="Times New Roman" w:cstheme="minorHAnsi"/>
          <w:lang w:val="en-GB" w:eastAsia="es-ES"/>
        </w:rPr>
        <w:t xml:space="preserve">For </w:t>
      </w:r>
      <w:r w:rsidRPr="008B4746">
        <w:rPr>
          <w:rFonts w:eastAsia="Times New Roman" w:cstheme="minorHAnsi"/>
          <w:b/>
          <w:bCs/>
          <w:lang w:val="en-GB" w:eastAsia="es-ES"/>
        </w:rPr>
        <w:t>bulk profiles</w:t>
      </w:r>
      <w:r w:rsidRPr="008B4746">
        <w:rPr>
          <w:rFonts w:eastAsia="Times New Roman" w:cstheme="minorHAnsi"/>
          <w:lang w:val="en-GB" w:eastAsia="es-ES"/>
        </w:rPr>
        <w:t>, all data should be recorded in a single row.</w:t>
      </w:r>
    </w:p>
    <w:p w14:paraId="19036E59" w14:textId="77777777" w:rsidR="00924B37" w:rsidRPr="00924B37" w:rsidRDefault="00924B37" w:rsidP="00924B37">
      <w:pPr>
        <w:spacing w:before="100" w:beforeAutospacing="1" w:after="100" w:afterAutospacing="1" w:line="240" w:lineRule="auto"/>
        <w:jc w:val="both"/>
        <w:rPr>
          <w:rFonts w:eastAsia="Times New Roman" w:cstheme="minorHAnsi"/>
          <w:lang w:val="en-GB" w:eastAsia="es-ES"/>
        </w:rPr>
      </w:pPr>
    </w:p>
    <w:p w14:paraId="306C3964" w14:textId="700B242C" w:rsidR="00B117B9" w:rsidRPr="004E28E0" w:rsidRDefault="00B117B9" w:rsidP="00B117B9">
      <w:pPr>
        <w:rPr>
          <w:rFonts w:cstheme="minorHAnsi"/>
          <w:b/>
          <w:bCs/>
          <w:sz w:val="24"/>
          <w:szCs w:val="24"/>
        </w:rPr>
      </w:pPr>
      <w:r>
        <w:rPr>
          <w:rFonts w:cstheme="minorHAnsi"/>
          <w:b/>
          <w:bCs/>
          <w:sz w:val="24"/>
          <w:szCs w:val="24"/>
        </w:rPr>
        <w:t xml:space="preserve">Step </w:t>
      </w:r>
      <w:r w:rsidR="00AE65EA">
        <w:rPr>
          <w:rFonts w:cstheme="minorHAnsi"/>
          <w:b/>
          <w:bCs/>
          <w:sz w:val="24"/>
          <w:szCs w:val="24"/>
        </w:rPr>
        <w:t>3</w:t>
      </w:r>
      <w:r>
        <w:rPr>
          <w:rFonts w:cstheme="minorHAnsi"/>
          <w:b/>
          <w:bCs/>
          <w:sz w:val="24"/>
          <w:szCs w:val="24"/>
        </w:rPr>
        <w:t>: Creation of i</w:t>
      </w:r>
      <w:r w:rsidRPr="004E28E0">
        <w:rPr>
          <w:rFonts w:cstheme="minorHAnsi"/>
          <w:b/>
          <w:bCs/>
          <w:sz w:val="24"/>
          <w:szCs w:val="24"/>
        </w:rPr>
        <w:t xml:space="preserve">nput </w:t>
      </w:r>
      <w:r w:rsidR="00471ED3">
        <w:rPr>
          <w:rFonts w:cstheme="minorHAnsi"/>
          <w:b/>
          <w:bCs/>
          <w:sz w:val="24"/>
          <w:szCs w:val="24"/>
        </w:rPr>
        <w:t>configuration</w:t>
      </w:r>
      <w:r w:rsidRPr="004E28E0">
        <w:rPr>
          <w:rFonts w:cstheme="minorHAnsi"/>
          <w:b/>
          <w:bCs/>
          <w:sz w:val="24"/>
          <w:szCs w:val="24"/>
        </w:rPr>
        <w:t xml:space="preserve"> file</w:t>
      </w:r>
      <w:r>
        <w:rPr>
          <w:rFonts w:cstheme="minorHAnsi"/>
          <w:b/>
          <w:bCs/>
          <w:sz w:val="24"/>
          <w:szCs w:val="24"/>
        </w:rPr>
        <w:t xml:space="preserve"> </w:t>
      </w:r>
    </w:p>
    <w:p w14:paraId="669FA74F" w14:textId="0BF7B262" w:rsidR="00471ED3" w:rsidRPr="00804803" w:rsidRDefault="00471ED3" w:rsidP="00471ED3">
      <w:pPr>
        <w:spacing w:before="100" w:beforeAutospacing="1" w:after="100" w:afterAutospacing="1" w:line="240" w:lineRule="auto"/>
        <w:jc w:val="both"/>
        <w:rPr>
          <w:rFonts w:eastAsia="Times New Roman" w:cstheme="minorHAnsi"/>
          <w:lang w:val="en-GB" w:eastAsia="es-ES"/>
        </w:rPr>
      </w:pPr>
      <w:r w:rsidRPr="008B4746">
        <w:rPr>
          <w:rFonts w:eastAsia="Times New Roman" w:cstheme="minorHAnsi"/>
          <w:lang w:val="en-GB" w:eastAsia="es-ES"/>
        </w:rPr>
        <w:t xml:space="preserve">The template </w:t>
      </w:r>
      <w:r w:rsidRPr="008B4746">
        <w:rPr>
          <w:rFonts w:asciiTheme="majorHAnsi" w:eastAsia="Times New Roman" w:hAnsiTheme="majorHAnsi" w:cstheme="majorHAnsi"/>
          <w:i/>
          <w:iCs/>
          <w:lang w:val="en-GB" w:eastAsia="es-ES"/>
        </w:rPr>
        <w:t>input</w:t>
      </w:r>
      <w:r w:rsidR="00C96E4C">
        <w:rPr>
          <w:rFonts w:asciiTheme="majorHAnsi" w:eastAsia="Times New Roman" w:hAnsiTheme="majorHAnsi" w:cstheme="majorHAnsi"/>
          <w:i/>
          <w:iCs/>
          <w:lang w:val="en-GB" w:eastAsia="es-ES"/>
        </w:rPr>
        <w:t>-</w:t>
      </w:r>
      <w:r>
        <w:rPr>
          <w:rFonts w:asciiTheme="majorHAnsi" w:eastAsia="Times New Roman" w:hAnsiTheme="majorHAnsi" w:cstheme="majorHAnsi"/>
          <w:i/>
          <w:iCs/>
          <w:lang w:val="en-GB" w:eastAsia="es-ES"/>
        </w:rPr>
        <w:t>config</w:t>
      </w:r>
      <w:r w:rsidRPr="008B4746">
        <w:rPr>
          <w:rFonts w:asciiTheme="majorHAnsi" w:eastAsia="Times New Roman" w:hAnsiTheme="majorHAnsi" w:cstheme="majorHAnsi"/>
          <w:i/>
          <w:iCs/>
          <w:lang w:val="en-GB" w:eastAsia="es-ES"/>
        </w:rPr>
        <w:t>.</w:t>
      </w:r>
      <w:r>
        <w:rPr>
          <w:rFonts w:asciiTheme="majorHAnsi" w:eastAsia="Times New Roman" w:hAnsiTheme="majorHAnsi" w:cstheme="majorHAnsi"/>
          <w:i/>
          <w:iCs/>
          <w:lang w:val="en-GB" w:eastAsia="es-ES"/>
        </w:rPr>
        <w:t>js</w:t>
      </w:r>
      <w:r w:rsidRPr="008B4746">
        <w:rPr>
          <w:rFonts w:eastAsia="Times New Roman" w:cstheme="minorHAnsi"/>
          <w:lang w:val="en-GB" w:eastAsia="es-ES"/>
        </w:rPr>
        <w:t xml:space="preserve"> shows the structure for the input </w:t>
      </w:r>
      <w:r>
        <w:rPr>
          <w:rFonts w:eastAsia="Times New Roman" w:cstheme="minorHAnsi"/>
          <w:lang w:val="en-GB" w:eastAsia="es-ES"/>
        </w:rPr>
        <w:t>configuration of the model. Parameter fields name</w:t>
      </w:r>
      <w:r w:rsidRPr="008B4746">
        <w:rPr>
          <w:rFonts w:eastAsia="Times New Roman" w:cstheme="minorHAnsi"/>
          <w:b/>
          <w:bCs/>
          <w:lang w:val="en-GB" w:eastAsia="es-ES"/>
        </w:rPr>
        <w:t xml:space="preserve"> MUST NOT be renamed or reordered</w:t>
      </w:r>
      <w:r>
        <w:rPr>
          <w:rFonts w:eastAsia="Times New Roman" w:cstheme="minorHAnsi"/>
          <w:lang w:val="en-GB" w:eastAsia="es-ES"/>
        </w:rPr>
        <w:t xml:space="preserve">. </w:t>
      </w:r>
      <w:r w:rsidRPr="00471ED3">
        <w:rPr>
          <w:rFonts w:eastAsia="Times New Roman" w:cstheme="minorHAnsi"/>
          <w:lang w:val="en-GB" w:eastAsia="es-ES"/>
        </w:rPr>
        <w:t xml:space="preserve">The </w:t>
      </w:r>
      <w:r w:rsidRPr="00804803">
        <w:rPr>
          <w:rFonts w:eastAsia="Times New Roman" w:cstheme="minorHAnsi"/>
          <w:b/>
          <w:bCs/>
          <w:color w:val="0070C0"/>
          <w:lang w:val="en-GB" w:eastAsia="es-ES"/>
        </w:rPr>
        <w:t>values that can be edited</w:t>
      </w:r>
      <w:r w:rsidRPr="00804803">
        <w:rPr>
          <w:rFonts w:eastAsia="Times New Roman" w:cstheme="minorHAnsi"/>
          <w:color w:val="0070C0"/>
          <w:lang w:val="en-GB" w:eastAsia="es-ES"/>
        </w:rPr>
        <w:t xml:space="preserve"> </w:t>
      </w:r>
      <w:r w:rsidRPr="00471ED3">
        <w:rPr>
          <w:rFonts w:eastAsia="Times New Roman" w:cstheme="minorHAnsi"/>
          <w:lang w:val="en-GB" w:eastAsia="es-ES"/>
        </w:rPr>
        <w:t xml:space="preserve">by the user are marked in </w:t>
      </w:r>
      <w:r w:rsidRPr="00804803">
        <w:rPr>
          <w:rFonts w:eastAsia="Times New Roman" w:cstheme="minorHAnsi"/>
          <w:b/>
          <w:bCs/>
          <w:color w:val="0070C0"/>
          <w:sz w:val="24"/>
          <w:szCs w:val="24"/>
          <w:lang w:val="en-GB" w:eastAsia="es-ES"/>
        </w:rPr>
        <w:t>blue</w:t>
      </w:r>
      <w:r w:rsidRPr="00471ED3">
        <w:rPr>
          <w:rFonts w:eastAsia="Times New Roman" w:cstheme="minorHAnsi"/>
          <w:lang w:val="en-GB" w:eastAsia="es-ES"/>
        </w:rPr>
        <w:t xml:space="preserve"> below</w:t>
      </w:r>
      <w:r w:rsidR="00924B37">
        <w:rPr>
          <w:rFonts w:eastAsia="Times New Roman" w:cstheme="minorHAnsi"/>
          <w:lang w:val="en-GB" w:eastAsia="es-ES"/>
        </w:rPr>
        <w:t xml:space="preserve">. </w:t>
      </w:r>
      <w:r w:rsidR="00804803" w:rsidRPr="00804803">
        <w:rPr>
          <w:rFonts w:eastAsia="Times New Roman" w:cstheme="minorHAnsi"/>
          <w:lang w:val="en-GB" w:eastAsia="es-ES"/>
        </w:rPr>
        <w:t>For each input data file, there is a corresponding configuration file. If any of the following parameters are not defined in the input data file</w:t>
      </w:r>
      <w:r w:rsidR="00804803">
        <w:rPr>
          <w:rFonts w:eastAsia="Times New Roman" w:cstheme="minorHAnsi"/>
          <w:lang w:val="en-GB" w:eastAsia="es-ES"/>
        </w:rPr>
        <w:t xml:space="preserve"> </w:t>
      </w:r>
      <w:r w:rsidR="00804803" w:rsidRPr="00804803">
        <w:rPr>
          <w:rFonts w:eastAsia="Times New Roman" w:cstheme="minorHAnsi"/>
          <w:lang w:val="en-GB" w:eastAsia="es-ES"/>
        </w:rPr>
        <w:t xml:space="preserve">—Ref_Cs137_invt, </w:t>
      </w:r>
      <w:proofErr w:type="spellStart"/>
      <w:r w:rsidR="00804803" w:rsidRPr="00804803">
        <w:rPr>
          <w:rFonts w:eastAsia="Times New Roman" w:cstheme="minorHAnsi"/>
          <w:lang w:val="en-GB" w:eastAsia="es-ES"/>
        </w:rPr>
        <w:t>effVol</w:t>
      </w:r>
      <w:proofErr w:type="spellEnd"/>
      <w:r w:rsidR="00804803" w:rsidRPr="00804803">
        <w:rPr>
          <w:rFonts w:eastAsia="Times New Roman" w:cstheme="minorHAnsi"/>
          <w:lang w:val="en-GB" w:eastAsia="es-ES"/>
        </w:rPr>
        <w:t xml:space="preserve">, density, k, e, </w:t>
      </w:r>
      <w:proofErr w:type="spellStart"/>
      <w:r w:rsidR="00804803" w:rsidRPr="00804803">
        <w:rPr>
          <w:rFonts w:eastAsia="Times New Roman" w:cstheme="minorHAnsi"/>
          <w:lang w:val="en-GB" w:eastAsia="es-ES"/>
        </w:rPr>
        <w:t>mix_depth_i</w:t>
      </w:r>
      <w:proofErr w:type="spellEnd"/>
      <w:r w:rsidR="00804803" w:rsidRPr="00804803">
        <w:rPr>
          <w:rFonts w:eastAsia="Times New Roman" w:cstheme="minorHAnsi"/>
          <w:lang w:val="en-GB" w:eastAsia="es-ES"/>
        </w:rPr>
        <w:t xml:space="preserve">, </w:t>
      </w:r>
      <w:proofErr w:type="spellStart"/>
      <w:r w:rsidR="00804803" w:rsidRPr="00804803">
        <w:rPr>
          <w:rFonts w:eastAsia="Times New Roman" w:cstheme="minorHAnsi"/>
          <w:lang w:val="en-GB" w:eastAsia="es-ES"/>
        </w:rPr>
        <w:t>mix_depth_f</w:t>
      </w:r>
      <w:proofErr w:type="spellEnd"/>
      <w:r w:rsidR="00804803" w:rsidRPr="00804803">
        <w:rPr>
          <w:rFonts w:eastAsia="Times New Roman" w:cstheme="minorHAnsi"/>
          <w:lang w:val="en-GB" w:eastAsia="es-ES"/>
        </w:rPr>
        <w:t xml:space="preserve">, </w:t>
      </w:r>
      <w:proofErr w:type="spellStart"/>
      <w:r w:rsidR="00804803" w:rsidRPr="00804803">
        <w:rPr>
          <w:rFonts w:eastAsia="Times New Roman" w:cstheme="minorHAnsi"/>
          <w:lang w:val="en-GB" w:eastAsia="es-ES"/>
        </w:rPr>
        <w:t>mix_year_i</w:t>
      </w:r>
      <w:proofErr w:type="spellEnd"/>
      <w:r w:rsidR="00804803" w:rsidRPr="00804803">
        <w:rPr>
          <w:rFonts w:eastAsia="Times New Roman" w:cstheme="minorHAnsi"/>
          <w:lang w:val="en-GB" w:eastAsia="es-ES"/>
        </w:rPr>
        <w:t xml:space="preserve">, </w:t>
      </w:r>
      <w:proofErr w:type="spellStart"/>
      <w:r w:rsidR="00804803" w:rsidRPr="00804803">
        <w:rPr>
          <w:rFonts w:eastAsia="Times New Roman" w:cstheme="minorHAnsi"/>
          <w:lang w:val="en-GB" w:eastAsia="es-ES"/>
        </w:rPr>
        <w:t>mix_year_f</w:t>
      </w:r>
      <w:proofErr w:type="spellEnd"/>
      <w:r w:rsidR="00804803" w:rsidRPr="00804803">
        <w:rPr>
          <w:rFonts w:eastAsia="Times New Roman" w:cstheme="minorHAnsi"/>
          <w:lang w:val="en-GB" w:eastAsia="es-ES"/>
        </w:rPr>
        <w:t xml:space="preserve">, </w:t>
      </w:r>
      <w:proofErr w:type="spellStart"/>
      <w:r w:rsidR="00804803" w:rsidRPr="00804803">
        <w:rPr>
          <w:rFonts w:eastAsia="Times New Roman" w:cstheme="minorHAnsi"/>
          <w:lang w:val="en-GB" w:eastAsia="es-ES"/>
        </w:rPr>
        <w:t>mix_frequency</w:t>
      </w:r>
      <w:proofErr w:type="spellEnd"/>
      <w:r w:rsidR="00804803" w:rsidRPr="00804803">
        <w:rPr>
          <w:rFonts w:eastAsia="Times New Roman" w:cstheme="minorHAnsi"/>
          <w:lang w:val="en-GB" w:eastAsia="es-ES"/>
        </w:rPr>
        <w:t xml:space="preserve">, and </w:t>
      </w:r>
      <w:proofErr w:type="spellStart"/>
      <w:r w:rsidR="00804803" w:rsidRPr="00804803">
        <w:rPr>
          <w:rFonts w:eastAsia="Times New Roman" w:cstheme="minorHAnsi"/>
          <w:lang w:val="en-GB" w:eastAsia="es-ES"/>
        </w:rPr>
        <w:t>lower_boundary</w:t>
      </w:r>
      <w:proofErr w:type="spellEnd"/>
      <w:r w:rsidR="00804803" w:rsidRPr="00804803">
        <w:rPr>
          <w:rFonts w:eastAsia="Times New Roman" w:cstheme="minorHAnsi"/>
          <w:lang w:val="en-GB" w:eastAsia="es-ES"/>
        </w:rPr>
        <w:t>—</w:t>
      </w:r>
      <w:r w:rsidR="00804803">
        <w:rPr>
          <w:rFonts w:eastAsia="Times New Roman" w:cstheme="minorHAnsi"/>
          <w:lang w:val="en-GB" w:eastAsia="es-ES"/>
        </w:rPr>
        <w:t xml:space="preserve"> </w:t>
      </w:r>
      <w:r w:rsidR="00804803" w:rsidRPr="00804803">
        <w:rPr>
          <w:rFonts w:eastAsia="Times New Roman" w:cstheme="minorHAnsi"/>
          <w:lang w:val="en-GB" w:eastAsia="es-ES"/>
        </w:rPr>
        <w:t>the model will use the values from this general configuration file. However, we recommend defining these parameters in the input data file for each individual point.</w:t>
      </w:r>
    </w:p>
    <w:p w14:paraId="15E276D1" w14:textId="4A63CB53" w:rsidR="00471ED3" w:rsidRPr="00924B37" w:rsidRDefault="00471ED3" w:rsidP="00471ED3">
      <w:pPr>
        <w:shd w:val="clear" w:color="auto" w:fill="F2F2F2" w:themeFill="background1" w:themeFillShade="F2"/>
        <w:spacing w:after="0" w:line="240" w:lineRule="auto"/>
        <w:rPr>
          <w:rFonts w:cstheme="minorHAnsi"/>
          <w:lang w:val="en-GB"/>
        </w:rPr>
      </w:pPr>
      <w:r w:rsidRPr="00804803">
        <w:rPr>
          <w:rFonts w:cstheme="minorHAnsi"/>
          <w:lang w:val="en-GB"/>
        </w:rPr>
        <w:t xml:space="preserve">  </w:t>
      </w:r>
      <w:r w:rsidRPr="00924B37">
        <w:rPr>
          <w:rFonts w:cstheme="minorHAnsi"/>
          <w:lang w:val="en-GB"/>
        </w:rPr>
        <w:t>"simulate-until-year"</w:t>
      </w:r>
      <w:r w:rsidRPr="00924B37">
        <w:rPr>
          <w:rFonts w:cstheme="minorHAnsi"/>
          <w:lang w:val="en-GB"/>
        </w:rPr>
        <w:tab/>
        <w:t xml:space="preserve">:  </w:t>
      </w:r>
      <w:r w:rsidRPr="00924B37">
        <w:rPr>
          <w:rFonts w:cstheme="minorHAnsi"/>
          <w:b/>
          <w:bCs/>
          <w:color w:val="0070C0"/>
          <w:lang w:val="en-GB"/>
        </w:rPr>
        <w:t>2003.0</w:t>
      </w:r>
      <w:r w:rsidRPr="00924B37">
        <w:rPr>
          <w:rFonts w:cstheme="minorHAnsi"/>
          <w:lang w:val="en-GB"/>
        </w:rPr>
        <w:t>,</w:t>
      </w:r>
      <w:r w:rsidR="00924B37">
        <w:rPr>
          <w:rFonts w:cstheme="minorHAnsi"/>
          <w:lang w:val="en-GB"/>
        </w:rPr>
        <w:t xml:space="preserve"> </w:t>
      </w:r>
      <w:r w:rsidR="00924B37">
        <w:rPr>
          <w:rFonts w:cstheme="minorHAnsi"/>
          <w:lang w:val="en-GB"/>
        </w:rPr>
        <w:tab/>
      </w:r>
      <w:r w:rsidR="00924B37" w:rsidRPr="00924B37">
        <w:rPr>
          <w:rFonts w:cstheme="minorHAnsi"/>
          <w:i/>
          <w:iCs/>
          <w:color w:val="833C0B" w:themeColor="accent2" w:themeShade="80"/>
          <w:lang w:val="en-GB"/>
        </w:rPr>
        <w:t xml:space="preserve"> (</w:t>
      </w:r>
      <w:r w:rsidR="00575ABA" w:rsidRPr="00575ABA">
        <w:rPr>
          <w:rFonts w:cstheme="minorHAnsi"/>
          <w:i/>
          <w:iCs/>
          <w:color w:val="833C0B" w:themeColor="accent2" w:themeShade="80"/>
          <w:lang w:val="en-GB"/>
        </w:rPr>
        <w:t>Year until which the simulation runs</w:t>
      </w:r>
      <w:r w:rsidR="00924B37" w:rsidRPr="00924B37">
        <w:rPr>
          <w:rFonts w:cstheme="minorHAnsi"/>
          <w:i/>
          <w:iCs/>
          <w:color w:val="833C0B" w:themeColor="accent2" w:themeShade="80"/>
          <w:lang w:val="en-GB"/>
        </w:rPr>
        <w:t>)</w:t>
      </w:r>
    </w:p>
    <w:p w14:paraId="2BF4DFBB" w14:textId="77777777" w:rsidR="00471ED3" w:rsidRPr="00924B37" w:rsidRDefault="00471ED3" w:rsidP="00471ED3">
      <w:pPr>
        <w:shd w:val="clear" w:color="auto" w:fill="F2F2F2" w:themeFill="background1" w:themeFillShade="F2"/>
        <w:spacing w:after="0" w:line="240" w:lineRule="auto"/>
        <w:rPr>
          <w:rFonts w:cstheme="minorHAnsi"/>
          <w:lang w:val="en-GB"/>
        </w:rPr>
      </w:pPr>
    </w:p>
    <w:p w14:paraId="6C37DE6D" w14:textId="790271C4" w:rsidR="00471ED3" w:rsidRPr="00471ED3" w:rsidRDefault="00471ED3" w:rsidP="00471ED3">
      <w:pPr>
        <w:shd w:val="clear" w:color="auto" w:fill="F2F2F2" w:themeFill="background1" w:themeFillShade="F2"/>
        <w:spacing w:after="0" w:line="240" w:lineRule="auto"/>
        <w:rPr>
          <w:rFonts w:cstheme="minorHAnsi"/>
          <w:lang w:val="en-GB"/>
        </w:rPr>
      </w:pPr>
      <w:r w:rsidRPr="00924B37">
        <w:rPr>
          <w:rFonts w:cstheme="minorHAnsi"/>
          <w:lang w:val="en-GB"/>
        </w:rPr>
        <w:t xml:space="preserve">  </w:t>
      </w:r>
      <w:r w:rsidRPr="00471ED3">
        <w:rPr>
          <w:rFonts w:cstheme="minorHAnsi"/>
          <w:lang w:val="en-GB"/>
        </w:rPr>
        <w:t>"tracer-lifetime"</w:t>
      </w:r>
      <w:r>
        <w:rPr>
          <w:rFonts w:cstheme="minorHAnsi"/>
          <w:lang w:val="en-GB"/>
        </w:rPr>
        <w:tab/>
      </w:r>
      <w:r w:rsidRPr="00471ED3">
        <w:rPr>
          <w:rFonts w:cstheme="minorHAnsi"/>
          <w:lang w:val="en-GB"/>
        </w:rPr>
        <w:t>:</w:t>
      </w:r>
      <w:r>
        <w:rPr>
          <w:rFonts w:cstheme="minorHAnsi"/>
          <w:lang w:val="en-GB"/>
        </w:rPr>
        <w:t xml:space="preserve"> </w:t>
      </w:r>
      <w:r w:rsidRPr="00471ED3">
        <w:rPr>
          <w:rFonts w:cstheme="minorHAnsi"/>
          <w:lang w:val="en-GB"/>
        </w:rPr>
        <w:t xml:space="preserve"> 28.8811,</w:t>
      </w:r>
      <w:r w:rsidR="00924B37" w:rsidRPr="00924B37">
        <w:rPr>
          <w:rFonts w:cstheme="minorHAnsi"/>
          <w:lang w:val="en-GB"/>
        </w:rPr>
        <w:t xml:space="preserve"> </w:t>
      </w:r>
      <w:r w:rsidR="00924B37">
        <w:rPr>
          <w:rFonts w:cstheme="minorHAnsi"/>
          <w:lang w:val="en-GB"/>
        </w:rPr>
        <w:tab/>
      </w:r>
      <w:r w:rsidR="00924B37" w:rsidRPr="00924B37">
        <w:rPr>
          <w:rFonts w:cstheme="minorHAnsi"/>
          <w:i/>
          <w:iCs/>
          <w:color w:val="833C0B" w:themeColor="accent2" w:themeShade="80"/>
          <w:lang w:val="en-GB"/>
        </w:rPr>
        <w:t xml:space="preserve"> (</w:t>
      </w:r>
      <w:r w:rsidR="00575ABA">
        <w:rPr>
          <w:rFonts w:cstheme="minorHAnsi"/>
          <w:i/>
          <w:iCs/>
          <w:color w:val="833C0B" w:themeColor="accent2" w:themeShade="80"/>
          <w:lang w:val="en-GB"/>
        </w:rPr>
        <w:t>Radioisotope d</w:t>
      </w:r>
      <w:r w:rsidR="00575ABA" w:rsidRPr="00575ABA">
        <w:rPr>
          <w:rFonts w:cstheme="minorHAnsi"/>
          <w:i/>
          <w:iCs/>
          <w:color w:val="833C0B" w:themeColor="accent2" w:themeShade="80"/>
          <w:lang w:val="en-GB"/>
        </w:rPr>
        <w:t>ecay constant</w:t>
      </w:r>
      <w:r w:rsidR="00804803">
        <w:rPr>
          <w:rFonts w:cstheme="minorHAnsi"/>
          <w:i/>
          <w:iCs/>
          <w:color w:val="833C0B" w:themeColor="accent2" w:themeShade="80"/>
          <w:lang w:val="en-GB"/>
        </w:rPr>
        <w:t>,</w:t>
      </w:r>
      <w:r w:rsidR="00575ABA">
        <w:rPr>
          <w:rFonts w:cstheme="minorHAnsi"/>
          <w:i/>
          <w:iCs/>
          <w:color w:val="833C0B" w:themeColor="accent2" w:themeShade="80"/>
          <w:lang w:val="en-GB"/>
        </w:rPr>
        <w:t xml:space="preserve"> e.g.</w:t>
      </w:r>
      <w:r w:rsidR="00804803">
        <w:rPr>
          <w:rFonts w:cstheme="minorHAnsi"/>
          <w:i/>
          <w:iCs/>
          <w:color w:val="833C0B" w:themeColor="accent2" w:themeShade="80"/>
          <w:lang w:val="en-GB"/>
        </w:rPr>
        <w:t>,</w:t>
      </w:r>
      <w:r w:rsidR="00575ABA">
        <w:rPr>
          <w:rFonts w:cstheme="minorHAnsi"/>
          <w:i/>
          <w:iCs/>
          <w:color w:val="833C0B" w:themeColor="accent2" w:themeShade="80"/>
          <w:lang w:val="en-GB"/>
        </w:rPr>
        <w:t xml:space="preserve"> </w:t>
      </w:r>
      <w:r w:rsidR="00575ABA" w:rsidRPr="00575ABA">
        <w:rPr>
          <w:rFonts w:cstheme="minorHAnsi"/>
          <w:i/>
          <w:iCs/>
          <w:color w:val="833C0B" w:themeColor="accent2" w:themeShade="80"/>
          <w:vertAlign w:val="superscript"/>
          <w:lang w:val="en-GB"/>
        </w:rPr>
        <w:t>137</w:t>
      </w:r>
      <w:r w:rsidR="00575ABA">
        <w:rPr>
          <w:rFonts w:cstheme="minorHAnsi"/>
          <w:i/>
          <w:iCs/>
          <w:color w:val="833C0B" w:themeColor="accent2" w:themeShade="80"/>
          <w:lang w:val="en-GB"/>
        </w:rPr>
        <w:t>Cs</w:t>
      </w:r>
      <w:r w:rsidR="00924B37" w:rsidRPr="00924B37">
        <w:rPr>
          <w:rFonts w:cstheme="minorHAnsi"/>
          <w:i/>
          <w:iCs/>
          <w:color w:val="833C0B" w:themeColor="accent2" w:themeShade="80"/>
          <w:lang w:val="en-GB"/>
        </w:rPr>
        <w:t>)</w:t>
      </w:r>
    </w:p>
    <w:p w14:paraId="365CDF1A" w14:textId="77777777" w:rsidR="00471ED3" w:rsidRPr="00471ED3" w:rsidRDefault="00471ED3" w:rsidP="00471ED3">
      <w:pPr>
        <w:shd w:val="clear" w:color="auto" w:fill="F2F2F2" w:themeFill="background1" w:themeFillShade="F2"/>
        <w:spacing w:after="0" w:line="240" w:lineRule="auto"/>
        <w:rPr>
          <w:rFonts w:cstheme="minorHAnsi"/>
          <w:lang w:val="en-GB"/>
        </w:rPr>
      </w:pPr>
    </w:p>
    <w:p w14:paraId="23E7CAAE" w14:textId="4D72399F"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"soil-thickness"</w:t>
      </w:r>
      <w:r>
        <w:rPr>
          <w:rFonts w:cstheme="minorHAnsi"/>
          <w:lang w:val="en-GB"/>
        </w:rPr>
        <w:tab/>
      </w:r>
      <w:r w:rsidRPr="00471ED3">
        <w:rPr>
          <w:rFonts w:cstheme="minorHAnsi"/>
          <w:lang w:val="en-GB"/>
        </w:rPr>
        <w:t xml:space="preserve">: </w:t>
      </w:r>
      <w:r>
        <w:rPr>
          <w:rFonts w:cstheme="minorHAnsi"/>
          <w:lang w:val="en-GB"/>
        </w:rPr>
        <w:t xml:space="preserve"> </w:t>
      </w:r>
      <w:r w:rsidRPr="00471ED3">
        <w:rPr>
          <w:rFonts w:cstheme="minorHAnsi"/>
          <w:lang w:val="en-GB"/>
        </w:rPr>
        <w:t>0.60,</w:t>
      </w:r>
      <w:r w:rsidR="00924B37" w:rsidRPr="00924B37">
        <w:rPr>
          <w:rFonts w:cstheme="minorHAnsi"/>
          <w:lang w:val="en-GB"/>
        </w:rPr>
        <w:t xml:space="preserve"> </w:t>
      </w:r>
      <w:r w:rsidR="00924B37">
        <w:rPr>
          <w:rFonts w:cstheme="minorHAnsi"/>
          <w:lang w:val="en-GB"/>
        </w:rPr>
        <w:tab/>
      </w:r>
      <w:r w:rsidR="00924B37" w:rsidRPr="00924B37">
        <w:rPr>
          <w:rFonts w:cstheme="minorHAnsi"/>
          <w:i/>
          <w:iCs/>
          <w:color w:val="833C0B" w:themeColor="accent2" w:themeShade="80"/>
          <w:lang w:val="en-GB"/>
        </w:rPr>
        <w:t xml:space="preserve"> </w:t>
      </w:r>
      <w:r w:rsidR="00924B37">
        <w:rPr>
          <w:rFonts w:cstheme="minorHAnsi"/>
          <w:i/>
          <w:iCs/>
          <w:color w:val="833C0B" w:themeColor="accent2" w:themeShade="80"/>
          <w:lang w:val="en-GB"/>
        </w:rPr>
        <w:tab/>
      </w:r>
      <w:r w:rsidR="00924B37" w:rsidRPr="00924B37">
        <w:rPr>
          <w:rFonts w:cstheme="minorHAnsi"/>
          <w:i/>
          <w:iCs/>
          <w:color w:val="833C0B" w:themeColor="accent2" w:themeShade="80"/>
          <w:lang w:val="en-GB"/>
        </w:rPr>
        <w:t>(</w:t>
      </w:r>
      <w:r w:rsidR="00575ABA">
        <w:rPr>
          <w:rFonts w:cstheme="minorHAnsi"/>
          <w:i/>
          <w:iCs/>
          <w:color w:val="833C0B" w:themeColor="accent2" w:themeShade="80"/>
          <w:lang w:val="en-GB"/>
        </w:rPr>
        <w:t xml:space="preserve">Input data parameter = </w:t>
      </w:r>
      <w:proofErr w:type="spellStart"/>
      <w:r w:rsidR="00575ABA" w:rsidRPr="00E01A69">
        <w:rPr>
          <w:rFonts w:eastAsia="Times New Roman" w:cstheme="minorHAnsi"/>
          <w:b/>
          <w:bCs/>
          <w:lang w:val="en-GB" w:eastAsia="es-ES"/>
        </w:rPr>
        <w:t>lower_boundary</w:t>
      </w:r>
      <w:proofErr w:type="spellEnd"/>
      <w:r w:rsidR="00924B37" w:rsidRPr="00924B37">
        <w:rPr>
          <w:rFonts w:cstheme="minorHAnsi"/>
          <w:i/>
          <w:iCs/>
          <w:color w:val="833C0B" w:themeColor="accent2" w:themeShade="80"/>
          <w:lang w:val="en-GB"/>
        </w:rPr>
        <w:t>)</w:t>
      </w:r>
    </w:p>
    <w:p w14:paraId="0E572DB6" w14:textId="32196FB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"soil-effective-volume": </w:t>
      </w:r>
      <w:r>
        <w:rPr>
          <w:rFonts w:cstheme="minorHAnsi"/>
          <w:lang w:val="en-GB"/>
        </w:rPr>
        <w:t xml:space="preserve"> </w:t>
      </w:r>
      <w:r w:rsidRPr="00471ED3">
        <w:rPr>
          <w:rFonts w:cstheme="minorHAnsi"/>
          <w:lang w:val="en-GB"/>
        </w:rPr>
        <w:t>1.0,</w:t>
      </w:r>
      <w:r w:rsidR="00924B37" w:rsidRPr="00924B37">
        <w:rPr>
          <w:rFonts w:cstheme="minorHAnsi"/>
          <w:lang w:val="en-GB"/>
        </w:rPr>
        <w:t xml:space="preserve"> </w:t>
      </w:r>
      <w:r w:rsidR="00924B37">
        <w:rPr>
          <w:rFonts w:cstheme="minorHAnsi"/>
          <w:lang w:val="en-GB"/>
        </w:rPr>
        <w:tab/>
      </w:r>
      <w:r w:rsidR="00924B37">
        <w:rPr>
          <w:rFonts w:cstheme="minorHAnsi"/>
          <w:i/>
          <w:iCs/>
          <w:color w:val="833C0B" w:themeColor="accent2" w:themeShade="80"/>
          <w:lang w:val="en-GB"/>
        </w:rPr>
        <w:tab/>
      </w:r>
      <w:r w:rsidR="00924B37" w:rsidRPr="00924B37">
        <w:rPr>
          <w:rFonts w:cstheme="minorHAnsi"/>
          <w:i/>
          <w:iCs/>
          <w:color w:val="833C0B" w:themeColor="accent2" w:themeShade="80"/>
          <w:lang w:val="en-GB"/>
        </w:rPr>
        <w:t>(</w:t>
      </w:r>
      <w:r w:rsidR="00575ABA">
        <w:rPr>
          <w:rFonts w:cstheme="minorHAnsi"/>
          <w:i/>
          <w:iCs/>
          <w:color w:val="833C0B" w:themeColor="accent2" w:themeShade="80"/>
          <w:lang w:val="en-GB"/>
        </w:rPr>
        <w:t xml:space="preserve">Input data parameter = </w:t>
      </w:r>
      <w:proofErr w:type="spellStart"/>
      <w:r w:rsidR="00575ABA" w:rsidRPr="00E01A69">
        <w:rPr>
          <w:rFonts w:eastAsia="Times New Roman" w:cstheme="minorHAnsi"/>
          <w:b/>
          <w:bCs/>
          <w:lang w:val="en-GB" w:eastAsia="es-ES"/>
        </w:rPr>
        <w:t>effVol</w:t>
      </w:r>
      <w:proofErr w:type="spellEnd"/>
      <w:r w:rsidR="00924B37" w:rsidRPr="00924B37">
        <w:rPr>
          <w:rFonts w:cstheme="minorHAnsi"/>
          <w:i/>
          <w:iCs/>
          <w:color w:val="833C0B" w:themeColor="accent2" w:themeShade="80"/>
          <w:lang w:val="en-GB"/>
        </w:rPr>
        <w:t>)</w:t>
      </w:r>
    </w:p>
    <w:p w14:paraId="418150F2" w14:textId="14DF88FD"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"soil-density"</w:t>
      </w:r>
      <w:r>
        <w:rPr>
          <w:rFonts w:cstheme="minorHAnsi"/>
          <w:lang w:val="en-GB"/>
        </w:rPr>
        <w:tab/>
      </w:r>
      <w:r>
        <w:rPr>
          <w:rFonts w:cstheme="minorHAnsi"/>
          <w:lang w:val="en-GB"/>
        </w:rPr>
        <w:tab/>
      </w:r>
      <w:r w:rsidRPr="00471ED3">
        <w:rPr>
          <w:rFonts w:cstheme="minorHAnsi"/>
          <w:lang w:val="en-GB"/>
        </w:rPr>
        <w:t>:</w:t>
      </w:r>
      <w:r>
        <w:rPr>
          <w:rFonts w:cstheme="minorHAnsi"/>
          <w:lang w:val="en-GB"/>
        </w:rPr>
        <w:t xml:space="preserve"> </w:t>
      </w:r>
      <w:r w:rsidRPr="00471ED3">
        <w:rPr>
          <w:rFonts w:cstheme="minorHAnsi"/>
          <w:lang w:val="en-GB"/>
        </w:rPr>
        <w:t xml:space="preserve"> 1.0,</w:t>
      </w:r>
      <w:r w:rsidR="00924B37">
        <w:rPr>
          <w:rFonts w:cstheme="minorHAnsi"/>
          <w:lang w:val="en-GB"/>
        </w:rPr>
        <w:t xml:space="preserve"> </w:t>
      </w:r>
      <w:r w:rsidR="00924B37">
        <w:rPr>
          <w:rFonts w:cstheme="minorHAnsi"/>
          <w:lang w:val="en-GB"/>
        </w:rPr>
        <w:tab/>
      </w:r>
      <w:r w:rsidR="00924B37" w:rsidRPr="00924B37">
        <w:rPr>
          <w:rFonts w:cstheme="minorHAnsi"/>
          <w:i/>
          <w:iCs/>
          <w:color w:val="833C0B" w:themeColor="accent2" w:themeShade="80"/>
          <w:lang w:val="en-GB"/>
        </w:rPr>
        <w:t xml:space="preserve"> </w:t>
      </w:r>
      <w:r w:rsidR="00924B37">
        <w:rPr>
          <w:rFonts w:cstheme="minorHAnsi"/>
          <w:i/>
          <w:iCs/>
          <w:color w:val="833C0B" w:themeColor="accent2" w:themeShade="80"/>
          <w:lang w:val="en-GB"/>
        </w:rPr>
        <w:tab/>
      </w:r>
      <w:r w:rsidR="00924B37" w:rsidRPr="00924B37">
        <w:rPr>
          <w:rFonts w:cstheme="minorHAnsi"/>
          <w:i/>
          <w:iCs/>
          <w:color w:val="833C0B" w:themeColor="accent2" w:themeShade="80"/>
          <w:lang w:val="en-GB"/>
        </w:rPr>
        <w:t>(</w:t>
      </w:r>
      <w:r w:rsidR="00575ABA">
        <w:rPr>
          <w:rFonts w:cstheme="minorHAnsi"/>
          <w:i/>
          <w:iCs/>
          <w:color w:val="833C0B" w:themeColor="accent2" w:themeShade="80"/>
          <w:lang w:val="en-GB"/>
        </w:rPr>
        <w:t xml:space="preserve">Input data parameter = </w:t>
      </w:r>
      <w:r w:rsidR="00575ABA" w:rsidRPr="00E01A69">
        <w:rPr>
          <w:rFonts w:eastAsia="Times New Roman" w:cstheme="minorHAnsi"/>
          <w:b/>
          <w:bCs/>
          <w:lang w:val="en-GB" w:eastAsia="es-ES"/>
        </w:rPr>
        <w:t>density</w:t>
      </w:r>
      <w:r w:rsidR="00924B37" w:rsidRPr="00924B37">
        <w:rPr>
          <w:rFonts w:cstheme="minorHAnsi"/>
          <w:i/>
          <w:iCs/>
          <w:color w:val="833C0B" w:themeColor="accent2" w:themeShade="80"/>
          <w:lang w:val="en-GB"/>
        </w:rPr>
        <w:t>)</w:t>
      </w:r>
    </w:p>
    <w:p w14:paraId="190B25BD" w14:textId="77777777" w:rsidR="00471ED3" w:rsidRPr="00471ED3" w:rsidRDefault="00471ED3" w:rsidP="00471ED3">
      <w:pPr>
        <w:shd w:val="clear" w:color="auto" w:fill="F2F2F2" w:themeFill="background1" w:themeFillShade="F2"/>
        <w:spacing w:after="0" w:line="240" w:lineRule="auto"/>
        <w:rPr>
          <w:rFonts w:cstheme="minorHAnsi"/>
          <w:lang w:val="en-GB"/>
        </w:rPr>
      </w:pPr>
    </w:p>
    <w:p w14:paraId="5BB3849F" w14:textId="79F5C134"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"cell-thickness"</w:t>
      </w:r>
      <w:r>
        <w:rPr>
          <w:rFonts w:cstheme="minorHAnsi"/>
          <w:lang w:val="en-GB"/>
        </w:rPr>
        <w:tab/>
      </w:r>
      <w:r w:rsidRPr="00471ED3">
        <w:rPr>
          <w:rFonts w:cstheme="minorHAnsi"/>
          <w:lang w:val="en-GB"/>
        </w:rPr>
        <w:t>:</w:t>
      </w:r>
      <w:r>
        <w:rPr>
          <w:rFonts w:cstheme="minorHAnsi"/>
          <w:lang w:val="en-GB"/>
        </w:rPr>
        <w:t xml:space="preserve"> </w:t>
      </w:r>
      <w:r w:rsidRPr="00471ED3">
        <w:rPr>
          <w:rFonts w:cstheme="minorHAnsi"/>
          <w:lang w:val="en-GB"/>
        </w:rPr>
        <w:t xml:space="preserve"> </w:t>
      </w:r>
      <w:r w:rsidRPr="00804803">
        <w:rPr>
          <w:rFonts w:cstheme="minorHAnsi"/>
          <w:lang w:val="en-GB"/>
        </w:rPr>
        <w:t>0.01</w:t>
      </w:r>
      <w:r w:rsidRPr="00471ED3">
        <w:rPr>
          <w:rFonts w:cstheme="minorHAnsi"/>
          <w:lang w:val="en-GB"/>
        </w:rPr>
        <w:t>,</w:t>
      </w:r>
      <w:r w:rsidR="00924B37">
        <w:rPr>
          <w:rFonts w:cstheme="minorHAnsi"/>
          <w:lang w:val="en-GB"/>
        </w:rPr>
        <w:tab/>
      </w:r>
      <w:r w:rsidR="00924B37">
        <w:rPr>
          <w:rFonts w:cstheme="minorHAnsi"/>
          <w:lang w:val="en-GB"/>
        </w:rPr>
        <w:tab/>
      </w:r>
      <w:r w:rsidR="00924B37" w:rsidRPr="00924B37">
        <w:rPr>
          <w:rFonts w:cstheme="minorHAnsi"/>
          <w:i/>
          <w:iCs/>
          <w:color w:val="833C0B" w:themeColor="accent2" w:themeShade="80"/>
          <w:lang w:val="en-GB"/>
        </w:rPr>
        <w:t xml:space="preserve"> (</w:t>
      </w:r>
      <w:r w:rsidR="00804803">
        <w:rPr>
          <w:rFonts w:cstheme="minorHAnsi"/>
          <w:i/>
          <w:iCs/>
          <w:color w:val="833C0B" w:themeColor="accent2" w:themeShade="80"/>
          <w:lang w:val="en-GB"/>
        </w:rPr>
        <w:t>Model r</w:t>
      </w:r>
      <w:r w:rsidR="00804803" w:rsidRPr="00575ABA">
        <w:rPr>
          <w:rFonts w:cstheme="minorHAnsi"/>
          <w:i/>
          <w:iCs/>
          <w:color w:val="833C0B" w:themeColor="accent2" w:themeShade="80"/>
          <w:lang w:val="en-GB"/>
        </w:rPr>
        <w:t xml:space="preserve">esolution: </w:t>
      </w:r>
      <w:r w:rsidR="00804803">
        <w:rPr>
          <w:rFonts w:cstheme="minorHAnsi"/>
          <w:i/>
          <w:iCs/>
          <w:color w:val="833C0B" w:themeColor="accent2" w:themeShade="80"/>
          <w:lang w:val="en-GB"/>
        </w:rPr>
        <w:t>recommended: 0.0</w:t>
      </w:r>
      <w:r w:rsidR="00804803" w:rsidRPr="00575ABA">
        <w:rPr>
          <w:rFonts w:cstheme="minorHAnsi"/>
          <w:i/>
          <w:iCs/>
          <w:color w:val="833C0B" w:themeColor="accent2" w:themeShade="80"/>
          <w:lang w:val="en-GB"/>
        </w:rPr>
        <w:t xml:space="preserve">1 </w:t>
      </w:r>
      <w:r w:rsidR="00804803">
        <w:rPr>
          <w:rFonts w:cstheme="minorHAnsi"/>
          <w:i/>
          <w:iCs/>
          <w:color w:val="833C0B" w:themeColor="accent2" w:themeShade="80"/>
          <w:lang w:val="en-GB"/>
        </w:rPr>
        <w:t>m</w:t>
      </w:r>
      <w:r w:rsidR="00924B37" w:rsidRPr="00924B37">
        <w:rPr>
          <w:rFonts w:cstheme="minorHAnsi"/>
          <w:i/>
          <w:iCs/>
          <w:color w:val="833C0B" w:themeColor="accent2" w:themeShade="80"/>
          <w:lang w:val="en-GB"/>
        </w:rPr>
        <w:t>)</w:t>
      </w:r>
    </w:p>
    <w:p w14:paraId="10F3B41C" w14:textId="066F3A6A"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"numerical-</w:t>
      </w:r>
      <w:proofErr w:type="spellStart"/>
      <w:r w:rsidRPr="00471ED3">
        <w:rPr>
          <w:rFonts w:cstheme="minorHAnsi"/>
          <w:lang w:val="en-GB"/>
        </w:rPr>
        <w:t>cfl</w:t>
      </w:r>
      <w:proofErr w:type="spellEnd"/>
      <w:r w:rsidRPr="00471ED3">
        <w:rPr>
          <w:rFonts w:cstheme="minorHAnsi"/>
          <w:lang w:val="en-GB"/>
        </w:rPr>
        <w:t>"</w:t>
      </w:r>
      <w:r>
        <w:rPr>
          <w:rFonts w:cstheme="minorHAnsi"/>
          <w:lang w:val="en-GB"/>
        </w:rPr>
        <w:tab/>
      </w:r>
      <w:r w:rsidRPr="00471ED3">
        <w:rPr>
          <w:rFonts w:cstheme="minorHAnsi"/>
          <w:lang w:val="en-GB"/>
        </w:rPr>
        <w:t>:</w:t>
      </w:r>
      <w:r>
        <w:rPr>
          <w:rFonts w:cstheme="minorHAnsi"/>
          <w:lang w:val="en-GB"/>
        </w:rPr>
        <w:t xml:space="preserve"> </w:t>
      </w:r>
      <w:r w:rsidRPr="00471ED3">
        <w:rPr>
          <w:rFonts w:cstheme="minorHAnsi"/>
          <w:lang w:val="en-GB"/>
        </w:rPr>
        <w:t xml:space="preserve"> 0.5,</w:t>
      </w:r>
      <w:r w:rsidR="00924B37" w:rsidRPr="00924B37">
        <w:rPr>
          <w:rFonts w:cstheme="minorHAnsi"/>
          <w:lang w:val="en-GB"/>
        </w:rPr>
        <w:t xml:space="preserve"> </w:t>
      </w:r>
      <w:r w:rsidR="00924B37">
        <w:rPr>
          <w:rFonts w:cstheme="minorHAnsi"/>
          <w:lang w:val="en-GB"/>
        </w:rPr>
        <w:tab/>
      </w:r>
      <w:r w:rsidR="00924B37">
        <w:rPr>
          <w:rFonts w:cstheme="minorHAnsi"/>
          <w:lang w:val="en-GB"/>
        </w:rPr>
        <w:tab/>
      </w:r>
      <w:r w:rsidR="00924B37" w:rsidRPr="00924B37">
        <w:rPr>
          <w:rFonts w:cstheme="minorHAnsi"/>
          <w:i/>
          <w:iCs/>
          <w:color w:val="833C0B" w:themeColor="accent2" w:themeShade="80"/>
          <w:lang w:val="en-GB"/>
        </w:rPr>
        <w:t>(</w:t>
      </w:r>
      <w:r w:rsidR="00804803" w:rsidRPr="00575ABA">
        <w:rPr>
          <w:rFonts w:cstheme="minorHAnsi"/>
          <w:i/>
          <w:iCs/>
          <w:color w:val="833C0B" w:themeColor="accent2" w:themeShade="80"/>
          <w:lang w:val="en-GB"/>
        </w:rPr>
        <w:t>Diffusion velocity</w:t>
      </w:r>
      <w:r w:rsidR="00804803">
        <w:rPr>
          <w:rFonts w:cstheme="minorHAnsi"/>
          <w:i/>
          <w:iCs/>
          <w:color w:val="833C0B" w:themeColor="accent2" w:themeShade="80"/>
          <w:lang w:val="en-GB"/>
        </w:rPr>
        <w:t xml:space="preserve">. </w:t>
      </w:r>
      <w:r w:rsidR="00804803" w:rsidRPr="00575ABA">
        <w:rPr>
          <w:rFonts w:cstheme="minorHAnsi"/>
          <w:i/>
          <w:iCs/>
          <w:color w:val="833C0B" w:themeColor="accent2" w:themeShade="80"/>
          <w:lang w:val="en-GB"/>
        </w:rPr>
        <w:t>Dimensionless time step between 0 and 1</w:t>
      </w:r>
      <w:r w:rsidR="00924B37" w:rsidRPr="00924B37">
        <w:rPr>
          <w:rFonts w:cstheme="minorHAnsi"/>
          <w:i/>
          <w:iCs/>
          <w:color w:val="833C0B" w:themeColor="accent2" w:themeShade="80"/>
          <w:lang w:val="en-GB"/>
        </w:rPr>
        <w:t>)</w:t>
      </w:r>
    </w:p>
    <w:p w14:paraId="705162AC" w14:textId="77777777" w:rsidR="00471ED3" w:rsidRPr="00471ED3" w:rsidRDefault="00471ED3" w:rsidP="00471ED3">
      <w:pPr>
        <w:shd w:val="clear" w:color="auto" w:fill="F2F2F2" w:themeFill="background1" w:themeFillShade="F2"/>
        <w:spacing w:after="0" w:line="240" w:lineRule="auto"/>
        <w:rPr>
          <w:rFonts w:cstheme="minorHAnsi"/>
          <w:lang w:val="en-GB"/>
        </w:rPr>
      </w:pPr>
    </w:p>
    <w:p w14:paraId="7D434BC7" w14:textId="55BAA138"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"mix-from-depth" </w:t>
      </w:r>
      <w:r>
        <w:rPr>
          <w:rFonts w:cstheme="minorHAnsi"/>
          <w:lang w:val="en-GB"/>
        </w:rPr>
        <w:tab/>
      </w:r>
      <w:r w:rsidRPr="00471ED3">
        <w:rPr>
          <w:rFonts w:cstheme="minorHAnsi"/>
          <w:lang w:val="en-GB"/>
        </w:rPr>
        <w:t>: 0.0,</w:t>
      </w:r>
      <w:r w:rsidR="00924B37">
        <w:rPr>
          <w:rFonts w:cstheme="minorHAnsi"/>
          <w:lang w:val="en-GB"/>
        </w:rPr>
        <w:tab/>
      </w:r>
      <w:r w:rsidR="00924B37">
        <w:rPr>
          <w:rFonts w:cstheme="minorHAnsi"/>
          <w:lang w:val="en-GB"/>
        </w:rPr>
        <w:tab/>
      </w:r>
      <w:r w:rsidR="00924B37" w:rsidRPr="00924B37">
        <w:rPr>
          <w:rFonts w:cstheme="minorHAnsi"/>
          <w:i/>
          <w:iCs/>
          <w:color w:val="833C0B" w:themeColor="accent2" w:themeShade="80"/>
          <w:lang w:val="en-GB"/>
        </w:rPr>
        <w:t>(</w:t>
      </w:r>
      <w:r w:rsidR="00804803">
        <w:rPr>
          <w:rFonts w:cstheme="minorHAnsi"/>
          <w:i/>
          <w:iCs/>
          <w:color w:val="833C0B" w:themeColor="accent2" w:themeShade="80"/>
          <w:lang w:val="en-GB"/>
        </w:rPr>
        <w:t>Input data parameter =</w:t>
      </w:r>
      <w:r w:rsidR="00804803" w:rsidRPr="00804803">
        <w:rPr>
          <w:rFonts w:eastAsia="Times New Roman" w:cstheme="minorHAnsi"/>
          <w:b/>
          <w:bCs/>
          <w:lang w:val="en-GB" w:eastAsia="es-ES"/>
        </w:rPr>
        <w:t xml:space="preserve"> </w:t>
      </w:r>
      <w:proofErr w:type="spellStart"/>
      <w:r w:rsidR="00804803" w:rsidRPr="00924B37">
        <w:rPr>
          <w:rFonts w:eastAsia="Times New Roman" w:cstheme="minorHAnsi"/>
          <w:b/>
          <w:bCs/>
          <w:lang w:val="en-GB" w:eastAsia="es-ES"/>
        </w:rPr>
        <w:t>mix_depth_i</w:t>
      </w:r>
      <w:proofErr w:type="spellEnd"/>
      <w:r w:rsidR="00924B37" w:rsidRPr="00924B37">
        <w:rPr>
          <w:rFonts w:cstheme="minorHAnsi"/>
          <w:i/>
          <w:iCs/>
          <w:color w:val="833C0B" w:themeColor="accent2" w:themeShade="80"/>
          <w:lang w:val="en-GB"/>
        </w:rPr>
        <w:t>)</w:t>
      </w:r>
    </w:p>
    <w:p w14:paraId="19BF15B2" w14:textId="7BDE404F"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"mix-to-depth"</w:t>
      </w:r>
      <w:r>
        <w:rPr>
          <w:rFonts w:cstheme="minorHAnsi"/>
          <w:lang w:val="en-GB"/>
        </w:rPr>
        <w:tab/>
      </w:r>
      <w:r w:rsidRPr="00471ED3">
        <w:rPr>
          <w:rFonts w:cstheme="minorHAnsi"/>
          <w:lang w:val="en-GB"/>
        </w:rPr>
        <w:t>: 0.0,</w:t>
      </w:r>
      <w:r w:rsidR="00924B37" w:rsidRPr="00924B37">
        <w:rPr>
          <w:rFonts w:cstheme="minorHAnsi"/>
          <w:lang w:val="en-GB"/>
        </w:rPr>
        <w:t xml:space="preserve"> </w:t>
      </w:r>
      <w:r w:rsidR="00924B37">
        <w:rPr>
          <w:rFonts w:cstheme="minorHAnsi"/>
          <w:lang w:val="en-GB"/>
        </w:rPr>
        <w:tab/>
      </w:r>
      <w:r w:rsidR="00924B37">
        <w:rPr>
          <w:rFonts w:cstheme="minorHAnsi"/>
          <w:lang w:val="en-GB"/>
        </w:rPr>
        <w:tab/>
      </w:r>
      <w:r w:rsidR="00924B37" w:rsidRPr="00924B37">
        <w:rPr>
          <w:rFonts w:cstheme="minorHAnsi"/>
          <w:i/>
          <w:iCs/>
          <w:color w:val="833C0B" w:themeColor="accent2" w:themeShade="80"/>
          <w:lang w:val="en-GB"/>
        </w:rPr>
        <w:t>(</w:t>
      </w:r>
      <w:r w:rsidR="00804803">
        <w:rPr>
          <w:rFonts w:cstheme="minorHAnsi"/>
          <w:i/>
          <w:iCs/>
          <w:color w:val="833C0B" w:themeColor="accent2" w:themeShade="80"/>
          <w:lang w:val="en-GB"/>
        </w:rPr>
        <w:t>Input data parameter =</w:t>
      </w:r>
      <w:r w:rsidR="00804803" w:rsidRPr="00804803">
        <w:rPr>
          <w:rFonts w:eastAsia="Times New Roman" w:cstheme="minorHAnsi"/>
          <w:b/>
          <w:bCs/>
          <w:lang w:val="en-GB" w:eastAsia="es-ES"/>
        </w:rPr>
        <w:t xml:space="preserve"> </w:t>
      </w:r>
      <w:proofErr w:type="spellStart"/>
      <w:r w:rsidR="00804803" w:rsidRPr="00924B37">
        <w:rPr>
          <w:rFonts w:eastAsia="Times New Roman" w:cstheme="minorHAnsi"/>
          <w:b/>
          <w:bCs/>
          <w:lang w:val="en-GB" w:eastAsia="es-ES"/>
        </w:rPr>
        <w:t>mix_depth_f</w:t>
      </w:r>
      <w:proofErr w:type="spellEnd"/>
      <w:r w:rsidR="00924B37" w:rsidRPr="00924B37">
        <w:rPr>
          <w:rFonts w:cstheme="minorHAnsi"/>
          <w:i/>
          <w:iCs/>
          <w:color w:val="833C0B" w:themeColor="accent2" w:themeShade="80"/>
          <w:lang w:val="en-GB"/>
        </w:rPr>
        <w:t>)</w:t>
      </w:r>
    </w:p>
    <w:p w14:paraId="52AFFFA4" w14:textId="435A72C9"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"mix-interval" </w:t>
      </w:r>
      <w:r>
        <w:rPr>
          <w:rFonts w:cstheme="minorHAnsi"/>
          <w:lang w:val="en-GB"/>
        </w:rPr>
        <w:tab/>
      </w:r>
      <w:r>
        <w:rPr>
          <w:rFonts w:cstheme="minorHAnsi"/>
          <w:lang w:val="en-GB"/>
        </w:rPr>
        <w:tab/>
      </w:r>
      <w:r w:rsidRPr="00471ED3">
        <w:rPr>
          <w:rFonts w:cstheme="minorHAnsi"/>
          <w:lang w:val="en-GB"/>
        </w:rPr>
        <w:t>: 1.0,</w:t>
      </w:r>
      <w:r w:rsidR="00924B37">
        <w:rPr>
          <w:rFonts w:cstheme="minorHAnsi"/>
          <w:lang w:val="en-GB"/>
        </w:rPr>
        <w:tab/>
      </w:r>
      <w:r w:rsidR="00924B37">
        <w:rPr>
          <w:rFonts w:cstheme="minorHAnsi"/>
          <w:lang w:val="en-GB"/>
        </w:rPr>
        <w:tab/>
      </w:r>
      <w:r w:rsidR="00924B37" w:rsidRPr="00924B37">
        <w:rPr>
          <w:rFonts w:cstheme="minorHAnsi"/>
          <w:i/>
          <w:iCs/>
          <w:color w:val="833C0B" w:themeColor="accent2" w:themeShade="80"/>
          <w:lang w:val="en-GB"/>
        </w:rPr>
        <w:t>(</w:t>
      </w:r>
      <w:r w:rsidR="00804803">
        <w:rPr>
          <w:rFonts w:cstheme="minorHAnsi"/>
          <w:i/>
          <w:iCs/>
          <w:color w:val="833C0B" w:themeColor="accent2" w:themeShade="80"/>
          <w:lang w:val="en-GB"/>
        </w:rPr>
        <w:t>Input data parameter =</w:t>
      </w:r>
      <w:r w:rsidR="00804803" w:rsidRPr="00804803">
        <w:rPr>
          <w:rFonts w:eastAsia="Times New Roman" w:cstheme="minorHAnsi"/>
          <w:b/>
          <w:bCs/>
          <w:lang w:val="en-GB" w:eastAsia="es-ES"/>
        </w:rPr>
        <w:t xml:space="preserve"> </w:t>
      </w:r>
      <w:proofErr w:type="spellStart"/>
      <w:r w:rsidR="00804803" w:rsidRPr="00E01A69">
        <w:rPr>
          <w:rFonts w:eastAsia="Times New Roman" w:cstheme="minorHAnsi"/>
          <w:b/>
          <w:bCs/>
          <w:lang w:val="en-GB" w:eastAsia="es-ES"/>
        </w:rPr>
        <w:t>mix_frequency</w:t>
      </w:r>
      <w:proofErr w:type="spellEnd"/>
      <w:r w:rsidR="00924B37" w:rsidRPr="00924B37">
        <w:rPr>
          <w:rFonts w:cstheme="minorHAnsi"/>
          <w:i/>
          <w:iCs/>
          <w:color w:val="833C0B" w:themeColor="accent2" w:themeShade="80"/>
          <w:lang w:val="en-GB"/>
        </w:rPr>
        <w:t>)</w:t>
      </w:r>
    </w:p>
    <w:p w14:paraId="44EF1656" w14:textId="583E02FD"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"mix-</w:t>
      </w:r>
      <w:proofErr w:type="spellStart"/>
      <w:r w:rsidRPr="00471ED3">
        <w:rPr>
          <w:rFonts w:cstheme="minorHAnsi"/>
          <w:lang w:val="en-GB"/>
        </w:rPr>
        <w:t>inicial</w:t>
      </w:r>
      <w:proofErr w:type="spellEnd"/>
      <w:r w:rsidRPr="00471ED3">
        <w:rPr>
          <w:rFonts w:cstheme="minorHAnsi"/>
          <w:lang w:val="en-GB"/>
        </w:rPr>
        <w:t>-year"</w:t>
      </w:r>
      <w:r>
        <w:rPr>
          <w:rFonts w:cstheme="minorHAnsi"/>
          <w:lang w:val="en-GB"/>
        </w:rPr>
        <w:tab/>
      </w:r>
      <w:r w:rsidRPr="00471ED3">
        <w:rPr>
          <w:rFonts w:cstheme="minorHAnsi"/>
          <w:lang w:val="en-GB"/>
        </w:rPr>
        <w:t>: 0.0,</w:t>
      </w:r>
      <w:r w:rsidR="00924B37">
        <w:rPr>
          <w:rFonts w:cstheme="minorHAnsi"/>
          <w:lang w:val="en-GB"/>
        </w:rPr>
        <w:tab/>
      </w:r>
      <w:r w:rsidR="00924B37">
        <w:rPr>
          <w:rFonts w:cstheme="minorHAnsi"/>
          <w:lang w:val="en-GB"/>
        </w:rPr>
        <w:tab/>
      </w:r>
      <w:r w:rsidR="00924B37" w:rsidRPr="00924B37">
        <w:rPr>
          <w:rFonts w:cstheme="minorHAnsi"/>
          <w:i/>
          <w:iCs/>
          <w:color w:val="833C0B" w:themeColor="accent2" w:themeShade="80"/>
          <w:lang w:val="en-GB"/>
        </w:rPr>
        <w:t>(</w:t>
      </w:r>
      <w:r w:rsidR="00804803">
        <w:rPr>
          <w:rFonts w:cstheme="minorHAnsi"/>
          <w:i/>
          <w:iCs/>
          <w:color w:val="833C0B" w:themeColor="accent2" w:themeShade="80"/>
          <w:lang w:val="en-GB"/>
        </w:rPr>
        <w:t>Input data parameter =</w:t>
      </w:r>
      <w:r w:rsidR="00804803" w:rsidRPr="00804803">
        <w:rPr>
          <w:rFonts w:eastAsia="Times New Roman" w:cstheme="minorHAnsi"/>
          <w:b/>
          <w:bCs/>
          <w:lang w:val="en-GB" w:eastAsia="es-ES"/>
        </w:rPr>
        <w:t xml:space="preserve"> </w:t>
      </w:r>
      <w:proofErr w:type="spellStart"/>
      <w:r w:rsidR="00804803" w:rsidRPr="00E01A69">
        <w:rPr>
          <w:rFonts w:eastAsia="Times New Roman" w:cstheme="minorHAnsi"/>
          <w:b/>
          <w:bCs/>
          <w:lang w:val="en-GB" w:eastAsia="es-ES"/>
        </w:rPr>
        <w:t>mix_year_i</w:t>
      </w:r>
      <w:proofErr w:type="spellEnd"/>
      <w:r w:rsidR="00924B37" w:rsidRPr="00924B37">
        <w:rPr>
          <w:rFonts w:cstheme="minorHAnsi"/>
          <w:i/>
          <w:iCs/>
          <w:color w:val="833C0B" w:themeColor="accent2" w:themeShade="80"/>
          <w:lang w:val="en-GB"/>
        </w:rPr>
        <w:t>)</w:t>
      </w:r>
    </w:p>
    <w:p w14:paraId="2338C054" w14:textId="66F398F9"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"mix-final-year"</w:t>
      </w:r>
      <w:r>
        <w:rPr>
          <w:rFonts w:cstheme="minorHAnsi"/>
          <w:lang w:val="en-GB"/>
        </w:rPr>
        <w:tab/>
      </w:r>
      <w:r w:rsidRPr="00471ED3">
        <w:rPr>
          <w:rFonts w:cstheme="minorHAnsi"/>
          <w:lang w:val="en-GB"/>
        </w:rPr>
        <w:t>: 0.0,</w:t>
      </w:r>
      <w:r w:rsidR="00575ABA">
        <w:rPr>
          <w:rFonts w:cstheme="minorHAnsi"/>
          <w:lang w:val="en-GB"/>
        </w:rPr>
        <w:tab/>
      </w:r>
      <w:r w:rsidR="00575ABA">
        <w:rPr>
          <w:rFonts w:cstheme="minorHAnsi"/>
          <w:lang w:val="en-GB"/>
        </w:rPr>
        <w:tab/>
      </w:r>
      <w:r w:rsidR="00575ABA" w:rsidRPr="00924B37">
        <w:rPr>
          <w:rFonts w:cstheme="minorHAnsi"/>
          <w:i/>
          <w:iCs/>
          <w:color w:val="833C0B" w:themeColor="accent2" w:themeShade="80"/>
          <w:lang w:val="en-GB"/>
        </w:rPr>
        <w:t>(</w:t>
      </w:r>
      <w:r w:rsidR="00804803">
        <w:rPr>
          <w:rFonts w:cstheme="minorHAnsi"/>
          <w:i/>
          <w:iCs/>
          <w:color w:val="833C0B" w:themeColor="accent2" w:themeShade="80"/>
          <w:lang w:val="en-GB"/>
        </w:rPr>
        <w:t>Input data parameter =</w:t>
      </w:r>
      <w:r w:rsidR="00804803" w:rsidRPr="00804803">
        <w:rPr>
          <w:rFonts w:eastAsia="Times New Roman" w:cstheme="minorHAnsi"/>
          <w:b/>
          <w:bCs/>
          <w:lang w:val="en-GB" w:eastAsia="es-ES"/>
        </w:rPr>
        <w:t xml:space="preserve"> </w:t>
      </w:r>
      <w:proofErr w:type="spellStart"/>
      <w:r w:rsidR="00804803" w:rsidRPr="00E01A69">
        <w:rPr>
          <w:rFonts w:eastAsia="Times New Roman" w:cstheme="minorHAnsi"/>
          <w:b/>
          <w:bCs/>
          <w:lang w:val="en-GB" w:eastAsia="es-ES"/>
        </w:rPr>
        <w:t>mix_year_f</w:t>
      </w:r>
      <w:proofErr w:type="spellEnd"/>
      <w:r w:rsidR="00575ABA" w:rsidRPr="00924B37">
        <w:rPr>
          <w:rFonts w:cstheme="minorHAnsi"/>
          <w:i/>
          <w:iCs/>
          <w:color w:val="833C0B" w:themeColor="accent2" w:themeShade="80"/>
          <w:lang w:val="en-GB"/>
        </w:rPr>
        <w:t>)</w:t>
      </w:r>
    </w:p>
    <w:p w14:paraId="53371D3F" w14:textId="77777777" w:rsidR="00471ED3" w:rsidRPr="00471ED3" w:rsidRDefault="00471ED3" w:rsidP="00471ED3">
      <w:pPr>
        <w:shd w:val="clear" w:color="auto" w:fill="F2F2F2" w:themeFill="background1" w:themeFillShade="F2"/>
        <w:spacing w:after="0" w:line="240" w:lineRule="auto"/>
        <w:rPr>
          <w:rFonts w:cstheme="minorHAnsi"/>
          <w:lang w:val="en-GB"/>
        </w:rPr>
      </w:pPr>
    </w:p>
    <w:p w14:paraId="0469E5B6" w14:textId="52E726E0"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"fallout" :</w:t>
      </w:r>
      <w:r w:rsidR="00575ABA">
        <w:rPr>
          <w:rFonts w:cstheme="minorHAnsi"/>
          <w:lang w:val="en-GB"/>
        </w:rPr>
        <w:tab/>
      </w:r>
      <w:r w:rsidR="00575ABA">
        <w:rPr>
          <w:rFonts w:cstheme="minorHAnsi"/>
          <w:lang w:val="en-GB"/>
        </w:rPr>
        <w:tab/>
      </w:r>
      <w:r w:rsidR="00575ABA" w:rsidRPr="00924B37">
        <w:rPr>
          <w:rFonts w:cstheme="minorHAnsi"/>
          <w:i/>
          <w:iCs/>
          <w:color w:val="833C0B" w:themeColor="accent2" w:themeShade="80"/>
          <w:lang w:val="en-GB"/>
        </w:rPr>
        <w:t>(</w:t>
      </w:r>
      <w:r w:rsidR="00804803" w:rsidRPr="00575ABA">
        <w:rPr>
          <w:rFonts w:cstheme="minorHAnsi"/>
          <w:i/>
          <w:iCs/>
          <w:color w:val="833C0B" w:themeColor="accent2" w:themeShade="80"/>
          <w:lang w:val="en-GB"/>
        </w:rPr>
        <w:t>Specific for each latitude</w:t>
      </w:r>
      <w:r w:rsidR="00804803">
        <w:rPr>
          <w:rFonts w:cstheme="minorHAnsi"/>
          <w:i/>
          <w:iCs/>
          <w:color w:val="833C0B" w:themeColor="accent2" w:themeShade="80"/>
          <w:lang w:val="en-GB"/>
        </w:rPr>
        <w:t xml:space="preserve">, e.g., </w:t>
      </w:r>
      <w:r w:rsidR="00804803" w:rsidRPr="00575ABA">
        <w:rPr>
          <w:rFonts w:cstheme="minorHAnsi"/>
          <w:i/>
          <w:iCs/>
          <w:color w:val="833C0B" w:themeColor="accent2" w:themeShade="80"/>
          <w:vertAlign w:val="superscript"/>
          <w:lang w:val="en-GB"/>
        </w:rPr>
        <w:t>137</w:t>
      </w:r>
      <w:r w:rsidR="00804803">
        <w:rPr>
          <w:rFonts w:cstheme="minorHAnsi"/>
          <w:i/>
          <w:iCs/>
          <w:color w:val="833C0B" w:themeColor="accent2" w:themeShade="80"/>
          <w:lang w:val="en-GB"/>
        </w:rPr>
        <w:t>Cs in the Northern Hemisphere</w:t>
      </w:r>
      <w:r w:rsidR="00575ABA" w:rsidRPr="00924B37">
        <w:rPr>
          <w:rFonts w:cstheme="minorHAnsi"/>
          <w:i/>
          <w:iCs/>
          <w:color w:val="833C0B" w:themeColor="accent2" w:themeShade="80"/>
          <w:lang w:val="en-GB"/>
        </w:rPr>
        <w:t>)</w:t>
      </w:r>
    </w:p>
    <w:p w14:paraId="6D9E3934"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w:t>
      </w:r>
    </w:p>
    <w:p w14:paraId="6A0561AB" w14:textId="46E47459"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"initial-year"</w:t>
      </w:r>
      <w:r>
        <w:rPr>
          <w:rFonts w:cstheme="minorHAnsi"/>
          <w:lang w:val="en-GB"/>
        </w:rPr>
        <w:tab/>
      </w:r>
      <w:r w:rsidRPr="00471ED3">
        <w:rPr>
          <w:rFonts w:cstheme="minorHAnsi"/>
          <w:lang w:val="en-GB"/>
        </w:rPr>
        <w:t>: 1954.0,</w:t>
      </w:r>
      <w:r w:rsidR="00575ABA" w:rsidRPr="00575ABA">
        <w:rPr>
          <w:rFonts w:cstheme="minorHAnsi"/>
          <w:lang w:val="en-GB"/>
        </w:rPr>
        <w:t xml:space="preserve"> </w:t>
      </w:r>
      <w:r w:rsidR="00575ABA">
        <w:rPr>
          <w:rFonts w:cstheme="minorHAnsi"/>
          <w:lang w:val="en-GB"/>
        </w:rPr>
        <w:tab/>
      </w:r>
      <w:r w:rsidR="00575ABA" w:rsidRPr="00924B37">
        <w:rPr>
          <w:rFonts w:cstheme="minorHAnsi"/>
          <w:i/>
          <w:iCs/>
          <w:color w:val="833C0B" w:themeColor="accent2" w:themeShade="80"/>
          <w:lang w:val="en-GB"/>
        </w:rPr>
        <w:t>(</w:t>
      </w:r>
      <w:r w:rsidR="00804803">
        <w:rPr>
          <w:rFonts w:cstheme="minorHAnsi"/>
          <w:i/>
          <w:iCs/>
          <w:color w:val="833C0B" w:themeColor="accent2" w:themeShade="80"/>
          <w:lang w:val="en-GB"/>
        </w:rPr>
        <w:t xml:space="preserve">Initial </w:t>
      </w:r>
      <w:r w:rsidR="00804803" w:rsidRPr="00575ABA">
        <w:rPr>
          <w:rFonts w:cstheme="minorHAnsi"/>
          <w:i/>
          <w:iCs/>
          <w:color w:val="833C0B" w:themeColor="accent2" w:themeShade="80"/>
          <w:vertAlign w:val="superscript"/>
          <w:lang w:val="en-GB"/>
        </w:rPr>
        <w:t>137</w:t>
      </w:r>
      <w:r w:rsidR="00804803">
        <w:rPr>
          <w:rFonts w:cstheme="minorHAnsi"/>
          <w:i/>
          <w:iCs/>
          <w:color w:val="833C0B" w:themeColor="accent2" w:themeShade="80"/>
          <w:lang w:val="en-GB"/>
        </w:rPr>
        <w:t>Cs fallout year</w:t>
      </w:r>
      <w:r w:rsidR="00575ABA" w:rsidRPr="00924B37">
        <w:rPr>
          <w:rFonts w:cstheme="minorHAnsi"/>
          <w:i/>
          <w:iCs/>
          <w:color w:val="833C0B" w:themeColor="accent2" w:themeShade="80"/>
          <w:lang w:val="en-GB"/>
        </w:rPr>
        <w:t>)</w:t>
      </w:r>
    </w:p>
    <w:p w14:paraId="6B80DEF8" w14:textId="5E40081D" w:rsidR="00471ED3" w:rsidRDefault="00471ED3" w:rsidP="00471ED3">
      <w:pPr>
        <w:shd w:val="clear" w:color="auto" w:fill="F2F2F2" w:themeFill="background1" w:themeFillShade="F2"/>
        <w:spacing w:after="0" w:line="240" w:lineRule="auto"/>
        <w:rPr>
          <w:rFonts w:cstheme="minorHAnsi"/>
          <w:i/>
          <w:iCs/>
          <w:color w:val="833C0B" w:themeColor="accent2" w:themeShade="80"/>
          <w:lang w:val="en-GB"/>
        </w:rPr>
      </w:pPr>
      <w:r w:rsidRPr="00471ED3">
        <w:rPr>
          <w:rFonts w:cstheme="minorHAnsi"/>
          <w:lang w:val="en-GB"/>
        </w:rPr>
        <w:t xml:space="preserve">      "final-year"</w:t>
      </w:r>
      <w:r>
        <w:rPr>
          <w:rFonts w:cstheme="minorHAnsi"/>
          <w:lang w:val="en-GB"/>
        </w:rPr>
        <w:tab/>
      </w:r>
      <w:r>
        <w:rPr>
          <w:rFonts w:cstheme="minorHAnsi"/>
          <w:lang w:val="en-GB"/>
        </w:rPr>
        <w:tab/>
      </w:r>
      <w:r w:rsidRPr="00471ED3">
        <w:rPr>
          <w:rFonts w:cstheme="minorHAnsi"/>
          <w:lang w:val="en-GB"/>
        </w:rPr>
        <w:t>: 1983.0,</w:t>
      </w:r>
      <w:r w:rsidR="00575ABA" w:rsidRPr="00575ABA">
        <w:rPr>
          <w:rFonts w:cstheme="minorHAnsi"/>
          <w:lang w:val="en-GB"/>
        </w:rPr>
        <w:t xml:space="preserve"> </w:t>
      </w:r>
      <w:r w:rsidR="00575ABA">
        <w:rPr>
          <w:rFonts w:cstheme="minorHAnsi"/>
          <w:lang w:val="en-GB"/>
        </w:rPr>
        <w:tab/>
      </w:r>
      <w:r w:rsidR="00575ABA" w:rsidRPr="00924B37">
        <w:rPr>
          <w:rFonts w:cstheme="minorHAnsi"/>
          <w:i/>
          <w:iCs/>
          <w:color w:val="833C0B" w:themeColor="accent2" w:themeShade="80"/>
          <w:lang w:val="en-GB"/>
        </w:rPr>
        <w:t>(</w:t>
      </w:r>
      <w:r w:rsidR="00804803">
        <w:rPr>
          <w:rFonts w:cstheme="minorHAnsi"/>
          <w:i/>
          <w:iCs/>
          <w:color w:val="833C0B" w:themeColor="accent2" w:themeShade="80"/>
          <w:lang w:val="en-GB"/>
        </w:rPr>
        <w:t xml:space="preserve">Final </w:t>
      </w:r>
      <w:r w:rsidR="00804803" w:rsidRPr="00575ABA">
        <w:rPr>
          <w:rFonts w:cstheme="minorHAnsi"/>
          <w:i/>
          <w:iCs/>
          <w:color w:val="833C0B" w:themeColor="accent2" w:themeShade="80"/>
          <w:vertAlign w:val="superscript"/>
          <w:lang w:val="en-GB"/>
        </w:rPr>
        <w:t>137</w:t>
      </w:r>
      <w:r w:rsidR="00804803">
        <w:rPr>
          <w:rFonts w:cstheme="minorHAnsi"/>
          <w:i/>
          <w:iCs/>
          <w:color w:val="833C0B" w:themeColor="accent2" w:themeShade="80"/>
          <w:lang w:val="en-GB"/>
        </w:rPr>
        <w:t>Cs fallout year. If</w:t>
      </w:r>
      <w:r w:rsidR="00804803" w:rsidRPr="00575ABA">
        <w:rPr>
          <w:rFonts w:cstheme="minorHAnsi"/>
          <w:i/>
          <w:iCs/>
          <w:color w:val="833C0B" w:themeColor="accent2" w:themeShade="80"/>
          <w:lang w:val="en-GB"/>
        </w:rPr>
        <w:t xml:space="preserve"> Chernobyl (1986) is influential, add years to the curve and additional deposition data</w:t>
      </w:r>
      <w:r w:rsidR="00575ABA" w:rsidRPr="00924B37">
        <w:rPr>
          <w:rFonts w:cstheme="minorHAnsi"/>
          <w:i/>
          <w:iCs/>
          <w:color w:val="833C0B" w:themeColor="accent2" w:themeShade="80"/>
          <w:lang w:val="en-GB"/>
        </w:rPr>
        <w:t>)</w:t>
      </w:r>
    </w:p>
    <w:p w14:paraId="59841C2C" w14:textId="77777777" w:rsidR="00804803" w:rsidRPr="00471ED3" w:rsidRDefault="00804803" w:rsidP="00471ED3">
      <w:pPr>
        <w:shd w:val="clear" w:color="auto" w:fill="F2F2F2" w:themeFill="background1" w:themeFillShade="F2"/>
        <w:spacing w:after="0" w:line="240" w:lineRule="auto"/>
        <w:rPr>
          <w:rFonts w:cstheme="minorHAnsi"/>
          <w:lang w:val="en-GB"/>
        </w:rPr>
      </w:pPr>
    </w:p>
    <w:p w14:paraId="49F6C7FB" w14:textId="1079B120" w:rsidR="00471ED3" w:rsidRDefault="00471ED3" w:rsidP="00471ED3">
      <w:pPr>
        <w:shd w:val="clear" w:color="auto" w:fill="F2F2F2" w:themeFill="background1" w:themeFillShade="F2"/>
        <w:spacing w:after="0" w:line="240" w:lineRule="auto"/>
        <w:rPr>
          <w:rFonts w:cstheme="minorHAnsi"/>
          <w:i/>
          <w:iCs/>
          <w:color w:val="833C0B" w:themeColor="accent2" w:themeShade="80"/>
          <w:lang w:val="en-GB"/>
        </w:rPr>
      </w:pPr>
      <w:r w:rsidRPr="00471ED3">
        <w:rPr>
          <w:rFonts w:cstheme="minorHAnsi"/>
          <w:lang w:val="en-GB"/>
        </w:rPr>
        <w:t xml:space="preserve">      "mix-depth"</w:t>
      </w:r>
      <w:r>
        <w:rPr>
          <w:rFonts w:cstheme="minorHAnsi"/>
          <w:lang w:val="en-GB"/>
        </w:rPr>
        <w:tab/>
      </w:r>
      <w:r>
        <w:rPr>
          <w:rFonts w:cstheme="minorHAnsi"/>
          <w:lang w:val="en-GB"/>
        </w:rPr>
        <w:tab/>
      </w:r>
      <w:r w:rsidRPr="00471ED3">
        <w:rPr>
          <w:rFonts w:cstheme="minorHAnsi"/>
          <w:lang w:val="en-GB"/>
        </w:rPr>
        <w:t>: 0.01,</w:t>
      </w:r>
      <w:r w:rsidR="00575ABA" w:rsidRPr="00575ABA">
        <w:rPr>
          <w:rFonts w:cstheme="minorHAnsi"/>
          <w:lang w:val="en-GB"/>
        </w:rPr>
        <w:t xml:space="preserve"> </w:t>
      </w:r>
      <w:r w:rsidR="00575ABA">
        <w:rPr>
          <w:rFonts w:cstheme="minorHAnsi"/>
          <w:lang w:val="en-GB"/>
        </w:rPr>
        <w:tab/>
      </w:r>
      <w:r w:rsidR="00575ABA">
        <w:rPr>
          <w:rFonts w:cstheme="minorHAnsi"/>
          <w:lang w:val="en-GB"/>
        </w:rPr>
        <w:tab/>
      </w:r>
      <w:r w:rsidR="00575ABA" w:rsidRPr="00924B37">
        <w:rPr>
          <w:rFonts w:cstheme="minorHAnsi"/>
          <w:i/>
          <w:iCs/>
          <w:color w:val="833C0B" w:themeColor="accent2" w:themeShade="80"/>
          <w:lang w:val="en-GB"/>
        </w:rPr>
        <w:t>(</w:t>
      </w:r>
      <w:r w:rsidR="00804803" w:rsidRPr="00575ABA">
        <w:rPr>
          <w:rFonts w:cstheme="minorHAnsi"/>
          <w:i/>
          <w:iCs/>
          <w:color w:val="833C0B" w:themeColor="accent2" w:themeShade="80"/>
          <w:lang w:val="en-GB"/>
        </w:rPr>
        <w:t xml:space="preserve">Fallout depth of </w:t>
      </w:r>
      <w:r w:rsidR="00804803" w:rsidRPr="00804803">
        <w:rPr>
          <w:rFonts w:cstheme="minorHAnsi"/>
          <w:i/>
          <w:iCs/>
          <w:color w:val="833C0B" w:themeColor="accent2" w:themeShade="80"/>
          <w:vertAlign w:val="superscript"/>
          <w:lang w:val="en-GB"/>
        </w:rPr>
        <w:t>137</w:t>
      </w:r>
      <w:r w:rsidR="00804803" w:rsidRPr="00575ABA">
        <w:rPr>
          <w:rFonts w:cstheme="minorHAnsi"/>
          <w:i/>
          <w:iCs/>
          <w:color w:val="833C0B" w:themeColor="accent2" w:themeShade="80"/>
          <w:lang w:val="en-GB"/>
        </w:rPr>
        <w:t>Cs</w:t>
      </w:r>
      <w:r w:rsidR="00804803">
        <w:rPr>
          <w:rFonts w:cstheme="minorHAnsi"/>
          <w:i/>
          <w:iCs/>
          <w:color w:val="833C0B" w:themeColor="accent2" w:themeShade="80"/>
          <w:lang w:val="en-GB"/>
        </w:rPr>
        <w:t>. A</w:t>
      </w:r>
      <w:r w:rsidR="00804803" w:rsidRPr="00575ABA">
        <w:rPr>
          <w:rFonts w:cstheme="minorHAnsi"/>
          <w:i/>
          <w:iCs/>
          <w:color w:val="833C0B" w:themeColor="accent2" w:themeShade="80"/>
          <w:lang w:val="en-GB"/>
        </w:rPr>
        <w:t>lthough in mm, use the maximum cell size</w:t>
      </w:r>
      <w:r w:rsidR="00575ABA" w:rsidRPr="00924B37">
        <w:rPr>
          <w:rFonts w:cstheme="minorHAnsi"/>
          <w:i/>
          <w:iCs/>
          <w:color w:val="833C0B" w:themeColor="accent2" w:themeShade="80"/>
          <w:lang w:val="en-GB"/>
        </w:rPr>
        <w:t>)</w:t>
      </w:r>
    </w:p>
    <w:p w14:paraId="67AFC68D" w14:textId="77777777" w:rsidR="00575ABA" w:rsidRPr="00471ED3" w:rsidRDefault="00575ABA" w:rsidP="00471ED3">
      <w:pPr>
        <w:shd w:val="clear" w:color="auto" w:fill="F2F2F2" w:themeFill="background1" w:themeFillShade="F2"/>
        <w:spacing w:after="0" w:line="240" w:lineRule="auto"/>
        <w:rPr>
          <w:rFonts w:cstheme="minorHAnsi"/>
          <w:lang w:val="en-GB"/>
        </w:rPr>
      </w:pPr>
    </w:p>
    <w:p w14:paraId="1B62B3A4" w14:textId="14D01E06"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"curve" :</w:t>
      </w:r>
      <w:r w:rsidR="00575ABA">
        <w:rPr>
          <w:rFonts w:cstheme="minorHAnsi"/>
          <w:lang w:val="en-GB"/>
        </w:rPr>
        <w:t xml:space="preserve"> </w:t>
      </w:r>
      <w:r w:rsidR="00575ABA">
        <w:rPr>
          <w:rFonts w:cstheme="minorHAnsi"/>
          <w:lang w:val="en-GB"/>
        </w:rPr>
        <w:tab/>
      </w:r>
      <w:r w:rsidR="00575ABA">
        <w:rPr>
          <w:rFonts w:cstheme="minorHAnsi"/>
          <w:lang w:val="en-GB"/>
        </w:rPr>
        <w:tab/>
      </w:r>
      <w:r w:rsidR="00575ABA" w:rsidRPr="00924B37">
        <w:rPr>
          <w:rFonts w:cstheme="minorHAnsi"/>
          <w:i/>
          <w:iCs/>
          <w:color w:val="833C0B" w:themeColor="accent2" w:themeShade="80"/>
          <w:lang w:val="en-GB"/>
        </w:rPr>
        <w:t>(</w:t>
      </w:r>
      <w:r w:rsidR="00804803">
        <w:rPr>
          <w:rFonts w:cstheme="minorHAnsi"/>
          <w:i/>
          <w:iCs/>
          <w:color w:val="833C0B" w:themeColor="accent2" w:themeShade="80"/>
          <w:lang w:val="en-GB"/>
        </w:rPr>
        <w:t>Annual f</w:t>
      </w:r>
      <w:r w:rsidR="00804803" w:rsidRPr="00575ABA">
        <w:rPr>
          <w:rFonts w:cstheme="minorHAnsi"/>
          <w:i/>
          <w:iCs/>
          <w:color w:val="833C0B" w:themeColor="accent2" w:themeShade="80"/>
          <w:lang w:val="en-GB"/>
        </w:rPr>
        <w:t>allout data available, e.g., Northern Hemisphere</w:t>
      </w:r>
      <w:r w:rsidR="00575ABA" w:rsidRPr="00924B37">
        <w:rPr>
          <w:rFonts w:cstheme="minorHAnsi"/>
          <w:i/>
          <w:iCs/>
          <w:color w:val="833C0B" w:themeColor="accent2" w:themeShade="80"/>
          <w:lang w:val="en-GB"/>
        </w:rPr>
        <w:t>)</w:t>
      </w:r>
    </w:p>
    <w:p w14:paraId="34924AAF"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w:t>
      </w:r>
    </w:p>
    <w:p w14:paraId="6B47E693"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50.0,  150.0,  170.0,  190.0,  320.0,</w:t>
      </w:r>
    </w:p>
    <w:p w14:paraId="40658EC9"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350.0,  100.0,  140.0,  530.0, 1220.0,</w:t>
      </w:r>
    </w:p>
    <w:p w14:paraId="132398C1"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670.0,  290.0,  180.0,   70.0,   70.0,</w:t>
      </w:r>
    </w:p>
    <w:p w14:paraId="57A7CE86"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lastRenderedPageBreak/>
        <w:t xml:space="preserve">            40.0,   70.0,   70.0,   40.0,   20.0,</w:t>
      </w:r>
    </w:p>
    <w:p w14:paraId="5BAABD2D"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40.0,   20.0,   20.0,   30.0,   30.0,</w:t>
      </w:r>
    </w:p>
    <w:p w14:paraId="402840AA"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10.0,   10.0,   20.0,   10.0,   10.0</w:t>
      </w:r>
    </w:p>
    <w:p w14:paraId="63458103"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w:t>
      </w:r>
    </w:p>
    <w:p w14:paraId="7C734653" w14:textId="3633A9A5"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"reference-inventory"</w:t>
      </w:r>
      <w:r>
        <w:rPr>
          <w:rFonts w:cstheme="minorHAnsi"/>
          <w:lang w:val="en-GB"/>
        </w:rPr>
        <w:t>:</w:t>
      </w:r>
      <w:r w:rsidRPr="00575ABA">
        <w:rPr>
          <w:rFonts w:cstheme="minorHAnsi"/>
          <w:b/>
          <w:bCs/>
          <w:color w:val="0070C0"/>
          <w:lang w:val="en-GB"/>
        </w:rPr>
        <w:t>1570.0</w:t>
      </w:r>
      <w:r w:rsidR="00575ABA" w:rsidRPr="00575ABA">
        <w:rPr>
          <w:rFonts w:cstheme="minorHAnsi"/>
          <w:color w:val="0070C0"/>
          <w:lang w:val="en-GB"/>
        </w:rPr>
        <w:t xml:space="preserve"> </w:t>
      </w:r>
      <w:r w:rsidR="00575ABA">
        <w:rPr>
          <w:rFonts w:cstheme="minorHAnsi"/>
          <w:lang w:val="en-GB"/>
        </w:rPr>
        <w:tab/>
      </w:r>
      <w:r w:rsidR="00575ABA" w:rsidRPr="00924B37">
        <w:rPr>
          <w:rFonts w:cstheme="minorHAnsi"/>
          <w:i/>
          <w:iCs/>
          <w:color w:val="833C0B" w:themeColor="accent2" w:themeShade="80"/>
          <w:lang w:val="en-GB"/>
        </w:rPr>
        <w:t>(</w:t>
      </w:r>
      <w:r w:rsidR="00F73336">
        <w:rPr>
          <w:rFonts w:cstheme="minorHAnsi"/>
          <w:i/>
          <w:iCs/>
          <w:color w:val="833C0B" w:themeColor="accent2" w:themeShade="80"/>
          <w:lang w:val="en-GB"/>
        </w:rPr>
        <w:t>Input data parameter =</w:t>
      </w:r>
      <w:r w:rsidR="00F73336" w:rsidRPr="00F73336">
        <w:rPr>
          <w:rFonts w:eastAsia="Times New Roman" w:cstheme="minorHAnsi"/>
          <w:b/>
          <w:bCs/>
          <w:lang w:val="en-GB" w:eastAsia="es-ES"/>
        </w:rPr>
        <w:t xml:space="preserve"> </w:t>
      </w:r>
      <w:r w:rsidR="00F73336" w:rsidRPr="00E01A69">
        <w:rPr>
          <w:rFonts w:eastAsia="Times New Roman" w:cstheme="minorHAnsi"/>
          <w:b/>
          <w:bCs/>
          <w:lang w:val="en-GB" w:eastAsia="es-ES"/>
        </w:rPr>
        <w:t>Ref_Cs137_invt</w:t>
      </w:r>
      <w:r w:rsidR="00575ABA" w:rsidRPr="00924B37">
        <w:rPr>
          <w:rFonts w:cstheme="minorHAnsi"/>
          <w:i/>
          <w:iCs/>
          <w:color w:val="833C0B" w:themeColor="accent2" w:themeShade="80"/>
          <w:lang w:val="en-GB"/>
        </w:rPr>
        <w:t>)</w:t>
      </w:r>
    </w:p>
    <w:p w14:paraId="6D5DD01E"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w:t>
      </w:r>
    </w:p>
    <w:p w14:paraId="4305F361" w14:textId="77777777" w:rsidR="00471ED3" w:rsidRPr="00471ED3" w:rsidRDefault="00471ED3" w:rsidP="00471ED3">
      <w:pPr>
        <w:shd w:val="clear" w:color="auto" w:fill="F2F2F2" w:themeFill="background1" w:themeFillShade="F2"/>
        <w:spacing w:after="0" w:line="240" w:lineRule="auto"/>
        <w:rPr>
          <w:rFonts w:cstheme="minorHAnsi"/>
          <w:lang w:val="en-GB"/>
        </w:rPr>
      </w:pPr>
    </w:p>
    <w:p w14:paraId="56569A0B" w14:textId="4A350B55" w:rsidR="00471ED3" w:rsidRPr="00471ED3" w:rsidRDefault="00471ED3" w:rsidP="00C80FD2">
      <w:pPr>
        <w:shd w:val="clear" w:color="auto" w:fill="F2F2F2" w:themeFill="background1" w:themeFillShade="F2"/>
        <w:spacing w:after="0" w:line="240" w:lineRule="auto"/>
        <w:jc w:val="both"/>
        <w:rPr>
          <w:rFonts w:cstheme="minorHAnsi"/>
          <w:lang w:val="en-GB"/>
        </w:rPr>
      </w:pPr>
      <w:r w:rsidRPr="00471ED3">
        <w:rPr>
          <w:rFonts w:cstheme="minorHAnsi"/>
          <w:lang w:val="en-GB"/>
        </w:rPr>
        <w:t xml:space="preserve">  "optimization" :</w:t>
      </w:r>
      <w:r w:rsidR="00575ABA">
        <w:rPr>
          <w:rFonts w:cstheme="minorHAnsi"/>
          <w:lang w:val="en-GB"/>
        </w:rPr>
        <w:t xml:space="preserve"> </w:t>
      </w:r>
      <w:r w:rsidR="00575ABA">
        <w:rPr>
          <w:rFonts w:cstheme="minorHAnsi"/>
          <w:lang w:val="en-GB"/>
        </w:rPr>
        <w:tab/>
      </w:r>
      <w:r w:rsidR="00575ABA" w:rsidRPr="00924B37">
        <w:rPr>
          <w:rFonts w:cstheme="minorHAnsi"/>
          <w:i/>
          <w:iCs/>
          <w:color w:val="833C0B" w:themeColor="accent2" w:themeShade="80"/>
          <w:lang w:val="en-GB"/>
        </w:rPr>
        <w:t>(</w:t>
      </w:r>
      <w:r w:rsidR="00C80FD2">
        <w:rPr>
          <w:rFonts w:cstheme="minorHAnsi"/>
          <w:i/>
          <w:iCs/>
          <w:color w:val="833C0B" w:themeColor="accent2" w:themeShade="80"/>
          <w:lang w:val="en-GB"/>
        </w:rPr>
        <w:t>S</w:t>
      </w:r>
      <w:r w:rsidR="00F73336" w:rsidRPr="00F73336">
        <w:rPr>
          <w:rFonts w:cstheme="minorHAnsi"/>
          <w:i/>
          <w:iCs/>
          <w:color w:val="833C0B" w:themeColor="accent2" w:themeShade="80"/>
          <w:lang w:val="en-GB"/>
        </w:rPr>
        <w:t>ampling domain</w:t>
      </w:r>
      <w:r w:rsidR="00C80FD2">
        <w:rPr>
          <w:rFonts w:cstheme="minorHAnsi"/>
          <w:i/>
          <w:iCs/>
          <w:color w:val="833C0B" w:themeColor="accent2" w:themeShade="80"/>
          <w:lang w:val="en-GB"/>
        </w:rPr>
        <w:t xml:space="preserve"> parameters. READ “</w:t>
      </w:r>
      <w:r w:rsidR="00C80FD2" w:rsidRPr="00C80FD2">
        <w:rPr>
          <w:rFonts w:cstheme="minorHAnsi"/>
          <w:b/>
          <w:bCs/>
          <w:i/>
          <w:iCs/>
          <w:color w:val="833C0B" w:themeColor="accent2" w:themeShade="80"/>
          <w:lang w:val="en-GB"/>
        </w:rPr>
        <w:t>Optimization parameters: k and e</w:t>
      </w:r>
      <w:r w:rsidR="00C80FD2">
        <w:rPr>
          <w:rFonts w:cstheme="minorHAnsi"/>
          <w:i/>
          <w:iCs/>
          <w:color w:val="833C0B" w:themeColor="accent2" w:themeShade="80"/>
          <w:lang w:val="en-GB"/>
        </w:rPr>
        <w:t>”)</w:t>
      </w:r>
    </w:p>
    <w:p w14:paraId="53606E9D"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w:t>
      </w:r>
    </w:p>
    <w:p w14:paraId="358055FA" w14:textId="0A9E6EDA"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"k-initial"</w:t>
      </w:r>
      <w:r>
        <w:rPr>
          <w:rFonts w:cstheme="minorHAnsi"/>
          <w:lang w:val="en-GB"/>
        </w:rPr>
        <w:tab/>
      </w:r>
      <w:r>
        <w:rPr>
          <w:rFonts w:cstheme="minorHAnsi"/>
          <w:lang w:val="en-GB"/>
        </w:rPr>
        <w:tab/>
      </w:r>
      <w:r w:rsidRPr="00471ED3">
        <w:rPr>
          <w:rFonts w:cstheme="minorHAnsi"/>
          <w:lang w:val="en-GB"/>
        </w:rPr>
        <w:t xml:space="preserve">:  </w:t>
      </w:r>
      <w:r w:rsidRPr="00575ABA">
        <w:rPr>
          <w:rFonts w:cstheme="minorHAnsi"/>
          <w:b/>
          <w:bCs/>
          <w:color w:val="0070C0"/>
          <w:lang w:val="en-GB"/>
        </w:rPr>
        <w:t>0.00</w:t>
      </w:r>
      <w:r w:rsidRPr="00471ED3">
        <w:rPr>
          <w:rFonts w:cstheme="minorHAnsi"/>
          <w:lang w:val="en-GB"/>
        </w:rPr>
        <w:t>,</w:t>
      </w:r>
      <w:r w:rsidR="00575ABA">
        <w:rPr>
          <w:rFonts w:cstheme="minorHAnsi"/>
          <w:lang w:val="en-GB"/>
        </w:rPr>
        <w:tab/>
        <w:t xml:space="preserve"> </w:t>
      </w:r>
      <w:r w:rsidR="00575ABA">
        <w:rPr>
          <w:rFonts w:cstheme="minorHAnsi"/>
          <w:lang w:val="en-GB"/>
        </w:rPr>
        <w:tab/>
      </w:r>
      <w:r w:rsidR="00575ABA" w:rsidRPr="00924B37">
        <w:rPr>
          <w:rFonts w:cstheme="minorHAnsi"/>
          <w:i/>
          <w:iCs/>
          <w:color w:val="833C0B" w:themeColor="accent2" w:themeShade="80"/>
          <w:lang w:val="en-GB"/>
        </w:rPr>
        <w:t>(</w:t>
      </w:r>
      <w:r w:rsidR="00C80FD2">
        <w:rPr>
          <w:rFonts w:cstheme="minorHAnsi"/>
          <w:i/>
          <w:iCs/>
          <w:color w:val="833C0B" w:themeColor="accent2" w:themeShade="80"/>
          <w:lang w:val="en-GB"/>
        </w:rPr>
        <w:t xml:space="preserve">Lower limit of the k value range. See </w:t>
      </w:r>
      <w:r w:rsidR="00C80FD2" w:rsidRPr="00C80FD2">
        <w:rPr>
          <w:rFonts w:cstheme="minorHAnsi"/>
          <w:b/>
          <w:bCs/>
          <w:i/>
          <w:iCs/>
          <w:color w:val="833C0B" w:themeColor="accent2" w:themeShade="80"/>
          <w:lang w:val="en-GB"/>
        </w:rPr>
        <w:t>Fig.2</w:t>
      </w:r>
      <w:r w:rsidR="00575ABA" w:rsidRPr="00924B37">
        <w:rPr>
          <w:rFonts w:cstheme="minorHAnsi"/>
          <w:i/>
          <w:iCs/>
          <w:color w:val="833C0B" w:themeColor="accent2" w:themeShade="80"/>
          <w:lang w:val="en-GB"/>
        </w:rPr>
        <w:t>)</w:t>
      </w:r>
    </w:p>
    <w:p w14:paraId="176F229A" w14:textId="6C6852CC"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"k-final"</w:t>
      </w:r>
      <w:r>
        <w:rPr>
          <w:rFonts w:cstheme="minorHAnsi"/>
          <w:lang w:val="en-GB"/>
        </w:rPr>
        <w:tab/>
      </w:r>
      <w:r>
        <w:rPr>
          <w:rFonts w:cstheme="minorHAnsi"/>
          <w:lang w:val="en-GB"/>
        </w:rPr>
        <w:tab/>
      </w:r>
      <w:r w:rsidRPr="00471ED3">
        <w:rPr>
          <w:rFonts w:cstheme="minorHAnsi"/>
          <w:lang w:val="en-GB"/>
        </w:rPr>
        <w:t xml:space="preserve">:  </w:t>
      </w:r>
      <w:r w:rsidRPr="00575ABA">
        <w:rPr>
          <w:rFonts w:cstheme="minorHAnsi"/>
          <w:b/>
          <w:bCs/>
          <w:color w:val="0070C0"/>
          <w:lang w:val="en-GB"/>
        </w:rPr>
        <w:t>0.40</w:t>
      </w:r>
      <w:r w:rsidRPr="00471ED3">
        <w:rPr>
          <w:rFonts w:cstheme="minorHAnsi"/>
          <w:lang w:val="en-GB"/>
        </w:rPr>
        <w:t>,</w:t>
      </w:r>
      <w:r w:rsidR="00575ABA">
        <w:rPr>
          <w:rFonts w:cstheme="minorHAnsi"/>
          <w:lang w:val="en-GB"/>
        </w:rPr>
        <w:tab/>
      </w:r>
      <w:r w:rsidR="00575ABA">
        <w:rPr>
          <w:rFonts w:cstheme="minorHAnsi"/>
          <w:lang w:val="en-GB"/>
        </w:rPr>
        <w:tab/>
      </w:r>
      <w:r w:rsidR="00575ABA" w:rsidRPr="00924B37">
        <w:rPr>
          <w:rFonts w:cstheme="minorHAnsi"/>
          <w:i/>
          <w:iCs/>
          <w:color w:val="833C0B" w:themeColor="accent2" w:themeShade="80"/>
          <w:lang w:val="en-GB"/>
        </w:rPr>
        <w:t>(</w:t>
      </w:r>
      <w:r w:rsidR="00C80FD2">
        <w:rPr>
          <w:rFonts w:cstheme="minorHAnsi"/>
          <w:i/>
          <w:iCs/>
          <w:color w:val="833C0B" w:themeColor="accent2" w:themeShade="80"/>
          <w:lang w:val="en-GB"/>
        </w:rPr>
        <w:t xml:space="preserve">Upper limit of the k value range. See </w:t>
      </w:r>
      <w:r w:rsidR="00C80FD2" w:rsidRPr="00C80FD2">
        <w:rPr>
          <w:rFonts w:cstheme="minorHAnsi"/>
          <w:b/>
          <w:bCs/>
          <w:i/>
          <w:iCs/>
          <w:color w:val="833C0B" w:themeColor="accent2" w:themeShade="80"/>
          <w:lang w:val="en-GB"/>
        </w:rPr>
        <w:t>Fig.2</w:t>
      </w:r>
      <w:r w:rsidR="00575ABA" w:rsidRPr="00924B37">
        <w:rPr>
          <w:rFonts w:cstheme="minorHAnsi"/>
          <w:i/>
          <w:iCs/>
          <w:color w:val="833C0B" w:themeColor="accent2" w:themeShade="80"/>
          <w:lang w:val="en-GB"/>
        </w:rPr>
        <w:t>)</w:t>
      </w:r>
    </w:p>
    <w:p w14:paraId="1D8F2C10" w14:textId="69CEB993" w:rsidR="00471ED3" w:rsidRPr="00C80FD2"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w:t>
      </w:r>
      <w:r w:rsidRPr="00C80FD2">
        <w:rPr>
          <w:rFonts w:cstheme="minorHAnsi"/>
          <w:lang w:val="en-GB"/>
        </w:rPr>
        <w:t>"e-initial"</w:t>
      </w:r>
      <w:r w:rsidRPr="00C80FD2">
        <w:rPr>
          <w:rFonts w:cstheme="minorHAnsi"/>
          <w:lang w:val="en-GB"/>
        </w:rPr>
        <w:tab/>
      </w:r>
      <w:r w:rsidRPr="00C80FD2">
        <w:rPr>
          <w:rFonts w:cstheme="minorHAnsi"/>
          <w:lang w:val="en-GB"/>
        </w:rPr>
        <w:tab/>
        <w:t xml:space="preserve">: </w:t>
      </w:r>
      <w:r w:rsidRPr="00C80FD2">
        <w:rPr>
          <w:rFonts w:cstheme="minorHAnsi"/>
          <w:b/>
          <w:bCs/>
          <w:color w:val="0070C0"/>
          <w:lang w:val="en-GB"/>
        </w:rPr>
        <w:t>-0.02</w:t>
      </w:r>
      <w:r w:rsidRPr="00C80FD2">
        <w:rPr>
          <w:rFonts w:cstheme="minorHAnsi"/>
          <w:lang w:val="en-GB"/>
        </w:rPr>
        <w:t>,</w:t>
      </w:r>
      <w:r w:rsidR="00575ABA" w:rsidRPr="00C80FD2">
        <w:rPr>
          <w:rFonts w:cstheme="minorHAnsi"/>
          <w:lang w:val="en-GB"/>
        </w:rPr>
        <w:tab/>
      </w:r>
      <w:r w:rsidR="00575ABA">
        <w:rPr>
          <w:rFonts w:cstheme="minorHAnsi"/>
          <w:lang w:val="en-GB"/>
        </w:rPr>
        <w:tab/>
      </w:r>
      <w:r w:rsidR="00575ABA" w:rsidRPr="00924B37">
        <w:rPr>
          <w:rFonts w:cstheme="minorHAnsi"/>
          <w:i/>
          <w:iCs/>
          <w:color w:val="833C0B" w:themeColor="accent2" w:themeShade="80"/>
          <w:lang w:val="en-GB"/>
        </w:rPr>
        <w:t>(</w:t>
      </w:r>
      <w:r w:rsidR="00C80FD2">
        <w:rPr>
          <w:rFonts w:cstheme="minorHAnsi"/>
          <w:i/>
          <w:iCs/>
          <w:color w:val="833C0B" w:themeColor="accent2" w:themeShade="80"/>
          <w:lang w:val="en-GB"/>
        </w:rPr>
        <w:t xml:space="preserve">Lowe limit of the e value range. See </w:t>
      </w:r>
      <w:r w:rsidR="00C80FD2" w:rsidRPr="00C80FD2">
        <w:rPr>
          <w:rFonts w:cstheme="minorHAnsi"/>
          <w:b/>
          <w:bCs/>
          <w:i/>
          <w:iCs/>
          <w:color w:val="833C0B" w:themeColor="accent2" w:themeShade="80"/>
          <w:lang w:val="en-GB"/>
        </w:rPr>
        <w:t>Fig.2</w:t>
      </w:r>
      <w:r w:rsidR="00575ABA" w:rsidRPr="00924B37">
        <w:rPr>
          <w:rFonts w:cstheme="minorHAnsi"/>
          <w:i/>
          <w:iCs/>
          <w:color w:val="833C0B" w:themeColor="accent2" w:themeShade="80"/>
          <w:lang w:val="en-GB"/>
        </w:rPr>
        <w:t>)</w:t>
      </w:r>
    </w:p>
    <w:p w14:paraId="613920DC" w14:textId="0D70613B" w:rsidR="00C80FD2" w:rsidRDefault="00471ED3" w:rsidP="00C80FD2">
      <w:pPr>
        <w:shd w:val="clear" w:color="auto" w:fill="F2F2F2" w:themeFill="background1" w:themeFillShade="F2"/>
        <w:spacing w:after="0" w:line="240" w:lineRule="auto"/>
        <w:rPr>
          <w:rFonts w:cstheme="minorHAnsi"/>
          <w:b/>
          <w:bCs/>
          <w:i/>
          <w:iCs/>
          <w:color w:val="833C0B" w:themeColor="accent2" w:themeShade="80"/>
          <w:lang w:val="en-GB"/>
        </w:rPr>
      </w:pPr>
      <w:r w:rsidRPr="00C80FD2">
        <w:rPr>
          <w:rFonts w:cstheme="minorHAnsi"/>
          <w:lang w:val="en-GB"/>
        </w:rPr>
        <w:t xml:space="preserve">      "e-final"</w:t>
      </w:r>
      <w:r w:rsidRPr="00C80FD2">
        <w:rPr>
          <w:rFonts w:cstheme="minorHAnsi"/>
          <w:lang w:val="en-GB"/>
        </w:rPr>
        <w:tab/>
      </w:r>
      <w:r w:rsidRPr="00C80FD2">
        <w:rPr>
          <w:rFonts w:cstheme="minorHAnsi"/>
          <w:lang w:val="en-GB"/>
        </w:rPr>
        <w:tab/>
        <w:t xml:space="preserve">:  </w:t>
      </w:r>
      <w:r w:rsidRPr="00C80FD2">
        <w:rPr>
          <w:rFonts w:cstheme="minorHAnsi"/>
          <w:b/>
          <w:bCs/>
          <w:color w:val="0070C0"/>
          <w:lang w:val="en-GB"/>
        </w:rPr>
        <w:t>0.02</w:t>
      </w:r>
      <w:r w:rsidRPr="00C80FD2">
        <w:rPr>
          <w:rFonts w:cstheme="minorHAnsi"/>
          <w:lang w:val="en-GB"/>
        </w:rPr>
        <w:t>,</w:t>
      </w:r>
      <w:r w:rsidR="00575ABA" w:rsidRPr="00C80FD2">
        <w:rPr>
          <w:rFonts w:cstheme="minorHAnsi"/>
          <w:lang w:val="en-GB"/>
        </w:rPr>
        <w:t xml:space="preserve"> </w:t>
      </w:r>
      <w:r w:rsidR="00575ABA">
        <w:rPr>
          <w:rFonts w:cstheme="minorHAnsi"/>
          <w:lang w:val="en-GB"/>
        </w:rPr>
        <w:tab/>
      </w:r>
      <w:r w:rsidR="00575ABA">
        <w:rPr>
          <w:rFonts w:cstheme="minorHAnsi"/>
          <w:lang w:val="en-GB"/>
        </w:rPr>
        <w:tab/>
      </w:r>
      <w:r w:rsidR="00575ABA" w:rsidRPr="00924B37">
        <w:rPr>
          <w:rFonts w:cstheme="minorHAnsi"/>
          <w:i/>
          <w:iCs/>
          <w:color w:val="833C0B" w:themeColor="accent2" w:themeShade="80"/>
          <w:lang w:val="en-GB"/>
        </w:rPr>
        <w:t>(</w:t>
      </w:r>
      <w:r w:rsidR="00C80FD2">
        <w:rPr>
          <w:rFonts w:cstheme="minorHAnsi"/>
          <w:i/>
          <w:iCs/>
          <w:color w:val="833C0B" w:themeColor="accent2" w:themeShade="80"/>
          <w:lang w:val="en-GB"/>
        </w:rPr>
        <w:t xml:space="preserve">Upper limit of the e value range. See </w:t>
      </w:r>
      <w:r w:rsidR="00C80FD2" w:rsidRPr="00C80FD2">
        <w:rPr>
          <w:rFonts w:cstheme="minorHAnsi"/>
          <w:b/>
          <w:bCs/>
          <w:i/>
          <w:iCs/>
          <w:color w:val="833C0B" w:themeColor="accent2" w:themeShade="80"/>
          <w:lang w:val="en-GB"/>
        </w:rPr>
        <w:t>Fig.2</w:t>
      </w:r>
      <w:r w:rsidR="00C80FD2">
        <w:rPr>
          <w:rFonts w:cstheme="minorHAnsi"/>
          <w:b/>
          <w:bCs/>
          <w:i/>
          <w:iCs/>
          <w:color w:val="833C0B" w:themeColor="accent2" w:themeShade="80"/>
          <w:lang w:val="en-GB"/>
        </w:rPr>
        <w:t>)</w:t>
      </w:r>
    </w:p>
    <w:p w14:paraId="2B4ED878" w14:textId="1B1B64BB" w:rsidR="00C80FD2" w:rsidRDefault="00331E74" w:rsidP="00C80FD2">
      <w:pPr>
        <w:shd w:val="clear" w:color="auto" w:fill="F2F2F2" w:themeFill="background1" w:themeFillShade="F2"/>
        <w:spacing w:after="0" w:line="240" w:lineRule="auto"/>
        <w:rPr>
          <w:rFonts w:cstheme="minorHAnsi"/>
          <w:i/>
          <w:iCs/>
          <w:color w:val="833C0B" w:themeColor="accent2" w:themeShade="80"/>
          <w:lang w:val="en-GB"/>
        </w:rPr>
      </w:pPr>
      <w:r>
        <w:rPr>
          <w:rFonts w:cstheme="minorHAnsi"/>
          <w:i/>
          <w:iCs/>
          <w:color w:val="833C0B" w:themeColor="accent2" w:themeShade="80"/>
          <w:lang w:val="en-GB"/>
        </w:rPr>
        <w:t>Samples</w:t>
      </w:r>
      <w:r w:rsidR="00C80FD2" w:rsidRPr="00331E74">
        <w:rPr>
          <w:rFonts w:cstheme="minorHAnsi"/>
          <w:i/>
          <w:iCs/>
          <w:color w:val="833C0B" w:themeColor="accent2" w:themeShade="80"/>
          <w:lang w:val="en-GB"/>
        </w:rPr>
        <w:t xml:space="preserve"> with high erosion or d</w:t>
      </w:r>
      <w:r w:rsidRPr="00331E74">
        <w:rPr>
          <w:rFonts w:cstheme="minorHAnsi"/>
          <w:i/>
          <w:iCs/>
          <w:color w:val="833C0B" w:themeColor="accent2" w:themeShade="80"/>
          <w:lang w:val="en-GB"/>
        </w:rPr>
        <w:t>e</w:t>
      </w:r>
      <w:r w:rsidR="00C80FD2" w:rsidRPr="00331E74">
        <w:rPr>
          <w:rFonts w:cstheme="minorHAnsi"/>
          <w:i/>
          <w:iCs/>
          <w:color w:val="833C0B" w:themeColor="accent2" w:themeShade="80"/>
          <w:lang w:val="en-GB"/>
        </w:rPr>
        <w:t>posit rates</w:t>
      </w:r>
      <w:r>
        <w:rPr>
          <w:rFonts w:cstheme="minorHAnsi"/>
          <w:i/>
          <w:iCs/>
          <w:color w:val="833C0B" w:themeColor="accent2" w:themeShade="80"/>
          <w:lang w:val="en-GB"/>
        </w:rPr>
        <w:t>,</w:t>
      </w:r>
      <w:r w:rsidR="00C80FD2" w:rsidRPr="00331E74">
        <w:rPr>
          <w:rFonts w:cstheme="minorHAnsi"/>
          <w:i/>
          <w:iCs/>
          <w:color w:val="833C0B" w:themeColor="accent2" w:themeShade="80"/>
          <w:lang w:val="en-GB"/>
        </w:rPr>
        <w:t xml:space="preserve"> e range limits defined could be small</w:t>
      </w:r>
      <w:r>
        <w:rPr>
          <w:rFonts w:cstheme="minorHAnsi"/>
          <w:i/>
          <w:iCs/>
          <w:color w:val="833C0B" w:themeColor="accent2" w:themeShade="80"/>
          <w:lang w:val="en-GB"/>
        </w:rPr>
        <w:t xml:space="preserve">. In that case, the </w:t>
      </w:r>
      <w:r w:rsidRPr="00331E74">
        <w:rPr>
          <w:rFonts w:cstheme="minorHAnsi"/>
          <w:b/>
          <w:bCs/>
          <w:i/>
          <w:iCs/>
          <w:color w:val="833C0B" w:themeColor="accent2" w:themeShade="80"/>
          <w:lang w:val="en-GB"/>
        </w:rPr>
        <w:t xml:space="preserve">e value in the output results </w:t>
      </w:r>
      <w:r>
        <w:rPr>
          <w:rFonts w:cstheme="minorHAnsi"/>
          <w:i/>
          <w:iCs/>
          <w:color w:val="833C0B" w:themeColor="accent2" w:themeShade="80"/>
          <w:lang w:val="en-GB"/>
        </w:rPr>
        <w:t>will be equal to the lower or the upper e range limits defined. You has to i</w:t>
      </w:r>
      <w:r w:rsidRPr="00331E74">
        <w:rPr>
          <w:rFonts w:cstheme="minorHAnsi"/>
          <w:i/>
          <w:iCs/>
          <w:color w:val="833C0B" w:themeColor="accent2" w:themeShade="80"/>
          <w:lang w:val="en-GB"/>
        </w:rPr>
        <w:t>ncrease the limits of the e value range</w:t>
      </w:r>
      <w:r>
        <w:rPr>
          <w:rFonts w:cstheme="minorHAnsi"/>
          <w:i/>
          <w:iCs/>
          <w:color w:val="833C0B" w:themeColor="accent2" w:themeShade="80"/>
          <w:lang w:val="en-GB"/>
        </w:rPr>
        <w:t xml:space="preserve">(e-initial and e-final) </w:t>
      </w:r>
      <w:r w:rsidRPr="00331E74">
        <w:rPr>
          <w:rFonts w:cstheme="minorHAnsi"/>
          <w:i/>
          <w:iCs/>
          <w:color w:val="833C0B" w:themeColor="accent2" w:themeShade="80"/>
          <w:lang w:val="en-GB"/>
        </w:rPr>
        <w:t>to be able to determine higher redistribution rates.</w:t>
      </w:r>
    </w:p>
    <w:p w14:paraId="04F40A1E" w14:textId="2134CC82" w:rsidR="00331E74" w:rsidRDefault="00331E74" w:rsidP="00C80FD2">
      <w:pPr>
        <w:shd w:val="clear" w:color="auto" w:fill="F2F2F2" w:themeFill="background1" w:themeFillShade="F2"/>
        <w:spacing w:after="0" w:line="240" w:lineRule="auto"/>
        <w:rPr>
          <w:rFonts w:cstheme="minorHAnsi"/>
          <w:i/>
          <w:iCs/>
          <w:color w:val="833C0B" w:themeColor="accent2" w:themeShade="80"/>
          <w:lang w:val="en-GB"/>
        </w:rPr>
      </w:pPr>
    </w:p>
    <w:p w14:paraId="066AFA94" w14:textId="62370CBB" w:rsidR="00440230" w:rsidRDefault="00331E74" w:rsidP="00C80FD2">
      <w:pPr>
        <w:shd w:val="clear" w:color="auto" w:fill="F2F2F2" w:themeFill="background1" w:themeFillShade="F2"/>
        <w:spacing w:after="0" w:line="240" w:lineRule="auto"/>
        <w:rPr>
          <w:rFonts w:cstheme="minorHAnsi"/>
          <w:i/>
          <w:iCs/>
          <w:color w:val="833C0B" w:themeColor="accent2" w:themeShade="80"/>
          <w:lang w:val="en-GB"/>
        </w:rPr>
      </w:pPr>
      <w:r w:rsidRPr="00331E74">
        <w:rPr>
          <w:rFonts w:cstheme="minorHAnsi"/>
          <w:b/>
          <w:bCs/>
          <w:i/>
          <w:iCs/>
          <w:color w:val="833C0B" w:themeColor="accent2" w:themeShade="80"/>
          <w:lang w:val="en-GB"/>
        </w:rPr>
        <w:t>WARNING:</w:t>
      </w:r>
      <w:r>
        <w:rPr>
          <w:rFonts w:cstheme="minorHAnsi"/>
          <w:i/>
          <w:iCs/>
          <w:color w:val="833C0B" w:themeColor="accent2" w:themeShade="80"/>
          <w:lang w:val="en-GB"/>
        </w:rPr>
        <w:t xml:space="preserve"> Not</w:t>
      </w:r>
      <w:r w:rsidR="00440230">
        <w:rPr>
          <w:rFonts w:cstheme="minorHAnsi"/>
          <w:i/>
          <w:iCs/>
          <w:color w:val="833C0B" w:themeColor="accent2" w:themeShade="80"/>
          <w:lang w:val="en-GB"/>
        </w:rPr>
        <w:t>e</w:t>
      </w:r>
      <w:r>
        <w:rPr>
          <w:rFonts w:cstheme="minorHAnsi"/>
          <w:i/>
          <w:iCs/>
          <w:color w:val="833C0B" w:themeColor="accent2" w:themeShade="80"/>
          <w:lang w:val="en-GB"/>
        </w:rPr>
        <w:t xml:space="preserve"> that if a sample has 0 inventory the </w:t>
      </w:r>
      <w:r w:rsidRPr="00331E74">
        <w:rPr>
          <w:rFonts w:cstheme="minorHAnsi"/>
          <w:i/>
          <w:iCs/>
          <w:color w:val="833C0B" w:themeColor="accent2" w:themeShade="80"/>
          <w:vertAlign w:val="superscript"/>
          <w:lang w:val="en-GB"/>
        </w:rPr>
        <w:t>137</w:t>
      </w:r>
      <w:r>
        <w:rPr>
          <w:rFonts w:cstheme="minorHAnsi"/>
          <w:i/>
          <w:iCs/>
          <w:color w:val="833C0B" w:themeColor="accent2" w:themeShade="80"/>
          <w:lang w:val="en-GB"/>
        </w:rPr>
        <w:t xml:space="preserve">Cs mass balance model can’t be used. </w:t>
      </w:r>
      <w:r w:rsidR="00440230" w:rsidRPr="00440230">
        <w:rPr>
          <w:rFonts w:cstheme="minorHAnsi"/>
          <w:i/>
          <w:iCs/>
          <w:color w:val="833C0B" w:themeColor="accent2" w:themeShade="80"/>
          <w:lang w:val="en-GB"/>
        </w:rPr>
        <w:t>If you introduce a point with no inventory, the model will produce an inaccurate result and an e value in the output that is equal to the upper limit of the e range defined. Don’t confuse this with the previous case.</w:t>
      </w:r>
    </w:p>
    <w:p w14:paraId="74F0564B" w14:textId="77777777" w:rsidR="00440230" w:rsidRPr="00331E74" w:rsidRDefault="00440230" w:rsidP="00C80FD2">
      <w:pPr>
        <w:shd w:val="clear" w:color="auto" w:fill="F2F2F2" w:themeFill="background1" w:themeFillShade="F2"/>
        <w:spacing w:after="0" w:line="240" w:lineRule="auto"/>
        <w:rPr>
          <w:rFonts w:cstheme="minorHAnsi"/>
          <w:i/>
          <w:iCs/>
          <w:color w:val="833C0B" w:themeColor="accent2" w:themeShade="80"/>
          <w:lang w:val="en-GB"/>
        </w:rPr>
      </w:pPr>
    </w:p>
    <w:p w14:paraId="6D854324" w14:textId="6E1FDDA3" w:rsidR="00471ED3" w:rsidRPr="00575ABA" w:rsidRDefault="00471ED3" w:rsidP="00471ED3">
      <w:pPr>
        <w:shd w:val="clear" w:color="auto" w:fill="F2F2F2" w:themeFill="background1" w:themeFillShade="F2"/>
        <w:spacing w:after="0" w:line="240" w:lineRule="auto"/>
        <w:rPr>
          <w:rFonts w:cstheme="minorHAnsi"/>
          <w:lang w:val="en-GB"/>
        </w:rPr>
      </w:pPr>
      <w:r w:rsidRPr="00575ABA">
        <w:rPr>
          <w:rFonts w:cstheme="minorHAnsi"/>
          <w:lang w:val="en-GB"/>
        </w:rPr>
        <w:t xml:space="preserve">      "</w:t>
      </w:r>
      <w:bookmarkStart w:id="1" w:name="_Hlk175142447"/>
      <w:r w:rsidRPr="00575ABA">
        <w:rPr>
          <w:rFonts w:cstheme="minorHAnsi"/>
          <w:lang w:val="en-GB"/>
        </w:rPr>
        <w:t>k-samples</w:t>
      </w:r>
      <w:bookmarkEnd w:id="1"/>
      <w:r w:rsidRPr="00575ABA">
        <w:rPr>
          <w:rFonts w:cstheme="minorHAnsi"/>
          <w:lang w:val="en-GB"/>
        </w:rPr>
        <w:t xml:space="preserve">" </w:t>
      </w:r>
      <w:r w:rsidRPr="00575ABA">
        <w:rPr>
          <w:rFonts w:cstheme="minorHAnsi"/>
          <w:lang w:val="en-GB"/>
        </w:rPr>
        <w:tab/>
        <w:t xml:space="preserve">: </w:t>
      </w:r>
      <w:r w:rsidRPr="00575ABA">
        <w:rPr>
          <w:rFonts w:cstheme="minorHAnsi"/>
          <w:b/>
          <w:bCs/>
          <w:color w:val="0070C0"/>
          <w:lang w:val="en-GB"/>
        </w:rPr>
        <w:t>100</w:t>
      </w:r>
      <w:r w:rsidRPr="00575ABA">
        <w:rPr>
          <w:rFonts w:cstheme="minorHAnsi"/>
          <w:lang w:val="en-GB"/>
        </w:rPr>
        <w:t>,</w:t>
      </w:r>
      <w:r w:rsidR="00575ABA" w:rsidRPr="00575ABA">
        <w:rPr>
          <w:rFonts w:cstheme="minorHAnsi"/>
          <w:lang w:val="en-GB"/>
        </w:rPr>
        <w:tab/>
      </w:r>
      <w:r w:rsidR="00575ABA">
        <w:rPr>
          <w:rFonts w:cstheme="minorHAnsi"/>
          <w:lang w:val="en-GB"/>
        </w:rPr>
        <w:tab/>
      </w:r>
      <w:r w:rsidR="00575ABA" w:rsidRPr="00924B37">
        <w:rPr>
          <w:rFonts w:cstheme="minorHAnsi"/>
          <w:i/>
          <w:iCs/>
          <w:color w:val="833C0B" w:themeColor="accent2" w:themeShade="80"/>
          <w:lang w:val="en-GB"/>
        </w:rPr>
        <w:t>(</w:t>
      </w:r>
      <w:r w:rsidR="00440230">
        <w:rPr>
          <w:rFonts w:cstheme="minorHAnsi"/>
          <w:i/>
          <w:iCs/>
          <w:color w:val="833C0B" w:themeColor="accent2" w:themeShade="80"/>
          <w:lang w:val="en-GB"/>
        </w:rPr>
        <w:t>Model resolution that defines the model iterations</w:t>
      </w:r>
    </w:p>
    <w:p w14:paraId="2C6DBF81" w14:textId="45906E0B" w:rsidR="00471ED3" w:rsidRDefault="00471ED3" w:rsidP="00471ED3">
      <w:pPr>
        <w:shd w:val="clear" w:color="auto" w:fill="F2F2F2" w:themeFill="background1" w:themeFillShade="F2"/>
        <w:spacing w:after="0" w:line="240" w:lineRule="auto"/>
        <w:rPr>
          <w:rFonts w:cstheme="minorHAnsi"/>
          <w:i/>
          <w:iCs/>
          <w:color w:val="833C0B" w:themeColor="accent2" w:themeShade="80"/>
          <w:lang w:val="en-GB"/>
        </w:rPr>
      </w:pPr>
      <w:r w:rsidRPr="00575ABA">
        <w:rPr>
          <w:rFonts w:cstheme="minorHAnsi"/>
          <w:lang w:val="en-GB"/>
        </w:rPr>
        <w:t xml:space="preserve">      </w:t>
      </w:r>
      <w:r w:rsidRPr="00471ED3">
        <w:rPr>
          <w:rFonts w:cstheme="minorHAnsi"/>
          <w:lang w:val="en-GB"/>
        </w:rPr>
        <w:t>"e-samples"</w:t>
      </w:r>
      <w:r>
        <w:rPr>
          <w:rFonts w:cstheme="minorHAnsi"/>
          <w:lang w:val="en-GB"/>
        </w:rPr>
        <w:tab/>
      </w:r>
      <w:r>
        <w:rPr>
          <w:rFonts w:cstheme="minorHAnsi"/>
          <w:lang w:val="en-GB"/>
        </w:rPr>
        <w:tab/>
      </w:r>
      <w:r w:rsidRPr="00471ED3">
        <w:rPr>
          <w:rFonts w:cstheme="minorHAnsi"/>
          <w:lang w:val="en-GB"/>
        </w:rPr>
        <w:t xml:space="preserve">: </w:t>
      </w:r>
      <w:r w:rsidRPr="00575ABA">
        <w:rPr>
          <w:rFonts w:cstheme="minorHAnsi"/>
          <w:b/>
          <w:bCs/>
          <w:color w:val="0070C0"/>
          <w:lang w:val="en-GB"/>
        </w:rPr>
        <w:t>100</w:t>
      </w:r>
      <w:r w:rsidR="00575ABA">
        <w:rPr>
          <w:rFonts w:cstheme="minorHAnsi"/>
          <w:lang w:val="en-GB"/>
        </w:rPr>
        <w:tab/>
      </w:r>
      <w:r w:rsidR="00575ABA">
        <w:rPr>
          <w:rFonts w:cstheme="minorHAnsi"/>
          <w:lang w:val="en-GB"/>
        </w:rPr>
        <w:tab/>
      </w:r>
      <w:r w:rsidR="00440230" w:rsidRPr="00440230">
        <w:rPr>
          <w:rFonts w:cstheme="minorHAnsi"/>
          <w:i/>
          <w:iCs/>
          <w:color w:val="833C0B" w:themeColor="accent2" w:themeShade="80"/>
          <w:lang w:val="en-GB"/>
        </w:rPr>
        <w:t xml:space="preserve">To determine the k value in reference profiles, </w:t>
      </w:r>
      <w:r w:rsidR="00440230">
        <w:rPr>
          <w:rFonts w:cstheme="minorHAnsi"/>
          <w:i/>
          <w:iCs/>
          <w:color w:val="833C0B" w:themeColor="accent2" w:themeShade="80"/>
          <w:lang w:val="en-GB"/>
        </w:rPr>
        <w:t xml:space="preserve">e.g., </w:t>
      </w:r>
      <w:r w:rsidR="00440230" w:rsidRPr="00440230">
        <w:rPr>
          <w:rFonts w:cstheme="minorHAnsi"/>
          <w:i/>
          <w:iCs/>
          <w:color w:val="833C0B" w:themeColor="accent2" w:themeShade="80"/>
          <w:lang w:val="en-GB"/>
        </w:rPr>
        <w:t>a resolution of either 100 x 100 (1% error) or 1000 x 1000. To determine erosion and deposition rates with an already defined k</w:t>
      </w:r>
      <w:r w:rsidR="00CB73B2">
        <w:rPr>
          <w:rFonts w:cstheme="minorHAnsi"/>
          <w:i/>
          <w:iCs/>
          <w:color w:val="833C0B" w:themeColor="accent2" w:themeShade="80"/>
          <w:lang w:val="en-GB"/>
        </w:rPr>
        <w:t xml:space="preserve"> (</w:t>
      </w:r>
      <w:r w:rsidR="00CB73B2" w:rsidRPr="00CB73B2">
        <w:rPr>
          <w:rFonts w:cstheme="minorHAnsi"/>
          <w:i/>
          <w:iCs/>
          <w:color w:val="833C0B" w:themeColor="accent2" w:themeShade="80"/>
          <w:lang w:val="en-GB"/>
        </w:rPr>
        <w:t>k-samples</w:t>
      </w:r>
      <w:r w:rsidR="00CB73B2">
        <w:rPr>
          <w:rFonts w:cstheme="minorHAnsi"/>
          <w:i/>
          <w:iCs/>
          <w:color w:val="833C0B" w:themeColor="accent2" w:themeShade="80"/>
          <w:lang w:val="en-GB"/>
        </w:rPr>
        <w:t xml:space="preserve"> will be 1), </w:t>
      </w:r>
      <w:r w:rsidR="00440230" w:rsidRPr="00440230">
        <w:rPr>
          <w:rFonts w:cstheme="minorHAnsi"/>
          <w:i/>
          <w:iCs/>
          <w:color w:val="833C0B" w:themeColor="accent2" w:themeShade="80"/>
          <w:lang w:val="en-GB"/>
        </w:rPr>
        <w:t xml:space="preserve"> the e-samples parameter is the only one that can be adjusted</w:t>
      </w:r>
      <w:r w:rsidR="00CB73B2">
        <w:rPr>
          <w:rFonts w:cstheme="minorHAnsi"/>
          <w:i/>
          <w:iCs/>
          <w:color w:val="833C0B" w:themeColor="accent2" w:themeShade="80"/>
          <w:lang w:val="en-GB"/>
        </w:rPr>
        <w:t xml:space="preserve">, </w:t>
      </w:r>
      <w:r w:rsidR="00440230">
        <w:rPr>
          <w:rFonts w:cstheme="minorHAnsi"/>
          <w:i/>
          <w:iCs/>
          <w:color w:val="833C0B" w:themeColor="accent2" w:themeShade="80"/>
          <w:lang w:val="en-GB"/>
        </w:rPr>
        <w:t xml:space="preserve">e.g., </w:t>
      </w:r>
      <w:r w:rsidR="00440230" w:rsidRPr="00440230">
        <w:rPr>
          <w:rFonts w:cstheme="minorHAnsi"/>
          <w:i/>
          <w:iCs/>
          <w:color w:val="833C0B" w:themeColor="accent2" w:themeShade="80"/>
          <w:lang w:val="en-GB"/>
        </w:rPr>
        <w:t xml:space="preserve">e-samples </w:t>
      </w:r>
      <w:r w:rsidR="00440230">
        <w:rPr>
          <w:rFonts w:cstheme="minorHAnsi"/>
          <w:i/>
          <w:iCs/>
          <w:color w:val="833C0B" w:themeColor="accent2" w:themeShade="80"/>
          <w:lang w:val="en-GB"/>
        </w:rPr>
        <w:t xml:space="preserve">= </w:t>
      </w:r>
      <w:r w:rsidR="00440230" w:rsidRPr="00440230">
        <w:rPr>
          <w:rFonts w:cstheme="minorHAnsi"/>
          <w:i/>
          <w:iCs/>
          <w:color w:val="833C0B" w:themeColor="accent2" w:themeShade="80"/>
          <w:lang w:val="en-GB"/>
        </w:rPr>
        <w:t>1000 iterations typically yield reliable results.</w:t>
      </w:r>
      <w:r w:rsidR="00CB73B2">
        <w:rPr>
          <w:rFonts w:cstheme="minorHAnsi"/>
          <w:i/>
          <w:iCs/>
          <w:color w:val="833C0B" w:themeColor="accent2" w:themeShade="80"/>
          <w:lang w:val="en-GB"/>
        </w:rPr>
        <w:t>)</w:t>
      </w:r>
    </w:p>
    <w:p w14:paraId="50DA6547" w14:textId="656C37FF" w:rsidR="00CB73B2" w:rsidRDefault="00CB73B2" w:rsidP="00471ED3">
      <w:pPr>
        <w:shd w:val="clear" w:color="auto" w:fill="F2F2F2" w:themeFill="background1" w:themeFillShade="F2"/>
        <w:spacing w:after="0" w:line="240" w:lineRule="auto"/>
        <w:rPr>
          <w:rFonts w:cstheme="minorHAnsi"/>
          <w:i/>
          <w:iCs/>
          <w:color w:val="833C0B" w:themeColor="accent2" w:themeShade="80"/>
          <w:lang w:val="en-GB"/>
        </w:rPr>
      </w:pPr>
    </w:p>
    <w:p w14:paraId="03AD1E5D" w14:textId="1A507353" w:rsidR="00CB73B2" w:rsidRPr="00440230" w:rsidRDefault="00CB73B2" w:rsidP="00AE65EA">
      <w:pPr>
        <w:shd w:val="clear" w:color="auto" w:fill="F2F2F2" w:themeFill="background1" w:themeFillShade="F2"/>
        <w:spacing w:after="0" w:line="240" w:lineRule="auto"/>
        <w:jc w:val="both"/>
        <w:rPr>
          <w:rFonts w:cstheme="minorHAnsi"/>
          <w:i/>
          <w:iCs/>
          <w:color w:val="833C0B" w:themeColor="accent2" w:themeShade="80"/>
          <w:lang w:val="en-GB"/>
        </w:rPr>
      </w:pPr>
      <w:r w:rsidRPr="00331E74">
        <w:rPr>
          <w:rFonts w:cstheme="minorHAnsi"/>
          <w:b/>
          <w:bCs/>
          <w:i/>
          <w:iCs/>
          <w:color w:val="833C0B" w:themeColor="accent2" w:themeShade="80"/>
          <w:lang w:val="en-GB"/>
        </w:rPr>
        <w:t>WARNING:</w:t>
      </w:r>
      <w:r>
        <w:rPr>
          <w:rFonts w:cstheme="minorHAnsi"/>
          <w:i/>
          <w:iCs/>
          <w:color w:val="833C0B" w:themeColor="accent2" w:themeShade="80"/>
          <w:lang w:val="en-GB"/>
        </w:rPr>
        <w:t xml:space="preserve"> </w:t>
      </w:r>
      <w:r w:rsidR="00AE65EA">
        <w:rPr>
          <w:rFonts w:cstheme="minorHAnsi"/>
          <w:i/>
          <w:iCs/>
          <w:color w:val="833C0B" w:themeColor="accent2" w:themeShade="80"/>
          <w:lang w:val="en-GB"/>
        </w:rPr>
        <w:t>H</w:t>
      </w:r>
      <w:r>
        <w:rPr>
          <w:rFonts w:cstheme="minorHAnsi"/>
          <w:i/>
          <w:iCs/>
          <w:color w:val="833C0B" w:themeColor="accent2" w:themeShade="80"/>
          <w:lang w:val="en-GB"/>
        </w:rPr>
        <w:t xml:space="preserve">igh k and e samples </w:t>
      </w:r>
      <w:r w:rsidRPr="00CB73B2">
        <w:rPr>
          <w:rFonts w:cstheme="minorHAnsi"/>
          <w:i/>
          <w:iCs/>
          <w:color w:val="833C0B" w:themeColor="accent2" w:themeShade="80"/>
          <w:lang w:val="en-GB"/>
        </w:rPr>
        <w:t>implies high resolutions, which can result in long computation times for the model.</w:t>
      </w:r>
      <w:r w:rsidR="00AE65EA">
        <w:rPr>
          <w:rFonts w:cstheme="minorHAnsi"/>
          <w:i/>
          <w:iCs/>
          <w:color w:val="833C0B" w:themeColor="accent2" w:themeShade="80"/>
          <w:lang w:val="en-GB"/>
        </w:rPr>
        <w:t xml:space="preserve"> </w:t>
      </w:r>
      <w:r w:rsidR="00AE65EA" w:rsidRPr="00AE65EA">
        <w:rPr>
          <w:rFonts w:cstheme="minorHAnsi"/>
          <w:b/>
          <w:bCs/>
          <w:i/>
          <w:iCs/>
          <w:color w:val="833C0B" w:themeColor="accent2" w:themeShade="80"/>
          <w:lang w:val="en-GB"/>
        </w:rPr>
        <w:t>Before performing high-resolution analysis, try conducting an exploratory test with a low resolution, such as 100x100.</w:t>
      </w:r>
    </w:p>
    <w:p w14:paraId="0958826C" w14:textId="77777777" w:rsidR="00471ED3" w:rsidRPr="00471ED3" w:rsidRDefault="00471ED3" w:rsidP="00471ED3">
      <w:pPr>
        <w:shd w:val="clear" w:color="auto" w:fill="F2F2F2" w:themeFill="background1" w:themeFillShade="F2"/>
        <w:spacing w:after="0" w:line="240" w:lineRule="auto"/>
        <w:rPr>
          <w:rFonts w:cstheme="minorHAnsi"/>
          <w:lang w:val="en-GB"/>
        </w:rPr>
      </w:pPr>
      <w:r w:rsidRPr="00471ED3">
        <w:rPr>
          <w:rFonts w:cstheme="minorHAnsi"/>
          <w:lang w:val="en-GB"/>
        </w:rPr>
        <w:t xml:space="preserve">    }</w:t>
      </w:r>
    </w:p>
    <w:p w14:paraId="39D9D5CD" w14:textId="222B9E77" w:rsidR="00F73336" w:rsidRPr="00CB73B2" w:rsidRDefault="00575ABA" w:rsidP="00CB73B2">
      <w:pPr>
        <w:shd w:val="clear" w:color="auto" w:fill="F2F2F2" w:themeFill="background1" w:themeFillShade="F2"/>
        <w:spacing w:after="0" w:line="240" w:lineRule="auto"/>
        <w:rPr>
          <w:rFonts w:cstheme="minorHAnsi"/>
          <w:lang w:val="en-GB"/>
        </w:rPr>
      </w:pPr>
      <w:r w:rsidRPr="00575ABA">
        <w:rPr>
          <w:rFonts w:cstheme="minorHAnsi"/>
          <w:lang w:val="en-GB"/>
        </w:rPr>
        <w:t>{</w:t>
      </w:r>
    </w:p>
    <w:p w14:paraId="1AB6F7AD" w14:textId="43E9AA89" w:rsidR="00F73336" w:rsidRPr="00004734" w:rsidRDefault="00004734" w:rsidP="00F73336">
      <w:pPr>
        <w:spacing w:before="100" w:beforeAutospacing="1" w:after="100" w:afterAutospacing="1" w:line="240" w:lineRule="auto"/>
        <w:jc w:val="both"/>
        <w:rPr>
          <w:rFonts w:eastAsia="Times New Roman" w:cstheme="minorHAnsi"/>
          <w:b/>
          <w:bCs/>
          <w:lang w:val="en-GB" w:eastAsia="es-ES"/>
        </w:rPr>
      </w:pPr>
      <w:r w:rsidRPr="00004734">
        <w:rPr>
          <w:rFonts w:eastAsia="Times New Roman" w:cstheme="minorHAnsi"/>
          <w:b/>
          <w:bCs/>
          <w:lang w:val="en-GB" w:eastAsia="es-ES"/>
        </w:rPr>
        <w:t>Optimization parameters: k and e</w:t>
      </w:r>
    </w:p>
    <w:p w14:paraId="5EF22FEF" w14:textId="74EBF22F" w:rsidR="00F73336" w:rsidRDefault="00F73336" w:rsidP="00F73336">
      <w:pPr>
        <w:spacing w:before="100" w:beforeAutospacing="1" w:after="100" w:afterAutospacing="1" w:line="240" w:lineRule="auto"/>
        <w:jc w:val="both"/>
        <w:rPr>
          <w:rFonts w:eastAsia="Times New Roman" w:cstheme="minorHAnsi"/>
          <w:lang w:val="en-GB" w:eastAsia="es-ES"/>
        </w:rPr>
      </w:pPr>
      <w:r w:rsidRPr="00F73336">
        <w:rPr>
          <w:rFonts w:eastAsia="Times New Roman" w:cstheme="minorHAnsi"/>
          <w:lang w:val="en-GB" w:eastAsia="es-ES"/>
        </w:rPr>
        <w:t>Soil redistribution rates are determined by comparing a simulated inventory, generated by the model, to a stable reference inventory assuming no erosion or deposition. Optimal model performance is achieved when the simulated inventory closely matches the measured inventory. Each simulated inventory is defined by two model parameters: the migration rate e and the diffusion coefficient k</w:t>
      </w:r>
      <w:r>
        <w:rPr>
          <w:rFonts w:eastAsia="Times New Roman" w:cstheme="minorHAnsi"/>
          <w:lang w:val="en-GB" w:eastAsia="es-ES"/>
        </w:rPr>
        <w:t>.</w:t>
      </w:r>
    </w:p>
    <w:p w14:paraId="0C25BFD7" w14:textId="1464C79A" w:rsidR="00F73336" w:rsidRDefault="00F73336" w:rsidP="00F73336">
      <w:pPr>
        <w:spacing w:before="100" w:beforeAutospacing="1" w:after="100" w:afterAutospacing="1" w:line="240" w:lineRule="auto"/>
        <w:jc w:val="both"/>
        <w:rPr>
          <w:rFonts w:eastAsia="Times New Roman" w:cstheme="minorHAnsi"/>
          <w:lang w:val="en-GB" w:eastAsia="es-ES"/>
        </w:rPr>
      </w:pPr>
      <w:r w:rsidRPr="00F73336">
        <w:rPr>
          <w:rFonts w:eastAsia="Times New Roman" w:cstheme="minorHAnsi"/>
          <w:lang w:val="en-GB" w:eastAsia="es-ES"/>
        </w:rPr>
        <w:t xml:space="preserve">The model identifies the optimal simulated inventory by determining specific k and e values that best fit the input data. To achieve this, a Monte Carlo method is applied to a user-defined </w:t>
      </w:r>
      <w:r w:rsidRPr="00F73336">
        <w:rPr>
          <w:rFonts w:eastAsia="Times New Roman" w:cstheme="minorHAnsi"/>
          <w:b/>
          <w:bCs/>
          <w:lang w:val="en-GB" w:eastAsia="es-ES"/>
        </w:rPr>
        <w:t>sampling domain of k and e values</w:t>
      </w:r>
      <w:r w:rsidRPr="00F73336">
        <w:rPr>
          <w:rFonts w:eastAsia="Times New Roman" w:cstheme="minorHAnsi"/>
          <w:lang w:val="en-GB" w:eastAsia="es-ES"/>
        </w:rPr>
        <w:t>. Through numerous iterations, the Monte Carlo simulation generates a finite set of potential inventory values within this defined space (Fig. 1). The model then selects the value closest to the measured inventory, enabling the calculation of the soil migration rate (Mg ha</w:t>
      </w:r>
      <w:r w:rsidRPr="00F73336">
        <w:rPr>
          <w:rFonts w:eastAsia="Times New Roman" w:cstheme="minorHAnsi"/>
          <w:vertAlign w:val="superscript"/>
          <w:lang w:val="en-GB" w:eastAsia="es-ES"/>
        </w:rPr>
        <w:t>-1</w:t>
      </w:r>
      <w:r w:rsidRPr="00F73336">
        <w:rPr>
          <w:rFonts w:eastAsia="Times New Roman" w:cstheme="minorHAnsi"/>
          <w:lang w:val="en-GB" w:eastAsia="es-ES"/>
        </w:rPr>
        <w:t xml:space="preserve"> yr</w:t>
      </w:r>
      <w:r w:rsidRPr="00F73336">
        <w:rPr>
          <w:rFonts w:eastAsia="Times New Roman" w:cstheme="minorHAnsi"/>
          <w:vertAlign w:val="superscript"/>
          <w:lang w:val="en-GB" w:eastAsia="es-ES"/>
        </w:rPr>
        <w:t>-1</w:t>
      </w:r>
      <w:r w:rsidRPr="00F73336">
        <w:rPr>
          <w:rFonts w:eastAsia="Times New Roman" w:cstheme="minorHAnsi"/>
          <w:lang w:val="en-GB" w:eastAsia="es-ES"/>
        </w:rPr>
        <w:t>).</w:t>
      </w:r>
    </w:p>
    <w:p w14:paraId="2FEC9C0B" w14:textId="4CC3E88A" w:rsidR="00004734" w:rsidRDefault="00CB73B2" w:rsidP="00004734">
      <w:pPr>
        <w:spacing w:before="100" w:beforeAutospacing="1" w:after="100" w:afterAutospacing="1" w:line="240" w:lineRule="auto"/>
        <w:jc w:val="center"/>
        <w:rPr>
          <w:rFonts w:eastAsia="Times New Roman" w:cstheme="minorHAnsi"/>
          <w:sz w:val="20"/>
          <w:szCs w:val="20"/>
          <w:lang w:val="en-GB" w:eastAsia="es-ES"/>
        </w:rPr>
      </w:pPr>
      <w:r w:rsidRPr="00C40E5D">
        <w:rPr>
          <w:rFonts w:ascii="Arial Nova Light" w:hAnsi="Arial Nova Light"/>
          <w:noProof/>
          <w:lang w:val="es-ES" w:eastAsia="es-ES"/>
        </w:rPr>
        <w:lastRenderedPageBreak/>
        <w:drawing>
          <wp:anchor distT="0" distB="0" distL="114300" distR="114300" simplePos="0" relativeHeight="251660288" behindDoc="0" locked="0" layoutInCell="1" allowOverlap="1" wp14:anchorId="462A115C" wp14:editId="5EE0713D">
            <wp:simplePos x="0" y="0"/>
            <wp:positionH relativeFrom="margin">
              <wp:align>center</wp:align>
            </wp:positionH>
            <wp:positionV relativeFrom="paragraph">
              <wp:posOffset>114903</wp:posOffset>
            </wp:positionV>
            <wp:extent cx="4673600" cy="2908300"/>
            <wp:effectExtent l="133350" t="114300" r="127000" b="158750"/>
            <wp:wrapTopAndBottom/>
            <wp:docPr id="5" name="Imagen 4">
              <a:extLst xmlns:a="http://schemas.openxmlformats.org/drawingml/2006/main">
                <a:ext uri="{FF2B5EF4-FFF2-40B4-BE49-F238E27FC236}">
                  <a16:creationId xmlns:a16="http://schemas.microsoft.com/office/drawing/2014/main" id="{2532F367-5D69-935B-AB7C-2B57B71B27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532F367-5D69-935B-AB7C-2B57B71B27FB}"/>
                        </a:ext>
                      </a:extLst>
                    </pic:cNvPr>
                    <pic:cNvPicPr>
                      <a:picLocks noChangeAspect="1"/>
                    </pic:cNvPicPr>
                  </pic:nvPicPr>
                  <pic:blipFill>
                    <a:blip r:embed="rId9" cstate="print">
                      <a:extLst>
                        <a:ext uri="{28A0092B-C50C-407E-A947-70E740481C1C}">
                          <a14:useLocalDpi xmlns:a14="http://schemas.microsoft.com/office/drawing/2010/main" val="0"/>
                        </a:ext>
                      </a:extLst>
                    </a:blip>
                    <a:srcRect l="385" r="385"/>
                    <a:stretch>
                      <a:fillRect/>
                    </a:stretch>
                  </pic:blipFill>
                  <pic:spPr bwMode="auto">
                    <a:xfrm>
                      <a:off x="0" y="0"/>
                      <a:ext cx="4673600" cy="2908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4734" w:rsidRPr="00004734">
        <w:rPr>
          <w:rFonts w:eastAsia="Times New Roman" w:cstheme="minorHAnsi"/>
          <w:b/>
          <w:bCs/>
          <w:sz w:val="20"/>
          <w:szCs w:val="20"/>
          <w:lang w:val="en-GB" w:eastAsia="es-ES"/>
        </w:rPr>
        <w:t>Fig.2</w:t>
      </w:r>
      <w:r w:rsidR="00004734" w:rsidRPr="00004734">
        <w:rPr>
          <w:rFonts w:eastAsia="Times New Roman" w:cstheme="minorHAnsi"/>
          <w:sz w:val="20"/>
          <w:szCs w:val="20"/>
          <w:lang w:val="en-GB" w:eastAsia="es-ES"/>
        </w:rPr>
        <w:t xml:space="preserve"> Graphical representation of a sampling domain defined by the range of values for diffusion coefficient k (cm</w:t>
      </w:r>
      <w:r w:rsidR="00004734" w:rsidRPr="00004734">
        <w:rPr>
          <w:rFonts w:eastAsia="Times New Roman" w:cstheme="minorHAnsi"/>
          <w:sz w:val="20"/>
          <w:szCs w:val="20"/>
          <w:vertAlign w:val="superscript"/>
          <w:lang w:val="en-GB" w:eastAsia="es-ES"/>
        </w:rPr>
        <w:t>2</w:t>
      </w:r>
      <w:r w:rsidR="00004734" w:rsidRPr="00004734">
        <w:rPr>
          <w:rFonts w:eastAsia="Times New Roman" w:cstheme="minorHAnsi"/>
          <w:sz w:val="20"/>
          <w:szCs w:val="20"/>
          <w:lang w:val="en-GB" w:eastAsia="es-ES"/>
        </w:rPr>
        <w:t xml:space="preserve"> month</w:t>
      </w:r>
      <w:r w:rsidR="00004734" w:rsidRPr="00004734">
        <w:rPr>
          <w:rFonts w:eastAsia="Times New Roman" w:cstheme="minorHAnsi"/>
          <w:sz w:val="20"/>
          <w:szCs w:val="20"/>
          <w:vertAlign w:val="superscript"/>
          <w:lang w:val="en-GB" w:eastAsia="es-ES"/>
        </w:rPr>
        <w:t>-1</w:t>
      </w:r>
      <w:r w:rsidR="00004734" w:rsidRPr="00004734">
        <w:rPr>
          <w:rFonts w:eastAsia="Times New Roman" w:cstheme="minorHAnsi"/>
          <w:sz w:val="20"/>
          <w:szCs w:val="20"/>
          <w:lang w:val="en-GB" w:eastAsia="es-ES"/>
        </w:rPr>
        <w:t>), and migration rate e (cm month</w:t>
      </w:r>
      <w:r w:rsidR="00004734" w:rsidRPr="00004734">
        <w:rPr>
          <w:rFonts w:eastAsia="Times New Roman" w:cstheme="minorHAnsi"/>
          <w:sz w:val="20"/>
          <w:szCs w:val="20"/>
          <w:vertAlign w:val="superscript"/>
          <w:lang w:val="en-GB" w:eastAsia="es-ES"/>
        </w:rPr>
        <w:t>-1</w:t>
      </w:r>
      <w:r w:rsidR="00004734" w:rsidRPr="00004734">
        <w:rPr>
          <w:rFonts w:eastAsia="Times New Roman" w:cstheme="minorHAnsi"/>
          <w:sz w:val="20"/>
          <w:szCs w:val="20"/>
          <w:lang w:val="en-GB" w:eastAsia="es-ES"/>
        </w:rPr>
        <w:t>). The model simulates a finite number of potential inventory values within this domain based on the specified number of iterations. Isolines and color-coded areas represent dimensionless inventory values across the workspace.</w:t>
      </w:r>
    </w:p>
    <w:p w14:paraId="0BAA01E7" w14:textId="582FACC4" w:rsidR="00004734" w:rsidRDefault="00CB73B2" w:rsidP="00CB73B2">
      <w:pPr>
        <w:spacing w:before="100" w:beforeAutospacing="1" w:after="100" w:afterAutospacing="1" w:line="240" w:lineRule="auto"/>
        <w:jc w:val="both"/>
      </w:pPr>
      <w:r>
        <w:t xml:space="preserve">Before calculating rates for samples, whether bulk or sectioned, it is essential to determine the representative diffusion coefficient for the study area. This coefficient is calculated in the model with input reference profiles that are sectioned and </w:t>
      </w:r>
      <w:proofErr w:type="spellStart"/>
      <w:r>
        <w:t>unploughed</w:t>
      </w:r>
      <w:proofErr w:type="spellEnd"/>
      <w:r>
        <w:t xml:space="preserve">. In the input file of a reference profile, the columns for </w:t>
      </w:r>
      <w:r>
        <w:rPr>
          <w:rStyle w:val="CdigoHTML"/>
          <w:rFonts w:eastAsiaTheme="majorEastAsia"/>
        </w:rPr>
        <w:t>k</w:t>
      </w:r>
      <w:r>
        <w:t xml:space="preserve"> and </w:t>
      </w:r>
      <w:proofErr w:type="spellStart"/>
      <w:r>
        <w:rPr>
          <w:rStyle w:val="CdigoHTML"/>
          <w:rFonts w:eastAsiaTheme="majorEastAsia"/>
        </w:rPr>
        <w:t>e</w:t>
      </w:r>
      <w:proofErr w:type="spellEnd"/>
      <w:r>
        <w:t xml:space="preserve"> will be left blank. The sampling domain (ranges of the possible </w:t>
      </w:r>
      <w:r>
        <w:rPr>
          <w:rStyle w:val="CdigoHTML"/>
          <w:rFonts w:eastAsiaTheme="majorEastAsia"/>
        </w:rPr>
        <w:t>k</w:t>
      </w:r>
      <w:r>
        <w:t xml:space="preserve"> and </w:t>
      </w:r>
      <w:r>
        <w:rPr>
          <w:rStyle w:val="CdigoHTML"/>
          <w:rFonts w:eastAsiaTheme="majorEastAsia"/>
        </w:rPr>
        <w:t>e</w:t>
      </w:r>
      <w:r>
        <w:t xml:space="preserve"> values where the model can iterate) must be defined by the user in the "optimization" (In Fig.2 those ranges are represented in the axis).</w:t>
      </w:r>
    </w:p>
    <w:p w14:paraId="3803D291" w14:textId="05B1C5B8" w:rsidR="00AE65EA" w:rsidRDefault="00AE65EA" w:rsidP="00CB73B2">
      <w:pPr>
        <w:spacing w:before="100" w:beforeAutospacing="1" w:after="100" w:afterAutospacing="1" w:line="240" w:lineRule="auto"/>
        <w:jc w:val="both"/>
      </w:pPr>
    </w:p>
    <w:p w14:paraId="2334CCB5" w14:textId="37E4702E" w:rsidR="00AE65EA" w:rsidRPr="004E28E0" w:rsidRDefault="00AE65EA" w:rsidP="00AE65EA">
      <w:pPr>
        <w:rPr>
          <w:rFonts w:cstheme="minorHAnsi"/>
          <w:b/>
          <w:bCs/>
          <w:sz w:val="24"/>
          <w:szCs w:val="24"/>
        </w:rPr>
      </w:pPr>
      <w:r>
        <w:rPr>
          <w:rFonts w:cstheme="minorHAnsi"/>
          <w:b/>
          <w:bCs/>
          <w:sz w:val="24"/>
          <w:szCs w:val="24"/>
        </w:rPr>
        <w:t xml:space="preserve">Step 4: Results files </w:t>
      </w:r>
    </w:p>
    <w:p w14:paraId="0FFACA6F" w14:textId="7074EA6F" w:rsidR="00AE65EA" w:rsidRDefault="00AE65EA" w:rsidP="00AE65EA">
      <w:pPr>
        <w:spacing w:before="100" w:beforeAutospacing="1" w:after="100" w:afterAutospacing="1" w:line="240" w:lineRule="auto"/>
        <w:jc w:val="both"/>
        <w:rPr>
          <w:rFonts w:eastAsia="Times New Roman" w:cstheme="minorHAnsi"/>
          <w:lang w:val="en-GB" w:eastAsia="es-ES"/>
        </w:rPr>
      </w:pPr>
      <w:r>
        <w:t xml:space="preserve">Once the calculations are finished, the model will generate the results in the defined working directory </w:t>
      </w:r>
      <w:r>
        <w:rPr>
          <w:rFonts w:eastAsia="Times New Roman" w:cstheme="minorHAnsi"/>
          <w:lang w:val="en-GB" w:eastAsia="es-ES"/>
        </w:rPr>
        <w:t>(</w:t>
      </w:r>
      <w:r>
        <w:rPr>
          <w:rFonts w:cstheme="minorHAnsi"/>
        </w:rPr>
        <w:t xml:space="preserve">the </w:t>
      </w:r>
      <w:r w:rsidRPr="009F6020">
        <w:rPr>
          <w:rFonts w:cstheme="minorHAnsi"/>
          <w:b/>
          <w:bCs/>
          <w:i/>
          <w:iCs/>
          <w:color w:val="C00000"/>
          <w:sz w:val="24"/>
          <w:szCs w:val="24"/>
        </w:rPr>
        <w:t>project folder</w:t>
      </w:r>
      <w:r w:rsidRPr="009F6020">
        <w:rPr>
          <w:rFonts w:cstheme="minorHAnsi"/>
          <w:color w:val="C00000"/>
          <w:sz w:val="24"/>
          <w:szCs w:val="24"/>
        </w:rPr>
        <w:t xml:space="preserve"> </w:t>
      </w:r>
      <w:r>
        <w:rPr>
          <w:rFonts w:eastAsia="Times New Roman" w:cstheme="minorHAnsi"/>
          <w:lang w:val="en-GB" w:eastAsia="es-ES"/>
        </w:rPr>
        <w:t xml:space="preserve">defined on the </w:t>
      </w:r>
      <w:r w:rsidRPr="00AE65EA">
        <w:rPr>
          <w:rFonts w:eastAsia="Times New Roman" w:cstheme="minorHAnsi"/>
          <w:b/>
          <w:bCs/>
          <w:lang w:val="en-GB" w:eastAsia="es-ES"/>
        </w:rPr>
        <w:t>Step 1</w:t>
      </w:r>
      <w:r>
        <w:rPr>
          <w:rFonts w:eastAsia="Times New Roman" w:cstheme="minorHAnsi"/>
          <w:lang w:val="en-GB" w:eastAsia="es-ES"/>
        </w:rPr>
        <w:t xml:space="preserve">). The </w:t>
      </w:r>
      <w:proofErr w:type="spellStart"/>
      <w:r>
        <w:rPr>
          <w:rFonts w:eastAsia="Times New Roman" w:cstheme="minorHAnsi"/>
          <w:lang w:val="en-GB" w:eastAsia="es-ES"/>
        </w:rPr>
        <w:t>example</w:t>
      </w:r>
      <w:r w:rsidR="00C96E4C">
        <w:rPr>
          <w:rFonts w:eastAsia="Times New Roman" w:cstheme="minorHAnsi"/>
          <w:lang w:val="en-GB" w:eastAsia="es-ES"/>
        </w:rPr>
        <w:t>_</w:t>
      </w:r>
      <w:r>
        <w:rPr>
          <w:rFonts w:eastAsia="Times New Roman" w:cstheme="minorHAnsi"/>
          <w:lang w:val="en-GB" w:eastAsia="es-ES"/>
        </w:rPr>
        <w:t>solved</w:t>
      </w:r>
      <w:proofErr w:type="spellEnd"/>
      <w:r>
        <w:rPr>
          <w:rFonts w:eastAsia="Times New Roman" w:cstheme="minorHAnsi"/>
          <w:lang w:val="en-GB" w:eastAsia="es-ES"/>
        </w:rPr>
        <w:t xml:space="preserve"> folder demonstrates how the results files are created.</w:t>
      </w:r>
    </w:p>
    <w:p w14:paraId="511C43C1" w14:textId="6BEFD040" w:rsidR="00AE65EA" w:rsidRDefault="00E730D8" w:rsidP="00AE65EA">
      <w:pPr>
        <w:spacing w:before="100" w:beforeAutospacing="1" w:after="100" w:afterAutospacing="1" w:line="240" w:lineRule="auto"/>
        <w:jc w:val="both"/>
        <w:rPr>
          <w:rFonts w:eastAsia="Times New Roman" w:cstheme="minorHAnsi"/>
          <w:b/>
          <w:bCs/>
          <w:lang w:val="en-GB" w:eastAsia="es-ES"/>
        </w:rPr>
      </w:pPr>
      <w:r>
        <w:rPr>
          <w:rFonts w:eastAsia="Times New Roman" w:cstheme="minorHAnsi"/>
          <w:b/>
          <w:bCs/>
          <w:lang w:val="en-GB" w:eastAsia="es-ES"/>
        </w:rPr>
        <w:t>“</w:t>
      </w:r>
      <w:r w:rsidR="00AE65EA" w:rsidRPr="00E730D8">
        <w:rPr>
          <w:rFonts w:eastAsia="Times New Roman" w:cstheme="minorHAnsi"/>
          <w:b/>
          <w:bCs/>
          <w:lang w:val="en-GB" w:eastAsia="es-ES"/>
        </w:rPr>
        <w:t>results</w:t>
      </w:r>
      <w:r>
        <w:rPr>
          <w:rFonts w:eastAsia="Times New Roman" w:cstheme="minorHAnsi"/>
          <w:b/>
          <w:bCs/>
          <w:lang w:val="en-GB" w:eastAsia="es-ES"/>
        </w:rPr>
        <w:t>” folder</w:t>
      </w:r>
      <w:r w:rsidR="00AE65EA" w:rsidRPr="00E730D8">
        <w:rPr>
          <w:rFonts w:eastAsia="Times New Roman" w:cstheme="minorHAnsi"/>
          <w:b/>
          <w:bCs/>
          <w:lang w:val="en-GB" w:eastAsia="es-ES"/>
        </w:rPr>
        <w:t>:</w:t>
      </w:r>
      <w:r w:rsidR="00E508BA" w:rsidRPr="00E730D8">
        <w:rPr>
          <w:rFonts w:eastAsia="Times New Roman" w:cstheme="minorHAnsi"/>
          <w:b/>
          <w:bCs/>
          <w:lang w:val="en-GB" w:eastAsia="es-ES"/>
        </w:rPr>
        <w:t xml:space="preserve"> </w:t>
      </w:r>
      <w:r w:rsidRPr="00E730D8">
        <w:rPr>
          <w:rFonts w:eastAsia="Times New Roman" w:cstheme="minorHAnsi"/>
          <w:lang w:val="en-GB" w:eastAsia="es-ES"/>
        </w:rPr>
        <w:t>Each point analysed will generate a profile plot.png</w:t>
      </w:r>
      <w:r>
        <w:rPr>
          <w:rFonts w:eastAsia="Times New Roman" w:cstheme="minorHAnsi"/>
          <w:lang w:val="en-GB" w:eastAsia="es-ES"/>
        </w:rPr>
        <w:t xml:space="preserve"> and a temp folder with is corresponding ID. In addition, the whole set of results of all the points will be reported in a results.txt file.</w:t>
      </w:r>
    </w:p>
    <w:p w14:paraId="45E4ABC7" w14:textId="3B713007" w:rsidR="00E730D8" w:rsidRDefault="00E730D8" w:rsidP="00E730D8">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Pr>
          <w:rFonts w:eastAsia="Times New Roman" w:cstheme="minorHAnsi"/>
          <w:lang w:val="en-GB" w:eastAsia="es-ES"/>
        </w:rPr>
        <w:t>ID_plot.png : Experimental (</w:t>
      </w:r>
      <w:r w:rsidRPr="00E730D8">
        <w:rPr>
          <w:rFonts w:eastAsia="Times New Roman" w:cstheme="minorHAnsi"/>
          <w:color w:val="0070C0"/>
          <w:lang w:val="en-GB" w:eastAsia="es-ES"/>
        </w:rPr>
        <w:t>blue</w:t>
      </w:r>
      <w:r>
        <w:rPr>
          <w:rFonts w:eastAsia="Times New Roman" w:cstheme="minorHAnsi"/>
          <w:lang w:val="en-GB" w:eastAsia="es-ES"/>
        </w:rPr>
        <w:t>) and simulated (</w:t>
      </w:r>
      <w:r w:rsidRPr="00E730D8">
        <w:rPr>
          <w:rFonts w:eastAsia="Times New Roman" w:cstheme="minorHAnsi"/>
          <w:color w:val="FF0000"/>
          <w:lang w:val="en-GB" w:eastAsia="es-ES"/>
        </w:rPr>
        <w:t>red</w:t>
      </w:r>
      <w:r>
        <w:rPr>
          <w:rFonts w:eastAsia="Times New Roman" w:cstheme="minorHAnsi"/>
          <w:lang w:val="en-GB" w:eastAsia="es-ES"/>
        </w:rPr>
        <w:t xml:space="preserve">) inventory depth profile plots. </w:t>
      </w:r>
      <w:r w:rsidR="00C96E4C">
        <w:t xml:space="preserve">To represent both inventories on the same scale, they are plotted in </w:t>
      </w:r>
      <w:proofErr w:type="spellStart"/>
      <w:r w:rsidR="00C96E4C">
        <w:t>Bq</w:t>
      </w:r>
      <w:proofErr w:type="spellEnd"/>
      <w:r w:rsidR="00C96E4C">
        <w:t xml:space="preserve"> m⁻³ per cell unit (m). The right column shows the experimental inventories in blue, displaying the values for each interval in the sectioned profiles or the single value for the bulk profiles. Total experimental and simulated inventory is display below the plot.</w:t>
      </w:r>
    </w:p>
    <w:p w14:paraId="69693DD2" w14:textId="004C4A9F" w:rsidR="00E730D8" w:rsidRDefault="00E730D8" w:rsidP="00E730D8">
      <w:pPr>
        <w:pStyle w:val="Prrafodelista"/>
        <w:spacing w:before="100" w:beforeAutospacing="1" w:after="100" w:afterAutospacing="1" w:line="240" w:lineRule="auto"/>
        <w:ind w:left="1080"/>
        <w:jc w:val="both"/>
        <w:rPr>
          <w:rFonts w:eastAsia="Times New Roman" w:cstheme="minorHAnsi"/>
          <w:lang w:val="en-GB" w:eastAsia="es-ES"/>
        </w:rPr>
      </w:pPr>
      <w:r>
        <w:rPr>
          <w:noProof/>
          <w:lang w:val="es-ES" w:eastAsia="es-ES"/>
        </w:rPr>
        <w:lastRenderedPageBreak/>
        <w:drawing>
          <wp:anchor distT="0" distB="0" distL="114300" distR="114300" simplePos="0" relativeHeight="251662336" behindDoc="0" locked="0" layoutInCell="1" allowOverlap="1" wp14:anchorId="3C7A0C30" wp14:editId="73B8072A">
            <wp:simplePos x="0" y="0"/>
            <wp:positionH relativeFrom="column">
              <wp:posOffset>3001645</wp:posOffset>
            </wp:positionH>
            <wp:positionV relativeFrom="paragraph">
              <wp:posOffset>288290</wp:posOffset>
            </wp:positionV>
            <wp:extent cx="2055495" cy="2055495"/>
            <wp:effectExtent l="114300" t="114300" r="135255" b="15430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5495" cy="2055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32AB8">
        <w:rPr>
          <w:noProof/>
          <w:lang w:val="es-ES" w:eastAsia="es-ES"/>
        </w:rPr>
        <w:drawing>
          <wp:anchor distT="0" distB="0" distL="114300" distR="114300" simplePos="0" relativeHeight="251661312" behindDoc="0" locked="0" layoutInCell="1" allowOverlap="1" wp14:anchorId="3132676D" wp14:editId="0907504C">
            <wp:simplePos x="0" y="0"/>
            <wp:positionH relativeFrom="column">
              <wp:posOffset>701332</wp:posOffset>
            </wp:positionH>
            <wp:positionV relativeFrom="paragraph">
              <wp:posOffset>288945</wp:posOffset>
            </wp:positionV>
            <wp:extent cx="2055944" cy="2055944"/>
            <wp:effectExtent l="114300" t="114300" r="135255" b="1543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5944" cy="20559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A544C62" w14:textId="13ACEB61" w:rsidR="00E730D8" w:rsidRDefault="00C96E4C" w:rsidP="00E730D8">
      <w:pPr>
        <w:pStyle w:val="Prrafodelista"/>
        <w:spacing w:before="100" w:beforeAutospacing="1" w:after="100" w:afterAutospacing="1" w:line="240" w:lineRule="auto"/>
        <w:ind w:left="1080"/>
        <w:jc w:val="both"/>
        <w:rPr>
          <w:rFonts w:eastAsia="Times New Roman" w:cstheme="minorHAnsi"/>
          <w:sz w:val="20"/>
          <w:szCs w:val="20"/>
          <w:lang w:val="en-GB" w:eastAsia="es-ES"/>
        </w:rPr>
      </w:pPr>
      <w:r w:rsidRPr="00004734">
        <w:rPr>
          <w:rFonts w:eastAsia="Times New Roman" w:cstheme="minorHAnsi"/>
          <w:b/>
          <w:bCs/>
          <w:sz w:val="20"/>
          <w:szCs w:val="20"/>
          <w:lang w:val="en-GB" w:eastAsia="es-ES"/>
        </w:rPr>
        <w:t>Fig.</w:t>
      </w:r>
      <w:r>
        <w:rPr>
          <w:rFonts w:eastAsia="Times New Roman" w:cstheme="minorHAnsi"/>
          <w:b/>
          <w:bCs/>
          <w:sz w:val="20"/>
          <w:szCs w:val="20"/>
          <w:lang w:val="en-GB" w:eastAsia="es-ES"/>
        </w:rPr>
        <w:t>3</w:t>
      </w:r>
      <w:r w:rsidRPr="00004734">
        <w:rPr>
          <w:rFonts w:eastAsia="Times New Roman" w:cstheme="minorHAnsi"/>
          <w:sz w:val="20"/>
          <w:szCs w:val="20"/>
          <w:lang w:val="en-GB" w:eastAsia="es-ES"/>
        </w:rPr>
        <w:t xml:space="preserve"> </w:t>
      </w:r>
      <w:r>
        <w:rPr>
          <w:rFonts w:eastAsia="Times New Roman" w:cstheme="minorHAnsi"/>
          <w:sz w:val="20"/>
          <w:szCs w:val="20"/>
          <w:lang w:val="en-GB" w:eastAsia="es-ES"/>
        </w:rPr>
        <w:t xml:space="preserve">Example plots from the </w:t>
      </w:r>
      <w:proofErr w:type="spellStart"/>
      <w:r w:rsidRPr="00C96E4C">
        <w:rPr>
          <w:rFonts w:eastAsia="Times New Roman" w:cstheme="minorHAnsi"/>
          <w:sz w:val="20"/>
          <w:szCs w:val="20"/>
          <w:lang w:val="en-GB" w:eastAsia="es-ES"/>
        </w:rPr>
        <w:t>example_solved</w:t>
      </w:r>
      <w:proofErr w:type="spellEnd"/>
      <w:r>
        <w:rPr>
          <w:rFonts w:eastAsia="Times New Roman" w:cstheme="minorHAnsi"/>
          <w:sz w:val="20"/>
          <w:szCs w:val="20"/>
          <w:lang w:val="en-GB" w:eastAsia="es-ES"/>
        </w:rPr>
        <w:t xml:space="preserve"> folder.</w:t>
      </w:r>
    </w:p>
    <w:p w14:paraId="1C4A6E57" w14:textId="77777777" w:rsidR="00C96E4C" w:rsidRPr="00E83F20" w:rsidRDefault="00C96E4C" w:rsidP="00E730D8">
      <w:pPr>
        <w:pStyle w:val="Prrafodelista"/>
        <w:spacing w:before="100" w:beforeAutospacing="1" w:after="100" w:afterAutospacing="1" w:line="240" w:lineRule="auto"/>
        <w:ind w:left="1080"/>
        <w:jc w:val="both"/>
        <w:rPr>
          <w:rFonts w:eastAsia="Times New Roman" w:cstheme="minorHAnsi"/>
          <w:lang w:val="en-GB" w:eastAsia="es-ES"/>
        </w:rPr>
      </w:pPr>
    </w:p>
    <w:p w14:paraId="58A106E8" w14:textId="0D18BFE0" w:rsidR="00AE65EA" w:rsidRDefault="00E730D8" w:rsidP="00AE65EA">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proofErr w:type="spellStart"/>
      <w:r>
        <w:rPr>
          <w:rFonts w:eastAsia="Times New Roman" w:cstheme="minorHAnsi"/>
          <w:lang w:val="en-GB" w:eastAsia="es-ES"/>
        </w:rPr>
        <w:t>ID_tempfile</w:t>
      </w:r>
      <w:proofErr w:type="spellEnd"/>
      <w:r>
        <w:rPr>
          <w:rFonts w:eastAsia="Times New Roman" w:cstheme="minorHAnsi"/>
          <w:lang w:val="en-GB" w:eastAsia="es-ES"/>
        </w:rPr>
        <w:t xml:space="preserve"> : Experimental inventory (</w:t>
      </w:r>
      <w:proofErr w:type="spellStart"/>
      <w:r>
        <w:rPr>
          <w:rFonts w:eastAsia="Times New Roman" w:cstheme="minorHAnsi"/>
          <w:lang w:val="en-GB" w:eastAsia="es-ES"/>
        </w:rPr>
        <w:t>Bq</w:t>
      </w:r>
      <w:proofErr w:type="spellEnd"/>
      <w:r>
        <w:rPr>
          <w:rFonts w:eastAsia="Times New Roman" w:cstheme="minorHAnsi"/>
          <w:lang w:val="en-GB" w:eastAsia="es-ES"/>
        </w:rPr>
        <w:t xml:space="preserve"> kg</w:t>
      </w:r>
      <w:r w:rsidRPr="00E508BA">
        <w:rPr>
          <w:rFonts w:eastAsia="Times New Roman" w:cstheme="minorHAnsi"/>
          <w:vertAlign w:val="superscript"/>
          <w:lang w:val="en-GB" w:eastAsia="es-ES"/>
        </w:rPr>
        <w:t>-</w:t>
      </w:r>
      <w:r>
        <w:rPr>
          <w:rFonts w:eastAsia="Times New Roman" w:cstheme="minorHAnsi"/>
          <w:vertAlign w:val="superscript"/>
          <w:lang w:val="en-GB" w:eastAsia="es-ES"/>
        </w:rPr>
        <w:t>1</w:t>
      </w:r>
      <w:r>
        <w:rPr>
          <w:rFonts w:eastAsia="Times New Roman" w:cstheme="minorHAnsi"/>
          <w:lang w:val="en-GB" w:eastAsia="es-ES"/>
        </w:rPr>
        <w:t>) per cell unit in the profile depth defined.</w:t>
      </w:r>
    </w:p>
    <w:p w14:paraId="7DF3E3EA" w14:textId="52F24BDF" w:rsidR="00E730D8" w:rsidRDefault="00E730D8" w:rsidP="00AE65EA">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Pr>
          <w:rFonts w:eastAsia="Times New Roman" w:cstheme="minorHAnsi"/>
          <w:lang w:val="en-GB" w:eastAsia="es-ES"/>
        </w:rPr>
        <w:t>results.txt :</w:t>
      </w:r>
    </w:p>
    <w:p w14:paraId="38576D58" w14:textId="356873CA" w:rsidR="009709FC" w:rsidRPr="009709FC" w:rsidRDefault="009709FC" w:rsidP="009709FC">
      <w:pPr>
        <w:pStyle w:val="Prrafodelista"/>
        <w:numPr>
          <w:ilvl w:val="2"/>
          <w:numId w:val="10"/>
        </w:numPr>
        <w:spacing w:before="100" w:beforeAutospacing="1" w:after="100" w:afterAutospacing="1" w:line="240" w:lineRule="auto"/>
        <w:jc w:val="both"/>
        <w:rPr>
          <w:rFonts w:eastAsia="Times New Roman" w:cstheme="minorHAnsi"/>
          <w:lang w:val="en-GB" w:eastAsia="es-ES"/>
        </w:rPr>
      </w:pPr>
      <w:r w:rsidRPr="009709FC">
        <w:rPr>
          <w:rFonts w:eastAsia="Times New Roman" w:cstheme="minorHAnsi"/>
          <w:lang w:val="en-GB" w:eastAsia="es-ES"/>
        </w:rPr>
        <w:t xml:space="preserve">id </w:t>
      </w:r>
      <w:r>
        <w:rPr>
          <w:rFonts w:eastAsia="Times New Roman" w:cstheme="minorHAnsi"/>
          <w:lang w:val="en-GB" w:eastAsia="es-ES"/>
        </w:rPr>
        <w:t>: Point/sample/profile ID</w:t>
      </w:r>
      <w:r w:rsidRPr="009709FC">
        <w:rPr>
          <w:rFonts w:eastAsia="Times New Roman" w:cstheme="minorHAnsi"/>
          <w:lang w:val="en-GB" w:eastAsia="es-ES"/>
        </w:rPr>
        <w:t xml:space="preserve"> </w:t>
      </w:r>
    </w:p>
    <w:p w14:paraId="6D736117" w14:textId="3F3BC829" w:rsidR="009709FC" w:rsidRPr="009709FC" w:rsidRDefault="009709FC" w:rsidP="009709FC">
      <w:pPr>
        <w:pStyle w:val="Prrafodelista"/>
        <w:numPr>
          <w:ilvl w:val="2"/>
          <w:numId w:val="10"/>
        </w:numPr>
        <w:spacing w:before="100" w:beforeAutospacing="1" w:after="100" w:afterAutospacing="1" w:line="240" w:lineRule="auto"/>
        <w:jc w:val="both"/>
        <w:rPr>
          <w:rFonts w:eastAsia="Times New Roman" w:cstheme="minorHAnsi"/>
          <w:lang w:val="en-GB" w:eastAsia="es-ES"/>
        </w:rPr>
      </w:pPr>
      <w:r w:rsidRPr="009709FC">
        <w:rPr>
          <w:rFonts w:eastAsia="Times New Roman" w:cstheme="minorHAnsi"/>
          <w:lang w:val="en-GB" w:eastAsia="es-ES"/>
        </w:rPr>
        <w:t>e (</w:t>
      </w:r>
      <w:r w:rsidRPr="009709FC">
        <w:rPr>
          <w:rFonts w:cstheme="minorHAnsi"/>
          <w:lang w:val="en-GB"/>
        </w:rPr>
        <w:t>cm month</w:t>
      </w:r>
      <w:r w:rsidRPr="009709FC">
        <w:rPr>
          <w:rFonts w:cstheme="minorHAnsi"/>
          <w:vertAlign w:val="superscript"/>
          <w:lang w:val="en-GB"/>
        </w:rPr>
        <w:t>-1</w:t>
      </w:r>
      <w:r w:rsidRPr="009709FC">
        <w:rPr>
          <w:rFonts w:eastAsia="Times New Roman" w:cstheme="minorHAnsi"/>
          <w:lang w:val="en-GB" w:eastAsia="es-ES"/>
        </w:rPr>
        <w:t>) : Migration r</w:t>
      </w:r>
      <w:r>
        <w:rPr>
          <w:rFonts w:eastAsia="Times New Roman" w:cstheme="minorHAnsi"/>
          <w:lang w:val="en-GB" w:eastAsia="es-ES"/>
        </w:rPr>
        <w:t>ate</w:t>
      </w:r>
    </w:p>
    <w:p w14:paraId="5D8F5A74" w14:textId="3AE78EEA" w:rsidR="009709FC" w:rsidRPr="009709FC" w:rsidRDefault="009709FC" w:rsidP="009709FC">
      <w:pPr>
        <w:pStyle w:val="Prrafodelista"/>
        <w:numPr>
          <w:ilvl w:val="2"/>
          <w:numId w:val="10"/>
        </w:numPr>
        <w:spacing w:before="100" w:beforeAutospacing="1" w:after="100" w:afterAutospacing="1" w:line="240" w:lineRule="auto"/>
        <w:jc w:val="both"/>
        <w:rPr>
          <w:rFonts w:eastAsia="Times New Roman" w:cstheme="minorHAnsi"/>
          <w:lang w:val="es-ES" w:eastAsia="es-ES"/>
        </w:rPr>
      </w:pPr>
      <w:r w:rsidRPr="009709FC">
        <w:rPr>
          <w:rFonts w:eastAsia="Times New Roman" w:cstheme="minorHAnsi"/>
          <w:lang w:val="es-ES" w:eastAsia="es-ES"/>
        </w:rPr>
        <w:t>m (</w:t>
      </w:r>
      <w:r w:rsidRPr="009709FC">
        <w:rPr>
          <w:rFonts w:cstheme="minorHAnsi"/>
          <w:lang w:val="es-ES"/>
        </w:rPr>
        <w:t>Mg ha</w:t>
      </w:r>
      <w:r w:rsidRPr="009709FC">
        <w:rPr>
          <w:rFonts w:cstheme="minorHAnsi"/>
          <w:vertAlign w:val="superscript"/>
          <w:lang w:val="es-ES"/>
        </w:rPr>
        <w:t>-1</w:t>
      </w:r>
      <w:r w:rsidRPr="009709FC">
        <w:rPr>
          <w:rFonts w:cstheme="minorHAnsi"/>
          <w:lang w:val="es-ES"/>
        </w:rPr>
        <w:t xml:space="preserve"> yr</w:t>
      </w:r>
      <w:r w:rsidRPr="009709FC">
        <w:rPr>
          <w:rFonts w:cstheme="minorHAnsi"/>
          <w:vertAlign w:val="superscript"/>
          <w:lang w:val="es-ES"/>
        </w:rPr>
        <w:t>-1</w:t>
      </w:r>
      <w:r w:rsidRPr="009709FC">
        <w:rPr>
          <w:rFonts w:eastAsia="Times New Roman" w:cstheme="minorHAnsi"/>
          <w:lang w:val="es-ES" w:eastAsia="es-ES"/>
        </w:rPr>
        <w:t xml:space="preserve">) </w:t>
      </w:r>
      <w:r>
        <w:rPr>
          <w:rFonts w:eastAsia="Times New Roman" w:cstheme="minorHAnsi"/>
          <w:lang w:val="es-ES" w:eastAsia="es-ES"/>
        </w:rPr>
        <w:t xml:space="preserve">: </w:t>
      </w:r>
      <w:proofErr w:type="spellStart"/>
      <w:r>
        <w:rPr>
          <w:rFonts w:eastAsia="Times New Roman" w:cstheme="minorHAnsi"/>
          <w:lang w:val="es-ES" w:eastAsia="es-ES"/>
        </w:rPr>
        <w:t>Erosion</w:t>
      </w:r>
      <w:proofErr w:type="spellEnd"/>
      <w:r>
        <w:rPr>
          <w:rFonts w:eastAsia="Times New Roman" w:cstheme="minorHAnsi"/>
          <w:lang w:val="es-ES" w:eastAsia="es-ES"/>
        </w:rPr>
        <w:t xml:space="preserve"> </w:t>
      </w:r>
      <w:proofErr w:type="spellStart"/>
      <w:r>
        <w:rPr>
          <w:rFonts w:eastAsia="Times New Roman" w:cstheme="minorHAnsi"/>
          <w:lang w:val="es-ES" w:eastAsia="es-ES"/>
        </w:rPr>
        <w:t>rate</w:t>
      </w:r>
      <w:proofErr w:type="spellEnd"/>
    </w:p>
    <w:p w14:paraId="667BDEFD" w14:textId="752460DD" w:rsidR="009709FC" w:rsidRPr="009709FC" w:rsidRDefault="009709FC" w:rsidP="009709FC">
      <w:pPr>
        <w:pStyle w:val="Prrafodelista"/>
        <w:numPr>
          <w:ilvl w:val="2"/>
          <w:numId w:val="10"/>
        </w:numPr>
        <w:spacing w:before="100" w:beforeAutospacing="1" w:after="100" w:afterAutospacing="1" w:line="240" w:lineRule="auto"/>
        <w:jc w:val="both"/>
        <w:rPr>
          <w:rFonts w:eastAsia="Times New Roman" w:cstheme="minorHAnsi"/>
          <w:lang w:val="en-GB" w:eastAsia="es-ES"/>
        </w:rPr>
      </w:pPr>
      <w:r w:rsidRPr="009709FC">
        <w:rPr>
          <w:rFonts w:eastAsia="Times New Roman" w:cstheme="minorHAnsi"/>
          <w:lang w:val="en-GB" w:eastAsia="es-ES"/>
        </w:rPr>
        <w:t>k (</w:t>
      </w:r>
      <w:r w:rsidRPr="009709FC">
        <w:rPr>
          <w:rFonts w:cstheme="minorHAnsi"/>
          <w:lang w:val="en-GB"/>
        </w:rPr>
        <w:t>cm</w:t>
      </w:r>
      <w:r w:rsidRPr="009709FC">
        <w:rPr>
          <w:rFonts w:cstheme="minorHAnsi"/>
          <w:vertAlign w:val="superscript"/>
          <w:lang w:val="en-GB"/>
        </w:rPr>
        <w:t>2</w:t>
      </w:r>
      <w:r w:rsidRPr="009709FC">
        <w:rPr>
          <w:rFonts w:cstheme="minorHAnsi"/>
          <w:lang w:val="en-GB"/>
        </w:rPr>
        <w:t xml:space="preserve"> month</w:t>
      </w:r>
      <w:r w:rsidRPr="009709FC">
        <w:rPr>
          <w:rFonts w:cstheme="minorHAnsi"/>
          <w:vertAlign w:val="superscript"/>
          <w:lang w:val="en-GB"/>
        </w:rPr>
        <w:t>-1</w:t>
      </w:r>
      <w:r w:rsidRPr="009709FC">
        <w:rPr>
          <w:rFonts w:eastAsia="Times New Roman" w:cstheme="minorHAnsi"/>
          <w:lang w:val="en-GB" w:eastAsia="es-ES"/>
        </w:rPr>
        <w:t>)</w:t>
      </w:r>
      <w:r>
        <w:rPr>
          <w:rFonts w:eastAsia="Times New Roman" w:cstheme="minorHAnsi"/>
          <w:lang w:val="en-GB" w:eastAsia="es-ES"/>
        </w:rPr>
        <w:t xml:space="preserve"> : Diffusion coefficient</w:t>
      </w:r>
      <w:r w:rsidR="005B6EB1">
        <w:rPr>
          <w:rFonts w:eastAsia="Times New Roman" w:cstheme="minorHAnsi"/>
          <w:lang w:val="en-GB" w:eastAsia="es-ES"/>
        </w:rPr>
        <w:t xml:space="preserve"> (estimated with reference sectioned profiles)</w:t>
      </w:r>
    </w:p>
    <w:p w14:paraId="11F2F994" w14:textId="2962D0ED" w:rsidR="009709FC" w:rsidRPr="00F32AB8" w:rsidRDefault="009709FC" w:rsidP="009709FC">
      <w:pPr>
        <w:pStyle w:val="Prrafodelista"/>
        <w:numPr>
          <w:ilvl w:val="2"/>
          <w:numId w:val="10"/>
        </w:numPr>
        <w:spacing w:before="100" w:beforeAutospacing="1" w:after="100" w:afterAutospacing="1" w:line="240" w:lineRule="auto"/>
        <w:jc w:val="both"/>
        <w:rPr>
          <w:rFonts w:eastAsia="Times New Roman" w:cstheme="minorHAnsi"/>
          <w:lang w:val="en-GB" w:eastAsia="es-ES"/>
        </w:rPr>
      </w:pPr>
      <w:proofErr w:type="spellStart"/>
      <w:r w:rsidRPr="00F32AB8">
        <w:rPr>
          <w:rFonts w:eastAsia="Times New Roman" w:cstheme="minorHAnsi"/>
          <w:lang w:val="en-GB" w:eastAsia="es-ES"/>
        </w:rPr>
        <w:t>kv</w:t>
      </w:r>
      <w:proofErr w:type="spellEnd"/>
      <w:r w:rsidRPr="00F32AB8">
        <w:rPr>
          <w:rFonts w:eastAsia="Times New Roman" w:cstheme="minorHAnsi"/>
          <w:lang w:val="en-GB" w:eastAsia="es-ES"/>
        </w:rPr>
        <w:t xml:space="preserve"> (</w:t>
      </w:r>
      <w:r w:rsidRPr="00F32AB8">
        <w:rPr>
          <w:rFonts w:cstheme="minorHAnsi"/>
          <w:lang w:val="en-GB"/>
        </w:rPr>
        <w:t>cm</w:t>
      </w:r>
      <w:r w:rsidRPr="00F32AB8">
        <w:rPr>
          <w:rFonts w:cstheme="minorHAnsi"/>
          <w:vertAlign w:val="superscript"/>
          <w:lang w:val="en-GB"/>
        </w:rPr>
        <w:t>2</w:t>
      </w:r>
      <w:r w:rsidRPr="00F32AB8">
        <w:rPr>
          <w:rFonts w:cstheme="minorHAnsi"/>
          <w:lang w:val="en-GB"/>
        </w:rPr>
        <w:t xml:space="preserve"> month</w:t>
      </w:r>
      <w:r w:rsidRPr="00F32AB8">
        <w:rPr>
          <w:rFonts w:cstheme="minorHAnsi"/>
          <w:vertAlign w:val="superscript"/>
          <w:lang w:val="en-GB"/>
        </w:rPr>
        <w:t>-1</w:t>
      </w:r>
      <w:r w:rsidRPr="00F32AB8">
        <w:rPr>
          <w:rFonts w:eastAsia="Times New Roman" w:cstheme="minorHAnsi"/>
          <w:lang w:val="en-GB" w:eastAsia="es-ES"/>
        </w:rPr>
        <w:t xml:space="preserve">) : </w:t>
      </w:r>
      <w:r w:rsidR="00F32AB8" w:rsidRPr="00F32AB8">
        <w:rPr>
          <w:rFonts w:eastAsia="Times New Roman" w:cstheme="minorHAnsi"/>
          <w:lang w:val="en-GB" w:eastAsia="es-ES"/>
        </w:rPr>
        <w:t>Diffusion coefficient considering effective volume</w:t>
      </w:r>
      <w:r w:rsidR="005B6EB1">
        <w:rPr>
          <w:rFonts w:eastAsia="Times New Roman" w:cstheme="minorHAnsi"/>
          <w:lang w:val="en-GB" w:eastAsia="es-ES"/>
        </w:rPr>
        <w:t xml:space="preserve"> (k*</w:t>
      </w:r>
      <w:proofErr w:type="spellStart"/>
      <w:r w:rsidR="005B6EB1">
        <w:rPr>
          <w:rFonts w:eastAsia="Times New Roman" w:cstheme="minorHAnsi"/>
          <w:lang w:val="en-GB" w:eastAsia="es-ES"/>
        </w:rPr>
        <w:t>Veff</w:t>
      </w:r>
      <w:proofErr w:type="spellEnd"/>
      <w:r w:rsidR="005B6EB1">
        <w:rPr>
          <w:rFonts w:eastAsia="Times New Roman" w:cstheme="minorHAnsi"/>
          <w:lang w:val="en-GB" w:eastAsia="es-ES"/>
        </w:rPr>
        <w:t>)</w:t>
      </w:r>
    </w:p>
    <w:p w14:paraId="4C55C52C" w14:textId="68C7317F" w:rsidR="009709FC" w:rsidRPr="009709FC" w:rsidRDefault="009709FC" w:rsidP="009709FC">
      <w:pPr>
        <w:pStyle w:val="Prrafodelista"/>
        <w:numPr>
          <w:ilvl w:val="2"/>
          <w:numId w:val="10"/>
        </w:numPr>
        <w:spacing w:before="100" w:beforeAutospacing="1" w:after="100" w:afterAutospacing="1" w:line="240" w:lineRule="auto"/>
        <w:jc w:val="both"/>
        <w:rPr>
          <w:rFonts w:eastAsia="Times New Roman" w:cstheme="minorHAnsi"/>
          <w:lang w:val="es-ES" w:eastAsia="es-ES"/>
        </w:rPr>
      </w:pPr>
      <w:r w:rsidRPr="009709FC">
        <w:rPr>
          <w:rFonts w:eastAsia="Times New Roman" w:cstheme="minorHAnsi"/>
          <w:lang w:val="es-ES" w:eastAsia="es-ES"/>
        </w:rPr>
        <w:t>Experimental-inventory (Bq m</w:t>
      </w:r>
      <w:r w:rsidRPr="009709FC">
        <w:rPr>
          <w:rFonts w:eastAsia="Times New Roman" w:cstheme="minorHAnsi"/>
          <w:vertAlign w:val="superscript"/>
          <w:lang w:val="es-ES" w:eastAsia="es-ES"/>
        </w:rPr>
        <w:t>-2</w:t>
      </w:r>
      <w:r w:rsidRPr="009709FC">
        <w:rPr>
          <w:rFonts w:eastAsia="Times New Roman" w:cstheme="minorHAnsi"/>
          <w:lang w:val="es-ES" w:eastAsia="es-ES"/>
        </w:rPr>
        <w:t>) : Total e</w:t>
      </w:r>
      <w:r>
        <w:rPr>
          <w:rFonts w:eastAsia="Times New Roman" w:cstheme="minorHAnsi"/>
          <w:lang w:val="es-ES" w:eastAsia="es-ES"/>
        </w:rPr>
        <w:t>xperimental inventory</w:t>
      </w:r>
    </w:p>
    <w:p w14:paraId="4418161A" w14:textId="5683E77C" w:rsidR="009709FC" w:rsidRPr="009709FC" w:rsidRDefault="009709FC" w:rsidP="009709FC">
      <w:pPr>
        <w:pStyle w:val="Prrafodelista"/>
        <w:numPr>
          <w:ilvl w:val="2"/>
          <w:numId w:val="10"/>
        </w:numPr>
        <w:spacing w:before="100" w:beforeAutospacing="1" w:after="100" w:afterAutospacing="1" w:line="240" w:lineRule="auto"/>
        <w:jc w:val="both"/>
        <w:rPr>
          <w:rFonts w:eastAsia="Times New Roman" w:cstheme="minorHAnsi"/>
          <w:lang w:val="en-GB" w:eastAsia="es-ES"/>
        </w:rPr>
      </w:pPr>
      <w:r w:rsidRPr="009709FC">
        <w:rPr>
          <w:rFonts w:eastAsia="Times New Roman" w:cstheme="minorHAnsi"/>
          <w:lang w:val="en-GB" w:eastAsia="es-ES"/>
        </w:rPr>
        <w:t>Simulated-inventory (</w:t>
      </w:r>
      <w:proofErr w:type="spellStart"/>
      <w:r w:rsidRPr="009709FC">
        <w:rPr>
          <w:rFonts w:eastAsia="Times New Roman" w:cstheme="minorHAnsi"/>
          <w:lang w:val="en-GB" w:eastAsia="es-ES"/>
        </w:rPr>
        <w:t>Bq</w:t>
      </w:r>
      <w:proofErr w:type="spellEnd"/>
      <w:r w:rsidRPr="009709FC">
        <w:rPr>
          <w:rFonts w:eastAsia="Times New Roman" w:cstheme="minorHAnsi"/>
          <w:lang w:val="en-GB" w:eastAsia="es-ES"/>
        </w:rPr>
        <w:t xml:space="preserve"> m</w:t>
      </w:r>
      <w:r w:rsidRPr="009709FC">
        <w:rPr>
          <w:rFonts w:eastAsia="Times New Roman" w:cstheme="minorHAnsi"/>
          <w:vertAlign w:val="superscript"/>
          <w:lang w:val="en-GB" w:eastAsia="es-ES"/>
        </w:rPr>
        <w:t>-2</w:t>
      </w:r>
      <w:r w:rsidRPr="009709FC">
        <w:rPr>
          <w:rFonts w:eastAsia="Times New Roman" w:cstheme="minorHAnsi"/>
          <w:lang w:val="en-GB" w:eastAsia="es-ES"/>
        </w:rPr>
        <w:t>) : Total simulated inventory</w:t>
      </w:r>
    </w:p>
    <w:p w14:paraId="1F4154B8" w14:textId="77777777" w:rsidR="00027564" w:rsidRDefault="00027564" w:rsidP="00027564">
      <w:pPr>
        <w:spacing w:before="100" w:beforeAutospacing="1" w:after="100" w:afterAutospacing="1" w:line="240" w:lineRule="auto"/>
        <w:jc w:val="both"/>
        <w:rPr>
          <w:rFonts w:eastAsia="Times New Roman" w:cstheme="minorHAnsi"/>
          <w:lang w:val="en-GB" w:eastAsia="es-ES"/>
        </w:rPr>
      </w:pPr>
      <w:r>
        <w:rPr>
          <w:rFonts w:eastAsia="Times New Roman" w:cstheme="minorHAnsi"/>
          <w:b/>
          <w:bCs/>
          <w:lang w:val="en-GB" w:eastAsia="es-ES"/>
        </w:rPr>
        <w:t>“</w:t>
      </w:r>
      <w:r w:rsidRPr="00E83F20">
        <w:rPr>
          <w:rFonts w:eastAsia="Times New Roman" w:cstheme="minorHAnsi"/>
          <w:b/>
          <w:bCs/>
          <w:lang w:val="en-GB" w:eastAsia="es-ES"/>
        </w:rPr>
        <w:t>temp</w:t>
      </w:r>
      <w:r>
        <w:rPr>
          <w:rFonts w:eastAsia="Times New Roman" w:cstheme="minorHAnsi"/>
          <w:b/>
          <w:bCs/>
          <w:lang w:val="en-GB" w:eastAsia="es-ES"/>
        </w:rPr>
        <w:t>” folder</w:t>
      </w:r>
      <w:r w:rsidRPr="00E83F20">
        <w:rPr>
          <w:rFonts w:eastAsia="Times New Roman" w:cstheme="minorHAnsi"/>
          <w:b/>
          <w:bCs/>
          <w:lang w:val="en-GB" w:eastAsia="es-ES"/>
        </w:rPr>
        <w:t>:</w:t>
      </w:r>
      <w:r>
        <w:rPr>
          <w:rFonts w:eastAsia="Times New Roman" w:cstheme="minorHAnsi"/>
          <w:lang w:val="en-GB" w:eastAsia="es-ES"/>
        </w:rPr>
        <w:t xml:space="preserve"> Folder for </w:t>
      </w:r>
      <w:r w:rsidRPr="00E83F20">
        <w:rPr>
          <w:rFonts w:eastAsia="Times New Roman" w:cstheme="minorHAnsi"/>
          <w:b/>
          <w:bCs/>
          <w:lang w:val="en-GB" w:eastAsia="es-ES"/>
        </w:rPr>
        <w:t>advanced users</w:t>
      </w:r>
      <w:r>
        <w:rPr>
          <w:rFonts w:eastAsia="Times New Roman" w:cstheme="minorHAnsi"/>
          <w:lang w:val="en-GB" w:eastAsia="es-ES"/>
        </w:rPr>
        <w:t xml:space="preserve"> in the </w:t>
      </w:r>
      <w:r w:rsidRPr="00E83F20">
        <w:rPr>
          <w:rFonts w:eastAsia="Times New Roman" w:cstheme="minorHAnsi"/>
          <w:vertAlign w:val="superscript"/>
          <w:lang w:val="en-GB" w:eastAsia="es-ES"/>
        </w:rPr>
        <w:t>137</w:t>
      </w:r>
      <w:r>
        <w:rPr>
          <w:rFonts w:eastAsia="Times New Roman" w:cstheme="minorHAnsi"/>
          <w:lang w:val="en-GB" w:eastAsia="es-ES"/>
        </w:rPr>
        <w:t>Cs technique and programming. This temporal folder is created for each profile and recovers temporal files of each individual analysis.  All the temporal folders are saved in the results folder with its corresponding ID.</w:t>
      </w:r>
    </w:p>
    <w:p w14:paraId="285BDDF4" w14:textId="77777777" w:rsidR="00027564" w:rsidRDefault="00027564" w:rsidP="00027564">
      <w:pPr>
        <w:spacing w:before="100" w:beforeAutospacing="1" w:after="100" w:afterAutospacing="1" w:line="240" w:lineRule="auto"/>
        <w:ind w:left="360"/>
        <w:jc w:val="both"/>
        <w:rPr>
          <w:rFonts w:eastAsia="Times New Roman" w:cstheme="minorHAnsi"/>
          <w:lang w:val="en-GB" w:eastAsia="es-ES"/>
        </w:rPr>
      </w:pPr>
      <w:r>
        <w:rPr>
          <w:rFonts w:eastAsia="Times New Roman" w:cstheme="minorHAnsi"/>
          <w:lang w:val="en-GB" w:eastAsia="es-ES"/>
        </w:rPr>
        <w:t>Inner files are:</w:t>
      </w:r>
    </w:p>
    <w:p w14:paraId="675E9B93" w14:textId="77777777" w:rsidR="00027564" w:rsidRPr="00E83F20" w:rsidRDefault="00027564" w:rsidP="00027564">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sidRPr="00E83F20">
        <w:rPr>
          <w:rFonts w:eastAsia="Times New Roman" w:cstheme="minorHAnsi"/>
          <w:lang w:val="en-GB" w:eastAsia="es-ES"/>
        </w:rPr>
        <w:t>_config.js</w:t>
      </w:r>
      <w:r>
        <w:rPr>
          <w:rFonts w:eastAsia="Times New Roman" w:cstheme="minorHAnsi"/>
          <w:lang w:val="en-GB" w:eastAsia="es-ES"/>
        </w:rPr>
        <w:t xml:space="preserve"> : Specific configuration file created for each sample in the input data.</w:t>
      </w:r>
    </w:p>
    <w:p w14:paraId="3383509D" w14:textId="77777777" w:rsidR="00027564" w:rsidRPr="00E83F20" w:rsidRDefault="00027564" w:rsidP="00027564">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sidRPr="00E83F20">
        <w:rPr>
          <w:rFonts w:eastAsia="Times New Roman" w:cstheme="minorHAnsi"/>
          <w:lang w:val="en-GB" w:eastAsia="es-ES"/>
        </w:rPr>
        <w:t>_exp.txt</w:t>
      </w:r>
      <w:r>
        <w:rPr>
          <w:rFonts w:eastAsia="Times New Roman" w:cstheme="minorHAnsi"/>
          <w:lang w:val="en-GB" w:eastAsia="es-ES"/>
        </w:rPr>
        <w:t xml:space="preserve"> : Experimental inventory (</w:t>
      </w:r>
      <w:proofErr w:type="spellStart"/>
      <w:r>
        <w:rPr>
          <w:rFonts w:eastAsia="Times New Roman" w:cstheme="minorHAnsi"/>
          <w:lang w:val="en-GB" w:eastAsia="es-ES"/>
        </w:rPr>
        <w:t>Bq</w:t>
      </w:r>
      <w:proofErr w:type="spellEnd"/>
      <w:r>
        <w:rPr>
          <w:rFonts w:eastAsia="Times New Roman" w:cstheme="minorHAnsi"/>
          <w:lang w:val="en-GB" w:eastAsia="es-ES"/>
        </w:rPr>
        <w:t xml:space="preserve"> kg</w:t>
      </w:r>
      <w:r w:rsidRPr="00E508BA">
        <w:rPr>
          <w:rFonts w:eastAsia="Times New Roman" w:cstheme="minorHAnsi"/>
          <w:vertAlign w:val="superscript"/>
          <w:lang w:val="en-GB" w:eastAsia="es-ES"/>
        </w:rPr>
        <w:t>-</w:t>
      </w:r>
      <w:r>
        <w:rPr>
          <w:rFonts w:eastAsia="Times New Roman" w:cstheme="minorHAnsi"/>
          <w:vertAlign w:val="superscript"/>
          <w:lang w:val="en-GB" w:eastAsia="es-ES"/>
        </w:rPr>
        <w:t>1</w:t>
      </w:r>
      <w:r>
        <w:rPr>
          <w:rFonts w:eastAsia="Times New Roman" w:cstheme="minorHAnsi"/>
          <w:lang w:val="en-GB" w:eastAsia="es-ES"/>
        </w:rPr>
        <w:t>) per cell unit in the profile depth defined.</w:t>
      </w:r>
    </w:p>
    <w:p w14:paraId="4FB85453" w14:textId="77777777" w:rsidR="00027564" w:rsidRPr="00E508BA" w:rsidRDefault="00027564" w:rsidP="00027564">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sidRPr="00E83F20">
        <w:rPr>
          <w:rFonts w:eastAsia="Times New Roman" w:cstheme="minorHAnsi"/>
          <w:lang w:val="en-GB" w:eastAsia="es-ES"/>
        </w:rPr>
        <w:t>_num.txt</w:t>
      </w:r>
      <w:r>
        <w:rPr>
          <w:rFonts w:eastAsia="Times New Roman" w:cstheme="minorHAnsi"/>
          <w:lang w:val="en-GB" w:eastAsia="es-ES"/>
        </w:rPr>
        <w:t xml:space="preserve"> : Simulated inventory (</w:t>
      </w:r>
      <w:proofErr w:type="spellStart"/>
      <w:r>
        <w:rPr>
          <w:rFonts w:eastAsia="Times New Roman" w:cstheme="minorHAnsi"/>
          <w:lang w:val="en-GB" w:eastAsia="es-ES"/>
        </w:rPr>
        <w:t>Bq</w:t>
      </w:r>
      <w:proofErr w:type="spellEnd"/>
      <w:r>
        <w:rPr>
          <w:rFonts w:eastAsia="Times New Roman" w:cstheme="minorHAnsi"/>
          <w:lang w:val="en-GB" w:eastAsia="es-ES"/>
        </w:rPr>
        <w:t xml:space="preserve"> kg</w:t>
      </w:r>
      <w:r w:rsidRPr="00E508BA">
        <w:rPr>
          <w:rFonts w:eastAsia="Times New Roman" w:cstheme="minorHAnsi"/>
          <w:vertAlign w:val="superscript"/>
          <w:lang w:val="en-GB" w:eastAsia="es-ES"/>
        </w:rPr>
        <w:t>-</w:t>
      </w:r>
      <w:r>
        <w:rPr>
          <w:rFonts w:eastAsia="Times New Roman" w:cstheme="minorHAnsi"/>
          <w:vertAlign w:val="superscript"/>
          <w:lang w:val="en-GB" w:eastAsia="es-ES"/>
        </w:rPr>
        <w:t>1</w:t>
      </w:r>
      <w:r>
        <w:rPr>
          <w:rFonts w:eastAsia="Times New Roman" w:cstheme="minorHAnsi"/>
          <w:lang w:val="en-GB" w:eastAsia="es-ES"/>
        </w:rPr>
        <w:t>) per cell unit in the profile depth defined.</w:t>
      </w:r>
    </w:p>
    <w:p w14:paraId="6D87E451" w14:textId="77777777" w:rsidR="00027564" w:rsidRPr="00E83F20" w:rsidRDefault="00027564" w:rsidP="00027564">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sidRPr="00E83F20">
        <w:rPr>
          <w:rFonts w:eastAsia="Times New Roman" w:cstheme="minorHAnsi"/>
          <w:lang w:val="en-GB" w:eastAsia="es-ES"/>
        </w:rPr>
        <w:t>_num2.txt</w:t>
      </w:r>
      <w:r>
        <w:rPr>
          <w:rFonts w:eastAsia="Times New Roman" w:cstheme="minorHAnsi"/>
          <w:lang w:val="en-GB" w:eastAsia="es-ES"/>
        </w:rPr>
        <w:t xml:space="preserve"> : Simulated inventory (</w:t>
      </w:r>
      <w:proofErr w:type="spellStart"/>
      <w:r>
        <w:rPr>
          <w:rFonts w:eastAsia="Times New Roman" w:cstheme="minorHAnsi"/>
          <w:lang w:val="en-GB" w:eastAsia="es-ES"/>
        </w:rPr>
        <w:t>Bq</w:t>
      </w:r>
      <w:proofErr w:type="spellEnd"/>
      <w:r>
        <w:rPr>
          <w:rFonts w:eastAsia="Times New Roman" w:cstheme="minorHAnsi"/>
          <w:lang w:val="en-GB" w:eastAsia="es-ES"/>
        </w:rPr>
        <w:t xml:space="preserve"> m</w:t>
      </w:r>
      <w:r w:rsidRPr="00E508BA">
        <w:rPr>
          <w:rFonts w:eastAsia="Times New Roman" w:cstheme="minorHAnsi"/>
          <w:vertAlign w:val="superscript"/>
          <w:lang w:val="en-GB" w:eastAsia="es-ES"/>
        </w:rPr>
        <w:t>-</w:t>
      </w:r>
      <w:r>
        <w:rPr>
          <w:rFonts w:eastAsia="Times New Roman" w:cstheme="minorHAnsi"/>
          <w:vertAlign w:val="superscript"/>
          <w:lang w:val="en-GB" w:eastAsia="es-ES"/>
        </w:rPr>
        <w:t>3</w:t>
      </w:r>
      <w:r>
        <w:rPr>
          <w:rFonts w:eastAsia="Times New Roman" w:cstheme="minorHAnsi"/>
          <w:lang w:val="en-GB" w:eastAsia="es-ES"/>
        </w:rPr>
        <w:t>) per cell unit in the profile depth defined beginning in 0.00 m.</w:t>
      </w:r>
    </w:p>
    <w:p w14:paraId="114EF469" w14:textId="77777777" w:rsidR="00027564" w:rsidRPr="00E83F20" w:rsidRDefault="00027564" w:rsidP="00027564">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sidRPr="00E83F20">
        <w:rPr>
          <w:rFonts w:eastAsia="Times New Roman" w:cstheme="minorHAnsi"/>
          <w:lang w:val="en-GB" w:eastAsia="es-ES"/>
        </w:rPr>
        <w:t>_num3.txt</w:t>
      </w:r>
      <w:r>
        <w:rPr>
          <w:rFonts w:eastAsia="Times New Roman" w:cstheme="minorHAnsi"/>
          <w:lang w:val="en-GB" w:eastAsia="es-ES"/>
        </w:rPr>
        <w:t xml:space="preserve"> : Simulated inventory (</w:t>
      </w:r>
      <w:proofErr w:type="spellStart"/>
      <w:r>
        <w:rPr>
          <w:rFonts w:eastAsia="Times New Roman" w:cstheme="minorHAnsi"/>
          <w:lang w:val="en-GB" w:eastAsia="es-ES"/>
        </w:rPr>
        <w:t>Bq</w:t>
      </w:r>
      <w:proofErr w:type="spellEnd"/>
      <w:r>
        <w:rPr>
          <w:rFonts w:eastAsia="Times New Roman" w:cstheme="minorHAnsi"/>
          <w:lang w:val="en-GB" w:eastAsia="es-ES"/>
        </w:rPr>
        <w:t xml:space="preserve"> m</w:t>
      </w:r>
      <w:r w:rsidRPr="00E508BA">
        <w:rPr>
          <w:rFonts w:eastAsia="Times New Roman" w:cstheme="minorHAnsi"/>
          <w:vertAlign w:val="superscript"/>
          <w:lang w:val="en-GB" w:eastAsia="es-ES"/>
        </w:rPr>
        <w:t>-</w:t>
      </w:r>
      <w:r>
        <w:rPr>
          <w:rFonts w:eastAsia="Times New Roman" w:cstheme="minorHAnsi"/>
          <w:vertAlign w:val="superscript"/>
          <w:lang w:val="en-GB" w:eastAsia="es-ES"/>
        </w:rPr>
        <w:t>3</w:t>
      </w:r>
      <w:r>
        <w:rPr>
          <w:rFonts w:eastAsia="Times New Roman" w:cstheme="minorHAnsi"/>
          <w:lang w:val="en-GB" w:eastAsia="es-ES"/>
        </w:rPr>
        <w:t>) per cell unit in the profile depth defined beginning in 0.01 m.</w:t>
      </w:r>
    </w:p>
    <w:p w14:paraId="1D0312B9" w14:textId="740CBBAE" w:rsidR="00027564" w:rsidRPr="00E83F20" w:rsidRDefault="00027564" w:rsidP="00027564">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sidRPr="00E83F20">
        <w:rPr>
          <w:rFonts w:eastAsia="Times New Roman" w:cstheme="minorHAnsi"/>
          <w:lang w:val="en-GB" w:eastAsia="es-ES"/>
        </w:rPr>
        <w:t>resultstemp.txt</w:t>
      </w:r>
      <w:r>
        <w:rPr>
          <w:rFonts w:eastAsia="Times New Roman" w:cstheme="minorHAnsi"/>
          <w:lang w:val="en-GB" w:eastAsia="es-ES"/>
        </w:rPr>
        <w:t xml:space="preserve"> : results file for the profile (see the </w:t>
      </w:r>
      <w:r w:rsidRPr="00E730D8">
        <w:rPr>
          <w:rFonts w:eastAsia="Times New Roman" w:cstheme="minorHAnsi"/>
          <w:b/>
          <w:bCs/>
          <w:lang w:val="en-GB" w:eastAsia="es-ES"/>
        </w:rPr>
        <w:t xml:space="preserve"> </w:t>
      </w:r>
      <w:r>
        <w:rPr>
          <w:rFonts w:eastAsia="Times New Roman" w:cstheme="minorHAnsi"/>
          <w:b/>
          <w:bCs/>
          <w:lang w:val="en-GB" w:eastAsia="es-ES"/>
        </w:rPr>
        <w:t>“</w:t>
      </w:r>
      <w:r w:rsidRPr="00E730D8">
        <w:rPr>
          <w:rFonts w:eastAsia="Times New Roman" w:cstheme="minorHAnsi"/>
          <w:b/>
          <w:bCs/>
          <w:lang w:val="en-GB" w:eastAsia="es-ES"/>
        </w:rPr>
        <w:t>results</w:t>
      </w:r>
      <w:r>
        <w:rPr>
          <w:rFonts w:eastAsia="Times New Roman" w:cstheme="minorHAnsi"/>
          <w:b/>
          <w:bCs/>
          <w:lang w:val="en-GB" w:eastAsia="es-ES"/>
        </w:rPr>
        <w:t>” folder</w:t>
      </w:r>
      <w:r>
        <w:rPr>
          <w:rFonts w:eastAsia="Times New Roman" w:cstheme="minorHAnsi"/>
          <w:lang w:val="en-GB" w:eastAsia="es-ES"/>
        </w:rPr>
        <w:t xml:space="preserve"> above)</w:t>
      </w:r>
    </w:p>
    <w:p w14:paraId="19F20DFD" w14:textId="77777777" w:rsidR="00027564" w:rsidRPr="00E83F20" w:rsidRDefault="00027564" w:rsidP="00027564">
      <w:pPr>
        <w:pStyle w:val="Prrafodelista"/>
        <w:numPr>
          <w:ilvl w:val="0"/>
          <w:numId w:val="10"/>
        </w:numPr>
        <w:spacing w:before="100" w:beforeAutospacing="1" w:after="100" w:afterAutospacing="1" w:line="240" w:lineRule="auto"/>
        <w:ind w:left="1080"/>
        <w:jc w:val="both"/>
        <w:rPr>
          <w:rFonts w:eastAsia="Times New Roman" w:cstheme="minorHAnsi"/>
          <w:lang w:val="en-GB" w:eastAsia="es-ES"/>
        </w:rPr>
      </w:pPr>
      <w:r w:rsidRPr="00E83F20">
        <w:rPr>
          <w:rFonts w:eastAsia="Times New Roman" w:cstheme="minorHAnsi"/>
          <w:lang w:val="en-GB" w:eastAsia="es-ES"/>
        </w:rPr>
        <w:t>Other codify files created by C++ code.</w:t>
      </w:r>
    </w:p>
    <w:p w14:paraId="44810DF6" w14:textId="26017AA0" w:rsidR="00027564" w:rsidRPr="00027564" w:rsidRDefault="00027564" w:rsidP="00027564">
      <w:pPr>
        <w:spacing w:before="100" w:beforeAutospacing="1" w:after="100" w:afterAutospacing="1" w:line="240" w:lineRule="auto"/>
        <w:jc w:val="both"/>
        <w:rPr>
          <w:rFonts w:eastAsia="Times New Roman" w:cstheme="minorHAnsi"/>
          <w:lang w:val="en-GB" w:eastAsia="es-ES"/>
        </w:rPr>
      </w:pPr>
    </w:p>
    <w:sectPr w:rsidR="00027564" w:rsidRPr="00027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33878" w14:textId="77777777" w:rsidR="00FB23CC" w:rsidRDefault="00FB23CC" w:rsidP="00A804D9">
      <w:pPr>
        <w:spacing w:after="0" w:line="240" w:lineRule="auto"/>
      </w:pPr>
      <w:r>
        <w:separator/>
      </w:r>
    </w:p>
  </w:endnote>
  <w:endnote w:type="continuationSeparator" w:id="0">
    <w:p w14:paraId="595636B2" w14:textId="77777777" w:rsidR="00FB23CC" w:rsidRDefault="00FB23CC" w:rsidP="00A8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CA26" w14:textId="77777777" w:rsidR="00FB23CC" w:rsidRDefault="00FB23CC" w:rsidP="00A804D9">
      <w:pPr>
        <w:spacing w:after="0" w:line="240" w:lineRule="auto"/>
      </w:pPr>
      <w:r>
        <w:separator/>
      </w:r>
    </w:p>
  </w:footnote>
  <w:footnote w:type="continuationSeparator" w:id="0">
    <w:p w14:paraId="632B6FCA" w14:textId="77777777" w:rsidR="00FB23CC" w:rsidRDefault="00FB23CC" w:rsidP="00A80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7775"/>
    <w:multiLevelType w:val="hybridMultilevel"/>
    <w:tmpl w:val="367A31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031DA7"/>
    <w:multiLevelType w:val="hybridMultilevel"/>
    <w:tmpl w:val="6DFCD0E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B6634EB"/>
    <w:multiLevelType w:val="multilevel"/>
    <w:tmpl w:val="B582BC0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2840CF"/>
    <w:multiLevelType w:val="hybridMultilevel"/>
    <w:tmpl w:val="E766F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CE06F5"/>
    <w:multiLevelType w:val="hybridMultilevel"/>
    <w:tmpl w:val="36060AD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423561"/>
    <w:multiLevelType w:val="multilevel"/>
    <w:tmpl w:val="2D1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122FA"/>
    <w:multiLevelType w:val="multilevel"/>
    <w:tmpl w:val="087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06B20"/>
    <w:multiLevelType w:val="hybridMultilevel"/>
    <w:tmpl w:val="FB28B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102D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D30073"/>
    <w:multiLevelType w:val="hybridMultilevel"/>
    <w:tmpl w:val="F5DA6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8"/>
  </w:num>
  <w:num w:numId="6">
    <w:abstractNumId w:val="2"/>
  </w:num>
  <w:num w:numId="7">
    <w:abstractNumId w:val="6"/>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D5E"/>
    <w:rsid w:val="00004734"/>
    <w:rsid w:val="00027564"/>
    <w:rsid w:val="00057D5E"/>
    <w:rsid w:val="00090065"/>
    <w:rsid w:val="00281AFC"/>
    <w:rsid w:val="002D387D"/>
    <w:rsid w:val="00331E74"/>
    <w:rsid w:val="00440230"/>
    <w:rsid w:val="00471ED3"/>
    <w:rsid w:val="004E28E0"/>
    <w:rsid w:val="00575ABA"/>
    <w:rsid w:val="005B6EB1"/>
    <w:rsid w:val="005D11E9"/>
    <w:rsid w:val="006A3A53"/>
    <w:rsid w:val="00716F84"/>
    <w:rsid w:val="00804803"/>
    <w:rsid w:val="008B4746"/>
    <w:rsid w:val="008F693C"/>
    <w:rsid w:val="00924B37"/>
    <w:rsid w:val="009709FC"/>
    <w:rsid w:val="009F6020"/>
    <w:rsid w:val="00A1133C"/>
    <w:rsid w:val="00A804D9"/>
    <w:rsid w:val="00AE65EA"/>
    <w:rsid w:val="00B07902"/>
    <w:rsid w:val="00B117B9"/>
    <w:rsid w:val="00B8275C"/>
    <w:rsid w:val="00BD3C61"/>
    <w:rsid w:val="00C80FD2"/>
    <w:rsid w:val="00C96E4C"/>
    <w:rsid w:val="00CA36B4"/>
    <w:rsid w:val="00CB73B2"/>
    <w:rsid w:val="00D31266"/>
    <w:rsid w:val="00DD2A53"/>
    <w:rsid w:val="00E01A69"/>
    <w:rsid w:val="00E508BA"/>
    <w:rsid w:val="00E730D8"/>
    <w:rsid w:val="00E83F20"/>
    <w:rsid w:val="00F32AB8"/>
    <w:rsid w:val="00F42280"/>
    <w:rsid w:val="00F53B4B"/>
    <w:rsid w:val="00F73336"/>
    <w:rsid w:val="00FB23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85CE"/>
  <w15:chartTrackingRefBased/>
  <w15:docId w15:val="{4E3FFB21-7488-4D55-B6D5-E66BACCC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D9"/>
    <w:pPr>
      <w:spacing w:after="200" w:line="276" w:lineRule="auto"/>
    </w:pPr>
    <w:rPr>
      <w:rFonts w:eastAsiaTheme="minorEastAsia"/>
      <w:lang w:val="en-US"/>
    </w:rPr>
  </w:style>
  <w:style w:type="paragraph" w:styleId="Ttulo1">
    <w:name w:val="heading 1"/>
    <w:basedOn w:val="Normal"/>
    <w:next w:val="Normal"/>
    <w:link w:val="Ttulo1Car"/>
    <w:uiPriority w:val="9"/>
    <w:qFormat/>
    <w:rsid w:val="00A804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A804D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A804D9"/>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A804D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4D9"/>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link w:val="Ttulo2"/>
    <w:uiPriority w:val="9"/>
    <w:semiHidden/>
    <w:rsid w:val="00A804D9"/>
    <w:rPr>
      <w:rFonts w:asciiTheme="majorHAnsi" w:eastAsiaTheme="majorEastAsia" w:hAnsiTheme="majorHAnsi" w:cstheme="majorBidi"/>
      <w:b/>
      <w:bCs/>
      <w:color w:val="4472C4" w:themeColor="accent1"/>
      <w:sz w:val="26"/>
      <w:szCs w:val="26"/>
      <w:lang w:val="en-US"/>
    </w:rPr>
  </w:style>
  <w:style w:type="character" w:customStyle="1" w:styleId="Ttulo3Car">
    <w:name w:val="Título 3 Car"/>
    <w:basedOn w:val="Fuentedeprrafopredeter"/>
    <w:link w:val="Ttulo3"/>
    <w:uiPriority w:val="9"/>
    <w:semiHidden/>
    <w:rsid w:val="00A804D9"/>
    <w:rPr>
      <w:rFonts w:asciiTheme="majorHAnsi" w:eastAsiaTheme="majorEastAsia" w:hAnsiTheme="majorHAnsi" w:cstheme="majorBidi"/>
      <w:b/>
      <w:bCs/>
      <w:color w:val="4472C4" w:themeColor="accent1"/>
      <w:lang w:val="en-US"/>
    </w:rPr>
  </w:style>
  <w:style w:type="character" w:customStyle="1" w:styleId="Ttulo4Car">
    <w:name w:val="Título 4 Car"/>
    <w:basedOn w:val="Fuentedeprrafopredeter"/>
    <w:link w:val="Ttulo4"/>
    <w:uiPriority w:val="9"/>
    <w:semiHidden/>
    <w:rsid w:val="00A804D9"/>
    <w:rPr>
      <w:rFonts w:asciiTheme="majorHAnsi" w:eastAsiaTheme="majorEastAsia" w:hAnsiTheme="majorHAnsi" w:cstheme="majorBidi"/>
      <w:b/>
      <w:bCs/>
      <w:i/>
      <w:iCs/>
      <w:color w:val="4472C4" w:themeColor="accent1"/>
      <w:lang w:val="en-US"/>
    </w:rPr>
  </w:style>
  <w:style w:type="paragraph" w:styleId="Encabezado">
    <w:name w:val="header"/>
    <w:basedOn w:val="Normal"/>
    <w:link w:val="EncabezadoCar"/>
    <w:uiPriority w:val="99"/>
    <w:unhideWhenUsed/>
    <w:rsid w:val="00A804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04D9"/>
    <w:rPr>
      <w:rFonts w:eastAsiaTheme="minorEastAsia"/>
      <w:lang w:val="en-US"/>
    </w:rPr>
  </w:style>
  <w:style w:type="paragraph" w:styleId="Piedepgina">
    <w:name w:val="footer"/>
    <w:basedOn w:val="Normal"/>
    <w:link w:val="PiedepginaCar"/>
    <w:uiPriority w:val="99"/>
    <w:unhideWhenUsed/>
    <w:rsid w:val="00A804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04D9"/>
    <w:rPr>
      <w:rFonts w:eastAsiaTheme="minorEastAsia"/>
      <w:lang w:val="en-US"/>
    </w:rPr>
  </w:style>
  <w:style w:type="paragraph" w:styleId="Prrafodelista">
    <w:name w:val="List Paragraph"/>
    <w:basedOn w:val="Normal"/>
    <w:uiPriority w:val="34"/>
    <w:qFormat/>
    <w:rsid w:val="005D11E9"/>
    <w:pPr>
      <w:ind w:left="720"/>
      <w:contextualSpacing/>
    </w:pPr>
  </w:style>
  <w:style w:type="character" w:customStyle="1" w:styleId="katex-mathml">
    <w:name w:val="katex-mathml"/>
    <w:basedOn w:val="Fuentedeprrafopredeter"/>
    <w:rsid w:val="00090065"/>
  </w:style>
  <w:style w:type="character" w:customStyle="1" w:styleId="mord">
    <w:name w:val="mord"/>
    <w:basedOn w:val="Fuentedeprrafopredeter"/>
    <w:rsid w:val="00090065"/>
  </w:style>
  <w:style w:type="paragraph" w:styleId="NormalWeb">
    <w:name w:val="Normal (Web)"/>
    <w:basedOn w:val="Normal"/>
    <w:uiPriority w:val="99"/>
    <w:semiHidden/>
    <w:unhideWhenUsed/>
    <w:rsid w:val="008B474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digoHTML">
    <w:name w:val="HTML Code"/>
    <w:basedOn w:val="Fuentedeprrafopredeter"/>
    <w:uiPriority w:val="99"/>
    <w:semiHidden/>
    <w:unhideWhenUsed/>
    <w:rsid w:val="008B4746"/>
    <w:rPr>
      <w:rFonts w:ascii="Courier New" w:eastAsia="Times New Roman" w:hAnsi="Courier New" w:cs="Courier New"/>
      <w:sz w:val="20"/>
      <w:szCs w:val="20"/>
    </w:rPr>
  </w:style>
  <w:style w:type="character" w:styleId="Textoennegrita">
    <w:name w:val="Strong"/>
    <w:basedOn w:val="Fuentedeprrafopredeter"/>
    <w:uiPriority w:val="22"/>
    <w:qFormat/>
    <w:rsid w:val="008B4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8652">
      <w:bodyDiv w:val="1"/>
      <w:marLeft w:val="0"/>
      <w:marRight w:val="0"/>
      <w:marTop w:val="0"/>
      <w:marBottom w:val="0"/>
      <w:divBdr>
        <w:top w:val="none" w:sz="0" w:space="0" w:color="auto"/>
        <w:left w:val="none" w:sz="0" w:space="0" w:color="auto"/>
        <w:bottom w:val="none" w:sz="0" w:space="0" w:color="auto"/>
        <w:right w:val="none" w:sz="0" w:space="0" w:color="auto"/>
      </w:divBdr>
    </w:div>
    <w:div w:id="906525857">
      <w:bodyDiv w:val="1"/>
      <w:marLeft w:val="0"/>
      <w:marRight w:val="0"/>
      <w:marTop w:val="0"/>
      <w:marBottom w:val="0"/>
      <w:divBdr>
        <w:top w:val="none" w:sz="0" w:space="0" w:color="auto"/>
        <w:left w:val="none" w:sz="0" w:space="0" w:color="auto"/>
        <w:bottom w:val="none" w:sz="0" w:space="0" w:color="auto"/>
        <w:right w:val="none" w:sz="0" w:space="0" w:color="auto"/>
      </w:divBdr>
    </w:div>
    <w:div w:id="1157259477">
      <w:bodyDiv w:val="1"/>
      <w:marLeft w:val="0"/>
      <w:marRight w:val="0"/>
      <w:marTop w:val="0"/>
      <w:marBottom w:val="0"/>
      <w:divBdr>
        <w:top w:val="none" w:sz="0" w:space="0" w:color="auto"/>
        <w:left w:val="none" w:sz="0" w:space="0" w:color="auto"/>
        <w:bottom w:val="none" w:sz="0" w:space="0" w:color="auto"/>
        <w:right w:val="none" w:sz="0" w:space="0" w:color="auto"/>
      </w:divBdr>
    </w:div>
    <w:div w:id="1735543295">
      <w:bodyDiv w:val="1"/>
      <w:marLeft w:val="0"/>
      <w:marRight w:val="0"/>
      <w:marTop w:val="0"/>
      <w:marBottom w:val="0"/>
      <w:divBdr>
        <w:top w:val="none" w:sz="0" w:space="0" w:color="auto"/>
        <w:left w:val="none" w:sz="0" w:space="0" w:color="auto"/>
        <w:bottom w:val="none" w:sz="0" w:space="0" w:color="auto"/>
        <w:right w:val="none" w:sz="0" w:space="0" w:color="auto"/>
      </w:divBdr>
    </w:div>
    <w:div w:id="192599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F001D-CAB9-4680-86E6-35F031CEA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2379</Words>
  <Characters>13089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Catalá Escamilla</dc:creator>
  <cp:keywords/>
  <dc:description/>
  <cp:lastModifiedBy>Arturo Catalá Escamilla</cp:lastModifiedBy>
  <cp:revision>3</cp:revision>
  <cp:lastPrinted>2024-08-22T07:28:00Z</cp:lastPrinted>
  <dcterms:created xsi:type="dcterms:W3CDTF">2024-08-22T08:28:00Z</dcterms:created>
  <dcterms:modified xsi:type="dcterms:W3CDTF">2024-08-28T09:46:00Z</dcterms:modified>
</cp:coreProperties>
</file>