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E22CE"/>
          <w:sz w:val="52"/>
        </w:rPr>
        <w:t>🧠 Cérebro Digital de Conteúdo</w:t>
      </w:r>
    </w:p>
    <w:p>
      <w:r>
        <w:rPr>
          <w:rFonts w:ascii="Calibri" w:hAnsi="Calibri"/>
          <w:i/>
          <w:color w:val="64748B"/>
          <w:sz w:val="22"/>
        </w:rPr>
        <w:t>Extração de Contexto &amp; Terapia de Marca (Reunião de 2 Horas)</w:t>
        <w:br/>
        <w:t>Cliente: Cliente Exemplo | Nicho: Consultoria Estratégica &amp; Mentorias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7E22CE"/>
        </w:rPr>
        <w:t>📖 1. Matéria-Prima de Histórias &amp; Origem</w:t>
      </w:r>
    </w:p>
    <w:p>
      <w:pPr>
        <w:pStyle w:val="ListBullet"/>
      </w:pPr>
      <w:r>
        <w:t>Passou 5 anos contratando agências tradicionais e recebendo conteúdo genérico sem alma.</w:t>
      </w:r>
    </w:p>
    <w:p>
      <w:pPr>
        <w:pStyle w:val="ListBullet"/>
      </w:pPr>
      <w:r>
        <w:t>Momento de virada: Quando passou a alimentar a IA com causos reais e frases do seu próprio dia a dia.</w:t>
      </w:r>
    </w:p>
    <w:p>
      <w:pPr>
        <w:pStyle w:val="ListBullet"/>
      </w:pPr>
      <w:r>
        <w:t>A revelação de que ninguém lê o rótulo do frasco quando está dentro da garrafa.</w:t>
      </w:r>
    </w:p>
    <w:p>
      <w:pPr>
        <w:pStyle w:val="Heading1"/>
      </w:pPr>
      <w:r>
        <w:rPr>
          <w:color w:val="16A34A"/>
        </w:rPr>
        <w:t>⚡ 2. Crenças Centrais &amp; Teses de Mercado</w:t>
      </w:r>
    </w:p>
    <w:p>
      <w:pPr>
        <w:pStyle w:val="ListBullet"/>
      </w:pPr>
      <w:r>
        <w:t>Conteúdo genérico de IA é reflexo de falta de contexto, não culpa da ferramenta.</w:t>
      </w:r>
    </w:p>
    <w:p>
      <w:pPr>
        <w:pStyle w:val="ListBullet"/>
      </w:pPr>
      <w:r>
        <w:t>Se o seu posicionamento não incomoda ninguém, ele não atrai ninguém relevante.</w:t>
      </w:r>
    </w:p>
    <w:p>
      <w:pPr>
        <w:pStyle w:val="ListBullet"/>
      </w:pPr>
      <w:r>
        <w:t>A IA é a melhor aceleradora de produção de conteúdo, desde que você forneça a matéria-prima autêntica.</w:t>
      </w:r>
    </w:p>
    <w:p>
      <w:pPr>
        <w:pStyle w:val="Heading1"/>
      </w:pPr>
      <w:r>
        <w:rPr>
          <w:color w:val="DC2626"/>
        </w:rPr>
        <w:t>🛡️ 3. Antíteses &amp; O Que Nós Odiamos no Mercado</w:t>
      </w:r>
    </w:p>
    <w:p>
      <w:pPr>
        <w:pStyle w:val="ListBullet"/>
      </w:pPr>
      <w:r>
        <w:t>Contra o mito de que 'você precisa postar 3 vezes ao day conteúdo genérico'.</w:t>
      </w:r>
    </w:p>
    <w:p>
      <w:pPr>
        <w:pStyle w:val="ListBullet"/>
      </w:pPr>
      <w:r>
        <w:t>Contra agências que cobram caro para entregar cópias sem personalidade.</w:t>
      </w:r>
    </w:p>
    <w:p>
      <w:pPr>
        <w:pStyle w:val="ListBullet"/>
      </w:pPr>
      <w:r>
        <w:t>Contra a ideia de que criar conteúdo autêntico exige horas diárias de escrita do zero.</w:t>
      </w:r>
    </w:p>
    <w:p>
      <w:pPr>
        <w:pStyle w:val="Heading1"/>
      </w:pPr>
      <w:r>
        <w:rPr>
          <w:color w:val="2563EB"/>
        </w:rPr>
        <w:t>🗣️ 4. Vocabulário Único &amp; Tom de Voz Autêntico</w:t>
      </w:r>
    </w:p>
    <w:p>
      <w:pPr>
        <w:pStyle w:val="ListBullet"/>
      </w:pPr>
      <w:r>
        <w:rPr>
          <w:b/>
        </w:rPr>
        <w:t>"Cérebro Digital de Conteúdo"</w:t>
      </w:r>
    </w:p>
    <w:p>
      <w:pPr>
        <w:pStyle w:val="ListBullet"/>
      </w:pPr>
      <w:r>
        <w:rPr>
          <w:b/>
        </w:rPr>
        <w:t>"Matéria-prima bruta"</w:t>
      </w:r>
    </w:p>
    <w:p>
      <w:pPr>
        <w:pStyle w:val="ListBullet"/>
      </w:pPr>
      <w:r>
        <w:rPr>
          <w:b/>
        </w:rPr>
        <w:t>"Rótulo dentro da garrafa"</w:t>
      </w:r>
    </w:p>
    <w:p>
      <w:pPr>
        <w:pStyle w:val="ListBullet"/>
      </w:pPr>
      <w:r>
        <w:rPr>
          <w:b/>
        </w:rPr>
        <w:t>"Provocação estratégica"</w:t>
      </w:r>
    </w:p>
    <w:p>
      <w:pPr>
        <w:pStyle w:val="ListBullet"/>
      </w:pPr>
      <w:r>
        <w:rPr>
          <w:b/>
        </w:rPr>
        <w:t>"Repertório autêntico"</w:t>
      </w:r>
    </w:p>
    <w:p>
      <w:pPr>
        <w:pStyle w:val="Heading1"/>
      </w:pPr>
      <w:r>
        <w:rPr>
          <w:color w:val="D97706"/>
        </w:rPr>
        <w:t>🎯 5. Posicionamento &amp; Ângulos de Ataque</w:t>
      </w:r>
    </w:p>
    <w:p>
      <w:pPr>
        <w:pStyle w:val="ListBullet"/>
      </w:pPr>
      <w:r>
        <w:t>Especialista em transformar vivências individuais em Arquitetura de Contexto para IA.</w:t>
      </w:r>
    </w:p>
    <w:p>
      <w:pPr>
        <w:pStyle w:val="ListBullet"/>
      </w:pPr>
      <w:r>
        <w:t>Serviço exclusivo de Terapia de Marca e extração de contexto em 2 horas de videochamada.</w:t>
      </w:r>
    </w:p>
    <w:p>
      <w:pPr>
        <w:pStyle w:val="ListBullet"/>
      </w:pPr>
      <w:r>
        <w:t>Entrega do Cérebro Digital no Word / Google Docs / Notion pronto para gerar 60+ conteúdos.</w:t>
      </w:r>
    </w:p>
    <w:p>
      <w:pPr>
        <w:pStyle w:val="Heading1"/>
      </w:pPr>
      <w:r>
        <w:rPr>
          <w:color w:val="7E22CE"/>
        </w:rPr>
        <w:t>🤖 Prompts Mestre para Inteligência Artificial (ChatGPT / Claude / DeepSeek)</w:t>
      </w:r>
    </w:p>
    <w:p>
      <w:pPr>
        <w:pStyle w:val="Heading2"/>
      </w:pPr>
      <w:r>
        <w:t>Prompt Mestre: O Rótulo de Dentro da Garrafa [Linha Editorial]</w:t>
      </w:r>
    </w:p>
    <w:p>
      <w:r>
        <w:rPr>
          <w:rFonts w:ascii="Consolas" w:hAnsi="Consolas"/>
          <w:color w:val="334155"/>
          <w:sz w:val="19"/>
        </w:rPr>
        <w:t>Aja como o estrategista de conteúdo autêntico do meu negócio. Use os dados do meu Cérebro Digital acima para escrever um post provocativo para o LinkedIn sobre por que a maioria das pessoas falha ao usar IA sem contexto prévio.</w:t>
      </w:r>
    </w:p>
    <w:p>
      <w:pPr>
        <w:pStyle w:val="Heading2"/>
      </w:pPr>
      <w:r>
        <w:t>Prompt Mestre: Conversão de Alta Autoridade [Posts de Venda]</w:t>
      </w:r>
    </w:p>
    <w:p>
      <w:r>
        <w:rPr>
          <w:rFonts w:ascii="Consolas" w:hAnsi="Consolas"/>
          <w:color w:val="334155"/>
          <w:sz w:val="19"/>
        </w:rPr>
        <w:t>Escreva uma sequência de 3 stories do Instagram contando a história de virada do meu Cérebro Digital. O objetivo é mostrar que uma sessão de 2 horas entrega mais repertório que 6 meses de agência tradicional.</w:t>
      </w:r>
    </w:p>
    <w:p>
      <w:pPr>
        <w:pStyle w:val="Heading2"/>
      </w:pPr>
      <w:r>
        <w:t>Carrossel: Os 5 Erros da IA sem Contexto [Carrosséis]</w:t>
      </w:r>
    </w:p>
    <w:p>
      <w:r>
        <w:rPr>
          <w:rFonts w:ascii="Consolas" w:hAnsi="Consolas"/>
          <w:color w:val="334155"/>
          <w:sz w:val="19"/>
        </w:rPr>
        <w:t>Crie a estrutura slide por slide de um carrossel de 7 páginas desmistificando o uso genérico do ChatGPT e apresentando o conceito do Segundo Cérebro em 2 Horas.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