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2DCE" w14:textId="1A6DF4D4" w:rsidR="005C35AC" w:rsidRDefault="00536C9F" w:rsidP="004643C8">
      <w:pPr>
        <w:pStyle w:val="ListParagraph"/>
        <w:numPr>
          <w:ilvl w:val="0"/>
          <w:numId w:val="2"/>
        </w:numPr>
      </w:pPr>
      <w:r>
        <w:t>Yes, unordered lists &lt;ul&gt; and ordered lists &lt;</w:t>
      </w:r>
      <w:proofErr w:type="spellStart"/>
      <w:r>
        <w:t>ol</w:t>
      </w:r>
      <w:proofErr w:type="spellEnd"/>
      <w:r>
        <w:t xml:space="preserve">&gt; can be nested within each other by using the list &lt;li&gt; element. </w:t>
      </w:r>
      <w:r w:rsidR="00C97592">
        <w:t>For example, one</w:t>
      </w:r>
      <w:r>
        <w:t xml:space="preserve"> can have a </w:t>
      </w:r>
      <w:r w:rsidR="00C97592">
        <w:t xml:space="preserve">do the list (unordered) and one of the items in that to do list can have an ordered list or one can have a daily schedule (ordered list) and one of the items in the schedule can have an unordered list. </w:t>
      </w:r>
    </w:p>
    <w:p w14:paraId="4769565B" w14:textId="28D98247" w:rsidR="00536C9F" w:rsidRDefault="00536C9F" w:rsidP="004643C8">
      <w:pPr>
        <w:pStyle w:val="ListParagraph"/>
        <w:numPr>
          <w:ilvl w:val="0"/>
          <w:numId w:val="2"/>
        </w:numPr>
      </w:pPr>
      <w:r>
        <w:t>Yes, it is possible to nest an ordered list within an unordered list and vice versa.</w:t>
      </w:r>
    </w:p>
    <w:p w14:paraId="3B67A619" w14:textId="4BE485B1" w:rsidR="00536C9F" w:rsidRDefault="00536C9F" w:rsidP="004643C8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14:paraId="18E9A694" w14:textId="6C50AD0C" w:rsidR="00536C9F" w:rsidRDefault="00536C9F" w:rsidP="00536C9F">
      <w:pPr>
        <w:pStyle w:val="ListParagraph"/>
        <w:ind w:left="1080"/>
      </w:pPr>
      <w:r>
        <w:t>&lt;li&gt;warm the milk&lt;/li&gt;</w:t>
      </w:r>
    </w:p>
    <w:p w14:paraId="6E0B887D" w14:textId="76576EFC" w:rsidR="00536C9F" w:rsidRDefault="00536C9F" w:rsidP="00536C9F">
      <w:pPr>
        <w:pStyle w:val="ListParagraph"/>
        <w:ind w:left="1080"/>
      </w:pPr>
      <w:r>
        <w:t>&lt;li&gt;add sugar&lt;/li&gt;</w:t>
      </w:r>
    </w:p>
    <w:p w14:paraId="0F020902" w14:textId="77777777" w:rsidR="00536C9F" w:rsidRDefault="00536C9F" w:rsidP="00536C9F">
      <w:pPr>
        <w:pStyle w:val="ListParagraph"/>
        <w:ind w:left="1080"/>
      </w:pPr>
      <w:r>
        <w:t>&lt;li&gt;add chocolate powder&lt;/li&gt;</w:t>
      </w:r>
    </w:p>
    <w:p w14:paraId="14BBB4AB" w14:textId="77777777" w:rsidR="00536C9F" w:rsidRDefault="00536C9F" w:rsidP="00536C9F">
      <w:pPr>
        <w:pStyle w:val="ListParagraph"/>
        <w:ind w:left="1080"/>
      </w:pPr>
      <w:r>
        <w:t>&lt;li&gt;stir well&lt;/li&gt;</w:t>
      </w:r>
    </w:p>
    <w:p w14:paraId="13D228E7" w14:textId="77777777" w:rsidR="00536C9F" w:rsidRDefault="00536C9F" w:rsidP="00536C9F">
      <w:pPr>
        <w:pStyle w:val="ListParagraph"/>
        <w:ind w:left="1080"/>
      </w:pPr>
      <w:r>
        <w:t>&lt;/</w:t>
      </w:r>
      <w:proofErr w:type="spellStart"/>
      <w:r>
        <w:t>ol</w:t>
      </w:r>
      <w:proofErr w:type="spellEnd"/>
      <w:r>
        <w:t>&gt;</w:t>
      </w:r>
    </w:p>
    <w:p w14:paraId="1423239A" w14:textId="77777777" w:rsidR="00536C9F" w:rsidRDefault="00536C9F" w:rsidP="00536C9F">
      <w:pPr>
        <w:pStyle w:val="ListParagraph"/>
        <w:ind w:left="1080"/>
      </w:pPr>
    </w:p>
    <w:p w14:paraId="56AD8E7D" w14:textId="77777777" w:rsidR="00536C9F" w:rsidRDefault="00536C9F" w:rsidP="00536C9F">
      <w:pPr>
        <w:pStyle w:val="ListParagraph"/>
        <w:ind w:left="1080"/>
      </w:pPr>
      <w:r>
        <w:t>&lt;ul&gt;</w:t>
      </w:r>
    </w:p>
    <w:p w14:paraId="1349AED0" w14:textId="6FE7C5A1" w:rsidR="00536C9F" w:rsidRDefault="00536C9F" w:rsidP="00536C9F">
      <w:pPr>
        <w:pStyle w:val="ListParagraph"/>
        <w:ind w:left="1080"/>
      </w:pPr>
      <w:r>
        <w:t xml:space="preserve">&lt;li&gt; wash the dishes&lt;/li&gt; </w:t>
      </w:r>
    </w:p>
    <w:p w14:paraId="241C7CB9" w14:textId="6A3162D1" w:rsidR="00536C9F" w:rsidRDefault="00536C9F" w:rsidP="00536C9F">
      <w:pPr>
        <w:pStyle w:val="ListParagraph"/>
        <w:ind w:left="1080"/>
      </w:pPr>
      <w:r>
        <w:t xml:space="preserve">&lt;li&gt; </w:t>
      </w:r>
      <w:r>
        <w:t>do the laundry</w:t>
      </w:r>
      <w:r>
        <w:t xml:space="preserve">&lt;/li&gt; </w:t>
      </w:r>
    </w:p>
    <w:p w14:paraId="119F8F51" w14:textId="040AFF26" w:rsidR="00536C9F" w:rsidRDefault="00536C9F" w:rsidP="00536C9F">
      <w:pPr>
        <w:pStyle w:val="ListParagraph"/>
        <w:ind w:left="1080"/>
      </w:pPr>
      <w:r>
        <w:t xml:space="preserve">&lt;li&gt; </w:t>
      </w:r>
      <w:r>
        <w:t>go shopping</w:t>
      </w:r>
      <w:r>
        <w:t xml:space="preserve">&lt;/li&gt; </w:t>
      </w:r>
    </w:p>
    <w:p w14:paraId="77718D79" w14:textId="31DA86C6" w:rsidR="00536C9F" w:rsidRDefault="00536C9F" w:rsidP="00536C9F">
      <w:pPr>
        <w:pStyle w:val="ListParagraph"/>
        <w:ind w:left="1080"/>
      </w:pPr>
      <w:r>
        <w:t>&lt;/ul&gt;</w:t>
      </w:r>
    </w:p>
    <w:p w14:paraId="27712FF3" w14:textId="3C4944D6" w:rsidR="00814F9E" w:rsidRDefault="00814F9E" w:rsidP="00536C9F">
      <w:pPr>
        <w:pStyle w:val="ListParagraph"/>
        <w:ind w:left="1080"/>
      </w:pPr>
    </w:p>
    <w:p w14:paraId="61E28B20" w14:textId="1AE2F109" w:rsidR="00814F9E" w:rsidRDefault="00BB6A37" w:rsidP="00814F9E">
      <w:pPr>
        <w:pStyle w:val="ListParagraph"/>
        <w:numPr>
          <w:ilvl w:val="0"/>
          <w:numId w:val="2"/>
        </w:numPr>
      </w:pPr>
      <w:r>
        <w:t>Table header, table row and table data can be counted as basic parts of a table. Tag &lt;</w:t>
      </w:r>
      <w:proofErr w:type="spellStart"/>
      <w:r>
        <w:t>th</w:t>
      </w:r>
      <w:proofErr w:type="spellEnd"/>
      <w:r>
        <w:t xml:space="preserve">&gt; is used for a table header, &lt;tr&gt; is used for table row and &lt;td&gt; is used for table data which goes into the table cells. </w:t>
      </w:r>
    </w:p>
    <w:p w14:paraId="5C2E1C23" w14:textId="0BBD3490" w:rsidR="003246A8" w:rsidRDefault="003246A8" w:rsidP="003246A8">
      <w:pPr>
        <w:pStyle w:val="ListParagraph"/>
        <w:numPr>
          <w:ilvl w:val="0"/>
          <w:numId w:val="2"/>
        </w:numPr>
      </w:pPr>
      <w:r>
        <w:t xml:space="preserve">We can use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to create cells that span more than one column or row just like merge cell in Excel. </w:t>
      </w:r>
    </w:p>
    <w:p w14:paraId="12F3607F" w14:textId="29589EAD" w:rsidR="003246A8" w:rsidRDefault="003A04FF" w:rsidP="003246A8">
      <w:pPr>
        <w:pStyle w:val="ListParagraph"/>
        <w:numPr>
          <w:ilvl w:val="0"/>
          <w:numId w:val="2"/>
        </w:numPr>
      </w:pPr>
      <w:r>
        <w:t>Please see the attached file named Quiz-Question-6-Table.</w:t>
      </w:r>
    </w:p>
    <w:p w14:paraId="23BC4B1C" w14:textId="70C2C561" w:rsidR="001B76F6" w:rsidRDefault="003A04FF" w:rsidP="003A04FF">
      <w:pPr>
        <w:pStyle w:val="ListParagraph"/>
        <w:numPr>
          <w:ilvl w:val="0"/>
          <w:numId w:val="2"/>
        </w:numPr>
      </w:pPr>
      <w:r>
        <w:t xml:space="preserve">While creating a table in html, we can use </w:t>
      </w:r>
      <w:r w:rsidR="001B76F6">
        <w:t xml:space="preserve">many style options and I can count couple of them. We can use </w:t>
      </w:r>
      <w:r>
        <w:t xml:space="preserve">style= </w:t>
      </w:r>
      <w:r w:rsidRPr="003A04FF">
        <w:t>"</w:t>
      </w:r>
      <w:r>
        <w:t>w</w:t>
      </w:r>
      <w:r w:rsidRPr="003A04FF">
        <w:t>idth:100%"</w:t>
      </w:r>
      <w:r>
        <w:t xml:space="preserve"> and also </w:t>
      </w:r>
      <w:r w:rsidRPr="003A04FF">
        <w:t>height="70%"</w:t>
      </w:r>
      <w:r>
        <w:t xml:space="preserve"> to adjust the size of the table. If set to 100%, the table’s width covers the whole screen. We can also select specific width and height such as 50px and etc. Also, we can set borders to </w:t>
      </w:r>
      <w:r w:rsidR="001B76F6">
        <w:t>have a solid black line (</w:t>
      </w:r>
      <w:r w:rsidR="001B76F6">
        <w:t>border: 1px solid black</w:t>
      </w:r>
      <w:r w:rsidR="001B76F6">
        <w:t>) or make it collapse into one border (</w:t>
      </w:r>
      <w:r w:rsidR="001B76F6" w:rsidRPr="003A04FF">
        <w:t>border-collapse: collapse</w:t>
      </w:r>
      <w:r w:rsidR="001B76F6">
        <w:t>) or add cell padding which is basically the</w:t>
      </w:r>
      <w:r w:rsidR="001B76F6" w:rsidRPr="001B76F6">
        <w:t xml:space="preserve"> </w:t>
      </w:r>
      <w:r w:rsidR="001B76F6" w:rsidRPr="001B76F6">
        <w:t>space between the cell content and its borders</w:t>
      </w:r>
      <w:r w:rsidR="001B76F6">
        <w:t xml:space="preserve"> (</w:t>
      </w:r>
      <w:r w:rsidR="001B76F6" w:rsidRPr="001B76F6">
        <w:t xml:space="preserve">padding: </w:t>
      </w:r>
      <w:r w:rsidR="001B76F6">
        <w:t>20</w:t>
      </w:r>
      <w:r w:rsidR="001B76F6" w:rsidRPr="001B76F6">
        <w:t>px</w:t>
      </w:r>
      <w:r w:rsidR="001B76F6">
        <w:t>).</w:t>
      </w:r>
    </w:p>
    <w:p w14:paraId="62487AE5" w14:textId="34EB07E8" w:rsidR="00536C9F" w:rsidRDefault="00536C9F" w:rsidP="00536C9F">
      <w:pPr>
        <w:pStyle w:val="ListParagraph"/>
        <w:ind w:left="1080"/>
      </w:pPr>
    </w:p>
    <w:p w14:paraId="379B247A" w14:textId="77777777" w:rsidR="00536C9F" w:rsidRDefault="00536C9F" w:rsidP="00536C9F">
      <w:pPr>
        <w:pStyle w:val="ListParagraph"/>
        <w:ind w:left="1080"/>
      </w:pPr>
    </w:p>
    <w:sectPr w:rsidR="00536C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34B85" w14:textId="77777777" w:rsidR="00B620DC" w:rsidRDefault="00B620DC" w:rsidP="00114467">
      <w:pPr>
        <w:spacing w:after="0" w:line="240" w:lineRule="auto"/>
      </w:pPr>
      <w:r>
        <w:separator/>
      </w:r>
    </w:p>
  </w:endnote>
  <w:endnote w:type="continuationSeparator" w:id="0">
    <w:p w14:paraId="5B652856" w14:textId="77777777" w:rsidR="00B620DC" w:rsidRDefault="00B620DC" w:rsidP="0011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1A54E" w14:textId="77777777" w:rsidR="00B620DC" w:rsidRDefault="00B620DC" w:rsidP="00114467">
      <w:pPr>
        <w:spacing w:after="0" w:line="240" w:lineRule="auto"/>
      </w:pPr>
      <w:r>
        <w:separator/>
      </w:r>
    </w:p>
  </w:footnote>
  <w:footnote w:type="continuationSeparator" w:id="0">
    <w:p w14:paraId="6FAF1373" w14:textId="77777777" w:rsidR="00B620DC" w:rsidRDefault="00B620DC" w:rsidP="0011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E4A44" w14:textId="03A9B8F1" w:rsidR="00114467" w:rsidRDefault="00114467">
    <w:pPr>
      <w:pStyle w:val="Header"/>
    </w:pPr>
    <w:r>
      <w:t>Elif Ecer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56E36"/>
    <w:multiLevelType w:val="hybridMultilevel"/>
    <w:tmpl w:val="AA96CEF2"/>
    <w:lvl w:ilvl="0" w:tplc="1402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1773F"/>
    <w:multiLevelType w:val="hybridMultilevel"/>
    <w:tmpl w:val="1CE83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A5"/>
    <w:rsid w:val="00114467"/>
    <w:rsid w:val="0015225F"/>
    <w:rsid w:val="001B76F6"/>
    <w:rsid w:val="003246A8"/>
    <w:rsid w:val="003A04FF"/>
    <w:rsid w:val="00414693"/>
    <w:rsid w:val="004643C8"/>
    <w:rsid w:val="00536C9F"/>
    <w:rsid w:val="005C35AC"/>
    <w:rsid w:val="00814F9E"/>
    <w:rsid w:val="008E3771"/>
    <w:rsid w:val="00962BA5"/>
    <w:rsid w:val="00B52133"/>
    <w:rsid w:val="00B620DC"/>
    <w:rsid w:val="00B86A24"/>
    <w:rsid w:val="00BB6A37"/>
    <w:rsid w:val="00C97592"/>
    <w:rsid w:val="00E1775C"/>
    <w:rsid w:val="00F9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8DBC"/>
  <w15:chartTrackingRefBased/>
  <w15:docId w15:val="{8E07E136-FB25-4CFD-8499-F443C70E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67"/>
  </w:style>
  <w:style w:type="paragraph" w:styleId="Footer">
    <w:name w:val="footer"/>
    <w:basedOn w:val="Normal"/>
    <w:link w:val="FooterChar"/>
    <w:uiPriority w:val="99"/>
    <w:unhideWhenUsed/>
    <w:rsid w:val="00114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Ecer</dc:creator>
  <cp:keywords/>
  <dc:description/>
  <cp:lastModifiedBy>Elif Ecer</cp:lastModifiedBy>
  <cp:revision>8</cp:revision>
  <dcterms:created xsi:type="dcterms:W3CDTF">2020-07-28T00:30:00Z</dcterms:created>
  <dcterms:modified xsi:type="dcterms:W3CDTF">2020-07-28T19:07:00Z</dcterms:modified>
</cp:coreProperties>
</file>