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F7" w:rsidRDefault="00816BF7" w:rsidP="006C2382">
      <w:pPr>
        <w:pStyle w:val="Heading1"/>
      </w:pPr>
      <w:r>
        <w:t>Test</w:t>
      </w:r>
      <w:r w:rsidR="007E7378">
        <w:t xml:space="preserve"> </w:t>
      </w:r>
      <w:r w:rsidR="006C2382">
        <w:t>case 2</w:t>
      </w:r>
    </w:p>
    <w:p w:rsidR="00816BF7" w:rsidRDefault="00816BF7" w:rsidP="00DA39FE">
      <w:pPr>
        <w:pStyle w:val="Heading2"/>
      </w:pPr>
      <w:r>
        <w:t>DEF Section:</w:t>
      </w:r>
    </w:p>
    <w:p w:rsidR="006C2382" w:rsidRPr="006C2382" w:rsidRDefault="006C2382" w:rsidP="006C2382"/>
    <w:p w:rsidR="00816BF7" w:rsidRDefault="006C2382" w:rsidP="006C2382">
      <w:pPr>
        <w:tabs>
          <w:tab w:val="left" w:pos="180"/>
        </w:tabs>
        <w:ind w:left="180" w:hanging="90"/>
        <w:jc w:val="center"/>
      </w:pPr>
      <w:r>
        <w:rPr>
          <w:noProof/>
        </w:rPr>
        <w:drawing>
          <wp:inline distT="0" distB="0" distL="0" distR="0">
            <wp:extent cx="5784112" cy="12282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147_(DEF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437" cy="12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F7" w:rsidRDefault="00816BF7" w:rsidP="00DA39FE">
      <w:pPr>
        <w:pStyle w:val="Heading2"/>
      </w:pPr>
      <w:r>
        <w:t>SPEF Section:</w:t>
      </w:r>
    </w:p>
    <w:p w:rsidR="006C2382" w:rsidRPr="006C2382" w:rsidRDefault="006C2382" w:rsidP="006C2382"/>
    <w:p w:rsidR="00816BF7" w:rsidRDefault="006C2382" w:rsidP="00816BF7">
      <w:pPr>
        <w:jc w:val="center"/>
      </w:pPr>
      <w:r>
        <w:rPr>
          <w:noProof/>
        </w:rPr>
        <w:drawing>
          <wp:inline distT="0" distB="0" distL="0" distR="0">
            <wp:extent cx="5800621" cy="2838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147_(SPEF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585" cy="287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F7" w:rsidRDefault="00816BF7" w:rsidP="00816BF7"/>
    <w:p w:rsidR="00816BF7" w:rsidRDefault="00816BF7" w:rsidP="00816BF7"/>
    <w:p w:rsidR="00816BF7" w:rsidRDefault="00816BF7" w:rsidP="00816BF7"/>
    <w:p w:rsidR="00816BF7" w:rsidRDefault="00816BF7">
      <w:r>
        <w:br w:type="page"/>
      </w:r>
    </w:p>
    <w:p w:rsidR="00816BF7" w:rsidRDefault="00816BF7" w:rsidP="00DA39FE">
      <w:pPr>
        <w:pStyle w:val="Heading2"/>
      </w:pPr>
      <w:r>
        <w:lastRenderedPageBreak/>
        <w:t>Test DEF VS. SPEF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1710"/>
        <w:gridCol w:w="2430"/>
        <w:gridCol w:w="1165"/>
      </w:tblGrid>
      <w:tr w:rsidR="00816BF7" w:rsidTr="004E04B5">
        <w:tc>
          <w:tcPr>
            <w:tcW w:w="1795" w:type="dxa"/>
          </w:tcPr>
          <w:p w:rsidR="00816BF7" w:rsidRDefault="00816BF7" w:rsidP="00816BF7"/>
        </w:tc>
        <w:tc>
          <w:tcPr>
            <w:tcW w:w="2250" w:type="dxa"/>
          </w:tcPr>
          <w:p w:rsidR="00816BF7" w:rsidRDefault="00816BF7" w:rsidP="00AF04B5">
            <w:pPr>
              <w:jc w:val="center"/>
            </w:pPr>
            <w:r>
              <w:t>DEF</w:t>
            </w:r>
          </w:p>
        </w:tc>
        <w:tc>
          <w:tcPr>
            <w:tcW w:w="1710" w:type="dxa"/>
          </w:tcPr>
          <w:p w:rsidR="00816BF7" w:rsidRDefault="00816BF7" w:rsidP="00AF04B5">
            <w:pPr>
              <w:jc w:val="center"/>
            </w:pPr>
            <w:r>
              <w:t>SPEF</w:t>
            </w:r>
          </w:p>
        </w:tc>
        <w:tc>
          <w:tcPr>
            <w:tcW w:w="2430" w:type="dxa"/>
          </w:tcPr>
          <w:p w:rsidR="00816BF7" w:rsidRDefault="00816BF7" w:rsidP="00AF04B5">
            <w:pPr>
              <w:jc w:val="center"/>
            </w:pPr>
            <w:r>
              <w:t>Expected</w:t>
            </w:r>
          </w:p>
        </w:tc>
        <w:tc>
          <w:tcPr>
            <w:tcW w:w="1165" w:type="dxa"/>
          </w:tcPr>
          <w:p w:rsidR="00816BF7" w:rsidRDefault="00816BF7" w:rsidP="00AF04B5">
            <w:pPr>
              <w:jc w:val="center"/>
            </w:pPr>
            <w:r>
              <w:t>Status</w:t>
            </w:r>
          </w:p>
        </w:tc>
      </w:tr>
      <w:tr w:rsidR="00816BF7" w:rsidTr="004E04B5">
        <w:tc>
          <w:tcPr>
            <w:tcW w:w="1795" w:type="dxa"/>
          </w:tcPr>
          <w:p w:rsidR="00816BF7" w:rsidRDefault="00816BF7" w:rsidP="00816BF7">
            <w:r>
              <w:t>Net name</w:t>
            </w:r>
          </w:p>
        </w:tc>
        <w:tc>
          <w:tcPr>
            <w:tcW w:w="2250" w:type="dxa"/>
          </w:tcPr>
          <w:p w:rsidR="00816BF7" w:rsidRDefault="004E04B5" w:rsidP="008E01CB">
            <w:pPr>
              <w:jc w:val="center"/>
            </w:pPr>
            <w:r>
              <w:t>_147</w:t>
            </w:r>
            <w:r w:rsidR="00537D5D">
              <w:t>_</w:t>
            </w:r>
          </w:p>
        </w:tc>
        <w:tc>
          <w:tcPr>
            <w:tcW w:w="1710" w:type="dxa"/>
          </w:tcPr>
          <w:p w:rsidR="00816BF7" w:rsidRDefault="004E04B5" w:rsidP="008E01CB">
            <w:pPr>
              <w:jc w:val="center"/>
            </w:pPr>
            <w:r>
              <w:t>_147</w:t>
            </w:r>
            <w:r w:rsidR="00537D5D">
              <w:t>_</w:t>
            </w:r>
          </w:p>
        </w:tc>
        <w:tc>
          <w:tcPr>
            <w:tcW w:w="2430" w:type="dxa"/>
          </w:tcPr>
          <w:p w:rsidR="00816BF7" w:rsidRDefault="004E04B5" w:rsidP="008E01CB">
            <w:pPr>
              <w:jc w:val="center"/>
            </w:pPr>
            <w:r>
              <w:t>_147</w:t>
            </w:r>
            <w:r w:rsidR="00537D5D">
              <w:t>_</w:t>
            </w:r>
          </w:p>
        </w:tc>
        <w:tc>
          <w:tcPr>
            <w:tcW w:w="1165" w:type="dxa"/>
          </w:tcPr>
          <w:p w:rsidR="00816BF7" w:rsidRDefault="00816BF7" w:rsidP="00816BF7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816BF7" w:rsidTr="004E04B5">
        <w:tc>
          <w:tcPr>
            <w:tcW w:w="1795" w:type="dxa"/>
          </w:tcPr>
          <w:p w:rsidR="00816BF7" w:rsidRDefault="007E7378" w:rsidP="00816BF7">
            <w:r>
              <w:t>First input (internal or primary port)</w:t>
            </w:r>
          </w:p>
        </w:tc>
        <w:tc>
          <w:tcPr>
            <w:tcW w:w="2250" w:type="dxa"/>
          </w:tcPr>
          <w:p w:rsidR="00816BF7" w:rsidRDefault="007E7378" w:rsidP="007E7378">
            <w:pPr>
              <w:jc w:val="center"/>
            </w:pPr>
            <w:r>
              <w:t>Internal</w:t>
            </w:r>
          </w:p>
        </w:tc>
        <w:tc>
          <w:tcPr>
            <w:tcW w:w="1710" w:type="dxa"/>
          </w:tcPr>
          <w:p w:rsidR="00816BF7" w:rsidRDefault="007E7378" w:rsidP="007E7378">
            <w:pPr>
              <w:jc w:val="center"/>
            </w:pPr>
            <w:r>
              <w:t>I</w:t>
            </w:r>
          </w:p>
        </w:tc>
        <w:tc>
          <w:tcPr>
            <w:tcW w:w="2430" w:type="dxa"/>
          </w:tcPr>
          <w:p w:rsidR="00816BF7" w:rsidRDefault="004E04B5" w:rsidP="007E7378">
            <w:pPr>
              <w:jc w:val="center"/>
            </w:pPr>
            <w:r>
              <w:t>*</w:t>
            </w:r>
            <w:r w:rsidR="007E7378">
              <w:t>I</w:t>
            </w:r>
          </w:p>
        </w:tc>
        <w:tc>
          <w:tcPr>
            <w:tcW w:w="1165" w:type="dxa"/>
          </w:tcPr>
          <w:p w:rsidR="00816BF7" w:rsidRDefault="00816BF7" w:rsidP="00816BF7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816BF7" w:rsidTr="004E04B5">
        <w:tc>
          <w:tcPr>
            <w:tcW w:w="1795" w:type="dxa"/>
          </w:tcPr>
          <w:p w:rsidR="00816BF7" w:rsidRDefault="007E7378" w:rsidP="00816BF7">
            <w:r>
              <w:t>Second input (internal or primary port)</w:t>
            </w:r>
          </w:p>
        </w:tc>
        <w:tc>
          <w:tcPr>
            <w:tcW w:w="2250" w:type="dxa"/>
          </w:tcPr>
          <w:p w:rsidR="00816BF7" w:rsidRDefault="007E7378" w:rsidP="007E7378">
            <w:pPr>
              <w:jc w:val="center"/>
            </w:pPr>
            <w:r>
              <w:t>Internal</w:t>
            </w:r>
          </w:p>
        </w:tc>
        <w:tc>
          <w:tcPr>
            <w:tcW w:w="1710" w:type="dxa"/>
          </w:tcPr>
          <w:p w:rsidR="00816BF7" w:rsidRDefault="007E7378" w:rsidP="007E7378">
            <w:pPr>
              <w:jc w:val="center"/>
            </w:pPr>
            <w:r>
              <w:t>I</w:t>
            </w:r>
          </w:p>
        </w:tc>
        <w:tc>
          <w:tcPr>
            <w:tcW w:w="2430" w:type="dxa"/>
          </w:tcPr>
          <w:p w:rsidR="00816BF7" w:rsidRDefault="004E04B5" w:rsidP="007E7378">
            <w:pPr>
              <w:jc w:val="center"/>
            </w:pPr>
            <w:r>
              <w:t>*</w:t>
            </w:r>
            <w:r w:rsidR="007E7378">
              <w:t>I</w:t>
            </w:r>
          </w:p>
        </w:tc>
        <w:tc>
          <w:tcPr>
            <w:tcW w:w="1165" w:type="dxa"/>
          </w:tcPr>
          <w:p w:rsidR="00816BF7" w:rsidRDefault="00816BF7" w:rsidP="00816BF7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4E04B5" w:rsidTr="004E04B5">
        <w:tc>
          <w:tcPr>
            <w:tcW w:w="1795" w:type="dxa"/>
          </w:tcPr>
          <w:p w:rsidR="004E04B5" w:rsidRDefault="004E04B5" w:rsidP="004E04B5">
            <w:r>
              <w:t>Intermediate nodes</w:t>
            </w:r>
          </w:p>
        </w:tc>
        <w:tc>
          <w:tcPr>
            <w:tcW w:w="2250" w:type="dxa"/>
          </w:tcPr>
          <w:p w:rsidR="004E04B5" w:rsidRDefault="004E04B5" w:rsidP="004E04B5">
            <w:r>
              <w:t>We had a single row consisting of 2 segments. Starting point at NAND, then an intermediate node then finally, at OAI21X1</w:t>
            </w:r>
          </w:p>
        </w:tc>
        <w:tc>
          <w:tcPr>
            <w:tcW w:w="1710" w:type="dxa"/>
          </w:tcPr>
          <w:p w:rsidR="004E04B5" w:rsidRDefault="004E04B5" w:rsidP="004E04B5">
            <w:r>
              <w:t>In the spef file, only 1 intermediary node was used: _147_:1 to connect both pins</w:t>
            </w:r>
          </w:p>
        </w:tc>
        <w:tc>
          <w:tcPr>
            <w:tcW w:w="2430" w:type="dxa"/>
          </w:tcPr>
          <w:p w:rsidR="004E04B5" w:rsidRDefault="004E04B5" w:rsidP="004E04B5">
            <w:r>
              <w:t>Only 1 net internal node should be created as an intermediate point between NAND2X1_18:B and OAI21X1_34:Y</w:t>
            </w:r>
          </w:p>
        </w:tc>
        <w:tc>
          <w:tcPr>
            <w:tcW w:w="1165" w:type="dxa"/>
          </w:tcPr>
          <w:p w:rsidR="004E04B5" w:rsidRDefault="004E04B5" w:rsidP="004E04B5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4E04B5" w:rsidTr="004E04B5">
        <w:tc>
          <w:tcPr>
            <w:tcW w:w="1795" w:type="dxa"/>
          </w:tcPr>
          <w:p w:rsidR="004E04B5" w:rsidRDefault="004E04B5" w:rsidP="004E04B5"/>
        </w:tc>
        <w:tc>
          <w:tcPr>
            <w:tcW w:w="2250" w:type="dxa"/>
          </w:tcPr>
          <w:p w:rsidR="004E04B5" w:rsidRDefault="004E04B5" w:rsidP="004E04B5"/>
        </w:tc>
        <w:tc>
          <w:tcPr>
            <w:tcW w:w="1710" w:type="dxa"/>
          </w:tcPr>
          <w:p w:rsidR="004E04B5" w:rsidRDefault="004E04B5" w:rsidP="004E04B5"/>
        </w:tc>
        <w:tc>
          <w:tcPr>
            <w:tcW w:w="2430" w:type="dxa"/>
          </w:tcPr>
          <w:p w:rsidR="004E04B5" w:rsidRDefault="004E04B5" w:rsidP="004E04B5"/>
        </w:tc>
        <w:tc>
          <w:tcPr>
            <w:tcW w:w="1165" w:type="dxa"/>
          </w:tcPr>
          <w:p w:rsidR="004E04B5" w:rsidRDefault="004E04B5" w:rsidP="004E04B5">
            <w:pPr>
              <w:jc w:val="center"/>
              <w:rPr>
                <w:rFonts w:ascii="Segoe UI Symbol" w:hAnsi="Segoe UI Symbol" w:cs="Segoe UI Symbol"/>
                <w:color w:val="333333"/>
                <w:shd w:val="clear" w:color="auto" w:fill="FFFFFF"/>
              </w:rPr>
            </w:pPr>
          </w:p>
        </w:tc>
      </w:tr>
    </w:tbl>
    <w:p w:rsidR="00816BF7" w:rsidRDefault="00816BF7" w:rsidP="00816BF7"/>
    <w:p w:rsidR="00816BF7" w:rsidRDefault="00816BF7" w:rsidP="00DA39FE">
      <w:pPr>
        <w:pStyle w:val="Heading2"/>
      </w:pPr>
      <w:r>
        <w:t xml:space="preserve">Verify parsing: </w:t>
      </w:r>
    </w:p>
    <w:p w:rsidR="00816BF7" w:rsidRDefault="00816BF7" w:rsidP="00E11ACD">
      <w:pPr>
        <w:pStyle w:val="Heading3"/>
        <w:rPr>
          <w:rFonts w:ascii="Segoe UI Symbol" w:hAnsi="Segoe UI Symbol" w:cs="Segoe UI Symbol"/>
          <w:color w:val="333333"/>
          <w:shd w:val="clear" w:color="auto" w:fill="FFFFFF"/>
        </w:rPr>
      </w:pPr>
      <w:r>
        <w:t xml:space="preserve">Check first pin connectivity: pin C in cell </w:t>
      </w:r>
      <w:r w:rsidR="00E11ACD">
        <w:t>NAND2X1_18</w:t>
      </w:r>
    </w:p>
    <w:p w:rsidR="00DA39FE" w:rsidRDefault="00DA39FE" w:rsidP="004E04B5">
      <w:r w:rsidRPr="00805639">
        <w:t xml:space="preserve">Required pin </w:t>
      </w:r>
      <w:r w:rsidR="00805639" w:rsidRPr="00805639">
        <w:t>coordinate</w:t>
      </w:r>
      <w:r w:rsidRPr="00805639">
        <w:t xml:space="preserve"> (as per DEF file): </w:t>
      </w:r>
      <w:r w:rsidR="00805639" w:rsidRPr="00805639">
        <w:t>(</w:t>
      </w:r>
      <w:r w:rsidR="004E04B5">
        <w:t>16480, 15200</w:t>
      </w:r>
      <w:r w:rsidR="00805639" w:rsidRPr="00805639">
        <w:t xml:space="preserve">) </w:t>
      </w:r>
      <w:r w:rsidR="00805639">
        <w:t>(</w:t>
      </w:r>
      <w:r w:rsidR="00805639">
        <w:rPr>
          <w:rtl/>
        </w:rPr>
        <w:t>‏</w:t>
      </w:r>
      <w:r w:rsidR="00805639" w:rsidRPr="00805639">
        <w:rPr>
          <w:rFonts w:ascii="Segoe UI Symbol" w:hAnsi="Segoe UI Symbol" w:cs="Segoe UI Symbol"/>
        </w:rPr>
        <w:t>✔</w:t>
      </w:r>
      <w:r w:rsidR="00805639" w:rsidRPr="00805639">
        <w:t>)</w:t>
      </w:r>
    </w:p>
    <w:p w:rsidR="00816BF7" w:rsidRDefault="004E04B5" w:rsidP="00816BF7">
      <w:pPr>
        <w:jc w:val="center"/>
      </w:pPr>
      <w:r>
        <w:rPr>
          <w:noProof/>
        </w:rPr>
        <w:drawing>
          <wp:inline distT="0" distB="0" distL="0" distR="0" wp14:anchorId="777FE1E2" wp14:editId="000981C2">
            <wp:extent cx="5943600" cy="3547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147_(findFirstPin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F7" w:rsidRDefault="00816BF7" w:rsidP="00816BF7"/>
    <w:p w:rsidR="00816BF7" w:rsidRDefault="00816BF7" w:rsidP="00012AB3">
      <w:pPr>
        <w:pStyle w:val="Heading3"/>
        <w:rPr>
          <w:rFonts w:ascii="Segoe UI Symbol" w:hAnsi="Segoe UI Symbol" w:cs="Segoe UI Symbol"/>
          <w:color w:val="333333"/>
          <w:shd w:val="clear" w:color="auto" w:fill="FFFFFF"/>
        </w:rPr>
      </w:pPr>
      <w:r>
        <w:lastRenderedPageBreak/>
        <w:t xml:space="preserve">Check second pin connectivity: pin Y in cell </w:t>
      </w:r>
      <w:r w:rsidR="00012AB3">
        <w:t>OAI21X1_34</w:t>
      </w:r>
    </w:p>
    <w:p w:rsidR="00805639" w:rsidRDefault="00805639" w:rsidP="00012AB3">
      <w:r w:rsidRPr="00805639">
        <w:t>Required pin coordinate (as per DEF file): (</w:t>
      </w:r>
      <w:r w:rsidR="00012AB3">
        <w:t>16800</w:t>
      </w:r>
      <w:r>
        <w:t xml:space="preserve">, </w:t>
      </w:r>
      <w:r w:rsidR="00012AB3">
        <w:t>15000</w:t>
      </w:r>
      <w:r w:rsidRPr="00805639">
        <w:t xml:space="preserve">) </w:t>
      </w:r>
      <w:r>
        <w:t>(</w:t>
      </w:r>
      <w:r>
        <w:rPr>
          <w:rtl/>
        </w:rPr>
        <w:t>‏</w:t>
      </w:r>
      <w:r w:rsidRPr="00805639">
        <w:rPr>
          <w:rFonts w:ascii="Segoe UI Symbol" w:hAnsi="Segoe UI Symbol" w:cs="Segoe UI Symbol"/>
        </w:rPr>
        <w:t>✔</w:t>
      </w:r>
      <w:r w:rsidRPr="00805639">
        <w:t>)</w:t>
      </w:r>
    </w:p>
    <w:p w:rsidR="00805639" w:rsidRDefault="00012AB3" w:rsidP="00012AB3">
      <w:pPr>
        <w:jc w:val="center"/>
      </w:pPr>
      <w:r>
        <w:rPr>
          <w:noProof/>
        </w:rPr>
        <w:drawing>
          <wp:inline distT="0" distB="0" distL="0" distR="0">
            <wp:extent cx="5943600" cy="4031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147_(findSecondPi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56" w:rsidRDefault="00FB3B56" w:rsidP="00AE5498">
      <w:pPr>
        <w:pStyle w:val="Heading2"/>
      </w:pPr>
    </w:p>
    <w:p w:rsidR="00FB3B56" w:rsidRDefault="00FB3B56" w:rsidP="00AE5498">
      <w:pPr>
        <w:pStyle w:val="Heading2"/>
      </w:pPr>
      <w:r>
        <w:t>The Calculation of the Parasitics</w:t>
      </w:r>
    </w:p>
    <w:tbl>
      <w:tblPr>
        <w:tblStyle w:val="TableGrid"/>
        <w:tblW w:w="1116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900"/>
        <w:gridCol w:w="900"/>
        <w:gridCol w:w="900"/>
        <w:gridCol w:w="1260"/>
        <w:gridCol w:w="900"/>
        <w:gridCol w:w="810"/>
        <w:gridCol w:w="1080"/>
        <w:gridCol w:w="900"/>
        <w:gridCol w:w="810"/>
      </w:tblGrid>
      <w:tr w:rsidR="001A63B0" w:rsidTr="001A63B0">
        <w:tc>
          <w:tcPr>
            <w:tcW w:w="1080" w:type="dxa"/>
          </w:tcPr>
          <w:p w:rsidR="001A63B0" w:rsidRDefault="001A63B0" w:rsidP="00FB3B56"/>
        </w:tc>
        <w:tc>
          <w:tcPr>
            <w:tcW w:w="1620" w:type="dxa"/>
          </w:tcPr>
          <w:p w:rsidR="001A63B0" w:rsidRDefault="001A63B0" w:rsidP="00FB3B56">
            <w:r>
              <w:t>From : To</w:t>
            </w:r>
          </w:p>
        </w:tc>
        <w:tc>
          <w:tcPr>
            <w:tcW w:w="900" w:type="dxa"/>
          </w:tcPr>
          <w:p w:rsidR="001A63B0" w:rsidRDefault="001A63B0" w:rsidP="00FB3B56">
            <w:r>
              <w:t>Length (100 db units)</w:t>
            </w:r>
          </w:p>
        </w:tc>
        <w:tc>
          <w:tcPr>
            <w:tcW w:w="900" w:type="dxa"/>
          </w:tcPr>
          <w:p w:rsidR="001A63B0" w:rsidRDefault="001A63B0" w:rsidP="00FB3B56">
            <w:r>
              <w:t>Metal_width</w:t>
            </w:r>
          </w:p>
        </w:tc>
        <w:tc>
          <w:tcPr>
            <w:tcW w:w="900" w:type="dxa"/>
          </w:tcPr>
          <w:p w:rsidR="001A63B0" w:rsidRDefault="001A63B0" w:rsidP="00FB3B56">
            <w:r>
              <w:t>RPerSQ</w:t>
            </w:r>
          </w:p>
        </w:tc>
        <w:tc>
          <w:tcPr>
            <w:tcW w:w="1260" w:type="dxa"/>
          </w:tcPr>
          <w:p w:rsidR="001A63B0" w:rsidRDefault="001A63B0" w:rsidP="00FB3B56">
            <w:r>
              <w:t>Expected R</w:t>
            </w:r>
          </w:p>
        </w:tc>
        <w:tc>
          <w:tcPr>
            <w:tcW w:w="900" w:type="dxa"/>
          </w:tcPr>
          <w:p w:rsidR="001A63B0" w:rsidRDefault="001A63B0" w:rsidP="00FB3B56">
            <w:r>
              <w:t>Obtained R</w:t>
            </w:r>
          </w:p>
        </w:tc>
        <w:tc>
          <w:tcPr>
            <w:tcW w:w="810" w:type="dxa"/>
          </w:tcPr>
          <w:p w:rsidR="001A63B0" w:rsidRDefault="001A63B0" w:rsidP="00FB3B56">
            <w:r>
              <w:t>CPERSQDIST</w:t>
            </w:r>
          </w:p>
        </w:tc>
        <w:tc>
          <w:tcPr>
            <w:tcW w:w="1080" w:type="dxa"/>
          </w:tcPr>
          <w:p w:rsidR="001A63B0" w:rsidRDefault="001A63B0" w:rsidP="00FB3B56">
            <w:r>
              <w:t>Expected C</w:t>
            </w:r>
          </w:p>
        </w:tc>
        <w:tc>
          <w:tcPr>
            <w:tcW w:w="900" w:type="dxa"/>
          </w:tcPr>
          <w:p w:rsidR="001A63B0" w:rsidRDefault="001A63B0" w:rsidP="00FB3B56">
            <w:r>
              <w:t>Obtained C</w:t>
            </w:r>
          </w:p>
        </w:tc>
        <w:tc>
          <w:tcPr>
            <w:tcW w:w="810" w:type="dxa"/>
          </w:tcPr>
          <w:p w:rsidR="001A63B0" w:rsidRDefault="001A63B0" w:rsidP="00FB3B56">
            <w:r>
              <w:t>Status</w:t>
            </w:r>
          </w:p>
        </w:tc>
      </w:tr>
      <w:tr w:rsidR="001A63B0" w:rsidTr="001A63B0">
        <w:tc>
          <w:tcPr>
            <w:tcW w:w="1080" w:type="dxa"/>
          </w:tcPr>
          <w:p w:rsidR="001A63B0" w:rsidRDefault="001A63B0" w:rsidP="001A63B0">
            <w:r>
              <w:t>Segment 1</w:t>
            </w:r>
          </w:p>
        </w:tc>
        <w:tc>
          <w:tcPr>
            <w:tcW w:w="1620" w:type="dxa"/>
          </w:tcPr>
          <w:p w:rsidR="001A63B0" w:rsidRDefault="001A63B0" w:rsidP="001A63B0">
            <w:r w:rsidRPr="00FB3B56">
              <w:t xml:space="preserve">NAND2X1_18:B </w:t>
            </w:r>
            <w:r>
              <w:t>to  _147_:1</w:t>
            </w:r>
          </w:p>
        </w:tc>
        <w:tc>
          <w:tcPr>
            <w:tcW w:w="900" w:type="dxa"/>
          </w:tcPr>
          <w:p w:rsidR="001A63B0" w:rsidRDefault="001A63B0" w:rsidP="001A63B0">
            <w:r>
              <w:t>2</w:t>
            </w:r>
          </w:p>
        </w:tc>
        <w:tc>
          <w:tcPr>
            <w:tcW w:w="900" w:type="dxa"/>
          </w:tcPr>
          <w:p w:rsidR="001A63B0" w:rsidRDefault="001A63B0" w:rsidP="001A63B0">
            <w:r>
              <w:t>1_0.6</w:t>
            </w:r>
          </w:p>
        </w:tc>
        <w:tc>
          <w:tcPr>
            <w:tcW w:w="900" w:type="dxa"/>
          </w:tcPr>
          <w:p w:rsidR="001A63B0" w:rsidRDefault="001A63B0" w:rsidP="001A63B0">
            <w:r w:rsidRPr="001A63B0">
              <w:t>0.07</w:t>
            </w:r>
          </w:p>
        </w:tc>
        <w:tc>
          <w:tcPr>
            <w:tcW w:w="1260" w:type="dxa"/>
          </w:tcPr>
          <w:p w:rsidR="001A63B0" w:rsidRDefault="001A63B0" w:rsidP="001A63B0">
            <w:r>
              <w:t>7/30</w:t>
            </w:r>
          </w:p>
        </w:tc>
        <w:tc>
          <w:tcPr>
            <w:tcW w:w="900" w:type="dxa"/>
          </w:tcPr>
          <w:p w:rsidR="001A63B0" w:rsidRDefault="001A63B0" w:rsidP="001A63B0">
            <w:r>
              <w:t>0.233</w:t>
            </w:r>
            <w:bookmarkStart w:id="0" w:name="_GoBack"/>
            <w:bookmarkEnd w:id="0"/>
          </w:p>
        </w:tc>
        <w:tc>
          <w:tcPr>
            <w:tcW w:w="810" w:type="dxa"/>
          </w:tcPr>
          <w:p w:rsidR="001A63B0" w:rsidRDefault="001A63B0" w:rsidP="001A63B0">
            <w:r w:rsidRPr="001A63B0">
              <w:t>3e-05</w:t>
            </w:r>
          </w:p>
        </w:tc>
        <w:tc>
          <w:tcPr>
            <w:tcW w:w="1080" w:type="dxa"/>
          </w:tcPr>
          <w:p w:rsidR="001A63B0" w:rsidRDefault="001A63B0" w:rsidP="001A63B0">
            <w:r>
              <w:t>3.6e-5</w:t>
            </w:r>
          </w:p>
        </w:tc>
        <w:tc>
          <w:tcPr>
            <w:tcW w:w="900" w:type="dxa"/>
          </w:tcPr>
          <w:p w:rsidR="001A63B0" w:rsidRDefault="001A63B0" w:rsidP="001A63B0">
            <w:r>
              <w:t>3.6e-5</w:t>
            </w:r>
          </w:p>
        </w:tc>
        <w:tc>
          <w:tcPr>
            <w:tcW w:w="810" w:type="dxa"/>
          </w:tcPr>
          <w:p w:rsidR="001A63B0" w:rsidRDefault="001A63B0" w:rsidP="001A63B0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1A63B0" w:rsidTr="001A63B0">
        <w:tc>
          <w:tcPr>
            <w:tcW w:w="1080" w:type="dxa"/>
          </w:tcPr>
          <w:p w:rsidR="001A63B0" w:rsidRDefault="001A63B0" w:rsidP="001A63B0">
            <w:r>
              <w:t>Segment 2</w:t>
            </w:r>
          </w:p>
        </w:tc>
        <w:tc>
          <w:tcPr>
            <w:tcW w:w="1620" w:type="dxa"/>
          </w:tcPr>
          <w:p w:rsidR="001A63B0" w:rsidRDefault="001A63B0" w:rsidP="001A63B0">
            <w:r>
              <w:t xml:space="preserve">_147_:1 to </w:t>
            </w:r>
            <w:r w:rsidRPr="00FB3B56">
              <w:t>OAI21X1_34:Y</w:t>
            </w:r>
          </w:p>
        </w:tc>
        <w:tc>
          <w:tcPr>
            <w:tcW w:w="900" w:type="dxa"/>
          </w:tcPr>
          <w:p w:rsidR="001A63B0" w:rsidRDefault="001A63B0" w:rsidP="001A63B0">
            <w:r>
              <w:t>3.2</w:t>
            </w:r>
          </w:p>
        </w:tc>
        <w:tc>
          <w:tcPr>
            <w:tcW w:w="900" w:type="dxa"/>
          </w:tcPr>
          <w:p w:rsidR="001A63B0" w:rsidRDefault="001A63B0" w:rsidP="001A63B0">
            <w:r>
              <w:t>1 _0.6</w:t>
            </w:r>
          </w:p>
        </w:tc>
        <w:tc>
          <w:tcPr>
            <w:tcW w:w="900" w:type="dxa"/>
          </w:tcPr>
          <w:p w:rsidR="001A63B0" w:rsidRDefault="001A63B0" w:rsidP="001A63B0">
            <w:r w:rsidRPr="001A63B0">
              <w:t>0.07</w:t>
            </w:r>
          </w:p>
        </w:tc>
        <w:tc>
          <w:tcPr>
            <w:tcW w:w="1260" w:type="dxa"/>
          </w:tcPr>
          <w:p w:rsidR="001A63B0" w:rsidRDefault="001A63B0" w:rsidP="001A63B0">
            <w:r>
              <w:t>28/75</w:t>
            </w:r>
          </w:p>
        </w:tc>
        <w:tc>
          <w:tcPr>
            <w:tcW w:w="900" w:type="dxa"/>
          </w:tcPr>
          <w:p w:rsidR="001A63B0" w:rsidRDefault="001A63B0" w:rsidP="001A63B0">
            <w:r>
              <w:t>0.3733</w:t>
            </w:r>
          </w:p>
        </w:tc>
        <w:tc>
          <w:tcPr>
            <w:tcW w:w="810" w:type="dxa"/>
          </w:tcPr>
          <w:p w:rsidR="001A63B0" w:rsidRDefault="001A63B0" w:rsidP="001A63B0">
            <w:r w:rsidRPr="001A63B0">
              <w:t>3e-05</w:t>
            </w:r>
          </w:p>
        </w:tc>
        <w:tc>
          <w:tcPr>
            <w:tcW w:w="1080" w:type="dxa"/>
          </w:tcPr>
          <w:p w:rsidR="001A63B0" w:rsidRDefault="001A63B0" w:rsidP="001A63B0">
            <w:r>
              <w:t>5.76e-5</w:t>
            </w:r>
          </w:p>
        </w:tc>
        <w:tc>
          <w:tcPr>
            <w:tcW w:w="900" w:type="dxa"/>
          </w:tcPr>
          <w:p w:rsidR="001A63B0" w:rsidRDefault="001A63B0" w:rsidP="001A63B0">
            <w:r>
              <w:t>5.76e-5</w:t>
            </w:r>
          </w:p>
        </w:tc>
        <w:tc>
          <w:tcPr>
            <w:tcW w:w="810" w:type="dxa"/>
          </w:tcPr>
          <w:p w:rsidR="001A63B0" w:rsidRDefault="001A63B0" w:rsidP="001A63B0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</w:tbl>
    <w:p w:rsidR="00AE5498" w:rsidRDefault="00AE5498" w:rsidP="00FB3B56">
      <w:pPr>
        <w:pStyle w:val="Heading2"/>
      </w:pPr>
    </w:p>
    <w:p w:rsidR="00FB3B56" w:rsidRPr="00FB3B56" w:rsidRDefault="00FB3B56" w:rsidP="00FB3B56">
      <w:r>
        <w:t>This purpose of this test was to verify that the extraction of the parasitic information from the tech lef file was done correctly.</w:t>
      </w:r>
    </w:p>
    <w:sectPr w:rsidR="00FB3B56" w:rsidRPr="00FB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F0F25"/>
    <w:multiLevelType w:val="hybridMultilevel"/>
    <w:tmpl w:val="22604532"/>
    <w:lvl w:ilvl="0" w:tplc="482875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CE"/>
    <w:rsid w:val="00012AB3"/>
    <w:rsid w:val="000A1988"/>
    <w:rsid w:val="001771FE"/>
    <w:rsid w:val="001A63B0"/>
    <w:rsid w:val="001B22AC"/>
    <w:rsid w:val="001E6D09"/>
    <w:rsid w:val="003662FA"/>
    <w:rsid w:val="003C15EA"/>
    <w:rsid w:val="0047751D"/>
    <w:rsid w:val="004E04B5"/>
    <w:rsid w:val="00537D5D"/>
    <w:rsid w:val="006C2382"/>
    <w:rsid w:val="007E7378"/>
    <w:rsid w:val="00805639"/>
    <w:rsid w:val="00816BF7"/>
    <w:rsid w:val="008514CE"/>
    <w:rsid w:val="008E01CB"/>
    <w:rsid w:val="00AE5498"/>
    <w:rsid w:val="00AF04B5"/>
    <w:rsid w:val="00DA39FE"/>
    <w:rsid w:val="00DE2037"/>
    <w:rsid w:val="00E11ACD"/>
    <w:rsid w:val="00FA4956"/>
    <w:rsid w:val="00F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75D48-79E6-4612-928C-FFAE12E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A3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6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moussa</dc:creator>
  <cp:keywords/>
  <dc:description/>
  <cp:lastModifiedBy>hany moussa</cp:lastModifiedBy>
  <cp:revision>16</cp:revision>
  <dcterms:created xsi:type="dcterms:W3CDTF">2019-12-03T20:09:00Z</dcterms:created>
  <dcterms:modified xsi:type="dcterms:W3CDTF">2019-12-03T21:52:00Z</dcterms:modified>
</cp:coreProperties>
</file>