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D90" w:rsidRPr="00826B69" w:rsidRDefault="00B45D90" w:rsidP="00B45D90">
      <w:pPr>
        <w:widowControl/>
        <w:adjustRightInd/>
        <w:spacing w:after="160"/>
        <w:jc w:val="left"/>
      </w:pPr>
      <w:r w:rsidRPr="00826B69">
        <w:rPr>
          <w:rFonts w:hint="eastAsia"/>
        </w:rPr>
        <w:t>若一个系统有若干个自由度</w:t>
      </w:r>
      <w:r w:rsidRPr="00826B69">
        <w:rPr>
          <w:rFonts w:hint="eastAsia"/>
        </w:rPr>
        <w:t>(</w:t>
      </w:r>
      <w:r w:rsidRPr="00826B69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9.9pt;height:10.95pt" o:ole="">
            <v:imagedata r:id="rId10" o:title=""/>
          </v:shape>
          <o:OLEObject Type="Embed" ProgID="Equation.DSMT4" ShapeID="_x0000_i1077" DrawAspect="Content" ObjectID="_1545769627" r:id="rId11"/>
        </w:object>
      </w:r>
      <w:r w:rsidRPr="00826B69">
        <w:t>或</w:t>
      </w:r>
      <w:r w:rsidRPr="00826B69">
        <w:rPr>
          <w:position w:val="-10"/>
        </w:rPr>
        <w:object w:dxaOrig="240" w:dyaOrig="260">
          <v:shape id="_x0000_i1078" type="#_x0000_t75" style="width:11.95pt;height:13pt" o:ole="">
            <v:imagedata r:id="rId12" o:title=""/>
          </v:shape>
          <o:OLEObject Type="Embed" ProgID="Equation.DSMT4" ShapeID="_x0000_i1078" DrawAspect="Content" ObjectID="_1545769628" r:id="rId13"/>
        </w:object>
      </w:r>
      <w:r w:rsidRPr="00826B69">
        <w:t>)</w:t>
      </w:r>
      <w:r w:rsidRPr="00826B69">
        <w:rPr>
          <w:rFonts w:hint="eastAsia"/>
        </w:rPr>
        <w:t>对能量的贡献是其平方的函数</w:t>
      </w:r>
      <w:r w:rsidRPr="00826B69">
        <w:rPr>
          <w:rFonts w:hint="eastAsia"/>
        </w:rPr>
        <w:t>,</w:t>
      </w:r>
      <w:r w:rsidRPr="00826B69">
        <w:t xml:space="preserve"> </w:t>
      </w:r>
      <w:r w:rsidRPr="00826B69">
        <w:rPr>
          <w:rFonts w:hint="eastAsia"/>
        </w:rPr>
        <w:t>例如动能</w:t>
      </w:r>
      <w:r w:rsidRPr="00826B69">
        <w:rPr>
          <w:position w:val="-12"/>
        </w:rPr>
        <w:object w:dxaOrig="800" w:dyaOrig="380">
          <v:shape id="_x0000_i1079" type="#_x0000_t75" style="width:39.95pt;height:19.1pt" o:ole="">
            <v:imagedata r:id="rId14" o:title=""/>
          </v:shape>
          <o:OLEObject Type="Embed" ProgID="Equation.DSMT4" ShapeID="_x0000_i1079" DrawAspect="Content" ObjectID="_1545769629" r:id="rId15"/>
        </w:object>
      </w:r>
      <w:r w:rsidRPr="00826B69">
        <w:t xml:space="preserve">, </w:t>
      </w:r>
      <w:r w:rsidRPr="00826B69">
        <w:rPr>
          <w:rFonts w:hint="eastAsia"/>
        </w:rPr>
        <w:t>势能</w:t>
      </w:r>
      <w:r w:rsidRPr="00826B69">
        <w:rPr>
          <w:position w:val="-6"/>
        </w:rPr>
        <w:object w:dxaOrig="680" w:dyaOrig="320">
          <v:shape id="_x0000_i1080" type="#_x0000_t75" style="width:34.1pt;height:16.05pt" o:ole="">
            <v:imagedata r:id="rId16" o:title=""/>
          </v:shape>
          <o:OLEObject Type="Embed" ProgID="Equation.DSMT4" ShapeID="_x0000_i1080" DrawAspect="Content" ObjectID="_1545769630" r:id="rId17"/>
        </w:object>
      </w:r>
      <w:r w:rsidRPr="00826B69">
        <w:t xml:space="preserve">, </w:t>
      </w:r>
      <w:bookmarkStart w:id="0" w:name="MTBlankEqn"/>
      <w:r w:rsidRPr="00826B69">
        <w:rPr>
          <w:position w:val="-10"/>
        </w:rPr>
        <w:object w:dxaOrig="680" w:dyaOrig="360">
          <v:shape id="_x0000_i1081" type="#_x0000_t75" style="width:34.1pt;height:18.05pt" o:ole="">
            <v:imagedata r:id="rId18" o:title=""/>
          </v:shape>
          <o:OLEObject Type="Embed" ProgID="Equation.DSMT4" ShapeID="_x0000_i1081" DrawAspect="Content" ObjectID="_1545769631" r:id="rId19"/>
        </w:object>
      </w:r>
      <w:bookmarkEnd w:id="0"/>
      <w:r w:rsidRPr="00826B69">
        <w:rPr>
          <w:rFonts w:hint="eastAsia"/>
        </w:rPr>
        <w:t>,</w:t>
      </w:r>
      <w:r w:rsidRPr="00826B69">
        <w:t xml:space="preserve"> </w:t>
      </w:r>
      <w:r w:rsidRPr="00826B69">
        <w:t>等</w:t>
      </w:r>
      <w:r w:rsidRPr="00826B69">
        <w:t xml:space="preserve">. </w:t>
      </w:r>
      <w:r w:rsidRPr="00826B69">
        <w:rPr>
          <w:rFonts w:hint="eastAsia"/>
        </w:rPr>
        <w:t>那么其对热容的贡献就是</w:t>
      </w:r>
      <w:r w:rsidRPr="00826B69">
        <w:rPr>
          <w:position w:val="-24"/>
        </w:rPr>
        <w:object w:dxaOrig="540" w:dyaOrig="620">
          <v:shape id="_x0000_i1082" type="#_x0000_t75" style="width:26.95pt;height:31.05pt" o:ole="">
            <v:imagedata r:id="rId20" o:title=""/>
          </v:shape>
          <o:OLEObject Type="Embed" ProgID="Equation.DSMT4" ShapeID="_x0000_i1082" DrawAspect="Content" ObjectID="_1545769632" r:id="rId21"/>
        </w:object>
      </w:r>
      <w:r w:rsidRPr="00826B69">
        <w:t>.</w:t>
      </w:r>
    </w:p>
    <w:p w:rsidR="00B45D90" w:rsidRPr="00826B69" w:rsidRDefault="00B45D90" w:rsidP="00B45D90">
      <w:pPr>
        <w:widowControl/>
        <w:adjustRightInd/>
        <w:spacing w:after="160"/>
        <w:jc w:val="left"/>
      </w:pPr>
    </w:p>
    <w:p w:rsidR="00B45D90" w:rsidRPr="00826B69" w:rsidRDefault="00B45D90" w:rsidP="00B45D90">
      <w:pPr>
        <w:widowControl/>
        <w:adjustRightInd/>
        <w:spacing w:after="160"/>
        <w:jc w:val="left"/>
      </w:pPr>
      <w:r w:rsidRPr="00826B69">
        <w:rPr>
          <w:rFonts w:hint="eastAsia"/>
        </w:rPr>
        <w:t>用巨正则系宗证明</w:t>
      </w:r>
    </w:p>
    <w:p w:rsidR="00B45D90" w:rsidRPr="00826B69" w:rsidRDefault="00B45D90" w:rsidP="00B45D90">
      <w:pPr>
        <w:widowControl/>
        <w:adjustRightInd/>
        <w:spacing w:after="160"/>
        <w:jc w:val="left"/>
      </w:pPr>
      <w:r w:rsidRPr="00826B69">
        <w:rPr>
          <w:position w:val="-68"/>
        </w:rPr>
        <w:object w:dxaOrig="7699" w:dyaOrig="1480">
          <v:shape id="_x0000_i1083" type="#_x0000_t75" style="width:384.95pt;height:74.05pt" o:ole="">
            <v:imagedata r:id="rId22" o:title=""/>
          </v:shape>
          <o:OLEObject Type="Embed" ProgID="Equation.DSMT4" ShapeID="_x0000_i1083" DrawAspect="Content" ObjectID="_1545769633" r:id="rId23"/>
        </w:object>
      </w:r>
    </w:p>
    <w:p w:rsidR="00B45D90" w:rsidRPr="00826B69" w:rsidRDefault="00B45D90" w:rsidP="00B45D90">
      <w:pPr>
        <w:widowControl/>
        <w:adjustRightInd/>
        <w:spacing w:after="160"/>
        <w:jc w:val="left"/>
        <w:rPr>
          <w:rFonts w:hint="eastAsia"/>
        </w:rPr>
      </w:pPr>
      <w:r w:rsidRPr="00826B69">
        <w:t>(</w:t>
      </w:r>
      <w:r w:rsidRPr="00826B69">
        <w:rPr>
          <w:rFonts w:hint="eastAsia"/>
        </w:rPr>
        <w:t>这里</w:t>
      </w:r>
      <w:r w:rsidRPr="00826B69">
        <w:t>只分析第一个自由度</w:t>
      </w:r>
      <w:r w:rsidRPr="00826B69">
        <w:t>)</w:t>
      </w:r>
    </w:p>
    <w:p w:rsidR="00B45D90" w:rsidRPr="00826B69" w:rsidRDefault="00B45D90" w:rsidP="00B45D90">
      <w:pPr>
        <w:widowControl/>
        <w:adjustRightInd/>
        <w:spacing w:after="160"/>
        <w:jc w:val="left"/>
      </w:pPr>
      <w:r w:rsidRPr="00826B69">
        <w:t>系统能量为</w:t>
      </w:r>
    </w:p>
    <w:p w:rsidR="00B45D90" w:rsidRPr="00826B69" w:rsidRDefault="00B45D90" w:rsidP="00B45D90">
      <w:pPr>
        <w:widowControl/>
        <w:adjustRightInd/>
        <w:spacing w:after="160"/>
        <w:jc w:val="left"/>
      </w:pPr>
      <w:r w:rsidRPr="00826B69">
        <w:rPr>
          <w:position w:val="-30"/>
        </w:rPr>
        <w:object w:dxaOrig="5679" w:dyaOrig="740">
          <v:shape id="_x0000_i1084" type="#_x0000_t75" style="width:283.95pt;height:36.9pt" o:ole="">
            <v:imagedata r:id="rId24" o:title=""/>
          </v:shape>
          <o:OLEObject Type="Embed" ProgID="Equation.DSMT4" ShapeID="_x0000_i1084" DrawAspect="Content" ObjectID="_1545769634" r:id="rId25"/>
        </w:object>
      </w:r>
      <w:r w:rsidRPr="00826B69">
        <w:t xml:space="preserve"> </w:t>
      </w:r>
    </w:p>
    <w:p w:rsidR="00104ACC" w:rsidRPr="00B45D90" w:rsidRDefault="00104ACC" w:rsidP="00B45D90">
      <w:bookmarkStart w:id="1" w:name="_GoBack"/>
      <w:bookmarkEnd w:id="1"/>
    </w:p>
    <w:sectPr w:rsidR="00104ACC" w:rsidRPr="00B45D90"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A4D" w:rsidRDefault="00A95A4D" w:rsidP="00F158B8">
      <w:r>
        <w:separator/>
      </w:r>
    </w:p>
    <w:p w:rsidR="00A95A4D" w:rsidRDefault="00A95A4D" w:rsidP="00F158B8"/>
  </w:endnote>
  <w:endnote w:type="continuationSeparator" w:id="0">
    <w:p w:rsidR="00A95A4D" w:rsidRDefault="00A95A4D" w:rsidP="00F158B8">
      <w:r>
        <w:continuationSeparator/>
      </w:r>
    </w:p>
    <w:p w:rsidR="00A95A4D" w:rsidRDefault="00A95A4D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A4D" w:rsidRDefault="00A95A4D" w:rsidP="00F158B8">
      <w:r>
        <w:separator/>
      </w:r>
    </w:p>
    <w:p w:rsidR="00A95A4D" w:rsidRDefault="00A95A4D" w:rsidP="00F158B8"/>
  </w:footnote>
  <w:footnote w:type="continuationSeparator" w:id="0">
    <w:p w:rsidR="00A95A4D" w:rsidRDefault="00A95A4D" w:rsidP="00F158B8">
      <w:r>
        <w:continuationSeparator/>
      </w:r>
    </w:p>
    <w:p w:rsidR="00A95A4D" w:rsidRDefault="00A95A4D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5A4D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45D90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ACC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6F9E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A1A6E"/>
    <w:rsid w:val="00FA1B76"/>
    <w:rsid w:val="00FA5D39"/>
    <w:rsid w:val="00FA5FE9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194F238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728FA4C-87C0-4543-B68C-AB5B0109F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47</cp:revision>
  <cp:lastPrinted>2014-11-22T04:10:00Z</cp:lastPrinted>
  <dcterms:created xsi:type="dcterms:W3CDTF">2016-06-24T01:48:00Z</dcterms:created>
  <dcterms:modified xsi:type="dcterms:W3CDTF">2017-01-13T05:36:00Z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