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F2" w:rsidRPr="003C4DF2" w:rsidRDefault="003C4DF2" w:rsidP="003C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3C4DF2">
        <w:rPr>
          <w:rFonts w:ascii="Courier" w:hAnsi="Courier" w:cs="Courier"/>
          <w:color w:val="000000"/>
          <w:sz w:val="20"/>
          <w:szCs w:val="20"/>
        </w:rPr>
        <w:t>Dit is zomaar een testbestandje</w:t>
      </w:r>
    </w:p>
    <w:p w:rsidR="0003081F" w:rsidRPr="003C4DF2" w:rsidRDefault="0003081F">
      <w:pPr>
        <w:rPr>
          <w:b/>
        </w:rPr>
      </w:pPr>
      <w:bookmarkStart w:id="0" w:name="_GoBack"/>
      <w:bookmarkEnd w:id="0"/>
    </w:p>
    <w:sectPr w:rsidR="0003081F" w:rsidRPr="003C4DF2" w:rsidSect="000308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F2"/>
    <w:rsid w:val="0003081F"/>
    <w:rsid w:val="003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6651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3C4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3C4DF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3C4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3C4DF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2015-02-25T09:38:00Z</dcterms:created>
  <dcterms:modified xsi:type="dcterms:W3CDTF">2015-02-25T09:39:00Z</dcterms:modified>
</cp:coreProperties>
</file>