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831ED" w14:textId="77777777" w:rsidR="00231F47" w:rsidRPr="00231F47" w:rsidRDefault="00231F47" w:rsidP="00231F47">
      <w:pPr>
        <w:pStyle w:val="Heading1"/>
      </w:pPr>
      <w:r w:rsidRPr="00231F47">
        <w:t>2. Label Definitions</w:t>
      </w:r>
    </w:p>
    <w:p w14:paraId="73904010" w14:textId="77777777" w:rsidR="00231F47" w:rsidRPr="00231F47" w:rsidRDefault="00231F47" w:rsidP="00231F47">
      <w:pPr>
        <w:pStyle w:val="Heading2"/>
      </w:pPr>
      <w:r w:rsidRPr="00231F47">
        <w:t>2.1 Overview</w:t>
      </w:r>
    </w:p>
    <w:p w14:paraId="7FF6A676" w14:textId="77777777" w:rsidR="00231F47" w:rsidRPr="00231F47" w:rsidRDefault="00231F47" w:rsidP="00231F47">
      <w:r w:rsidRPr="00231F47">
        <w:t>Posts will be manually labeled to identify whether they contain expressions of emotional distress. Because distress is context-dependent and may be expressed in varied and indirect ways, labeling will rely on human judgment guided by the criteria below.</w:t>
      </w:r>
    </w:p>
    <w:p w14:paraId="345CF86D" w14:textId="77777777" w:rsidR="00231F47" w:rsidRPr="00231F47" w:rsidRDefault="00231F47" w:rsidP="00231F47">
      <w:r w:rsidRPr="00231F47">
        <w:t>Each post will be assigned a binary label:</w:t>
      </w:r>
    </w:p>
    <w:p w14:paraId="6DB3354D" w14:textId="77777777" w:rsidR="00231F47" w:rsidRPr="00231F47" w:rsidRDefault="00231F47" w:rsidP="00231F47">
      <w:pPr>
        <w:numPr>
          <w:ilvl w:val="0"/>
          <w:numId w:val="1"/>
        </w:numPr>
      </w:pPr>
      <w:r w:rsidRPr="00231F47">
        <w:rPr>
          <w:b/>
          <w:bCs/>
        </w:rPr>
        <w:t>1 (Distress):</w:t>
      </w:r>
      <w:r w:rsidRPr="00231F47">
        <w:t xml:space="preserve"> The post contains an expression of emotional distress </w:t>
      </w:r>
    </w:p>
    <w:p w14:paraId="0F10C4A9" w14:textId="77777777" w:rsidR="00231F47" w:rsidRPr="00231F47" w:rsidRDefault="00231F47" w:rsidP="00231F47">
      <w:pPr>
        <w:numPr>
          <w:ilvl w:val="0"/>
          <w:numId w:val="1"/>
        </w:numPr>
      </w:pPr>
      <w:r w:rsidRPr="00231F47">
        <w:rPr>
          <w:b/>
          <w:bCs/>
        </w:rPr>
        <w:t>0 (No Distress):</w:t>
      </w:r>
      <w:r w:rsidRPr="00231F47">
        <w:t xml:space="preserve"> The post does not contain an expression of emotional distress </w:t>
      </w:r>
    </w:p>
    <w:p w14:paraId="11553A46" w14:textId="77777777" w:rsidR="00231F47" w:rsidRPr="00231F47" w:rsidRDefault="00231F47" w:rsidP="00231F47">
      <w:r w:rsidRPr="00231F47">
        <w:t>The goal of labeling is to capture meaningful expressions of psychological strain or difficulty, rather than general dissatisfaction or routine discussion.</w:t>
      </w:r>
    </w:p>
    <w:p w14:paraId="0DA94FB9" w14:textId="77777777" w:rsidR="00231F47" w:rsidRPr="00231F47" w:rsidRDefault="00000000" w:rsidP="00231F47">
      <w:r>
        <w:pict w14:anchorId="1AB67D21">
          <v:rect id="_x0000_i1025" style="width:0;height:1.5pt" o:hralign="center" o:hrstd="t" o:hr="t" fillcolor="#a0a0a0" stroked="f"/>
        </w:pict>
      </w:r>
    </w:p>
    <w:p w14:paraId="336419D7" w14:textId="77777777" w:rsidR="00231F47" w:rsidRPr="00231F47" w:rsidRDefault="00231F47" w:rsidP="00231F47">
      <w:pPr>
        <w:pStyle w:val="Heading2"/>
      </w:pPr>
      <w:r w:rsidRPr="00231F47">
        <w:t>2.2 Definition of Emotional Distress</w:t>
      </w:r>
    </w:p>
    <w:p w14:paraId="22401856" w14:textId="77777777" w:rsidR="00231F47" w:rsidRPr="00231F47" w:rsidRDefault="00231F47" w:rsidP="00231F47">
      <w:r w:rsidRPr="00231F47">
        <w:t xml:space="preserve">For the purposes of this project, </w:t>
      </w:r>
      <w:r w:rsidRPr="00231F47">
        <w:rPr>
          <w:i/>
          <w:iCs/>
        </w:rPr>
        <w:t>emotional distress</w:t>
      </w:r>
      <w:r w:rsidRPr="00231F47">
        <w:t xml:space="preserve"> refers to expressions indicating significant psychological strain, including but not limited to:</w:t>
      </w:r>
    </w:p>
    <w:p w14:paraId="0FF25CCF" w14:textId="77777777" w:rsidR="00231F47" w:rsidRPr="00231F47" w:rsidRDefault="00231F47" w:rsidP="00231F47">
      <w:pPr>
        <w:numPr>
          <w:ilvl w:val="0"/>
          <w:numId w:val="2"/>
        </w:numPr>
      </w:pPr>
      <w:r w:rsidRPr="00231F47">
        <w:t xml:space="preserve">Feelings of sadness, depression, or hopelessness </w:t>
      </w:r>
    </w:p>
    <w:p w14:paraId="5FDF2233" w14:textId="77777777" w:rsidR="00231F47" w:rsidRPr="00231F47" w:rsidRDefault="00231F47" w:rsidP="00231F47">
      <w:pPr>
        <w:numPr>
          <w:ilvl w:val="0"/>
          <w:numId w:val="2"/>
        </w:numPr>
      </w:pPr>
      <w:r w:rsidRPr="00231F47">
        <w:t xml:space="preserve">Expressions of being overwhelmed, burned out, or unable to cope </w:t>
      </w:r>
    </w:p>
    <w:p w14:paraId="0E2FF6CA" w14:textId="77777777" w:rsidR="00231F47" w:rsidRPr="00231F47" w:rsidRDefault="00231F47" w:rsidP="00231F47">
      <w:pPr>
        <w:numPr>
          <w:ilvl w:val="0"/>
          <w:numId w:val="2"/>
        </w:numPr>
      </w:pPr>
      <w:r w:rsidRPr="00231F47">
        <w:t xml:space="preserve">Statements indicating loneliness, isolation, or lack of support </w:t>
      </w:r>
    </w:p>
    <w:p w14:paraId="611B6B50" w14:textId="77777777" w:rsidR="00231F47" w:rsidRPr="00231F47" w:rsidRDefault="00231F47" w:rsidP="00231F47">
      <w:pPr>
        <w:numPr>
          <w:ilvl w:val="0"/>
          <w:numId w:val="2"/>
        </w:numPr>
      </w:pPr>
      <w:r w:rsidRPr="00231F47">
        <w:t xml:space="preserve">Expressions of anxiety, stress, or emotional exhaustion </w:t>
      </w:r>
    </w:p>
    <w:p w14:paraId="73F0C449" w14:textId="77777777" w:rsidR="00231F47" w:rsidRPr="00231F47" w:rsidRDefault="00231F47" w:rsidP="00231F47">
      <w:pPr>
        <w:numPr>
          <w:ilvl w:val="0"/>
          <w:numId w:val="2"/>
        </w:numPr>
      </w:pPr>
      <w:r w:rsidRPr="00231F47">
        <w:t xml:space="preserve">References to mental health struggles or difficulty functioning </w:t>
      </w:r>
    </w:p>
    <w:p w14:paraId="76A717C2" w14:textId="77777777" w:rsidR="00231F47" w:rsidRPr="00231F47" w:rsidRDefault="00231F47" w:rsidP="00231F47">
      <w:r w:rsidRPr="00231F47">
        <w:t>Distress may be expressed directly (e.g., “I feel depressed”) or indirectly (e.g., “I don’t know how much longer I can keep doing this”).</w:t>
      </w:r>
    </w:p>
    <w:p w14:paraId="03475568" w14:textId="77777777" w:rsidR="00231F47" w:rsidRPr="00231F47" w:rsidRDefault="00000000" w:rsidP="00231F47">
      <w:r>
        <w:pict w14:anchorId="65EB25D7">
          <v:rect id="_x0000_i1026" style="width:0;height:1.5pt" o:hralign="center" o:hrstd="t" o:hr="t" fillcolor="#a0a0a0" stroked="f"/>
        </w:pict>
      </w:r>
    </w:p>
    <w:p w14:paraId="62A427DC" w14:textId="77777777" w:rsidR="00231F47" w:rsidRPr="00231F47" w:rsidRDefault="00231F47" w:rsidP="00231F47">
      <w:pPr>
        <w:pStyle w:val="Heading2"/>
      </w:pPr>
      <w:r w:rsidRPr="00231F47">
        <w:t>2.3 Inclusion Criteria (Label = 1)</w:t>
      </w:r>
    </w:p>
    <w:p w14:paraId="4E99FBCA" w14:textId="77777777" w:rsidR="00231F47" w:rsidRPr="00231F47" w:rsidRDefault="00231F47" w:rsidP="00231F47">
      <w:r w:rsidRPr="00231F47">
        <w:t xml:space="preserve">A post should be labeled as </w:t>
      </w:r>
      <w:r w:rsidRPr="00231F47">
        <w:rPr>
          <w:b/>
          <w:bCs/>
        </w:rPr>
        <w:t>distress</w:t>
      </w:r>
      <w:r w:rsidRPr="00231F47">
        <w:t xml:space="preserve"> if it includes:</w:t>
      </w:r>
    </w:p>
    <w:p w14:paraId="045D4F33" w14:textId="77777777" w:rsidR="00231F47" w:rsidRPr="00231F47" w:rsidRDefault="00231F47" w:rsidP="00231F47">
      <w:pPr>
        <w:numPr>
          <w:ilvl w:val="0"/>
          <w:numId w:val="3"/>
        </w:numPr>
      </w:pPr>
      <w:r w:rsidRPr="00231F47">
        <w:t xml:space="preserve">Clear statements of emotional suffering or difficulty coping </w:t>
      </w:r>
    </w:p>
    <w:p w14:paraId="0AB410B4" w14:textId="77777777" w:rsidR="00231F47" w:rsidRPr="00231F47" w:rsidRDefault="00231F47" w:rsidP="00231F47">
      <w:pPr>
        <w:numPr>
          <w:ilvl w:val="0"/>
          <w:numId w:val="3"/>
        </w:numPr>
      </w:pPr>
      <w:r w:rsidRPr="00231F47">
        <w:t xml:space="preserve">Descriptions of ongoing psychological strain </w:t>
      </w:r>
    </w:p>
    <w:p w14:paraId="38F16D35" w14:textId="77777777" w:rsidR="00231F47" w:rsidRPr="00231F47" w:rsidRDefault="00231F47" w:rsidP="00231F47">
      <w:pPr>
        <w:numPr>
          <w:ilvl w:val="0"/>
          <w:numId w:val="3"/>
        </w:numPr>
      </w:pPr>
      <w:r w:rsidRPr="00231F47">
        <w:t xml:space="preserve">Expressions of hopelessness or loss of motivation </w:t>
      </w:r>
    </w:p>
    <w:p w14:paraId="20F75D5A" w14:textId="77777777" w:rsidR="00231F47" w:rsidRPr="00231F47" w:rsidRDefault="00231F47" w:rsidP="00231F47">
      <w:pPr>
        <w:numPr>
          <w:ilvl w:val="0"/>
          <w:numId w:val="3"/>
        </w:numPr>
      </w:pPr>
      <w:r w:rsidRPr="00231F47">
        <w:t xml:space="preserve">Mentions of mental health challenges affecting daily life </w:t>
      </w:r>
    </w:p>
    <w:p w14:paraId="4CC50A08" w14:textId="77777777" w:rsidR="00231F47" w:rsidRPr="00231F47" w:rsidRDefault="00231F47" w:rsidP="00231F47">
      <w:r w:rsidRPr="00231F47">
        <w:t xml:space="preserve">The emphasis is on </w:t>
      </w:r>
      <w:r w:rsidRPr="00231F47">
        <w:rPr>
          <w:b/>
          <w:bCs/>
        </w:rPr>
        <w:t>personal emotional experience</w:t>
      </w:r>
      <w:r w:rsidRPr="00231F47">
        <w:t>, rather than external events alone.</w:t>
      </w:r>
    </w:p>
    <w:p w14:paraId="3E1EA18F" w14:textId="77777777" w:rsidR="00231F47" w:rsidRPr="00231F47" w:rsidRDefault="00000000" w:rsidP="00231F47">
      <w:r>
        <w:pict w14:anchorId="0917948E">
          <v:rect id="_x0000_i1027" style="width:0;height:1.5pt" o:hralign="center" o:hrstd="t" o:hr="t" fillcolor="#a0a0a0" stroked="f"/>
        </w:pict>
      </w:r>
    </w:p>
    <w:p w14:paraId="3828BDD2" w14:textId="77777777" w:rsidR="00231F47" w:rsidRPr="00231F47" w:rsidRDefault="00231F47" w:rsidP="00231F47">
      <w:pPr>
        <w:pStyle w:val="Heading2"/>
      </w:pPr>
      <w:r w:rsidRPr="00231F47">
        <w:lastRenderedPageBreak/>
        <w:t>2.4 Exclusion Criteria (Label = 0)</w:t>
      </w:r>
    </w:p>
    <w:p w14:paraId="0E06F716" w14:textId="77777777" w:rsidR="00231F47" w:rsidRPr="00231F47" w:rsidRDefault="00231F47" w:rsidP="00231F47">
      <w:r w:rsidRPr="00231F47">
        <w:t xml:space="preserve">A post should be labeled as </w:t>
      </w:r>
      <w:r w:rsidRPr="00231F47">
        <w:rPr>
          <w:b/>
          <w:bCs/>
        </w:rPr>
        <w:t>not distress</w:t>
      </w:r>
      <w:r w:rsidRPr="00231F47">
        <w:t xml:space="preserve"> if it includes:</w:t>
      </w:r>
    </w:p>
    <w:p w14:paraId="3C41B9A5" w14:textId="77777777" w:rsidR="00231F47" w:rsidRPr="00231F47" w:rsidRDefault="00231F47" w:rsidP="00231F47">
      <w:pPr>
        <w:numPr>
          <w:ilvl w:val="0"/>
          <w:numId w:val="4"/>
        </w:numPr>
      </w:pPr>
      <w:r w:rsidRPr="00231F47">
        <w:t xml:space="preserve">General complaints (e.g., about work, leadership, or policies) without emotional expression </w:t>
      </w:r>
    </w:p>
    <w:p w14:paraId="407BC0B0" w14:textId="77777777" w:rsidR="00231F47" w:rsidRPr="00231F47" w:rsidRDefault="00231F47" w:rsidP="00231F47">
      <w:pPr>
        <w:numPr>
          <w:ilvl w:val="0"/>
          <w:numId w:val="4"/>
        </w:numPr>
      </w:pPr>
      <w:r w:rsidRPr="00231F47">
        <w:t xml:space="preserve">Informational or factual posts </w:t>
      </w:r>
    </w:p>
    <w:p w14:paraId="669C004B" w14:textId="77777777" w:rsidR="00231F47" w:rsidRPr="00231F47" w:rsidRDefault="00231F47" w:rsidP="00231F47">
      <w:pPr>
        <w:numPr>
          <w:ilvl w:val="0"/>
          <w:numId w:val="4"/>
        </w:numPr>
      </w:pPr>
      <w:r w:rsidRPr="00231F47">
        <w:t xml:space="preserve">Humor, sarcasm, or memes </w:t>
      </w:r>
    </w:p>
    <w:p w14:paraId="09C42DB8" w14:textId="77777777" w:rsidR="00231F47" w:rsidRPr="00231F47" w:rsidRDefault="00231F47" w:rsidP="00231F47">
      <w:pPr>
        <w:numPr>
          <w:ilvl w:val="0"/>
          <w:numId w:val="4"/>
        </w:numPr>
      </w:pPr>
      <w:r w:rsidRPr="00231F47">
        <w:t xml:space="preserve">Discussions of stressful situations without indication of personal distress </w:t>
      </w:r>
    </w:p>
    <w:p w14:paraId="461A919C" w14:textId="77777777" w:rsidR="00231F47" w:rsidRPr="00231F47" w:rsidRDefault="00231F47" w:rsidP="00231F47">
      <w:pPr>
        <w:numPr>
          <w:ilvl w:val="0"/>
          <w:numId w:val="4"/>
        </w:numPr>
      </w:pPr>
      <w:r w:rsidRPr="00231F47">
        <w:t xml:space="preserve">Neutral or routine conversation </w:t>
      </w:r>
    </w:p>
    <w:p w14:paraId="0450D622" w14:textId="77777777" w:rsidR="00231F47" w:rsidRPr="00231F47" w:rsidRDefault="00231F47" w:rsidP="00231F47">
      <w:r w:rsidRPr="00231F47">
        <w:t>Posts that describe difficult circumstances but do not express emotional impact should not be labeled as distress.</w:t>
      </w:r>
    </w:p>
    <w:p w14:paraId="2C337C44" w14:textId="77777777" w:rsidR="00231F47" w:rsidRPr="00231F47" w:rsidRDefault="00000000" w:rsidP="00231F47">
      <w:r>
        <w:pict w14:anchorId="68AAD131">
          <v:rect id="_x0000_i1028" style="width:0;height:1.5pt" o:hralign="center" o:hrstd="t" o:hr="t" fillcolor="#a0a0a0" stroked="f"/>
        </w:pict>
      </w:r>
    </w:p>
    <w:p w14:paraId="4E331318" w14:textId="77777777" w:rsidR="00231F47" w:rsidRPr="00231F47" w:rsidRDefault="00231F47" w:rsidP="00231F47">
      <w:pPr>
        <w:pStyle w:val="Heading1"/>
      </w:pPr>
      <w:r w:rsidRPr="00231F47">
        <w:t>2.5 Ambiguous Cases</w:t>
      </w:r>
    </w:p>
    <w:p w14:paraId="18706A1F" w14:textId="77777777" w:rsidR="00231F47" w:rsidRPr="00231F47" w:rsidRDefault="00231F47" w:rsidP="00231F47">
      <w:r w:rsidRPr="00231F47">
        <w:t>Some posts may fall between categories. In these cases:</w:t>
      </w:r>
    </w:p>
    <w:p w14:paraId="2BA3D80B" w14:textId="77777777" w:rsidR="00231F47" w:rsidRPr="00231F47" w:rsidRDefault="00231F47" w:rsidP="00231F47">
      <w:pPr>
        <w:numPr>
          <w:ilvl w:val="0"/>
          <w:numId w:val="5"/>
        </w:numPr>
      </w:pPr>
      <w:r w:rsidRPr="00231F47">
        <w:t xml:space="preserve">Priority should be given to whether the author expresses </w:t>
      </w:r>
      <w:r w:rsidRPr="00231F47">
        <w:rPr>
          <w:b/>
          <w:bCs/>
        </w:rPr>
        <w:t>personal emotional impact</w:t>
      </w:r>
      <w:r w:rsidRPr="00231F47">
        <w:t xml:space="preserve"> </w:t>
      </w:r>
    </w:p>
    <w:p w14:paraId="47A3DAFD" w14:textId="77777777" w:rsidR="00231F47" w:rsidRPr="00231F47" w:rsidRDefault="00231F47" w:rsidP="00231F47">
      <w:pPr>
        <w:numPr>
          <w:ilvl w:val="0"/>
          <w:numId w:val="5"/>
        </w:numPr>
      </w:pPr>
      <w:r w:rsidRPr="00231F47">
        <w:t xml:space="preserve">If emotional distress is implied but not clearly stated, label based on best judgment </w:t>
      </w:r>
    </w:p>
    <w:p w14:paraId="7414F034" w14:textId="77777777" w:rsidR="00231F47" w:rsidRPr="00231F47" w:rsidRDefault="00231F47" w:rsidP="00231F47">
      <w:pPr>
        <w:numPr>
          <w:ilvl w:val="0"/>
          <w:numId w:val="5"/>
        </w:numPr>
      </w:pPr>
      <w:r w:rsidRPr="00231F47">
        <w:t xml:space="preserve">If uncertainty remains, the post may be flagged in the notes column for later review </w:t>
      </w:r>
    </w:p>
    <w:p w14:paraId="624FE1FD" w14:textId="77777777" w:rsidR="00231F47" w:rsidRPr="00231F47" w:rsidRDefault="00231F47" w:rsidP="00231F47">
      <w:r w:rsidRPr="00231F47">
        <w:t>Consistency in labeling is more important than perfect classification in individual cases.</w:t>
      </w:r>
    </w:p>
    <w:p w14:paraId="2D9DA4B7" w14:textId="77777777" w:rsidR="00231F47" w:rsidRPr="00231F47" w:rsidRDefault="00000000" w:rsidP="00231F47">
      <w:r>
        <w:pict w14:anchorId="7C283B2F">
          <v:rect id="_x0000_i1029" style="width:0;height:1.5pt" o:hralign="center" o:hrstd="t" o:hr="t" fillcolor="#a0a0a0" stroked="f"/>
        </w:pict>
      </w:r>
    </w:p>
    <w:p w14:paraId="13C4D959" w14:textId="77777777" w:rsidR="00231F47" w:rsidRPr="00231F47" w:rsidRDefault="00231F47" w:rsidP="00231F47">
      <w:pPr>
        <w:pStyle w:val="Heading2"/>
      </w:pPr>
      <w:r w:rsidRPr="00231F47">
        <w:t>2.6 Notes on Interpretation</w:t>
      </w:r>
    </w:p>
    <w:p w14:paraId="01D2EF25" w14:textId="77777777" w:rsidR="00231F47" w:rsidRPr="00231F47" w:rsidRDefault="00231F47" w:rsidP="00231F47">
      <w:r w:rsidRPr="00231F47">
        <w:t xml:space="preserve">This labeling scheme is intended to capture </w:t>
      </w:r>
      <w:r w:rsidRPr="00231F47">
        <w:rPr>
          <w:b/>
          <w:bCs/>
        </w:rPr>
        <w:t>expressed distress</w:t>
      </w:r>
      <w:r w:rsidRPr="00231F47">
        <w:t>, not to diagnose mental health conditions or assess risk at the individual level. Labels reflect the content of the post only and should not be interpreted as clinical judgments.</w:t>
      </w:r>
    </w:p>
    <w:p w14:paraId="142D20AE" w14:textId="77777777" w:rsidR="00231F47" w:rsidRPr="00231F47" w:rsidRDefault="00000000" w:rsidP="00231F47">
      <w:r>
        <w:pict w14:anchorId="2E7379FA">
          <v:rect id="_x0000_i1030" style="width:0;height:1.5pt" o:hralign="center" o:hrstd="t" o:hr="t" fillcolor="#a0a0a0" stroked="f"/>
        </w:pict>
      </w:r>
    </w:p>
    <w:p w14:paraId="43A85B9D" w14:textId="0FDBE761" w:rsidR="00F746B4" w:rsidRPr="00F746B4" w:rsidRDefault="00231F47" w:rsidP="00F746B4">
      <w:pPr>
        <w:pStyle w:val="Heading2"/>
      </w:pPr>
      <w:r w:rsidRPr="00231F47">
        <w:t>2.7 Example Labels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5"/>
        <w:gridCol w:w="635"/>
        <w:gridCol w:w="4160"/>
      </w:tblGrid>
      <w:tr w:rsidR="00F746B4" w:rsidRPr="00F746B4" w14:paraId="5AE680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F720C" w14:textId="77777777" w:rsidR="00F746B4" w:rsidRPr="00F746B4" w:rsidRDefault="00F746B4" w:rsidP="00F746B4">
            <w:pPr>
              <w:rPr>
                <w:b/>
                <w:bCs/>
              </w:rPr>
            </w:pPr>
            <w:r w:rsidRPr="00F746B4">
              <w:rPr>
                <w:b/>
                <w:bCs/>
              </w:rPr>
              <w:t>Post Text</w:t>
            </w:r>
          </w:p>
        </w:tc>
        <w:tc>
          <w:tcPr>
            <w:tcW w:w="0" w:type="auto"/>
            <w:vAlign w:val="center"/>
            <w:hideMark/>
          </w:tcPr>
          <w:p w14:paraId="2D57124C" w14:textId="77777777" w:rsidR="00F746B4" w:rsidRPr="00F746B4" w:rsidRDefault="00F746B4" w:rsidP="00F746B4">
            <w:pPr>
              <w:rPr>
                <w:b/>
                <w:bCs/>
              </w:rPr>
            </w:pPr>
            <w:r w:rsidRPr="00F746B4">
              <w:rPr>
                <w:b/>
                <w:bCs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0065C295" w14:textId="77777777" w:rsidR="00F746B4" w:rsidRPr="00F746B4" w:rsidRDefault="00F746B4" w:rsidP="00F746B4">
            <w:pPr>
              <w:rPr>
                <w:b/>
                <w:bCs/>
              </w:rPr>
            </w:pPr>
            <w:r w:rsidRPr="00F746B4">
              <w:rPr>
                <w:b/>
                <w:bCs/>
              </w:rPr>
              <w:t>Rationale</w:t>
            </w:r>
          </w:p>
        </w:tc>
      </w:tr>
      <w:tr w:rsidR="00F746B4" w:rsidRPr="00F746B4" w14:paraId="10107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A2A46" w14:textId="77777777" w:rsidR="00F746B4" w:rsidRPr="00F746B4" w:rsidRDefault="00F746B4" w:rsidP="00F746B4">
            <w:r w:rsidRPr="00F746B4">
              <w:t>“I feel completely burned out and can’t handle this anymore.”</w:t>
            </w:r>
          </w:p>
        </w:tc>
        <w:tc>
          <w:tcPr>
            <w:tcW w:w="0" w:type="auto"/>
            <w:vAlign w:val="center"/>
            <w:hideMark/>
          </w:tcPr>
          <w:p w14:paraId="4D64AA0D" w14:textId="77777777" w:rsidR="00F746B4" w:rsidRPr="00F746B4" w:rsidRDefault="00F746B4" w:rsidP="00F746B4">
            <w:r w:rsidRPr="00F746B4">
              <w:t>1</w:t>
            </w:r>
          </w:p>
        </w:tc>
        <w:tc>
          <w:tcPr>
            <w:tcW w:w="0" w:type="auto"/>
            <w:vAlign w:val="center"/>
            <w:hideMark/>
          </w:tcPr>
          <w:p w14:paraId="29DCA0C5" w14:textId="77777777" w:rsidR="00F746B4" w:rsidRPr="00F746B4" w:rsidRDefault="00F746B4" w:rsidP="00F746B4">
            <w:r w:rsidRPr="00F746B4">
              <w:t>Explicit emotional distress</w:t>
            </w:r>
          </w:p>
        </w:tc>
      </w:tr>
      <w:tr w:rsidR="00F746B4" w:rsidRPr="00F746B4" w14:paraId="462F3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74F5E" w14:textId="77777777" w:rsidR="00F746B4" w:rsidRPr="00F746B4" w:rsidRDefault="00F746B4" w:rsidP="00F746B4">
            <w:r w:rsidRPr="00F746B4">
              <w:t>“My unit changed schedules again.”</w:t>
            </w:r>
          </w:p>
        </w:tc>
        <w:tc>
          <w:tcPr>
            <w:tcW w:w="0" w:type="auto"/>
            <w:vAlign w:val="center"/>
            <w:hideMark/>
          </w:tcPr>
          <w:p w14:paraId="58FCA5AF" w14:textId="77777777" w:rsidR="00F746B4" w:rsidRPr="00F746B4" w:rsidRDefault="00F746B4" w:rsidP="00F746B4">
            <w:r w:rsidRPr="00F746B4">
              <w:t>0</w:t>
            </w:r>
          </w:p>
        </w:tc>
        <w:tc>
          <w:tcPr>
            <w:tcW w:w="0" w:type="auto"/>
            <w:vAlign w:val="center"/>
            <w:hideMark/>
          </w:tcPr>
          <w:p w14:paraId="6F6D10EC" w14:textId="77777777" w:rsidR="00F746B4" w:rsidRPr="00F746B4" w:rsidRDefault="00F746B4" w:rsidP="00F746B4">
            <w:r w:rsidRPr="00F746B4">
              <w:t>Informational, no emotional content</w:t>
            </w:r>
          </w:p>
        </w:tc>
      </w:tr>
      <w:tr w:rsidR="00F746B4" w:rsidRPr="00F746B4" w14:paraId="3C94D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459EB" w14:textId="77777777" w:rsidR="00F746B4" w:rsidRPr="00F746B4" w:rsidRDefault="00F746B4" w:rsidP="00F746B4">
            <w:r w:rsidRPr="00F746B4">
              <w:t>“I don’t know how much longer I can keep doing this.”</w:t>
            </w:r>
          </w:p>
        </w:tc>
        <w:tc>
          <w:tcPr>
            <w:tcW w:w="0" w:type="auto"/>
            <w:vAlign w:val="center"/>
            <w:hideMark/>
          </w:tcPr>
          <w:p w14:paraId="70EA5367" w14:textId="77777777" w:rsidR="00F746B4" w:rsidRPr="00F746B4" w:rsidRDefault="00F746B4" w:rsidP="00F746B4">
            <w:r w:rsidRPr="00F746B4">
              <w:t>1</w:t>
            </w:r>
          </w:p>
        </w:tc>
        <w:tc>
          <w:tcPr>
            <w:tcW w:w="0" w:type="auto"/>
            <w:vAlign w:val="center"/>
            <w:hideMark/>
          </w:tcPr>
          <w:p w14:paraId="688E77BF" w14:textId="77777777" w:rsidR="00F746B4" w:rsidRPr="00F746B4" w:rsidRDefault="00F746B4" w:rsidP="00F746B4">
            <w:r w:rsidRPr="00F746B4">
              <w:t>Implied distress and difficulty coping</w:t>
            </w:r>
          </w:p>
        </w:tc>
      </w:tr>
      <w:tr w:rsidR="00F746B4" w:rsidRPr="00F746B4" w14:paraId="21195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DA7A2" w14:textId="77777777" w:rsidR="00F746B4" w:rsidRPr="00F746B4" w:rsidRDefault="00F746B4" w:rsidP="00F746B4">
            <w:r w:rsidRPr="00F746B4">
              <w:lastRenderedPageBreak/>
              <w:t>“This place sucks.”</w:t>
            </w:r>
          </w:p>
        </w:tc>
        <w:tc>
          <w:tcPr>
            <w:tcW w:w="0" w:type="auto"/>
            <w:vAlign w:val="center"/>
            <w:hideMark/>
          </w:tcPr>
          <w:p w14:paraId="7F24BB0E" w14:textId="77777777" w:rsidR="00F746B4" w:rsidRPr="00F746B4" w:rsidRDefault="00F746B4" w:rsidP="00F746B4">
            <w:r w:rsidRPr="00F746B4">
              <w:t>0</w:t>
            </w:r>
          </w:p>
        </w:tc>
        <w:tc>
          <w:tcPr>
            <w:tcW w:w="0" w:type="auto"/>
            <w:vAlign w:val="center"/>
            <w:hideMark/>
          </w:tcPr>
          <w:p w14:paraId="3F28F3AF" w14:textId="77777777" w:rsidR="00F746B4" w:rsidRPr="00F746B4" w:rsidRDefault="00F746B4" w:rsidP="00F746B4">
            <w:r w:rsidRPr="00F746B4">
              <w:t>Complaint without emotional depth</w:t>
            </w:r>
          </w:p>
        </w:tc>
      </w:tr>
      <w:tr w:rsidR="00F746B4" w:rsidRPr="00F746B4" w14:paraId="1EE11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CF10B" w14:textId="77777777" w:rsidR="00F746B4" w:rsidRPr="00F746B4" w:rsidRDefault="00F746B4" w:rsidP="00F746B4">
            <w:r w:rsidRPr="00F746B4">
              <w:t xml:space="preserve">“Yeah, everything is just </w:t>
            </w:r>
            <w:r w:rsidRPr="00F746B4">
              <w:rPr>
                <w:i/>
                <w:iCs/>
              </w:rPr>
              <w:t>fantastic</w:t>
            </w:r>
            <w:r w:rsidRPr="00F746B4">
              <w:t xml:space="preserve"> right now.”</w:t>
            </w:r>
          </w:p>
        </w:tc>
        <w:tc>
          <w:tcPr>
            <w:tcW w:w="0" w:type="auto"/>
            <w:vAlign w:val="center"/>
            <w:hideMark/>
          </w:tcPr>
          <w:p w14:paraId="62780D48" w14:textId="77777777" w:rsidR="00F746B4" w:rsidRPr="00F746B4" w:rsidRDefault="00F746B4" w:rsidP="00F746B4">
            <w:r w:rsidRPr="00F746B4">
              <w:t>0</w:t>
            </w:r>
          </w:p>
        </w:tc>
        <w:tc>
          <w:tcPr>
            <w:tcW w:w="0" w:type="auto"/>
            <w:vAlign w:val="center"/>
            <w:hideMark/>
          </w:tcPr>
          <w:p w14:paraId="32A27EA4" w14:textId="77777777" w:rsidR="00F746B4" w:rsidRPr="00F746B4" w:rsidRDefault="00F746B4" w:rsidP="00F746B4">
            <w:r w:rsidRPr="00F746B4">
              <w:t>Sarcastic tone without clear expression of emotional distress</w:t>
            </w:r>
          </w:p>
        </w:tc>
      </w:tr>
      <w:tr w:rsidR="00F746B4" w:rsidRPr="00F746B4" w14:paraId="69A4A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88CFF" w14:textId="77777777" w:rsidR="00F746B4" w:rsidRPr="00F746B4" w:rsidRDefault="00F746B4" w:rsidP="00F746B4">
            <w:r w:rsidRPr="00F746B4">
              <w:t>“Oh yeah, I’m doing great… barely sleeping and constantly stressed.”</w:t>
            </w:r>
          </w:p>
        </w:tc>
        <w:tc>
          <w:tcPr>
            <w:tcW w:w="0" w:type="auto"/>
            <w:vAlign w:val="center"/>
            <w:hideMark/>
          </w:tcPr>
          <w:p w14:paraId="0F05EFA0" w14:textId="77777777" w:rsidR="00F746B4" w:rsidRPr="00F746B4" w:rsidRDefault="00F746B4" w:rsidP="00F746B4">
            <w:r w:rsidRPr="00F746B4">
              <w:t>1</w:t>
            </w:r>
          </w:p>
        </w:tc>
        <w:tc>
          <w:tcPr>
            <w:tcW w:w="0" w:type="auto"/>
            <w:vAlign w:val="center"/>
            <w:hideMark/>
          </w:tcPr>
          <w:p w14:paraId="71C6908F" w14:textId="77777777" w:rsidR="00F746B4" w:rsidRPr="00F746B4" w:rsidRDefault="00F746B4" w:rsidP="00F746B4">
            <w:r w:rsidRPr="00F746B4">
              <w:t>Sarcasm combined with explicit indicators of distress</w:t>
            </w:r>
          </w:p>
        </w:tc>
      </w:tr>
    </w:tbl>
    <w:p w14:paraId="027A9C94" w14:textId="77777777" w:rsidR="00071780" w:rsidRDefault="00071780"/>
    <w:sectPr w:rsidR="000717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30B"/>
    <w:multiLevelType w:val="multilevel"/>
    <w:tmpl w:val="9DB8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7714E"/>
    <w:multiLevelType w:val="multilevel"/>
    <w:tmpl w:val="1E66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A8215E"/>
    <w:multiLevelType w:val="multilevel"/>
    <w:tmpl w:val="A84E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9D30A0"/>
    <w:multiLevelType w:val="multilevel"/>
    <w:tmpl w:val="59EC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9F1E61"/>
    <w:multiLevelType w:val="multilevel"/>
    <w:tmpl w:val="5582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579054">
    <w:abstractNumId w:val="2"/>
  </w:num>
  <w:num w:numId="2" w16cid:durableId="725298200">
    <w:abstractNumId w:val="0"/>
  </w:num>
  <w:num w:numId="3" w16cid:durableId="673729549">
    <w:abstractNumId w:val="3"/>
  </w:num>
  <w:num w:numId="4" w16cid:durableId="777214138">
    <w:abstractNumId w:val="4"/>
  </w:num>
  <w:num w:numId="5" w16cid:durableId="1760906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089"/>
    <w:rsid w:val="00071780"/>
    <w:rsid w:val="000E01B1"/>
    <w:rsid w:val="00124283"/>
    <w:rsid w:val="00163936"/>
    <w:rsid w:val="00222ADA"/>
    <w:rsid w:val="00231F47"/>
    <w:rsid w:val="002A35E6"/>
    <w:rsid w:val="002F1182"/>
    <w:rsid w:val="003A0661"/>
    <w:rsid w:val="00555CAB"/>
    <w:rsid w:val="008D2979"/>
    <w:rsid w:val="00A1398D"/>
    <w:rsid w:val="00D50089"/>
    <w:rsid w:val="00D75C4E"/>
    <w:rsid w:val="00F746B4"/>
    <w:rsid w:val="00FF2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84336"/>
  <w15:chartTrackingRefBased/>
  <w15:docId w15:val="{D76C24DE-173F-4BF4-A8E4-6B58F9C2E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0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08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08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08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08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08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08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08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0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08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08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08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08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08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08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08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08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08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0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0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0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501</Words>
  <Characters>2913</Characters>
  <Application>Microsoft Office Word</Application>
  <DocSecurity>0</DocSecurity>
  <Lines>80</Lines>
  <Paragraphs>60</Paragraphs>
  <ScaleCrop>false</ScaleCrop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Ekman</dc:creator>
  <cp:keywords/>
  <dc:description/>
  <cp:lastModifiedBy>Eric Ekman</cp:lastModifiedBy>
  <cp:revision>6</cp:revision>
  <dcterms:created xsi:type="dcterms:W3CDTF">2026-03-29T17:07:00Z</dcterms:created>
  <dcterms:modified xsi:type="dcterms:W3CDTF">2026-04-01T15:25:00Z</dcterms:modified>
</cp:coreProperties>
</file>