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8B62B"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Hoi,</w:t>
      </w:r>
    </w:p>
    <w:p w14:paraId="62417D3D"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056E8367"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Afgelopen maandag hadden wij een fijn en constructief overleg over dit onderwerp. Ik heb de behoefte om de afspraken die we gemaakt hebben hierover even op de mail te zetten, zodat het ook makkelijker wordt om die op te volgen.</w:t>
      </w:r>
    </w:p>
    <w:p w14:paraId="7BB3ABA7"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36CD3070"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Op het gebied van</w:t>
      </w:r>
      <w:r>
        <w:rPr>
          <w:rStyle w:val="apple-converted-space"/>
          <w:rFonts w:ascii="Calibri" w:hAnsi="Calibri" w:cs="Calibri"/>
          <w:color w:val="201F1E"/>
          <w:sz w:val="22"/>
          <w:szCs w:val="22"/>
        </w:rPr>
        <w:t> </w:t>
      </w:r>
      <w:r>
        <w:rPr>
          <w:rStyle w:val="markw2hh9maqb"/>
          <w:rFonts w:ascii="inherit" w:hAnsi="inherit" w:cs="Calibri"/>
          <w:color w:val="201F1E"/>
          <w:sz w:val="22"/>
          <w:szCs w:val="22"/>
          <w:bdr w:val="none" w:sz="0" w:space="0" w:color="auto" w:frame="1"/>
        </w:rPr>
        <w:t>ITAM</w:t>
      </w:r>
      <w:r>
        <w:rPr>
          <w:rStyle w:val="apple-converted-space"/>
          <w:rFonts w:ascii="Calibri" w:hAnsi="Calibri" w:cs="Calibri"/>
          <w:color w:val="201F1E"/>
          <w:sz w:val="22"/>
          <w:szCs w:val="22"/>
        </w:rPr>
        <w:t> </w:t>
      </w:r>
      <w:r>
        <w:rPr>
          <w:rFonts w:ascii="Calibri" w:hAnsi="Calibri" w:cs="Calibri"/>
          <w:color w:val="201F1E"/>
          <w:sz w:val="22"/>
          <w:szCs w:val="22"/>
        </w:rPr>
        <w:t xml:space="preserve">hebben we behoefte aan inzicht in de life </w:t>
      </w:r>
      <w:proofErr w:type="spellStart"/>
      <w:r>
        <w:rPr>
          <w:rFonts w:ascii="Calibri" w:hAnsi="Calibri" w:cs="Calibri"/>
          <w:color w:val="201F1E"/>
          <w:sz w:val="22"/>
          <w:szCs w:val="22"/>
        </w:rPr>
        <w:t>cycle</w:t>
      </w:r>
      <w:proofErr w:type="spellEnd"/>
      <w:r>
        <w:rPr>
          <w:rFonts w:ascii="Calibri" w:hAnsi="Calibri" w:cs="Calibri"/>
          <w:color w:val="201F1E"/>
          <w:sz w:val="22"/>
          <w:szCs w:val="22"/>
        </w:rPr>
        <w:t xml:space="preserve"> van onze:</w:t>
      </w:r>
    </w:p>
    <w:p w14:paraId="78C7FB72"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2B063E8C" w14:textId="77777777" w:rsidR="002C0BC1" w:rsidRDefault="002C0BC1" w:rsidP="002C0BC1">
      <w:pPr>
        <w:pStyle w:val="xmsolistparagraph"/>
        <w:numPr>
          <w:ilvl w:val="0"/>
          <w:numId w:val="1"/>
        </w:numPr>
        <w:spacing w:before="0" w:beforeAutospacing="0" w:after="0" w:afterAutospacing="0"/>
        <w:rPr>
          <w:rFonts w:ascii="Calibri" w:hAnsi="Calibri" w:cs="Calibri"/>
          <w:color w:val="201F1E"/>
          <w:sz w:val="22"/>
          <w:szCs w:val="22"/>
        </w:rPr>
      </w:pPr>
      <w:proofErr w:type="gramStart"/>
      <w:r>
        <w:rPr>
          <w:rFonts w:ascii="Calibri" w:hAnsi="Calibri" w:cs="Calibri"/>
          <w:color w:val="201F1E"/>
          <w:sz w:val="22"/>
          <w:szCs w:val="22"/>
        </w:rPr>
        <w:t>hardware</w:t>
      </w:r>
      <w:proofErr w:type="gramEnd"/>
      <w:r>
        <w:rPr>
          <w:rStyle w:val="apple-converted-space"/>
          <w:rFonts w:ascii="Calibri" w:hAnsi="Calibri" w:cs="Calibri"/>
          <w:color w:val="201F1E"/>
          <w:sz w:val="22"/>
          <w:szCs w:val="22"/>
        </w:rPr>
        <w:t> </w:t>
      </w:r>
    </w:p>
    <w:p w14:paraId="299A5DB2" w14:textId="77777777" w:rsidR="002C0BC1" w:rsidRDefault="002C0BC1" w:rsidP="002C0BC1">
      <w:pPr>
        <w:pStyle w:val="xmsolistparagraph"/>
        <w:numPr>
          <w:ilvl w:val="0"/>
          <w:numId w:val="1"/>
        </w:numPr>
        <w:spacing w:before="0" w:beforeAutospacing="0" w:after="0" w:afterAutospacing="0"/>
        <w:rPr>
          <w:rFonts w:ascii="Calibri" w:hAnsi="Calibri" w:cs="Calibri"/>
          <w:color w:val="201F1E"/>
          <w:sz w:val="22"/>
          <w:szCs w:val="22"/>
        </w:rPr>
      </w:pPr>
      <w:proofErr w:type="gramStart"/>
      <w:r>
        <w:rPr>
          <w:rFonts w:ascii="Calibri" w:hAnsi="Calibri" w:cs="Calibri"/>
          <w:color w:val="201F1E"/>
          <w:sz w:val="22"/>
          <w:szCs w:val="22"/>
        </w:rPr>
        <w:t>software</w:t>
      </w:r>
      <w:proofErr w:type="gramEnd"/>
      <w:r>
        <w:rPr>
          <w:rStyle w:val="apple-converted-space"/>
          <w:rFonts w:ascii="Calibri" w:hAnsi="Calibri" w:cs="Calibri"/>
          <w:color w:val="201F1E"/>
          <w:sz w:val="22"/>
          <w:szCs w:val="22"/>
        </w:rPr>
        <w:t> </w:t>
      </w:r>
    </w:p>
    <w:p w14:paraId="22095187" w14:textId="77777777" w:rsidR="002C0BC1" w:rsidRDefault="002C0BC1" w:rsidP="002C0BC1">
      <w:pPr>
        <w:pStyle w:val="xmsolistparagraph"/>
        <w:numPr>
          <w:ilvl w:val="0"/>
          <w:numId w:val="1"/>
        </w:numPr>
        <w:spacing w:before="0" w:beforeAutospacing="0" w:after="0" w:afterAutospacing="0"/>
        <w:rPr>
          <w:rFonts w:ascii="Calibri" w:hAnsi="Calibri" w:cs="Calibri"/>
          <w:color w:val="201F1E"/>
          <w:sz w:val="22"/>
          <w:szCs w:val="22"/>
        </w:rPr>
      </w:pPr>
      <w:proofErr w:type="gramStart"/>
      <w:r>
        <w:rPr>
          <w:rFonts w:ascii="Calibri" w:hAnsi="Calibri" w:cs="Calibri"/>
          <w:color w:val="201F1E"/>
          <w:sz w:val="22"/>
          <w:szCs w:val="22"/>
        </w:rPr>
        <w:t>platformen</w:t>
      </w:r>
      <w:proofErr w:type="gramEnd"/>
    </w:p>
    <w:p w14:paraId="5A89760B"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66826134"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T.a.v. ad 1 begint dit al vorm te krijgen, zowel voor de inventarisatie als voor het proces om het inzicht te onderhouden. Hier is geen aparte actie vanuit dit overleg voor nodig.</w:t>
      </w:r>
    </w:p>
    <w:p w14:paraId="32D80698"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2481D4FB"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T.a.v. ad 2 is de observatie dat we hier nog wel een slag moeten slaan en dat we wellicht wat externe capaciteit (stagiaires/bureau) moeten inschakelen. Om dat inzichtelijk te krijgen schrijven Niels, André en Eelco een advies. Dit is over ca. 1 maand (dus half april) klaar. Op basis van dit advies bepalen we welke externe capaciteit we gaan inzetten en hoe we het beheerproces kunnen gaan vormgeven.</w:t>
      </w:r>
      <w:r>
        <w:rPr>
          <w:rStyle w:val="apple-converted-space"/>
          <w:rFonts w:ascii="Calibri" w:hAnsi="Calibri" w:cs="Calibri"/>
          <w:color w:val="201F1E"/>
          <w:sz w:val="22"/>
          <w:szCs w:val="22"/>
        </w:rPr>
        <w:t> </w:t>
      </w:r>
    </w:p>
    <w:p w14:paraId="23D459E8"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2489E004"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T.a.v. ad 3 is het ook belangrijk om inzichtelijk te hebben wanneer platformen vervangen moeten </w:t>
      </w:r>
      <w:proofErr w:type="gramStart"/>
      <w:r>
        <w:rPr>
          <w:rFonts w:ascii="Calibri" w:hAnsi="Calibri" w:cs="Calibri"/>
          <w:color w:val="201F1E"/>
          <w:sz w:val="22"/>
          <w:szCs w:val="22"/>
        </w:rPr>
        <w:t>worden</w:t>
      </w:r>
      <w:proofErr w:type="gramEnd"/>
      <w:r>
        <w:rPr>
          <w:rFonts w:ascii="Calibri" w:hAnsi="Calibri" w:cs="Calibri"/>
          <w:color w:val="201F1E"/>
          <w:sz w:val="22"/>
          <w:szCs w:val="22"/>
        </w:rPr>
        <w:t xml:space="preserve">. Ook hiervoor schrijven Niels, André en Eelco een advies. De verwachte oplevertermijn hiervan hebben we nog niet afgesproken. Ik stel voor dat we hier 1,5 </w:t>
      </w:r>
      <w:proofErr w:type="spellStart"/>
      <w:r>
        <w:rPr>
          <w:rFonts w:ascii="Calibri" w:hAnsi="Calibri" w:cs="Calibri"/>
          <w:color w:val="201F1E"/>
          <w:sz w:val="22"/>
          <w:szCs w:val="22"/>
        </w:rPr>
        <w:t>mnd</w:t>
      </w:r>
      <w:proofErr w:type="spellEnd"/>
      <w:r>
        <w:rPr>
          <w:rFonts w:ascii="Calibri" w:hAnsi="Calibri" w:cs="Calibri"/>
          <w:color w:val="201F1E"/>
          <w:sz w:val="22"/>
          <w:szCs w:val="22"/>
        </w:rPr>
        <w:t xml:space="preserve"> voor uittrekken. Als dat niet haalbaar is, laten jullie dat dan weten?</w:t>
      </w:r>
    </w:p>
    <w:p w14:paraId="5863BEE9"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059FD919" w14:textId="77777777" w:rsidR="002C0BC1" w:rsidRDefault="002C0BC1" w:rsidP="002C0BC1">
      <w:pPr>
        <w:pStyle w:val="xmsonormal"/>
        <w:spacing w:before="0" w:beforeAutospacing="0" w:after="0" w:afterAutospacing="0"/>
        <w:rPr>
          <w:rFonts w:ascii="Calibri" w:hAnsi="Calibri" w:cs="Calibri"/>
          <w:color w:val="201F1E"/>
          <w:sz w:val="22"/>
          <w:szCs w:val="22"/>
        </w:rPr>
      </w:pPr>
      <w:r>
        <w:rPr>
          <w:rFonts w:ascii="Calibri" w:hAnsi="Calibri" w:cs="Calibri"/>
          <w:color w:val="201F1E"/>
          <w:sz w:val="22"/>
          <w:szCs w:val="22"/>
        </w:rPr>
        <w:t>Mocht ik zaken niet goed hebben verwoord of overgeslagen in deze mail, corrigeer me vooral of vul aan. Alvast bedankt!</w:t>
      </w:r>
    </w:p>
    <w:p w14:paraId="3C448EE3" w14:textId="0D09B14D" w:rsidR="002C0BC1" w:rsidRDefault="002C0BC1" w:rsidP="002C0BC1"/>
    <w:p w14:paraId="47E38AAC" w14:textId="7F4BCF0F" w:rsidR="002C0BC1" w:rsidRDefault="002C0BC1" w:rsidP="002C0BC1"/>
    <w:p w14:paraId="1A5365D7" w14:textId="6E20D5B3" w:rsidR="002C0BC1" w:rsidRDefault="002C0BC1" w:rsidP="002C0BC1">
      <w:r>
        <w:t xml:space="preserve">Lijst uit </w:t>
      </w:r>
      <w:proofErr w:type="spellStart"/>
      <w:r>
        <w:t>Sparkleflow</w:t>
      </w:r>
      <w:proofErr w:type="spellEnd"/>
    </w:p>
    <w:p w14:paraId="2CAB266C" w14:textId="68A801CE" w:rsidR="002C0BC1" w:rsidRDefault="002C0BC1" w:rsidP="002C0BC1">
      <w:pPr>
        <w:pStyle w:val="Lijstalinea"/>
        <w:numPr>
          <w:ilvl w:val="0"/>
          <w:numId w:val="3"/>
        </w:numPr>
      </w:pPr>
      <w:r>
        <w:t>AD groepen kloppen lang niet allemaal. -&gt; Open Line moet dit aanleveren.</w:t>
      </w:r>
    </w:p>
    <w:p w14:paraId="105A3406" w14:textId="3DCB4546" w:rsidR="002C0BC1" w:rsidRDefault="00583EDC" w:rsidP="002C0BC1">
      <w:pPr>
        <w:pStyle w:val="Lijstalinea"/>
        <w:numPr>
          <w:ilvl w:val="0"/>
          <w:numId w:val="3"/>
        </w:numPr>
      </w:pPr>
      <w:r>
        <w:t>We missen nog informatie ten aanzien van het domein in deze lijst -&gt; GEMMA (uitzoekwerk).</w:t>
      </w:r>
    </w:p>
    <w:p w14:paraId="3A2D55C3" w14:textId="27E4FF58" w:rsidR="00583EDC" w:rsidRDefault="00583EDC" w:rsidP="002C0BC1">
      <w:pPr>
        <w:pStyle w:val="Lijstalinea"/>
        <w:numPr>
          <w:ilvl w:val="0"/>
          <w:numId w:val="3"/>
        </w:numPr>
      </w:pPr>
      <w:r>
        <w:t>Aparte kolom voor de versie van de applicatie en wat de courante versie is.</w:t>
      </w:r>
    </w:p>
    <w:p w14:paraId="17248F4A" w14:textId="10487035" w:rsidR="00583EDC" w:rsidRDefault="00583EDC" w:rsidP="002C0BC1">
      <w:pPr>
        <w:pStyle w:val="Lijstalinea"/>
        <w:numPr>
          <w:ilvl w:val="0"/>
          <w:numId w:val="3"/>
        </w:numPr>
      </w:pPr>
      <w:r>
        <w:t xml:space="preserve">Daadwerkelijke </w:t>
      </w:r>
      <w:r w:rsidR="00865311">
        <w:t>productnaam</w:t>
      </w:r>
    </w:p>
    <w:p w14:paraId="460559F9" w14:textId="77777777" w:rsidR="00865311" w:rsidRDefault="00865311" w:rsidP="002C0BC1">
      <w:pPr>
        <w:pStyle w:val="Lijstalinea"/>
        <w:numPr>
          <w:ilvl w:val="0"/>
          <w:numId w:val="3"/>
        </w:numPr>
      </w:pPr>
    </w:p>
    <w:sectPr w:rsidR="008653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A1419"/>
    <w:multiLevelType w:val="hybridMultilevel"/>
    <w:tmpl w:val="255A398C"/>
    <w:lvl w:ilvl="0" w:tplc="1D6072A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AFD0ED6"/>
    <w:multiLevelType w:val="hybridMultilevel"/>
    <w:tmpl w:val="D6AE6CDE"/>
    <w:lvl w:ilvl="0" w:tplc="95DA5D0A">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DB25F78"/>
    <w:multiLevelType w:val="multilevel"/>
    <w:tmpl w:val="83C6A2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616328430">
    <w:abstractNumId w:val="2"/>
  </w:num>
  <w:num w:numId="2" w16cid:durableId="1334453794">
    <w:abstractNumId w:val="0"/>
  </w:num>
  <w:num w:numId="3" w16cid:durableId="518545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C1"/>
    <w:rsid w:val="002C0BC1"/>
    <w:rsid w:val="00583EDC"/>
    <w:rsid w:val="007A7DB2"/>
    <w:rsid w:val="00865311"/>
    <w:rsid w:val="00B05B9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A88516F"/>
  <w15:chartTrackingRefBased/>
  <w15:docId w15:val="{60FCC996-3E01-A34F-BE8B-7645BA330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xmsonormal">
    <w:name w:val="x_msonormal"/>
    <w:basedOn w:val="Standaard"/>
    <w:rsid w:val="002C0BC1"/>
    <w:pPr>
      <w:spacing w:before="100" w:beforeAutospacing="1" w:after="100" w:afterAutospacing="1"/>
    </w:pPr>
    <w:rPr>
      <w:rFonts w:ascii="Times New Roman" w:eastAsia="Times New Roman" w:hAnsi="Times New Roman" w:cs="Times New Roman"/>
      <w:lang w:eastAsia="nl-NL"/>
    </w:rPr>
  </w:style>
  <w:style w:type="character" w:customStyle="1" w:styleId="apple-converted-space">
    <w:name w:val="apple-converted-space"/>
    <w:basedOn w:val="Standaardalinea-lettertype"/>
    <w:rsid w:val="002C0BC1"/>
  </w:style>
  <w:style w:type="character" w:customStyle="1" w:styleId="markw2hh9maqb">
    <w:name w:val="markw2hh9maqb"/>
    <w:basedOn w:val="Standaardalinea-lettertype"/>
    <w:rsid w:val="002C0BC1"/>
  </w:style>
  <w:style w:type="paragraph" w:customStyle="1" w:styleId="xmsolistparagraph">
    <w:name w:val="x_msolistparagraph"/>
    <w:basedOn w:val="Standaard"/>
    <w:rsid w:val="002C0BC1"/>
    <w:pPr>
      <w:spacing w:before="100" w:beforeAutospacing="1" w:after="100" w:afterAutospacing="1"/>
    </w:pPr>
    <w:rPr>
      <w:rFonts w:ascii="Times New Roman" w:eastAsia="Times New Roman" w:hAnsi="Times New Roman" w:cs="Times New Roman"/>
      <w:lang w:eastAsia="nl-NL"/>
    </w:rPr>
  </w:style>
  <w:style w:type="paragraph" w:styleId="Lijstalinea">
    <w:name w:val="List Paragraph"/>
    <w:basedOn w:val="Standaard"/>
    <w:uiPriority w:val="34"/>
    <w:qFormat/>
    <w:rsid w:val="002C0B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624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259</Words>
  <Characters>1427</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R.</dc:creator>
  <cp:keywords/>
  <dc:description/>
  <cp:lastModifiedBy>E. R.</cp:lastModifiedBy>
  <cp:revision>1</cp:revision>
  <dcterms:created xsi:type="dcterms:W3CDTF">2022-03-23T15:04:00Z</dcterms:created>
  <dcterms:modified xsi:type="dcterms:W3CDTF">2022-03-23T17:02:00Z</dcterms:modified>
</cp:coreProperties>
</file>