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43A48004"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_______</w:t>
      </w:r>
      <w:r w:rsidR="00EB7025">
        <w:t>Elisa</w:t>
      </w:r>
      <w:r w:rsidRPr="009B4200">
        <w:t>___</w:t>
      </w:r>
      <w:r w:rsidR="009B1D72">
        <w:t>___</w:t>
      </w:r>
      <w:r w:rsidRPr="009B4200">
        <w:t>__</w:t>
      </w:r>
      <w:r w:rsidR="000C3C2D">
        <w:t xml:space="preserve">                   </w:t>
      </w:r>
      <w:r w:rsidRPr="009B4200">
        <w:rPr>
          <w:b/>
          <w:bCs/>
        </w:rPr>
        <w:t>Admin Number:</w:t>
      </w:r>
      <w:r w:rsidRPr="009B4200">
        <w:t xml:space="preserve"> __</w:t>
      </w:r>
      <w:r w:rsidR="00EB7025">
        <w:t>P2530941</w:t>
      </w:r>
      <w:r w:rsidRPr="009B4200">
        <w:t>_____</w:t>
      </w:r>
      <w:r w:rsidRPr="009B4200">
        <w:br/>
      </w:r>
      <w:r w:rsidRPr="009B4200">
        <w:rPr>
          <w:b/>
          <w:bCs/>
        </w:rPr>
        <w:t>Class:</w:t>
      </w:r>
      <w:r w:rsidRPr="009B4200">
        <w:t xml:space="preserve"> </w:t>
      </w:r>
      <w:r w:rsidR="00EB7025">
        <w:t>DCITP/1A/FT/04</w:t>
      </w:r>
      <w:r w:rsidRPr="009B4200">
        <w:t>__</w:t>
      </w:r>
      <w:r w:rsidR="00190A4E">
        <w:tab/>
      </w:r>
      <w:r w:rsidR="00190A4E">
        <w:tab/>
      </w:r>
      <w:r w:rsidR="006E05C8" w:rsidRPr="006E05C8">
        <w:rPr>
          <w:b/>
          <w:bCs/>
        </w:rPr>
        <w:t xml:space="preserve">Group </w:t>
      </w:r>
      <w:proofErr w:type="gramStart"/>
      <w:r w:rsidR="006E05C8" w:rsidRPr="006E05C8">
        <w:rPr>
          <w:b/>
          <w:bCs/>
        </w:rPr>
        <w:t>No:</w:t>
      </w:r>
      <w:r w:rsidR="006E05C8">
        <w:rPr>
          <w:b/>
          <w:bCs/>
        </w:rPr>
        <w:t>_</w:t>
      </w:r>
      <w:proofErr w:type="gramEnd"/>
      <w:r w:rsidR="006E05C8">
        <w:rPr>
          <w:b/>
          <w:bCs/>
        </w:rPr>
        <w:t>_</w:t>
      </w:r>
      <w:r w:rsidR="00190A4E">
        <w:rPr>
          <w:b/>
          <w:bCs/>
        </w:rPr>
        <w:t>___</w:t>
      </w:r>
      <w:r w:rsidR="00EB7025">
        <w:rPr>
          <w:b/>
          <w:bCs/>
        </w:rPr>
        <w:t>3</w:t>
      </w:r>
      <w:r w:rsidR="006E05C8">
        <w:rPr>
          <w:b/>
          <w:bCs/>
        </w:rPr>
        <w:t>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77777777" w:rsidR="005C23AB" w:rsidRDefault="005C23AB" w:rsidP="00C40A4B">
            <w:pPr>
              <w:pStyle w:val="ListParagraph"/>
              <w:ind w:left="0"/>
            </w:pPr>
          </w:p>
          <w:p w14:paraId="0F32A41B" w14:textId="77777777" w:rsidR="00EB7025" w:rsidRPr="00EB7025" w:rsidRDefault="00EB7025" w:rsidP="00EB7025">
            <w:pPr>
              <w:pStyle w:val="ListParagraph"/>
              <w:rPr>
                <w:b/>
                <w:bCs/>
                <w:lang w:val="en-US"/>
              </w:rPr>
            </w:pPr>
            <w:r w:rsidRPr="00EB7025">
              <w:rPr>
                <w:b/>
                <w:bCs/>
                <w:lang w:val="en-US"/>
              </w:rPr>
              <w:t>Part 1: Reflection on Styling Frameworks &amp; Interactivity</w:t>
            </w:r>
          </w:p>
          <w:p w14:paraId="24CE6246" w14:textId="77777777" w:rsidR="00EB7025" w:rsidRPr="00EB7025" w:rsidRDefault="00EB7025" w:rsidP="00EB7025">
            <w:pPr>
              <w:pStyle w:val="ListParagraph"/>
              <w:rPr>
                <w:lang w:val="en-US"/>
              </w:rPr>
            </w:pPr>
            <w:r w:rsidRPr="00EB7025">
              <w:rPr>
                <w:lang w:val="en-US"/>
              </w:rPr>
              <w:t xml:space="preserve">During the development of </w:t>
            </w:r>
            <w:proofErr w:type="spellStart"/>
            <w:r w:rsidRPr="00EB7025">
              <w:rPr>
                <w:lang w:val="en-US"/>
              </w:rPr>
              <w:t>TutorBridge</w:t>
            </w:r>
            <w:proofErr w:type="spellEnd"/>
            <w:r w:rsidRPr="00EB7025">
              <w:rPr>
                <w:lang w:val="en-US"/>
              </w:rPr>
              <w:t xml:space="preserve">, some changes were made from our original plan as we developed more pages and tested the website. One major change was introducing Bootstrap 5.3.3 alongside our own CSS instead of relying entirely on custom styling. This was necessary because the website contained many different pages and components, so using Bootstrap helped us create consistent layouts and responsive elements more efficiently. For example, Bootstrap grid classes were used on the Sessions page to help the </w:t>
            </w:r>
            <w:r w:rsidRPr="00EB7025">
              <w:rPr>
                <w:lang w:val="en-US"/>
              </w:rPr>
              <w:lastRenderedPageBreak/>
              <w:t>content adapt to smaller screens. This improved the user experience because users can access the website more easily on different screen sizes without the layout becoming too crowded.</w:t>
            </w:r>
          </w:p>
          <w:p w14:paraId="1C9CCF54" w14:textId="77777777" w:rsidR="00EB7025" w:rsidRPr="00EB7025" w:rsidRDefault="00EB7025" w:rsidP="00EB7025">
            <w:pPr>
              <w:pStyle w:val="ListParagraph"/>
              <w:rPr>
                <w:lang w:val="en-US"/>
              </w:rPr>
            </w:pPr>
            <w:r w:rsidRPr="00EB7025">
              <w:rPr>
                <w:lang w:val="en-US"/>
              </w:rPr>
              <w:t xml:space="preserve">Using Bootstrap and custom CSS together had both advantages and disadvantages. Bootstrap provided ready-made classes for common layouts, spacing and responsive </w:t>
            </w:r>
            <w:proofErr w:type="spellStart"/>
            <w:r w:rsidRPr="00EB7025">
              <w:rPr>
                <w:lang w:val="en-US"/>
              </w:rPr>
              <w:t>behaviour</w:t>
            </w:r>
            <w:proofErr w:type="spellEnd"/>
            <w:r w:rsidRPr="00EB7025">
              <w:rPr>
                <w:lang w:val="en-US"/>
              </w:rPr>
              <w:t xml:space="preserve">, which reduced the amount of CSS we needed to write from scratch. This made development faster, especially when working on multiple pages as a team. It also helped maintain some consistency between pages. However, relying only on Bootstrap would have limited our ability to create </w:t>
            </w:r>
            <w:proofErr w:type="spellStart"/>
            <w:r w:rsidRPr="00EB7025">
              <w:rPr>
                <w:lang w:val="en-US"/>
              </w:rPr>
              <w:t>TutorBridge's</w:t>
            </w:r>
            <w:proofErr w:type="spellEnd"/>
            <w:r w:rsidRPr="00EB7025">
              <w:rPr>
                <w:lang w:val="en-US"/>
              </w:rPr>
              <w:t xml:space="preserve"> specific visual style. Therefore, we used custom CSS for elements such as </w:t>
            </w:r>
            <w:proofErr w:type="spellStart"/>
            <w:r w:rsidRPr="00EB7025">
              <w:rPr>
                <w:lang w:val="en-US"/>
              </w:rPr>
              <w:t>colours</w:t>
            </w:r>
            <w:proofErr w:type="spellEnd"/>
            <w:r w:rsidRPr="00EB7025">
              <w:rPr>
                <w:lang w:val="en-US"/>
              </w:rPr>
              <w:t xml:space="preserve">, buttons, cards, navigation, responsive breakpoints and page-specific layouts. This gave us greater design flexibility and allowed the website to have a more </w:t>
            </w:r>
            <w:proofErr w:type="spellStart"/>
            <w:r w:rsidRPr="00EB7025">
              <w:rPr>
                <w:lang w:val="en-US"/>
              </w:rPr>
              <w:t>personalised</w:t>
            </w:r>
            <w:proofErr w:type="spellEnd"/>
            <w:r w:rsidRPr="00EB7025">
              <w:rPr>
                <w:lang w:val="en-US"/>
              </w:rPr>
              <w:t xml:space="preserve"> appearance rather than looking like a standard Bootstrap website. The trade-off was that maintaining both Bootstrap classes and custom CSS could become more complicated, especially when custom rules had to override framework styles.</w:t>
            </w:r>
          </w:p>
          <w:p w14:paraId="46CA9053" w14:textId="77777777" w:rsidR="00EB7025" w:rsidRPr="00EB7025" w:rsidRDefault="00EB7025" w:rsidP="00EB7025">
            <w:pPr>
              <w:pStyle w:val="ListParagraph"/>
              <w:rPr>
                <w:lang w:val="en-US"/>
              </w:rPr>
            </w:pPr>
            <w:r w:rsidRPr="00EB7025">
              <w:rPr>
                <w:lang w:val="en-US"/>
              </w:rPr>
              <w:t xml:space="preserve">One interactive feature I implemented was the expandable sections on the homepage. JavaScript listens for button clicks and uses DOM manipulation and </w:t>
            </w:r>
            <w:proofErr w:type="spellStart"/>
            <w:r w:rsidRPr="00EB7025">
              <w:rPr>
                <w:lang w:val="en-US"/>
              </w:rPr>
              <w:t>classList.toggle</w:t>
            </w:r>
            <w:proofErr w:type="spellEnd"/>
            <w:r w:rsidRPr="00EB7025">
              <w:rPr>
                <w:lang w:val="en-US"/>
              </w:rPr>
              <w:t>() to expand or collapse the relevant content. This makes the page less overwhelming because users initially see only the information they need and can choose to view more. The arrow indicator also changes depending on whether the section is expanded, giving users visual feedback. If I were to improve this feature further, I would add smoother animations and improve keyboard accessibility so that the interaction is easier for all users.</w:t>
            </w:r>
          </w:p>
          <w:p w14:paraId="6C7AB635" w14:textId="77777777" w:rsidR="00C40A4B" w:rsidRPr="00EB7025" w:rsidRDefault="00C40A4B" w:rsidP="00C40A4B">
            <w:pPr>
              <w:pStyle w:val="ListParagraph"/>
              <w:ind w:left="0"/>
              <w:rPr>
                <w:lang w:val="en-US"/>
              </w:rPr>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77777777" w:rsidR="005C23AB" w:rsidRDefault="005C23AB" w:rsidP="003866B3">
            <w:pPr>
              <w:pStyle w:val="ListParagraph"/>
              <w:ind w:left="0"/>
            </w:pPr>
          </w:p>
          <w:p w14:paraId="65576AC8" w14:textId="77777777" w:rsidR="00EB7025" w:rsidRPr="00EB7025" w:rsidRDefault="00EB7025" w:rsidP="00EB7025">
            <w:pPr>
              <w:pStyle w:val="ListParagraph"/>
              <w:rPr>
                <w:b/>
                <w:bCs/>
                <w:lang w:val="en-US"/>
              </w:rPr>
            </w:pPr>
            <w:r w:rsidRPr="00EB7025">
              <w:rPr>
                <w:b/>
                <w:bCs/>
                <w:lang w:val="en-US"/>
              </w:rPr>
              <w:t>Part 2: Reflection on JavaScript &amp; DOM Interactivity</w:t>
            </w:r>
          </w:p>
          <w:p w14:paraId="65A85791" w14:textId="77777777" w:rsidR="00EB7025" w:rsidRPr="00EB7025" w:rsidRDefault="00EB7025" w:rsidP="00EB7025">
            <w:pPr>
              <w:pStyle w:val="ListParagraph"/>
              <w:rPr>
                <w:lang w:val="en-US"/>
              </w:rPr>
            </w:pPr>
            <w:r w:rsidRPr="00EB7025">
              <w:rPr>
                <w:lang w:val="en-US"/>
              </w:rPr>
              <w:t xml:space="preserve">During the project, our JavaScript implementation developed beyond the original plan as we added more interactive features to make </w:t>
            </w:r>
            <w:proofErr w:type="spellStart"/>
            <w:r w:rsidRPr="00EB7025">
              <w:rPr>
                <w:lang w:val="en-US"/>
              </w:rPr>
              <w:t>TutorBridge</w:t>
            </w:r>
            <w:proofErr w:type="spellEnd"/>
            <w:r w:rsidRPr="00EB7025">
              <w:rPr>
                <w:lang w:val="en-US"/>
              </w:rPr>
              <w:t xml:space="preserve"> feel like a functional website rather than a collection of static pages. Instead of only using JavaScript for simple interactions, we implemented DOM updates across different pages. For example, the homepage dynamically displays tutor information from the TUTORS_DATA array, while other features allow users to interact with tabs, forms, tutor shortlists and session controls. These changes were necessary because a tutoring platform requires users to interact with information rather than simply </w:t>
            </w:r>
            <w:proofErr w:type="gramStart"/>
            <w:r w:rsidRPr="00EB7025">
              <w:rPr>
                <w:lang w:val="en-US"/>
              </w:rPr>
              <w:t>read</w:t>
            </w:r>
            <w:proofErr w:type="gramEnd"/>
            <w:r w:rsidRPr="00EB7025">
              <w:rPr>
                <w:lang w:val="en-US"/>
              </w:rPr>
              <w:t xml:space="preserve"> it. The additional functionality made the website more engaging, although it also increased the amount of JavaScript that had to be tested and maintained.</w:t>
            </w:r>
          </w:p>
          <w:p w14:paraId="06343883" w14:textId="77777777" w:rsidR="00EB7025" w:rsidRPr="00EB7025" w:rsidRDefault="00EB7025" w:rsidP="00EB7025">
            <w:pPr>
              <w:pStyle w:val="ListParagraph"/>
              <w:rPr>
                <w:lang w:val="en-US"/>
              </w:rPr>
            </w:pPr>
            <w:r w:rsidRPr="00EB7025">
              <w:rPr>
                <w:lang w:val="en-US"/>
              </w:rPr>
              <w:t xml:space="preserve">The JavaScript feature that had the biggest impact on the user experience was the dynamic navigation menu. The navigation is generated through JavaScript and includes a responsive menu that can open and close on smaller screens. This is important because </w:t>
            </w:r>
            <w:proofErr w:type="spellStart"/>
            <w:r w:rsidRPr="00EB7025">
              <w:rPr>
                <w:lang w:val="en-US"/>
              </w:rPr>
              <w:t>TutorBridge</w:t>
            </w:r>
            <w:proofErr w:type="spellEnd"/>
            <w:r w:rsidRPr="00EB7025">
              <w:rPr>
                <w:lang w:val="en-US"/>
              </w:rPr>
              <w:t xml:space="preserve"> contains many pages, including the homepage, profile, sessions, pricing, resources and tutor-related pages. Having a consistent navigation system means users do not have to learn a different layout on every page. On smaller screens, the menu can be opened using the menu button and closed when the user finishes navigating. This makes the website more </w:t>
            </w:r>
            <w:proofErr w:type="spellStart"/>
            <w:r w:rsidRPr="00EB7025">
              <w:rPr>
                <w:lang w:val="en-US"/>
              </w:rPr>
              <w:t>organised</w:t>
            </w:r>
            <w:proofErr w:type="spellEnd"/>
            <w:r w:rsidRPr="00EB7025">
              <w:rPr>
                <w:lang w:val="en-US"/>
              </w:rPr>
              <w:t xml:space="preserve"> and easier to use.</w:t>
            </w:r>
          </w:p>
          <w:p w14:paraId="1C689D1C" w14:textId="77777777" w:rsidR="00EB7025" w:rsidRPr="00EB7025" w:rsidRDefault="00EB7025" w:rsidP="00EB7025">
            <w:pPr>
              <w:pStyle w:val="ListParagraph"/>
              <w:rPr>
                <w:lang w:val="en-US"/>
              </w:rPr>
            </w:pPr>
            <w:r w:rsidRPr="00EB7025">
              <w:rPr>
                <w:lang w:val="en-US"/>
              </w:rPr>
              <w:t xml:space="preserve">The forms in </w:t>
            </w:r>
            <w:proofErr w:type="spellStart"/>
            <w:r w:rsidRPr="00EB7025">
              <w:rPr>
                <w:lang w:val="en-US"/>
              </w:rPr>
              <w:t>TutorBridge</w:t>
            </w:r>
            <w:proofErr w:type="spellEnd"/>
            <w:r w:rsidRPr="00EB7025">
              <w:rPr>
                <w:lang w:val="en-US"/>
              </w:rPr>
              <w:t xml:space="preserve"> also showed me that a form needs to be simple and provide clear feedback. A form becomes difficult when there are too many fields, unclear labels or error messages that only appear after the user submits incorrect information. In our project, validation was added to forms such as the contact and tutor request forms, including checks for required fields and valid email addresses. This helps users understand what needs to be corrected.</w:t>
            </w:r>
          </w:p>
          <w:p w14:paraId="745FF264" w14:textId="77777777" w:rsidR="00EB7025" w:rsidRPr="00EB7025" w:rsidRDefault="00EB7025" w:rsidP="00EB7025">
            <w:pPr>
              <w:pStyle w:val="ListParagraph"/>
              <w:rPr>
                <w:lang w:val="en-US"/>
              </w:rPr>
            </w:pPr>
            <w:r w:rsidRPr="00EB7025">
              <w:rPr>
                <w:lang w:val="en-US"/>
              </w:rPr>
              <w:t>One improvement I would make is to provide more immediate validation feedback while the user is entering information, rather than relying mainly on submission. For example, an invalid email could be highlighted as soon as the user leaves the field. This would reduce frustration because users can correct mistakes immediately instead of discovering several errors only after submitting the entire form.</w:t>
            </w:r>
          </w:p>
          <w:p w14:paraId="772EC944" w14:textId="77777777" w:rsidR="005C23AB" w:rsidRPr="00EB7025" w:rsidRDefault="005C23AB" w:rsidP="003866B3">
            <w:pPr>
              <w:pStyle w:val="ListParagraph"/>
              <w:ind w:left="0"/>
              <w:rPr>
                <w:lang w:val="en-US"/>
              </w:rPr>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982C107" w14:textId="77777777" w:rsidR="00EB7025" w:rsidRPr="00EB7025" w:rsidRDefault="00EB7025" w:rsidP="00EB7025">
            <w:pPr>
              <w:pStyle w:val="ListParagraph"/>
              <w:tabs>
                <w:tab w:val="left" w:pos="426"/>
              </w:tabs>
              <w:rPr>
                <w:b/>
                <w:bCs/>
                <w:lang w:val="en-US"/>
              </w:rPr>
            </w:pPr>
            <w:r w:rsidRPr="00EB7025">
              <w:rPr>
                <w:b/>
                <w:bCs/>
                <w:lang w:val="en-US"/>
              </w:rPr>
              <w:t>Part 3: Reflection on AI Usage and Evidence of Understanding</w:t>
            </w:r>
          </w:p>
          <w:p w14:paraId="58342001" w14:textId="77777777" w:rsidR="00EB7025" w:rsidRPr="00EB7025" w:rsidRDefault="00EB7025" w:rsidP="00EB7025">
            <w:pPr>
              <w:pStyle w:val="ListParagraph"/>
              <w:tabs>
                <w:tab w:val="left" w:pos="426"/>
              </w:tabs>
              <w:rPr>
                <w:b/>
                <w:bCs/>
                <w:lang w:val="en-US"/>
              </w:rPr>
            </w:pPr>
            <w:r w:rsidRPr="00EB7025">
              <w:rPr>
                <w:b/>
                <w:bCs/>
                <w:lang w:val="en-US"/>
              </w:rPr>
              <w:t xml:space="preserve">I used AI mainly to assist me with styling-related problems, particularly when working with CSS and Bootstrap. I chose to use AI because some styling issues were difficult to identify quickly, especially when Bootstrap classes and our custom CSS were being used together. AI was useful for suggesting possible approaches, explaining how particular CSS properties worked and helping me understand how Bootstrap's responsive classes could be applied. However, I did not treat the generated code as a final solution. I had to test the suggestions </w:t>
            </w:r>
            <w:proofErr w:type="gramStart"/>
            <w:r w:rsidRPr="00EB7025">
              <w:rPr>
                <w:b/>
                <w:bCs/>
                <w:lang w:val="en-US"/>
              </w:rPr>
              <w:t>in</w:t>
            </w:r>
            <w:proofErr w:type="gramEnd"/>
            <w:r w:rsidRPr="00EB7025">
              <w:rPr>
                <w:b/>
                <w:bCs/>
                <w:lang w:val="en-US"/>
              </w:rPr>
              <w:t xml:space="preserve"> our actual website and modify them according to </w:t>
            </w:r>
            <w:proofErr w:type="spellStart"/>
            <w:r w:rsidRPr="00EB7025">
              <w:rPr>
                <w:b/>
                <w:bCs/>
                <w:lang w:val="en-US"/>
              </w:rPr>
              <w:t>TutorBridge's</w:t>
            </w:r>
            <w:proofErr w:type="spellEnd"/>
            <w:r w:rsidRPr="00EB7025">
              <w:rPr>
                <w:b/>
                <w:bCs/>
                <w:lang w:val="en-US"/>
              </w:rPr>
              <w:t xml:space="preserve"> design and requirements.</w:t>
            </w:r>
          </w:p>
          <w:p w14:paraId="62BCA6DE" w14:textId="77777777" w:rsidR="00EB7025" w:rsidRPr="00EB7025" w:rsidRDefault="00EB7025" w:rsidP="00EB7025">
            <w:pPr>
              <w:pStyle w:val="ListParagraph"/>
              <w:tabs>
                <w:tab w:val="left" w:pos="426"/>
              </w:tabs>
              <w:rPr>
                <w:b/>
                <w:bCs/>
                <w:lang w:val="en-US"/>
              </w:rPr>
            </w:pPr>
            <w:r w:rsidRPr="00EB7025">
              <w:rPr>
                <w:b/>
                <w:bCs/>
                <w:lang w:val="en-US"/>
              </w:rPr>
              <w:t>One example was using Bootstrap to improve the responsiveness of the website. AI suggested using Bootstrap's grid system to structure content so that sections could change from multiple columns on larger screens to stacked content on smaller screens.</w:t>
            </w:r>
          </w:p>
          <w:p w14:paraId="7A5A910D" w14:textId="77777777" w:rsidR="00EB7025" w:rsidRPr="00EB7025" w:rsidRDefault="00EB7025" w:rsidP="00EB7025">
            <w:pPr>
              <w:pStyle w:val="ListParagraph"/>
              <w:tabs>
                <w:tab w:val="left" w:pos="426"/>
              </w:tabs>
              <w:rPr>
                <w:b/>
                <w:bCs/>
                <w:lang w:val="en-US"/>
              </w:rPr>
            </w:pPr>
            <w:r w:rsidRPr="00EB7025">
              <w:rPr>
                <w:b/>
                <w:bCs/>
                <w:lang w:val="en-US"/>
              </w:rPr>
              <w:t>Original AI-generated snippet:</w:t>
            </w:r>
          </w:p>
          <w:p w14:paraId="7F7B89F8" w14:textId="77777777" w:rsidR="00EB7025" w:rsidRPr="00EB7025" w:rsidRDefault="00EB7025" w:rsidP="00EB7025">
            <w:pPr>
              <w:pStyle w:val="ListParagraph"/>
              <w:tabs>
                <w:tab w:val="left" w:pos="426"/>
              </w:tabs>
              <w:rPr>
                <w:b/>
                <w:bCs/>
                <w:lang w:val="en-US"/>
              </w:rPr>
            </w:pPr>
            <w:r w:rsidRPr="00EB7025">
              <w:rPr>
                <w:b/>
                <w:bCs/>
                <w:lang w:val="en-US"/>
              </w:rPr>
              <w:t>&lt;div class="row"&gt;</w:t>
            </w:r>
          </w:p>
          <w:p w14:paraId="4168DED0" w14:textId="77777777" w:rsidR="00EB7025" w:rsidRPr="00EB7025" w:rsidRDefault="00EB7025" w:rsidP="00EB7025">
            <w:pPr>
              <w:pStyle w:val="ListParagraph"/>
              <w:tabs>
                <w:tab w:val="left" w:pos="426"/>
              </w:tabs>
              <w:rPr>
                <w:b/>
                <w:bCs/>
                <w:lang w:val="en-US"/>
              </w:rPr>
            </w:pPr>
            <w:r w:rsidRPr="00EB7025">
              <w:rPr>
                <w:b/>
                <w:bCs/>
                <w:lang w:val="en-US"/>
              </w:rPr>
              <w:t xml:space="preserve">    &lt;div class="col-lg-4"&gt;</w:t>
            </w:r>
          </w:p>
          <w:p w14:paraId="6F38A4CE" w14:textId="77777777" w:rsidR="00EB7025" w:rsidRPr="00EB7025" w:rsidRDefault="00EB7025" w:rsidP="00EB7025">
            <w:pPr>
              <w:pStyle w:val="ListParagraph"/>
              <w:tabs>
                <w:tab w:val="left" w:pos="426"/>
              </w:tabs>
              <w:rPr>
                <w:b/>
                <w:bCs/>
                <w:lang w:val="en-US"/>
              </w:rPr>
            </w:pPr>
            <w:r w:rsidRPr="00EB7025">
              <w:rPr>
                <w:b/>
                <w:bCs/>
                <w:lang w:val="en-US"/>
              </w:rPr>
              <w:t xml:space="preserve">        Left content</w:t>
            </w:r>
          </w:p>
          <w:p w14:paraId="6B176B78" w14:textId="77777777" w:rsidR="00EB7025" w:rsidRPr="00EB7025" w:rsidRDefault="00EB7025" w:rsidP="00EB7025">
            <w:pPr>
              <w:pStyle w:val="ListParagraph"/>
              <w:tabs>
                <w:tab w:val="left" w:pos="426"/>
              </w:tabs>
              <w:rPr>
                <w:b/>
                <w:bCs/>
                <w:lang w:val="en-US"/>
              </w:rPr>
            </w:pPr>
            <w:r w:rsidRPr="00EB7025">
              <w:rPr>
                <w:b/>
                <w:bCs/>
                <w:lang w:val="en-US"/>
              </w:rPr>
              <w:t xml:space="preserve">    &lt;/div&gt;</w:t>
            </w:r>
          </w:p>
          <w:p w14:paraId="7C82C583" w14:textId="77777777" w:rsidR="00EB7025" w:rsidRPr="00EB7025" w:rsidRDefault="00EB7025" w:rsidP="00EB7025">
            <w:pPr>
              <w:pStyle w:val="ListParagraph"/>
              <w:tabs>
                <w:tab w:val="left" w:pos="426"/>
              </w:tabs>
              <w:rPr>
                <w:b/>
                <w:bCs/>
                <w:lang w:val="en-US"/>
              </w:rPr>
            </w:pPr>
            <w:r w:rsidRPr="00EB7025">
              <w:rPr>
                <w:b/>
                <w:bCs/>
                <w:lang w:val="en-US"/>
              </w:rPr>
              <w:t xml:space="preserve">    &lt;div class="col-lg-8"&gt;</w:t>
            </w:r>
          </w:p>
          <w:p w14:paraId="3FE03A96" w14:textId="77777777" w:rsidR="00EB7025" w:rsidRPr="00EB7025" w:rsidRDefault="00EB7025" w:rsidP="00EB7025">
            <w:pPr>
              <w:pStyle w:val="ListParagraph"/>
              <w:tabs>
                <w:tab w:val="left" w:pos="426"/>
              </w:tabs>
              <w:rPr>
                <w:b/>
                <w:bCs/>
                <w:lang w:val="en-US"/>
              </w:rPr>
            </w:pPr>
            <w:r w:rsidRPr="00EB7025">
              <w:rPr>
                <w:b/>
                <w:bCs/>
                <w:lang w:val="en-US"/>
              </w:rPr>
              <w:t xml:space="preserve">        Right content</w:t>
            </w:r>
          </w:p>
          <w:p w14:paraId="18345A0C" w14:textId="77777777" w:rsidR="00EB7025" w:rsidRPr="00EB7025" w:rsidRDefault="00EB7025" w:rsidP="00EB7025">
            <w:pPr>
              <w:pStyle w:val="ListParagraph"/>
              <w:tabs>
                <w:tab w:val="left" w:pos="426"/>
              </w:tabs>
              <w:rPr>
                <w:b/>
                <w:bCs/>
                <w:lang w:val="en-US"/>
              </w:rPr>
            </w:pPr>
            <w:r w:rsidRPr="00EB7025">
              <w:rPr>
                <w:b/>
                <w:bCs/>
                <w:lang w:val="en-US"/>
              </w:rPr>
              <w:t xml:space="preserve">    &lt;/div&gt;</w:t>
            </w:r>
          </w:p>
          <w:p w14:paraId="2B6F31C3" w14:textId="77777777" w:rsidR="00EB7025" w:rsidRPr="00EB7025" w:rsidRDefault="00EB7025" w:rsidP="00EB7025">
            <w:pPr>
              <w:pStyle w:val="ListParagraph"/>
              <w:tabs>
                <w:tab w:val="left" w:pos="426"/>
              </w:tabs>
              <w:rPr>
                <w:b/>
                <w:bCs/>
                <w:lang w:val="en-US"/>
              </w:rPr>
            </w:pPr>
            <w:r w:rsidRPr="00EB7025">
              <w:rPr>
                <w:b/>
                <w:bCs/>
                <w:lang w:val="en-US"/>
              </w:rPr>
              <w:t>&lt;/div&gt;</w:t>
            </w:r>
          </w:p>
          <w:p w14:paraId="63D4D08B" w14:textId="77777777" w:rsidR="00EB7025" w:rsidRPr="00EB7025" w:rsidRDefault="00EB7025" w:rsidP="00EB7025">
            <w:pPr>
              <w:pStyle w:val="ListParagraph"/>
              <w:tabs>
                <w:tab w:val="left" w:pos="426"/>
              </w:tabs>
              <w:rPr>
                <w:b/>
                <w:bCs/>
                <w:lang w:val="en-US"/>
              </w:rPr>
            </w:pPr>
            <w:r w:rsidRPr="00EB7025">
              <w:rPr>
                <w:b/>
                <w:bCs/>
                <w:lang w:val="en-US"/>
              </w:rPr>
              <w:t xml:space="preserve">Modified version used in </w:t>
            </w:r>
            <w:proofErr w:type="spellStart"/>
            <w:r w:rsidRPr="00EB7025">
              <w:rPr>
                <w:b/>
                <w:bCs/>
                <w:lang w:val="en-US"/>
              </w:rPr>
              <w:t>TutorBridge</w:t>
            </w:r>
            <w:proofErr w:type="spellEnd"/>
            <w:r w:rsidRPr="00EB7025">
              <w:rPr>
                <w:b/>
                <w:bCs/>
                <w:lang w:val="en-US"/>
              </w:rPr>
              <w:t>:</w:t>
            </w:r>
          </w:p>
          <w:p w14:paraId="76514201" w14:textId="77777777" w:rsidR="00EB7025" w:rsidRPr="00EB7025" w:rsidRDefault="00EB7025" w:rsidP="00EB7025">
            <w:pPr>
              <w:pStyle w:val="ListParagraph"/>
              <w:tabs>
                <w:tab w:val="left" w:pos="426"/>
              </w:tabs>
              <w:rPr>
                <w:b/>
                <w:bCs/>
                <w:lang w:val="en-US"/>
              </w:rPr>
            </w:pPr>
            <w:r w:rsidRPr="00EB7025">
              <w:rPr>
                <w:b/>
                <w:bCs/>
                <w:lang w:val="en-US"/>
              </w:rPr>
              <w:t>&lt;div class="sessions-split row"&gt;</w:t>
            </w:r>
          </w:p>
          <w:p w14:paraId="265E1494" w14:textId="77777777" w:rsidR="00EB7025" w:rsidRPr="00EB7025" w:rsidRDefault="00EB7025" w:rsidP="00EB7025">
            <w:pPr>
              <w:pStyle w:val="ListParagraph"/>
              <w:tabs>
                <w:tab w:val="left" w:pos="426"/>
              </w:tabs>
              <w:rPr>
                <w:b/>
                <w:bCs/>
                <w:lang w:val="en-US"/>
              </w:rPr>
            </w:pPr>
            <w:r w:rsidRPr="00EB7025">
              <w:rPr>
                <w:b/>
                <w:bCs/>
                <w:lang w:val="en-US"/>
              </w:rPr>
              <w:t xml:space="preserve">    &lt;section class="col-12 col-lg-4"&gt;</w:t>
            </w:r>
          </w:p>
          <w:p w14:paraId="0248411E" w14:textId="77777777" w:rsidR="00EB7025" w:rsidRPr="00EB7025" w:rsidRDefault="00EB7025" w:rsidP="00EB7025">
            <w:pPr>
              <w:pStyle w:val="ListParagraph"/>
              <w:tabs>
                <w:tab w:val="left" w:pos="426"/>
              </w:tabs>
              <w:rPr>
                <w:b/>
                <w:bCs/>
                <w:lang w:val="en-US"/>
              </w:rPr>
            </w:pPr>
            <w:r w:rsidRPr="00EB7025">
              <w:rPr>
                <w:b/>
                <w:bCs/>
                <w:lang w:val="en-US"/>
              </w:rPr>
              <w:lastRenderedPageBreak/>
              <w:t xml:space="preserve">        ...</w:t>
            </w:r>
          </w:p>
          <w:p w14:paraId="28F6DD16" w14:textId="77777777" w:rsidR="00EB7025" w:rsidRPr="00EB7025" w:rsidRDefault="00EB7025" w:rsidP="00EB7025">
            <w:pPr>
              <w:pStyle w:val="ListParagraph"/>
              <w:tabs>
                <w:tab w:val="left" w:pos="426"/>
              </w:tabs>
              <w:rPr>
                <w:b/>
                <w:bCs/>
                <w:lang w:val="en-US"/>
              </w:rPr>
            </w:pPr>
            <w:r w:rsidRPr="00EB7025">
              <w:rPr>
                <w:b/>
                <w:bCs/>
                <w:lang w:val="en-US"/>
              </w:rPr>
              <w:t xml:space="preserve">    &lt;/section&gt;</w:t>
            </w:r>
          </w:p>
          <w:p w14:paraId="218C6FE2" w14:textId="77777777" w:rsidR="00EB7025" w:rsidRPr="00EB7025" w:rsidRDefault="00EB7025" w:rsidP="00EB7025">
            <w:pPr>
              <w:pStyle w:val="ListParagraph"/>
              <w:tabs>
                <w:tab w:val="left" w:pos="426"/>
              </w:tabs>
              <w:rPr>
                <w:b/>
                <w:bCs/>
                <w:lang w:val="en-US"/>
              </w:rPr>
            </w:pPr>
          </w:p>
          <w:p w14:paraId="23AD083F" w14:textId="77777777" w:rsidR="00EB7025" w:rsidRPr="00EB7025" w:rsidRDefault="00EB7025" w:rsidP="00EB7025">
            <w:pPr>
              <w:pStyle w:val="ListParagraph"/>
              <w:tabs>
                <w:tab w:val="left" w:pos="426"/>
              </w:tabs>
              <w:rPr>
                <w:b/>
                <w:bCs/>
                <w:lang w:val="en-US"/>
              </w:rPr>
            </w:pPr>
            <w:r w:rsidRPr="00EB7025">
              <w:rPr>
                <w:b/>
                <w:bCs/>
                <w:lang w:val="en-US"/>
              </w:rPr>
              <w:t xml:space="preserve">    &lt;section class="col-12 col-lg-8"&gt;</w:t>
            </w:r>
          </w:p>
          <w:p w14:paraId="402215E1" w14:textId="77777777" w:rsidR="00EB7025" w:rsidRPr="00EB7025" w:rsidRDefault="00EB7025" w:rsidP="00EB7025">
            <w:pPr>
              <w:pStyle w:val="ListParagraph"/>
              <w:tabs>
                <w:tab w:val="left" w:pos="426"/>
              </w:tabs>
              <w:rPr>
                <w:b/>
                <w:bCs/>
                <w:lang w:val="en-US"/>
              </w:rPr>
            </w:pPr>
            <w:r w:rsidRPr="00EB7025">
              <w:rPr>
                <w:b/>
                <w:bCs/>
                <w:lang w:val="en-US"/>
              </w:rPr>
              <w:t xml:space="preserve">        ...</w:t>
            </w:r>
          </w:p>
          <w:p w14:paraId="76AE2D08" w14:textId="77777777" w:rsidR="00EB7025" w:rsidRPr="00EB7025" w:rsidRDefault="00EB7025" w:rsidP="00EB7025">
            <w:pPr>
              <w:pStyle w:val="ListParagraph"/>
              <w:tabs>
                <w:tab w:val="left" w:pos="426"/>
              </w:tabs>
              <w:rPr>
                <w:b/>
                <w:bCs/>
                <w:lang w:val="en-US"/>
              </w:rPr>
            </w:pPr>
            <w:r w:rsidRPr="00EB7025">
              <w:rPr>
                <w:b/>
                <w:bCs/>
                <w:lang w:val="en-US"/>
              </w:rPr>
              <w:t xml:space="preserve">    &lt;/section&gt;</w:t>
            </w:r>
          </w:p>
          <w:p w14:paraId="13027303" w14:textId="77777777" w:rsidR="00EB7025" w:rsidRPr="00EB7025" w:rsidRDefault="00EB7025" w:rsidP="00EB7025">
            <w:pPr>
              <w:pStyle w:val="ListParagraph"/>
              <w:tabs>
                <w:tab w:val="left" w:pos="426"/>
              </w:tabs>
              <w:rPr>
                <w:b/>
                <w:bCs/>
                <w:lang w:val="en-US"/>
              </w:rPr>
            </w:pPr>
            <w:r w:rsidRPr="00EB7025">
              <w:rPr>
                <w:b/>
                <w:bCs/>
                <w:lang w:val="en-US"/>
              </w:rPr>
              <w:t>&lt;/div&gt;</w:t>
            </w:r>
          </w:p>
          <w:p w14:paraId="6002EB2B" w14:textId="77777777" w:rsidR="00EB7025" w:rsidRPr="00EB7025" w:rsidRDefault="00EB7025" w:rsidP="00EB7025">
            <w:pPr>
              <w:pStyle w:val="ListParagraph"/>
              <w:tabs>
                <w:tab w:val="left" w:pos="426"/>
              </w:tabs>
              <w:rPr>
                <w:b/>
                <w:bCs/>
                <w:lang w:val="en-US"/>
              </w:rPr>
            </w:pPr>
            <w:r w:rsidRPr="00EB7025">
              <w:rPr>
                <w:b/>
                <w:bCs/>
                <w:lang w:val="en-US"/>
              </w:rPr>
              <w:t xml:space="preserve">I modified the structure so that it matched the Sessions page and the rest of our website. The col-12 class makes each section take the full width on smaller screens, while col-lg-4 and col-lg-8 allow the two sections to appear side by side on larger screens. I also kept the </w:t>
            </w:r>
            <w:proofErr w:type="gramStart"/>
            <w:r w:rsidRPr="00EB7025">
              <w:rPr>
                <w:b/>
                <w:bCs/>
                <w:lang w:val="en-US"/>
              </w:rPr>
              <w:t>custom sessions</w:t>
            </w:r>
            <w:proofErr w:type="gramEnd"/>
            <w:r w:rsidRPr="00EB7025">
              <w:rPr>
                <w:b/>
                <w:bCs/>
                <w:lang w:val="en-US"/>
              </w:rPr>
              <w:t>-split class because Bootstrap alone could not provide all the styling and spacing required by our design. This approach allowed us to combine Bootstrap's responsive layout with our own CSS.</w:t>
            </w:r>
          </w:p>
          <w:p w14:paraId="6B04A97C" w14:textId="77777777" w:rsidR="00EB7025" w:rsidRPr="00EB7025" w:rsidRDefault="00EB7025" w:rsidP="00EB7025">
            <w:pPr>
              <w:pStyle w:val="ListParagraph"/>
              <w:tabs>
                <w:tab w:val="left" w:pos="426"/>
              </w:tabs>
              <w:rPr>
                <w:b/>
                <w:bCs/>
                <w:lang w:val="en-US"/>
              </w:rPr>
            </w:pPr>
            <w:r w:rsidRPr="00EB7025">
              <w:rPr>
                <w:b/>
                <w:bCs/>
                <w:lang w:val="en-US"/>
              </w:rPr>
              <w:t xml:space="preserve">This experience showed me that using AI effectively requires understanding and evaluating the output rather than copying it directly. I had to understand what the Bootstrap classes were doing and decide whether the suggested code </w:t>
            </w:r>
            <w:proofErr w:type="gramStart"/>
            <w:r w:rsidRPr="00EB7025">
              <w:rPr>
                <w:b/>
                <w:bCs/>
                <w:lang w:val="en-US"/>
              </w:rPr>
              <w:t>actually suited</w:t>
            </w:r>
            <w:proofErr w:type="gramEnd"/>
            <w:r w:rsidRPr="00EB7025">
              <w:rPr>
                <w:b/>
                <w:bCs/>
                <w:lang w:val="en-US"/>
              </w:rPr>
              <w:t xml:space="preserve"> our website. I also tested the changes to make sure they did not negatively affect other screen sizes. Therefore, AI helped me solve styling problems more efficiently, but I was still responsible for adapting, testing and understanding the final implementation.</w:t>
            </w:r>
          </w:p>
          <w:p w14:paraId="3310016F" w14:textId="77777777" w:rsidR="0042584C" w:rsidRPr="00EB7025" w:rsidRDefault="0042584C" w:rsidP="0092157C">
            <w:pPr>
              <w:pStyle w:val="ListParagraph"/>
              <w:tabs>
                <w:tab w:val="left" w:pos="426"/>
              </w:tabs>
              <w:ind w:left="0"/>
              <w:rPr>
                <w:b/>
                <w:bCs/>
                <w:lang w:val="en-US"/>
              </w:rPr>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3F563" w14:textId="77777777" w:rsidR="0074083C" w:rsidRDefault="0074083C" w:rsidP="001D67AB">
      <w:pPr>
        <w:spacing w:after="0" w:line="240" w:lineRule="auto"/>
      </w:pPr>
      <w:r>
        <w:separator/>
      </w:r>
    </w:p>
  </w:endnote>
  <w:endnote w:type="continuationSeparator" w:id="0">
    <w:p w14:paraId="48D24568" w14:textId="77777777" w:rsidR="0074083C" w:rsidRDefault="0074083C"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1C07F" w14:textId="77777777" w:rsidR="0074083C" w:rsidRDefault="0074083C" w:rsidP="001D67AB">
      <w:pPr>
        <w:spacing w:after="0" w:line="240" w:lineRule="auto"/>
      </w:pPr>
      <w:r>
        <w:separator/>
      </w:r>
    </w:p>
  </w:footnote>
  <w:footnote w:type="continuationSeparator" w:id="0">
    <w:p w14:paraId="268D5894" w14:textId="77777777" w:rsidR="0074083C" w:rsidRDefault="0074083C"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4083C"/>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67372"/>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B7025"/>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ZHU YISHAN ELISA</cp:lastModifiedBy>
  <cp:revision>31</cp:revision>
  <dcterms:created xsi:type="dcterms:W3CDTF">2026-07-06T21:59:00Z</dcterms:created>
  <dcterms:modified xsi:type="dcterms:W3CDTF">2026-08-10T14:31:00Z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