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61D" w:rsidRPr="00212160" w:rsidRDefault="00B3161D" w:rsidP="00B3161D">
      <w:pPr>
        <w:pStyle w:val="HTMLPreformatted"/>
        <w:rPr>
          <w:rFonts w:ascii="Garamond" w:hAnsi="Garamond"/>
          <w:b/>
          <w:color w:val="000000"/>
          <w:sz w:val="22"/>
          <w:szCs w:val="22"/>
        </w:rPr>
      </w:pPr>
      <w:r w:rsidRPr="00212160">
        <w:rPr>
          <w:rFonts w:ascii="Garamond" w:hAnsi="Garamond"/>
          <w:b/>
          <w:color w:val="000000"/>
          <w:sz w:val="22"/>
          <w:szCs w:val="22"/>
        </w:rPr>
        <w:t xml:space="preserve">Padilla Bay (PDB) NERR Meteorological Metadata </w:t>
      </w:r>
    </w:p>
    <w:p w:rsidR="00B3161D" w:rsidRPr="004D6C1E" w:rsidRDefault="00FB5571" w:rsidP="00B3161D">
      <w:pPr>
        <w:pStyle w:val="HTMLPreformatted"/>
        <w:rPr>
          <w:rFonts w:ascii="Garamond" w:hAnsi="Garamond"/>
          <w:b/>
          <w:sz w:val="22"/>
          <w:szCs w:val="22"/>
        </w:rPr>
      </w:pPr>
      <w:r>
        <w:rPr>
          <w:rFonts w:ascii="Garamond" w:hAnsi="Garamond"/>
          <w:b/>
          <w:sz w:val="22"/>
          <w:szCs w:val="22"/>
        </w:rPr>
        <w:t>January</w:t>
      </w:r>
      <w:r w:rsidR="00B3161D" w:rsidRPr="004D6C1E">
        <w:rPr>
          <w:rFonts w:ascii="Garamond" w:hAnsi="Garamond"/>
          <w:b/>
          <w:sz w:val="22"/>
          <w:szCs w:val="22"/>
        </w:rPr>
        <w:t xml:space="preserve"> through </w:t>
      </w:r>
      <w:r w:rsidR="006C4B7B">
        <w:rPr>
          <w:rFonts w:ascii="Garamond" w:hAnsi="Garamond"/>
          <w:b/>
          <w:sz w:val="22"/>
          <w:szCs w:val="22"/>
        </w:rPr>
        <w:t>Dec</w:t>
      </w:r>
      <w:r w:rsidR="00204FD3">
        <w:rPr>
          <w:rFonts w:ascii="Garamond" w:hAnsi="Garamond"/>
          <w:b/>
          <w:sz w:val="22"/>
          <w:szCs w:val="22"/>
        </w:rPr>
        <w:t xml:space="preserve"> 202</w:t>
      </w:r>
      <w:r w:rsidR="00B44FB5">
        <w:rPr>
          <w:rFonts w:ascii="Garamond" w:hAnsi="Garamond"/>
          <w:b/>
          <w:sz w:val="22"/>
          <w:szCs w:val="22"/>
        </w:rPr>
        <w:t>1</w:t>
      </w:r>
    </w:p>
    <w:p w:rsidR="00B3161D" w:rsidRDefault="00B3161D" w:rsidP="00B3161D">
      <w:pPr>
        <w:pStyle w:val="HTMLPreformatted"/>
        <w:rPr>
          <w:rFonts w:ascii="Garamond" w:hAnsi="Garamond"/>
          <w:b/>
          <w:sz w:val="22"/>
          <w:szCs w:val="22"/>
        </w:rPr>
      </w:pPr>
      <w:r w:rsidRPr="004D6C1E">
        <w:rPr>
          <w:rFonts w:ascii="Garamond" w:hAnsi="Garamond"/>
          <w:b/>
          <w:sz w:val="22"/>
          <w:szCs w:val="22"/>
        </w:rPr>
        <w:t xml:space="preserve">Latest Update: </w:t>
      </w:r>
      <w:r w:rsidR="00266532">
        <w:rPr>
          <w:rFonts w:ascii="Garamond" w:hAnsi="Garamond"/>
          <w:b/>
          <w:sz w:val="22"/>
          <w:szCs w:val="22"/>
        </w:rPr>
        <w:t xml:space="preserve">April </w:t>
      </w:r>
      <w:r w:rsidR="007C4228">
        <w:rPr>
          <w:rFonts w:ascii="Garamond" w:hAnsi="Garamond"/>
          <w:b/>
          <w:sz w:val="22"/>
          <w:szCs w:val="22"/>
        </w:rPr>
        <w:t>7</w:t>
      </w:r>
      <w:r w:rsidR="006C4B7B">
        <w:rPr>
          <w:rFonts w:ascii="Garamond" w:hAnsi="Garamond"/>
          <w:b/>
          <w:sz w:val="22"/>
          <w:szCs w:val="22"/>
        </w:rPr>
        <w:t>, 2022</w:t>
      </w:r>
    </w:p>
    <w:p w:rsidR="009F081C" w:rsidRDefault="009F081C" w:rsidP="00B3161D">
      <w:pPr>
        <w:pStyle w:val="HTMLPreformatted"/>
        <w:rPr>
          <w:rFonts w:ascii="Garamond" w:hAnsi="Garamond"/>
          <w:b/>
          <w:sz w:val="22"/>
          <w:szCs w:val="22"/>
        </w:rPr>
      </w:pPr>
    </w:p>
    <w:p w:rsidR="009F081C" w:rsidRDefault="009F081C" w:rsidP="009F081C">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w:t>
      </w:r>
      <w:r w:rsidRPr="00174690">
        <w:rPr>
          <w:rFonts w:ascii="Garamond" w:hAnsi="Garamond"/>
          <w:sz w:val="22"/>
          <w:szCs w:val="22"/>
        </w:rPr>
        <w:t>date.  Contents of this document are subject to change throughout the QAQC process and it</w:t>
      </w:r>
      <w:r>
        <w:rPr>
          <w:rFonts w:ascii="Garamond" w:hAnsi="Garamond"/>
          <w:sz w:val="22"/>
          <w:szCs w:val="22"/>
        </w:rPr>
        <w:t xml:space="preserve"> should not be considered a final record of data documentation until that process is complete.  Contact the CDMO (</w:t>
      </w:r>
      <w:hyperlink r:id="rId8" w:history="1">
        <w:r w:rsidRPr="00750FE4">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reserve with any additional questions.</w:t>
      </w:r>
    </w:p>
    <w:p w:rsidR="009F081C" w:rsidRDefault="009F081C" w:rsidP="00B3161D">
      <w:pPr>
        <w:pStyle w:val="HTMLPreformatted"/>
        <w:rPr>
          <w:rFonts w:ascii="Garamond" w:hAnsi="Garamond"/>
          <w:b/>
          <w:sz w:val="22"/>
          <w:szCs w:val="22"/>
        </w:rPr>
      </w:pPr>
    </w:p>
    <w:p w:rsidR="00CE3454" w:rsidRPr="00E87CC3" w:rsidRDefault="00CE3454">
      <w:pPr>
        <w:pStyle w:val="HTMLPreformatted"/>
        <w:rPr>
          <w:rFonts w:ascii="Garamond" w:hAnsi="Garamond"/>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rsidR="00B3161D" w:rsidRPr="00E87CC3" w:rsidRDefault="00B3161D" w:rsidP="00B3161D">
      <w:pPr>
        <w:pStyle w:val="HTMLPreformatted"/>
        <w:rPr>
          <w:rFonts w:ascii="Garamond" w:hAnsi="Garamond"/>
          <w:sz w:val="22"/>
          <w:szCs w:val="22"/>
        </w:rPr>
      </w:pPr>
    </w:p>
    <w:p w:rsidR="00B3161D" w:rsidRPr="002B4F8D" w:rsidRDefault="00B3161D" w:rsidP="00B3161D">
      <w:pPr>
        <w:pStyle w:val="HTMLPreformatted"/>
        <w:numPr>
          <w:ilvl w:val="0"/>
          <w:numId w:val="4"/>
        </w:numPr>
        <w:rPr>
          <w:rFonts w:ascii="Garamond" w:hAnsi="Garamond"/>
          <w:b/>
          <w:bCs/>
          <w:sz w:val="22"/>
          <w:szCs w:val="22"/>
        </w:rPr>
      </w:pPr>
      <w:r w:rsidRPr="002B4F8D">
        <w:rPr>
          <w:rFonts w:ascii="Garamond" w:hAnsi="Garamond"/>
          <w:b/>
          <w:bCs/>
          <w:sz w:val="22"/>
          <w:szCs w:val="22"/>
        </w:rPr>
        <w:t xml:space="preserve">Principal investigator(s) and contact persons – </w:t>
      </w:r>
    </w:p>
    <w:p w:rsidR="00B3161D" w:rsidRPr="002E010A" w:rsidRDefault="00B3161D" w:rsidP="00B3161D">
      <w:pPr>
        <w:pStyle w:val="HTMLPreformatted"/>
        <w:ind w:left="360"/>
        <w:rPr>
          <w:rFonts w:ascii="Garamond" w:hAnsi="Garamond"/>
          <w:sz w:val="22"/>
          <w:szCs w:val="22"/>
        </w:rPr>
      </w:pPr>
    </w:p>
    <w:p w:rsidR="00B3161D" w:rsidRPr="002E010A" w:rsidRDefault="00B3161D" w:rsidP="00B3161D">
      <w:pPr>
        <w:pStyle w:val="HTMLPreformatted"/>
        <w:ind w:left="360"/>
        <w:rPr>
          <w:rFonts w:ascii="Garamond" w:hAnsi="Garamond"/>
          <w:sz w:val="22"/>
          <w:szCs w:val="22"/>
        </w:rPr>
      </w:pPr>
      <w:r w:rsidRPr="002E010A">
        <w:rPr>
          <w:rFonts w:ascii="Garamond" w:hAnsi="Garamond"/>
          <w:sz w:val="22"/>
          <w:szCs w:val="22"/>
        </w:rPr>
        <w:t>Heath Bohlmann, Environmental Specialist</w:t>
      </w:r>
    </w:p>
    <w:p w:rsidR="00E57E93" w:rsidRDefault="00993D07" w:rsidP="00B3161D">
      <w:pPr>
        <w:pStyle w:val="HTMLPreformatted"/>
        <w:ind w:left="360"/>
        <w:rPr>
          <w:rFonts w:ascii="Garamond" w:hAnsi="Garamond"/>
          <w:sz w:val="22"/>
          <w:szCs w:val="22"/>
        </w:rPr>
      </w:pPr>
      <w:r>
        <w:rPr>
          <w:rFonts w:ascii="Garamond" w:hAnsi="Garamond"/>
          <w:sz w:val="22"/>
          <w:szCs w:val="22"/>
        </w:rPr>
        <w:t>P</w:t>
      </w:r>
      <w:r w:rsidR="00CB70DD">
        <w:rPr>
          <w:rFonts w:ascii="Garamond" w:hAnsi="Garamond"/>
          <w:sz w:val="22"/>
          <w:szCs w:val="22"/>
        </w:rPr>
        <w:t>hone: (360) 428-1046</w:t>
      </w:r>
    </w:p>
    <w:p w:rsidR="00BC38E9" w:rsidRPr="00BC38E9" w:rsidRDefault="00993D07" w:rsidP="00BC38E9">
      <w:pPr>
        <w:pStyle w:val="HTMLPreformatted"/>
        <w:ind w:left="360"/>
        <w:rPr>
          <w:rFonts w:ascii="Garamond" w:hAnsi="Garamond"/>
          <w:sz w:val="22"/>
          <w:szCs w:val="22"/>
          <w:u w:val="single"/>
        </w:rPr>
      </w:pPr>
      <w:r>
        <w:rPr>
          <w:rFonts w:ascii="Garamond" w:hAnsi="Garamond"/>
          <w:sz w:val="22"/>
          <w:szCs w:val="22"/>
        </w:rPr>
        <w:t>E</w:t>
      </w:r>
      <w:r w:rsidR="00B3161D" w:rsidRPr="002E010A">
        <w:rPr>
          <w:rFonts w:ascii="Garamond" w:hAnsi="Garamond"/>
          <w:sz w:val="22"/>
          <w:szCs w:val="22"/>
        </w:rPr>
        <w:t xml:space="preserve">mail: </w:t>
      </w:r>
      <w:hyperlink r:id="rId9" w:history="1">
        <w:r w:rsidR="00B3161D" w:rsidRPr="00993D07">
          <w:rPr>
            <w:rFonts w:ascii="Garamond" w:hAnsi="Garamond"/>
            <w:sz w:val="22"/>
            <w:szCs w:val="22"/>
            <w:u w:val="single"/>
          </w:rPr>
          <w:t>hbohlmann@padillabay.gov</w:t>
        </w:r>
      </w:hyperlink>
    </w:p>
    <w:p w:rsidR="00993D07" w:rsidRDefault="00993D07" w:rsidP="00B3161D">
      <w:pPr>
        <w:pStyle w:val="HTMLPreformatted"/>
        <w:ind w:left="360"/>
        <w:rPr>
          <w:rFonts w:ascii="Garamond" w:hAnsi="Garamond"/>
          <w:sz w:val="22"/>
          <w:szCs w:val="22"/>
        </w:rPr>
      </w:pPr>
    </w:p>
    <w:p w:rsidR="00993D07" w:rsidRDefault="006723EE" w:rsidP="00993D07">
      <w:pPr>
        <w:pStyle w:val="HTMLPreformatted"/>
        <w:ind w:left="360"/>
        <w:rPr>
          <w:rFonts w:ascii="Garamond" w:hAnsi="Garamond"/>
          <w:sz w:val="22"/>
          <w:szCs w:val="22"/>
        </w:rPr>
      </w:pPr>
      <w:r>
        <w:rPr>
          <w:rFonts w:ascii="Garamond" w:hAnsi="Garamond"/>
          <w:sz w:val="22"/>
          <w:szCs w:val="22"/>
        </w:rPr>
        <w:t>Sylvia Yang</w:t>
      </w:r>
      <w:r w:rsidR="00993D07">
        <w:rPr>
          <w:rFonts w:ascii="Garamond" w:hAnsi="Garamond"/>
          <w:sz w:val="22"/>
          <w:szCs w:val="22"/>
        </w:rPr>
        <w:t xml:space="preserve">, </w:t>
      </w:r>
      <w:r>
        <w:rPr>
          <w:rFonts w:ascii="Garamond" w:hAnsi="Garamond"/>
          <w:sz w:val="22"/>
          <w:szCs w:val="22"/>
        </w:rPr>
        <w:t>Research Coordinator</w:t>
      </w:r>
    </w:p>
    <w:p w:rsidR="00993D07" w:rsidRDefault="00993D07" w:rsidP="00B3161D">
      <w:pPr>
        <w:pStyle w:val="HTMLPreformatted"/>
        <w:ind w:left="360"/>
        <w:rPr>
          <w:rFonts w:ascii="Garamond" w:hAnsi="Garamond"/>
          <w:sz w:val="22"/>
          <w:szCs w:val="22"/>
        </w:rPr>
      </w:pPr>
      <w:r>
        <w:rPr>
          <w:rFonts w:ascii="Garamond" w:hAnsi="Garamond"/>
          <w:sz w:val="22"/>
          <w:szCs w:val="22"/>
        </w:rPr>
        <w:t>Phone: (360) 428-10</w:t>
      </w:r>
      <w:r w:rsidR="00FB1C90">
        <w:rPr>
          <w:rFonts w:ascii="Garamond" w:hAnsi="Garamond"/>
          <w:sz w:val="22"/>
          <w:szCs w:val="22"/>
        </w:rPr>
        <w:t>89</w:t>
      </w:r>
    </w:p>
    <w:p w:rsidR="00993D07" w:rsidRDefault="00993D07" w:rsidP="00B3161D">
      <w:pPr>
        <w:pStyle w:val="HTMLPreformatted"/>
        <w:ind w:left="360"/>
        <w:rPr>
          <w:rFonts w:ascii="Garamond" w:hAnsi="Garamond"/>
          <w:sz w:val="22"/>
          <w:szCs w:val="22"/>
        </w:rPr>
      </w:pPr>
      <w:r>
        <w:rPr>
          <w:rFonts w:ascii="Garamond" w:hAnsi="Garamond"/>
          <w:sz w:val="22"/>
          <w:szCs w:val="22"/>
        </w:rPr>
        <w:t>Email</w:t>
      </w:r>
      <w:r w:rsidRPr="00BC38E9">
        <w:rPr>
          <w:rFonts w:ascii="Garamond" w:hAnsi="Garamond"/>
          <w:sz w:val="22"/>
          <w:szCs w:val="22"/>
        </w:rPr>
        <w:t xml:space="preserve">: </w:t>
      </w:r>
      <w:hyperlink r:id="rId10" w:history="1">
        <w:r w:rsidR="00BC38E9" w:rsidRPr="00BC38E9">
          <w:rPr>
            <w:rStyle w:val="Hyperlink"/>
            <w:rFonts w:ascii="Garamond" w:hAnsi="Garamond"/>
            <w:color w:val="auto"/>
            <w:sz w:val="22"/>
            <w:szCs w:val="22"/>
          </w:rPr>
          <w:t>syang@padillabay.gov</w:t>
        </w:r>
      </w:hyperlink>
    </w:p>
    <w:p w:rsidR="00993D07" w:rsidRDefault="00993D07" w:rsidP="00B3161D">
      <w:pPr>
        <w:pStyle w:val="HTMLPreformatted"/>
        <w:ind w:left="360"/>
        <w:rPr>
          <w:rFonts w:ascii="Garamond" w:hAnsi="Garamond"/>
          <w:sz w:val="22"/>
          <w:szCs w:val="22"/>
        </w:rPr>
      </w:pPr>
    </w:p>
    <w:p w:rsidR="00B3161D" w:rsidRPr="00F85480" w:rsidRDefault="00B3161D" w:rsidP="00B3161D">
      <w:pPr>
        <w:pStyle w:val="HTMLPreformatted"/>
        <w:ind w:left="360"/>
        <w:rPr>
          <w:rFonts w:ascii="Garamond" w:hAnsi="Garamond"/>
          <w:sz w:val="22"/>
          <w:szCs w:val="22"/>
        </w:rPr>
      </w:pPr>
      <w:r w:rsidRPr="00F85480">
        <w:rPr>
          <w:rFonts w:ascii="Garamond" w:hAnsi="Garamond"/>
          <w:sz w:val="22"/>
          <w:szCs w:val="22"/>
        </w:rPr>
        <w:t xml:space="preserve">Address: </w:t>
      </w:r>
    </w:p>
    <w:p w:rsidR="00B3161D" w:rsidRPr="00F85480" w:rsidRDefault="00B3161D" w:rsidP="00B3161D">
      <w:pPr>
        <w:pStyle w:val="HTMLPreformatted"/>
        <w:ind w:left="360"/>
        <w:rPr>
          <w:rFonts w:ascii="Garamond" w:hAnsi="Garamond"/>
          <w:sz w:val="22"/>
          <w:szCs w:val="22"/>
        </w:rPr>
      </w:pPr>
      <w:r w:rsidRPr="00F85480">
        <w:rPr>
          <w:rFonts w:ascii="Garamond" w:hAnsi="Garamond"/>
          <w:sz w:val="22"/>
          <w:szCs w:val="22"/>
        </w:rPr>
        <w:t xml:space="preserve">Padilla Bay NERR </w:t>
      </w:r>
    </w:p>
    <w:p w:rsidR="00B3161D" w:rsidRPr="00F85480" w:rsidRDefault="00B3161D" w:rsidP="00B3161D">
      <w:pPr>
        <w:pStyle w:val="HTMLPreformatted"/>
        <w:ind w:left="360"/>
        <w:rPr>
          <w:rFonts w:ascii="Garamond" w:hAnsi="Garamond"/>
          <w:sz w:val="22"/>
          <w:szCs w:val="22"/>
        </w:rPr>
      </w:pPr>
      <w:r w:rsidRPr="00F85480">
        <w:rPr>
          <w:rFonts w:ascii="Garamond" w:hAnsi="Garamond"/>
          <w:sz w:val="22"/>
          <w:szCs w:val="22"/>
        </w:rPr>
        <w:t xml:space="preserve">10441 Bayview-Edison Road </w:t>
      </w:r>
    </w:p>
    <w:p w:rsidR="00B3161D" w:rsidRPr="00F85480" w:rsidRDefault="00B3161D" w:rsidP="00B3161D">
      <w:pPr>
        <w:pStyle w:val="HTMLPreformatted"/>
        <w:ind w:left="360"/>
        <w:rPr>
          <w:rFonts w:ascii="Garamond" w:hAnsi="Garamond"/>
          <w:sz w:val="22"/>
          <w:szCs w:val="22"/>
        </w:rPr>
      </w:pPr>
      <w:r w:rsidRPr="00F85480">
        <w:rPr>
          <w:rFonts w:ascii="Garamond" w:hAnsi="Garamond"/>
          <w:sz w:val="22"/>
          <w:szCs w:val="22"/>
        </w:rPr>
        <w:t xml:space="preserve">Mount Vernon, WA 98273-9668 </w:t>
      </w:r>
    </w:p>
    <w:p w:rsidR="00B3161D" w:rsidRPr="00F85480" w:rsidRDefault="00B3161D" w:rsidP="00B3161D">
      <w:pPr>
        <w:pStyle w:val="HTMLPreformatted"/>
        <w:ind w:left="360"/>
        <w:rPr>
          <w:rFonts w:ascii="Garamond" w:hAnsi="Garamond"/>
          <w:sz w:val="22"/>
          <w:szCs w:val="22"/>
        </w:rPr>
      </w:pPr>
      <w:r w:rsidRPr="00F85480">
        <w:rPr>
          <w:rFonts w:ascii="Garamond" w:hAnsi="Garamond"/>
          <w:sz w:val="22"/>
          <w:szCs w:val="22"/>
        </w:rPr>
        <w:t>Phone: (360) 428-1558</w:t>
      </w:r>
    </w:p>
    <w:p w:rsidR="00B3161D" w:rsidRDefault="00B3161D" w:rsidP="007F13A5">
      <w:pPr>
        <w:pStyle w:val="HTMLPreformatted"/>
        <w:rPr>
          <w:rFonts w:ascii="Garamond" w:hAnsi="Garamond" w:cs="Times New Roman"/>
          <w:b/>
          <w:bCs/>
          <w:sz w:val="22"/>
          <w:szCs w:val="22"/>
        </w:rPr>
      </w:pPr>
    </w:p>
    <w:p w:rsidR="007F13A5" w:rsidRDefault="00B4483D" w:rsidP="00B3161D">
      <w:pPr>
        <w:pStyle w:val="HTMLPreformatted"/>
        <w:numPr>
          <w:ilvl w:val="0"/>
          <w:numId w:val="4"/>
        </w:numPr>
        <w:rPr>
          <w:rFonts w:ascii="Garamond" w:hAnsi="Garamond" w:cs="Times New Roman"/>
          <w:b/>
          <w:bCs/>
          <w:sz w:val="22"/>
          <w:szCs w:val="22"/>
        </w:rPr>
      </w:pPr>
      <w:r w:rsidRPr="00E87CC3">
        <w:rPr>
          <w:rFonts w:ascii="Garamond" w:hAnsi="Garamond" w:cs="Times New Roman"/>
          <w:b/>
          <w:bCs/>
          <w:sz w:val="22"/>
          <w:szCs w:val="22"/>
        </w:rPr>
        <w:t>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p>
    <w:p w:rsidR="00B3161D" w:rsidRPr="00E87CC3" w:rsidRDefault="00B3161D" w:rsidP="00B3161D">
      <w:pPr>
        <w:pStyle w:val="HTMLPreformatted"/>
        <w:ind w:left="720"/>
        <w:rPr>
          <w:rFonts w:ascii="Garamond" w:hAnsi="Garamond" w:cs="Times New Roman"/>
          <w:b/>
          <w:bCs/>
          <w:sz w:val="22"/>
          <w:szCs w:val="22"/>
        </w:rPr>
      </w:pPr>
    </w:p>
    <w:p w:rsidR="00B3161D" w:rsidRDefault="00CA6481" w:rsidP="00CA6481">
      <w:pPr>
        <w:pStyle w:val="BodyText"/>
        <w:ind w:left="360"/>
        <w:rPr>
          <w:rFonts w:ascii="Garamond" w:hAnsi="Garamond"/>
          <w:sz w:val="22"/>
          <w:szCs w:val="22"/>
        </w:rPr>
      </w:pPr>
      <w:r w:rsidRPr="00CA6481">
        <w:rPr>
          <w:rFonts w:ascii="Garamond" w:hAnsi="Garamond"/>
          <w:sz w:val="22"/>
          <w:szCs w:val="22"/>
        </w:rPr>
        <w:t>Data are uploaded from the C</w:t>
      </w:r>
      <w:r w:rsidR="00204FD3">
        <w:rPr>
          <w:rFonts w:ascii="Garamond" w:hAnsi="Garamond"/>
          <w:sz w:val="22"/>
          <w:szCs w:val="22"/>
        </w:rPr>
        <w:t>R1000/CR1000X data logger to a personal c</w:t>
      </w:r>
      <w:r w:rsidRPr="00CA6481">
        <w:rPr>
          <w:rFonts w:ascii="Garamond" w:hAnsi="Garamond"/>
          <w:sz w:val="22"/>
          <w:szCs w:val="22"/>
        </w:rPr>
        <w:t>omputer</w:t>
      </w:r>
      <w:r w:rsidR="00204FD3">
        <w:rPr>
          <w:rFonts w:ascii="Garamond" w:hAnsi="Garamond"/>
          <w:sz w:val="22"/>
          <w:szCs w:val="22"/>
        </w:rPr>
        <w:t xml:space="preserve"> with a Windows 7 or newer operating system</w:t>
      </w:r>
      <w:r w:rsidRPr="00CA6481">
        <w:rPr>
          <w:rFonts w:ascii="Garamond" w:hAnsi="Garamond"/>
          <w:sz w:val="22"/>
          <w:szCs w:val="22"/>
        </w:rPr>
        <w:t>.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r>
        <w:rPr>
          <w:rFonts w:ascii="Garamond" w:hAnsi="Garamond"/>
          <w:sz w:val="22"/>
          <w:szCs w:val="22"/>
        </w:rPr>
        <w:t xml:space="preserve"> </w:t>
      </w:r>
      <w:r w:rsidR="00B3161D">
        <w:rPr>
          <w:rFonts w:ascii="Garamond" w:hAnsi="Garamond"/>
          <w:sz w:val="22"/>
          <w:szCs w:val="22"/>
        </w:rPr>
        <w:t>Heath Bohlmann completed this process for entry verification and data verification and co</w:t>
      </w:r>
      <w:r w:rsidR="00204FD3">
        <w:rPr>
          <w:rFonts w:ascii="Garamond" w:hAnsi="Garamond"/>
          <w:sz w:val="22"/>
          <w:szCs w:val="22"/>
        </w:rPr>
        <w:t>m</w:t>
      </w:r>
      <w:r w:rsidR="00B44FB5">
        <w:rPr>
          <w:rFonts w:ascii="Garamond" w:hAnsi="Garamond"/>
          <w:sz w:val="22"/>
          <w:szCs w:val="22"/>
        </w:rPr>
        <w:t>piled this metadata for the 2021</w:t>
      </w:r>
      <w:r w:rsidR="00B3161D">
        <w:rPr>
          <w:rFonts w:ascii="Garamond" w:hAnsi="Garamond"/>
          <w:sz w:val="22"/>
          <w:szCs w:val="22"/>
        </w:rPr>
        <w:t xml:space="preserve"> data. </w:t>
      </w:r>
    </w:p>
    <w:p w:rsidR="00F81F3B" w:rsidRPr="00E87CC3" w:rsidRDefault="00F81F3B" w:rsidP="00F81F3B">
      <w:pPr>
        <w:pStyle w:val="HTMLPreformatted"/>
        <w:rPr>
          <w:rFonts w:ascii="Garamond" w:hAnsi="Garamond"/>
          <w:sz w:val="22"/>
          <w:szCs w:val="22"/>
        </w:rPr>
      </w:pPr>
    </w:p>
    <w:p w:rsidR="00F81F3B" w:rsidRDefault="00F81F3B" w:rsidP="00F81F3B">
      <w:pPr>
        <w:pStyle w:val="HTMLPreformatted"/>
        <w:numPr>
          <w:ilvl w:val="0"/>
          <w:numId w:val="4"/>
        </w:numPr>
        <w:rPr>
          <w:rFonts w:ascii="Garamond" w:hAnsi="Garamond" w:cs="Times New Roman"/>
          <w:b/>
          <w:bCs/>
          <w:sz w:val="22"/>
          <w:szCs w:val="22"/>
        </w:rPr>
      </w:pPr>
      <w:r w:rsidRPr="00E87CC3">
        <w:rPr>
          <w:rFonts w:ascii="Garamond" w:hAnsi="Garamond" w:cs="Times New Roman"/>
          <w:b/>
          <w:bCs/>
          <w:sz w:val="22"/>
          <w:szCs w:val="22"/>
        </w:rPr>
        <w:t xml:space="preserve">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rsidR="00F81F3B" w:rsidRDefault="00F81F3B" w:rsidP="00F81F3B">
      <w:pPr>
        <w:pStyle w:val="HTMLPreformatted"/>
        <w:ind w:left="720"/>
        <w:rPr>
          <w:rFonts w:ascii="Garamond" w:hAnsi="Garamond" w:cs="Times New Roman"/>
          <w:b/>
          <w:bCs/>
          <w:sz w:val="22"/>
          <w:szCs w:val="22"/>
        </w:rPr>
      </w:pPr>
    </w:p>
    <w:p w:rsidR="00F81F3B" w:rsidRDefault="00F81F3B" w:rsidP="00F81F3B">
      <w:pPr>
        <w:pStyle w:val="PlainText"/>
        <w:ind w:left="360"/>
        <w:rPr>
          <w:rFonts w:ascii="Garamond" w:eastAsia="MS Mincho" w:hAnsi="Garamond"/>
          <w:sz w:val="22"/>
          <w:szCs w:val="22"/>
        </w:rPr>
      </w:pPr>
      <w:r w:rsidRPr="005966F0">
        <w:rPr>
          <w:rFonts w:ascii="Garamond" w:eastAsia="MS Mincho" w:hAnsi="Garamond"/>
          <w:sz w:val="22"/>
          <w:szCs w:val="22"/>
        </w:rPr>
        <w:t>The principal objective is to measure and record meteorological data at Padilla Bay for use in studies investigating correlations between meteorological data and water quality data, biological data, or other phenomenon in Padilla Bay and its watershed.</w:t>
      </w:r>
    </w:p>
    <w:p w:rsidR="00F81F3B" w:rsidRPr="00E87CC3" w:rsidRDefault="00F81F3B" w:rsidP="00F81F3B">
      <w:pPr>
        <w:pStyle w:val="HTMLPreformatted"/>
        <w:rPr>
          <w:rFonts w:ascii="Garamond" w:hAnsi="Garamond"/>
          <w:sz w:val="22"/>
          <w:szCs w:val="22"/>
        </w:rPr>
      </w:pPr>
    </w:p>
    <w:p w:rsidR="00F81F3B" w:rsidRDefault="00F81F3B" w:rsidP="00F81F3B">
      <w:pPr>
        <w:pStyle w:val="PlainText"/>
        <w:ind w:left="360"/>
        <w:rPr>
          <w:rFonts w:ascii="Garamond" w:hAnsi="Garamond"/>
          <w:b/>
          <w:bCs/>
          <w:sz w:val="22"/>
          <w:szCs w:val="22"/>
        </w:rPr>
      </w:pPr>
      <w:r w:rsidRPr="00E87CC3">
        <w:rPr>
          <w:rFonts w:ascii="Garamond" w:hAnsi="Garamond"/>
          <w:b/>
          <w:bCs/>
          <w:sz w:val="22"/>
          <w:szCs w:val="22"/>
        </w:rPr>
        <w:t xml:space="preserve">4)  Research methods – </w:t>
      </w:r>
    </w:p>
    <w:p w:rsidR="00F81F3B" w:rsidRDefault="00F81F3B" w:rsidP="00F81F3B">
      <w:pPr>
        <w:pStyle w:val="PlainText"/>
        <w:ind w:left="360"/>
        <w:rPr>
          <w:rFonts w:ascii="Garamond" w:hAnsi="Garamond"/>
          <w:b/>
          <w:bCs/>
          <w:sz w:val="22"/>
          <w:szCs w:val="22"/>
        </w:rPr>
      </w:pPr>
    </w:p>
    <w:p w:rsidR="00F81F3B" w:rsidRDefault="00F81F3B" w:rsidP="00F81F3B">
      <w:pPr>
        <w:pStyle w:val="PlainText"/>
        <w:ind w:left="360"/>
        <w:rPr>
          <w:rFonts w:ascii="Garamond" w:eastAsia="MS Mincho" w:hAnsi="Garamond"/>
          <w:sz w:val="22"/>
          <w:szCs w:val="22"/>
        </w:rPr>
      </w:pPr>
      <w:r>
        <w:rPr>
          <w:rFonts w:ascii="Garamond" w:eastAsia="MS Mincho" w:hAnsi="Garamond"/>
          <w:sz w:val="22"/>
          <w:szCs w:val="22"/>
        </w:rPr>
        <w:lastRenderedPageBreak/>
        <w:t xml:space="preserve">The weather parameters, air temperature, relative humidity, barometric pressure, wind speed  and direction, photosynthetically active radiation, and precipitation were measured with a Campbell Scientific weather station at the Padilla Demonstration Farm near the southeast shore of Padilla Bay. Fifteen minute data were stored in a data logger and downloaded monthly. </w:t>
      </w:r>
      <w:r w:rsidRPr="00D16154">
        <w:rPr>
          <w:rFonts w:ascii="Garamond" w:eastAsia="MS Mincho" w:hAnsi="Garamond"/>
          <w:sz w:val="22"/>
          <w:szCs w:val="22"/>
        </w:rPr>
        <w:t xml:space="preserve">The sensors </w:t>
      </w:r>
      <w:r>
        <w:rPr>
          <w:rFonts w:ascii="Garamond" w:eastAsia="MS Mincho" w:hAnsi="Garamond"/>
          <w:sz w:val="22"/>
          <w:szCs w:val="22"/>
        </w:rPr>
        <w:t>were</w:t>
      </w:r>
      <w:r w:rsidRPr="00D16154">
        <w:rPr>
          <w:rFonts w:ascii="Garamond" w:eastAsia="MS Mincho" w:hAnsi="Garamond"/>
          <w:sz w:val="22"/>
          <w:szCs w:val="22"/>
        </w:rPr>
        <w:t xml:space="preserve"> visually inspected for debris or damage when the data </w:t>
      </w:r>
      <w:r>
        <w:rPr>
          <w:rFonts w:ascii="Garamond" w:eastAsia="MS Mincho" w:hAnsi="Garamond"/>
          <w:sz w:val="22"/>
          <w:szCs w:val="22"/>
        </w:rPr>
        <w:t>were</w:t>
      </w:r>
      <w:r w:rsidRPr="00D16154">
        <w:rPr>
          <w:rFonts w:ascii="Garamond" w:eastAsia="MS Mincho" w:hAnsi="Garamond"/>
          <w:sz w:val="22"/>
          <w:szCs w:val="22"/>
        </w:rPr>
        <w:t xml:space="preserve"> downloaded.  Due to the location of the weather station in the middle of flat farm fields</w:t>
      </w:r>
      <w:r>
        <w:rPr>
          <w:rFonts w:ascii="Garamond" w:eastAsia="MS Mincho" w:hAnsi="Garamond"/>
          <w:sz w:val="22"/>
          <w:szCs w:val="22"/>
        </w:rPr>
        <w:t>,</w:t>
      </w:r>
      <w:r w:rsidRPr="00D16154">
        <w:rPr>
          <w:rFonts w:ascii="Garamond" w:eastAsia="MS Mincho" w:hAnsi="Garamond"/>
          <w:sz w:val="22"/>
          <w:szCs w:val="22"/>
        </w:rPr>
        <w:t xml:space="preserve"> the sensors require very little cleaning. The most common problem occurs seasonally from air borne seeds partially blocking the rain gauge funnel. To mitigate this problem weeds near the site </w:t>
      </w:r>
      <w:r>
        <w:rPr>
          <w:rFonts w:ascii="Garamond" w:eastAsia="MS Mincho" w:hAnsi="Garamond"/>
          <w:sz w:val="22"/>
          <w:szCs w:val="22"/>
        </w:rPr>
        <w:t>were</w:t>
      </w:r>
      <w:r w:rsidRPr="00D16154">
        <w:rPr>
          <w:rFonts w:ascii="Garamond" w:eastAsia="MS Mincho" w:hAnsi="Garamond"/>
          <w:sz w:val="22"/>
          <w:szCs w:val="22"/>
        </w:rPr>
        <w:t xml:space="preserve"> cut before they set seed. While at the station downloading data</w:t>
      </w:r>
      <w:r>
        <w:rPr>
          <w:rFonts w:ascii="Garamond" w:eastAsia="MS Mincho" w:hAnsi="Garamond"/>
          <w:sz w:val="22"/>
          <w:szCs w:val="22"/>
        </w:rPr>
        <w:t>,</w:t>
      </w:r>
      <w:r w:rsidRPr="00D16154">
        <w:rPr>
          <w:rFonts w:ascii="Garamond" w:eastAsia="MS Mincho" w:hAnsi="Garamond"/>
          <w:sz w:val="22"/>
          <w:szCs w:val="22"/>
        </w:rPr>
        <w:t xml:space="preserve"> a Kestrel 4000 Pocket Weather Tracker is used to make a general, comparative check of the Campbe</w:t>
      </w:r>
      <w:r>
        <w:rPr>
          <w:rFonts w:ascii="Garamond" w:eastAsia="MS Mincho" w:hAnsi="Garamond"/>
          <w:sz w:val="22"/>
          <w:szCs w:val="22"/>
        </w:rPr>
        <w:t>ll station sensors.  Suspicious</w:t>
      </w:r>
      <w:r w:rsidRPr="00D16154">
        <w:rPr>
          <w:rFonts w:ascii="Garamond" w:eastAsia="MS Mincho" w:hAnsi="Garamond"/>
          <w:sz w:val="22"/>
          <w:szCs w:val="22"/>
        </w:rPr>
        <w:t xml:space="preserve"> data </w:t>
      </w:r>
      <w:r>
        <w:rPr>
          <w:rFonts w:ascii="Garamond" w:eastAsia="MS Mincho" w:hAnsi="Garamond"/>
          <w:sz w:val="22"/>
          <w:szCs w:val="22"/>
        </w:rPr>
        <w:t>are also checked against</w:t>
      </w:r>
      <w:r w:rsidRPr="00D16154">
        <w:rPr>
          <w:rFonts w:ascii="Garamond" w:eastAsia="MS Mincho" w:hAnsi="Garamond"/>
          <w:sz w:val="22"/>
          <w:szCs w:val="22"/>
        </w:rPr>
        <w:t xml:space="preserve"> </w:t>
      </w:r>
      <w:r>
        <w:rPr>
          <w:rFonts w:ascii="Garamond" w:eastAsia="MS Mincho" w:hAnsi="Garamond"/>
          <w:sz w:val="22"/>
          <w:szCs w:val="22"/>
        </w:rPr>
        <w:t>other local weather data</w:t>
      </w:r>
      <w:r w:rsidRPr="00D16154">
        <w:rPr>
          <w:rFonts w:ascii="Garamond" w:eastAsia="MS Mincho" w:hAnsi="Garamond"/>
          <w:sz w:val="22"/>
          <w:szCs w:val="22"/>
        </w:rPr>
        <w:t xml:space="preserve"> posted on Washington State University’s website</w:t>
      </w:r>
      <w:r>
        <w:rPr>
          <w:rFonts w:ascii="Garamond" w:eastAsia="MS Mincho" w:hAnsi="Garamond"/>
          <w:sz w:val="22"/>
          <w:szCs w:val="22"/>
        </w:rPr>
        <w:t xml:space="preserve"> (</w:t>
      </w:r>
      <w:hyperlink r:id="rId11" w:history="1">
        <w:r w:rsidRPr="00D57C0E">
          <w:rPr>
            <w:rStyle w:val="Hyperlink"/>
            <w:rFonts w:ascii="Garamond" w:eastAsia="MS Mincho" w:hAnsi="Garamond"/>
            <w:sz w:val="22"/>
            <w:szCs w:val="22"/>
          </w:rPr>
          <w:t>http://weather.wsu.edu</w:t>
        </w:r>
      </w:hyperlink>
      <w:r>
        <w:rPr>
          <w:rFonts w:ascii="Garamond" w:eastAsia="MS Mincho" w:hAnsi="Garamond"/>
          <w:sz w:val="22"/>
          <w:szCs w:val="22"/>
        </w:rPr>
        <w:t>)*</w:t>
      </w:r>
      <w:r w:rsidRPr="00D16154">
        <w:rPr>
          <w:rFonts w:ascii="Garamond" w:eastAsia="MS Mincho" w:hAnsi="Garamond"/>
          <w:sz w:val="22"/>
          <w:szCs w:val="22"/>
        </w:rPr>
        <w:t xml:space="preserve">.  All sensors </w:t>
      </w:r>
      <w:r>
        <w:rPr>
          <w:rFonts w:ascii="Garamond" w:eastAsia="MS Mincho" w:hAnsi="Garamond"/>
          <w:sz w:val="22"/>
          <w:szCs w:val="22"/>
        </w:rPr>
        <w:t>wer</w:t>
      </w:r>
      <w:r w:rsidRPr="00D16154">
        <w:rPr>
          <w:rFonts w:ascii="Garamond" w:eastAsia="MS Mincho" w:hAnsi="Garamond"/>
          <w:sz w:val="22"/>
          <w:szCs w:val="22"/>
        </w:rPr>
        <w:t>e calibrated on a regular basis unless otherwise noted in sect</w:t>
      </w:r>
      <w:r>
        <w:rPr>
          <w:rFonts w:ascii="Garamond" w:eastAsia="MS Mincho" w:hAnsi="Garamond"/>
          <w:sz w:val="22"/>
          <w:szCs w:val="22"/>
        </w:rPr>
        <w:t>ion 9. All data are collected in Pacific Standard Time (PST).</w:t>
      </w:r>
    </w:p>
    <w:p w:rsidR="00F81F3B" w:rsidRDefault="00F81F3B" w:rsidP="00F81F3B">
      <w:pPr>
        <w:pStyle w:val="PlainText"/>
        <w:ind w:left="540"/>
        <w:rPr>
          <w:rFonts w:ascii="Garamond" w:eastAsia="MS Mincho" w:hAnsi="Garamond"/>
          <w:sz w:val="22"/>
          <w:szCs w:val="22"/>
        </w:rPr>
      </w:pPr>
    </w:p>
    <w:p w:rsidR="00F81F3B" w:rsidRPr="00C227EA" w:rsidRDefault="00F81F3B" w:rsidP="00F81F3B">
      <w:pPr>
        <w:ind w:left="360" w:right="-60"/>
        <w:rPr>
          <w:rFonts w:ascii="Garamond" w:hAnsi="Garamond"/>
          <w:sz w:val="22"/>
          <w:szCs w:val="22"/>
        </w:rPr>
      </w:pPr>
      <w:r>
        <w:rPr>
          <w:rFonts w:ascii="Garamond" w:hAnsi="Garamond"/>
          <w:sz w:val="22"/>
          <w:szCs w:val="22"/>
        </w:rPr>
        <w:t xml:space="preserve">Campbell Scientific data telemetry equipment </w:t>
      </w:r>
      <w:r w:rsidRPr="004341A7">
        <w:rPr>
          <w:rFonts w:ascii="Garamond" w:hAnsi="Garamond"/>
          <w:sz w:val="22"/>
          <w:szCs w:val="22"/>
        </w:rPr>
        <w:t xml:space="preserve">was installed at the </w:t>
      </w:r>
      <w:r>
        <w:rPr>
          <w:rFonts w:ascii="Garamond" w:hAnsi="Garamond"/>
          <w:sz w:val="22"/>
          <w:szCs w:val="22"/>
        </w:rPr>
        <w:t>Padilla Bay Farm</w:t>
      </w:r>
      <w:r w:rsidRPr="004341A7">
        <w:rPr>
          <w:rFonts w:ascii="Garamond" w:hAnsi="Garamond"/>
          <w:sz w:val="22"/>
          <w:szCs w:val="22"/>
        </w:rPr>
        <w:t xml:space="preserve"> station on </w:t>
      </w:r>
      <w:r>
        <w:rPr>
          <w:rFonts w:ascii="Garamond" w:hAnsi="Garamond"/>
          <w:sz w:val="22"/>
          <w:szCs w:val="22"/>
        </w:rPr>
        <w:t>11</w:t>
      </w:r>
      <w:r w:rsidRPr="004341A7">
        <w:rPr>
          <w:rFonts w:ascii="Garamond" w:hAnsi="Garamond"/>
          <w:sz w:val="22"/>
          <w:szCs w:val="22"/>
        </w:rPr>
        <w:t>/</w:t>
      </w:r>
      <w:r>
        <w:rPr>
          <w:rFonts w:ascii="Garamond" w:hAnsi="Garamond"/>
          <w:sz w:val="22"/>
          <w:szCs w:val="22"/>
        </w:rPr>
        <w:t>11</w:t>
      </w:r>
      <w:r w:rsidRPr="004341A7">
        <w:rPr>
          <w:rFonts w:ascii="Garamond" w:hAnsi="Garamond"/>
          <w:sz w:val="22"/>
          <w:szCs w:val="22"/>
        </w:rPr>
        <w:t>/</w:t>
      </w:r>
      <w:r>
        <w:rPr>
          <w:rFonts w:ascii="Garamond" w:hAnsi="Garamond"/>
          <w:sz w:val="22"/>
          <w:szCs w:val="22"/>
        </w:rPr>
        <w:t>05</w:t>
      </w:r>
      <w:r w:rsidRPr="004341A7">
        <w:rPr>
          <w:rFonts w:ascii="Garamond" w:hAnsi="Garamond"/>
          <w:sz w:val="22"/>
          <w:szCs w:val="22"/>
        </w:rPr>
        <w:t xml:space="preserve"> and transmits data to the NOAA GOES satellite, NESDIS ID #</w:t>
      </w:r>
      <w:r>
        <w:rPr>
          <w:rFonts w:ascii="Garamond" w:hAnsi="Garamond"/>
          <w:sz w:val="22"/>
          <w:szCs w:val="22"/>
        </w:rPr>
        <w:t>3B005706</w:t>
      </w:r>
      <w:r w:rsidRPr="004341A7">
        <w:rPr>
          <w:rFonts w:ascii="Garamond" w:hAnsi="Garamond"/>
          <w:sz w:val="22"/>
          <w:szCs w:val="22"/>
        </w:rPr>
        <w:t xml:space="preserve">. The transmissions are scheduled hourly and contain four (4) data sets reflecting fifteen minute data sampling intervals.  </w:t>
      </w:r>
      <w:r w:rsidRPr="00630C6D">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630C6D">
          <w:rPr>
            <w:rStyle w:val="Hyperlink"/>
            <w:rFonts w:ascii="Garamond" w:hAnsi="Garamond"/>
            <w:sz w:val="22"/>
            <w:szCs w:val="22"/>
          </w:rPr>
          <w:t>http://cdmo.baruch.sc.edu</w:t>
        </w:r>
      </w:hyperlink>
      <w:r w:rsidRPr="00630C6D">
        <w:rPr>
          <w:rFonts w:ascii="Garamond" w:hAnsi="Garamond"/>
          <w:sz w:val="22"/>
          <w:szCs w:val="22"/>
        </w:rPr>
        <w:t>.</w:t>
      </w:r>
    </w:p>
    <w:p w:rsidR="00F81F3B" w:rsidRPr="00C227EA" w:rsidRDefault="00F81F3B" w:rsidP="00F81F3B">
      <w:pPr>
        <w:ind w:left="360" w:right="900" w:firstLine="180"/>
        <w:jc w:val="both"/>
        <w:rPr>
          <w:rFonts w:ascii="Garamond" w:hAnsi="Garamond"/>
          <w:sz w:val="22"/>
          <w:szCs w:val="22"/>
        </w:rPr>
      </w:pPr>
    </w:p>
    <w:p w:rsidR="00F81F3B" w:rsidRPr="00C227EA" w:rsidRDefault="00F81F3B" w:rsidP="00F81F3B">
      <w:pPr>
        <w:ind w:left="360" w:right="900" w:firstLine="180"/>
        <w:jc w:val="both"/>
        <w:rPr>
          <w:rFonts w:ascii="Garamond" w:hAnsi="Garamond"/>
          <w:sz w:val="22"/>
          <w:szCs w:val="22"/>
        </w:rPr>
      </w:pPr>
      <w:r w:rsidRPr="00C227EA">
        <w:rPr>
          <w:rFonts w:ascii="Garamond" w:hAnsi="Garamond"/>
          <w:sz w:val="22"/>
          <w:szCs w:val="22"/>
        </w:rPr>
        <w:t xml:space="preserve">The 15 minute Data are collected in the following formats for the </w:t>
      </w:r>
      <w:r w:rsidRPr="00C227EA">
        <w:rPr>
          <w:rFonts w:ascii="Garamond" w:hAnsi="Garamond"/>
          <w:b/>
          <w:sz w:val="22"/>
          <w:szCs w:val="22"/>
        </w:rPr>
        <w:t>CR1000</w:t>
      </w:r>
      <w:r w:rsidRPr="00C227EA">
        <w:rPr>
          <w:rFonts w:ascii="Garamond" w:hAnsi="Garamond"/>
          <w:sz w:val="22"/>
          <w:szCs w:val="22"/>
        </w:rPr>
        <w:t>:</w:t>
      </w:r>
    </w:p>
    <w:p w:rsidR="00F81F3B" w:rsidRPr="00C83B72" w:rsidRDefault="00F81F3B" w:rsidP="00F81F3B">
      <w:pPr>
        <w:ind w:left="360" w:right="900" w:firstLine="360"/>
        <w:jc w:val="both"/>
        <w:rPr>
          <w:rFonts w:ascii="Garamond" w:hAnsi="Garamond"/>
          <w:sz w:val="22"/>
          <w:szCs w:val="22"/>
        </w:rPr>
      </w:pPr>
      <w:r w:rsidRPr="00C83B72">
        <w:rPr>
          <w:rFonts w:ascii="Garamond" w:hAnsi="Garamond"/>
          <w:sz w:val="22"/>
          <w:szCs w:val="22"/>
        </w:rPr>
        <w:t xml:space="preserve">Averages from 5-second data:  </w:t>
      </w:r>
    </w:p>
    <w:p w:rsidR="00F81F3B" w:rsidRPr="00C227EA" w:rsidRDefault="00F81F3B" w:rsidP="00F81F3B">
      <w:pPr>
        <w:ind w:left="1440" w:right="900"/>
        <w:jc w:val="both"/>
        <w:rPr>
          <w:rFonts w:ascii="Garamond" w:hAnsi="Garamond"/>
          <w:sz w:val="22"/>
          <w:szCs w:val="22"/>
        </w:rPr>
      </w:pPr>
      <w:r w:rsidRPr="00C227EA">
        <w:rPr>
          <w:rFonts w:ascii="Garamond" w:hAnsi="Garamond"/>
          <w:sz w:val="22"/>
          <w:szCs w:val="22"/>
        </w:rPr>
        <w:t>Air Temperature (°C), Relative Humidity (%), Barometric Pressure (mb), Wind Speed (m/s), Wind Direction (degrees), Battery Voltage (volts)</w:t>
      </w:r>
    </w:p>
    <w:p w:rsidR="00F81F3B" w:rsidRPr="00C227EA" w:rsidRDefault="00F81F3B" w:rsidP="00F81F3B">
      <w:pPr>
        <w:ind w:left="1440" w:right="900" w:hanging="720"/>
        <w:jc w:val="both"/>
        <w:rPr>
          <w:rFonts w:ascii="Garamond" w:hAnsi="Garamond"/>
          <w:sz w:val="22"/>
          <w:szCs w:val="22"/>
        </w:rPr>
      </w:pPr>
      <w:r w:rsidRPr="00C227EA">
        <w:rPr>
          <w:rFonts w:ascii="Garamond" w:hAnsi="Garamond"/>
          <w:sz w:val="22"/>
          <w:szCs w:val="22"/>
        </w:rPr>
        <w:t>Maximum and Minimum Air Temperature (°C) and their times from 5-second data (these data are available from the Reserve)</w:t>
      </w:r>
    </w:p>
    <w:p w:rsidR="00F81F3B" w:rsidRPr="00C227EA" w:rsidRDefault="00F81F3B" w:rsidP="00F81F3B">
      <w:pPr>
        <w:ind w:left="360" w:right="900" w:firstLine="360"/>
        <w:jc w:val="both"/>
        <w:rPr>
          <w:rFonts w:ascii="Garamond" w:hAnsi="Garamond"/>
          <w:sz w:val="22"/>
          <w:szCs w:val="22"/>
        </w:rPr>
      </w:pPr>
      <w:r w:rsidRPr="00C227EA">
        <w:rPr>
          <w:rFonts w:ascii="Garamond" w:hAnsi="Garamond"/>
          <w:sz w:val="22"/>
          <w:szCs w:val="22"/>
        </w:rPr>
        <w:t>Maximum Wind Speed (m/s) and time from 5-second data</w:t>
      </w:r>
    </w:p>
    <w:p w:rsidR="00F81F3B" w:rsidRPr="00C227EA" w:rsidRDefault="00F81F3B" w:rsidP="00F81F3B">
      <w:pPr>
        <w:ind w:left="360" w:right="900" w:firstLine="360"/>
        <w:jc w:val="both"/>
        <w:rPr>
          <w:rFonts w:ascii="Garamond" w:hAnsi="Garamond"/>
          <w:sz w:val="22"/>
          <w:szCs w:val="22"/>
        </w:rPr>
      </w:pPr>
      <w:r w:rsidRPr="00C227EA">
        <w:rPr>
          <w:rFonts w:ascii="Garamond" w:hAnsi="Garamond"/>
          <w:sz w:val="22"/>
          <w:szCs w:val="22"/>
        </w:rPr>
        <w:t>Wind Direction Standard Deviation (degrees)</w:t>
      </w:r>
    </w:p>
    <w:p w:rsidR="00F81F3B" w:rsidRPr="00C227EA" w:rsidRDefault="00F81F3B" w:rsidP="00F81F3B">
      <w:pPr>
        <w:ind w:left="360" w:right="900" w:firstLine="360"/>
        <w:jc w:val="both"/>
        <w:rPr>
          <w:rFonts w:ascii="Garamond" w:hAnsi="Garamond"/>
          <w:sz w:val="22"/>
          <w:szCs w:val="22"/>
        </w:rPr>
      </w:pPr>
      <w:r w:rsidRPr="00C227EA">
        <w:rPr>
          <w:rFonts w:ascii="Garamond" w:hAnsi="Garamond"/>
          <w:sz w:val="22"/>
          <w:szCs w:val="22"/>
        </w:rPr>
        <w:t xml:space="preserve">Totals:  </w:t>
      </w:r>
    </w:p>
    <w:p w:rsidR="00F81F3B" w:rsidRPr="00C227EA" w:rsidRDefault="00F81F3B" w:rsidP="00F81F3B">
      <w:pPr>
        <w:ind w:left="1440" w:right="900"/>
        <w:jc w:val="both"/>
        <w:rPr>
          <w:rFonts w:ascii="Garamond" w:hAnsi="Garamond"/>
          <w:sz w:val="22"/>
          <w:szCs w:val="22"/>
        </w:rPr>
      </w:pPr>
      <w:r w:rsidRPr="00C227EA">
        <w:rPr>
          <w:rFonts w:ascii="Garamond" w:hAnsi="Garamond"/>
          <w:sz w:val="22"/>
          <w:szCs w:val="22"/>
        </w:rPr>
        <w:t>Precipitation (mm), PAR (millimoles/m</w:t>
      </w:r>
      <w:r w:rsidRPr="00C227EA">
        <w:rPr>
          <w:rFonts w:ascii="Garamond" w:hAnsi="Garamond"/>
          <w:sz w:val="22"/>
          <w:szCs w:val="22"/>
          <w:vertAlign w:val="superscript"/>
        </w:rPr>
        <w:t>2</w:t>
      </w:r>
      <w:r w:rsidRPr="00C227EA">
        <w:rPr>
          <w:rFonts w:ascii="Garamond" w:hAnsi="Garamond"/>
          <w:sz w:val="22"/>
          <w:szCs w:val="22"/>
        </w:rPr>
        <w:t>), and Cumulative Precipitation (mm) (Cumulative precipitation is no longer available via export from the CDMO.  Please contact the Reserve or the CDMO for more information or to obtain these data.)</w:t>
      </w:r>
    </w:p>
    <w:p w:rsidR="00F81F3B" w:rsidRDefault="00F81F3B" w:rsidP="00F81F3B">
      <w:pPr>
        <w:ind w:left="540"/>
        <w:rPr>
          <w:rFonts w:ascii="Garamond" w:hAnsi="Garamond"/>
          <w:sz w:val="22"/>
          <w:szCs w:val="22"/>
        </w:rPr>
      </w:pPr>
    </w:p>
    <w:p w:rsidR="00F81F3B" w:rsidRPr="00052236" w:rsidRDefault="00F81F3B" w:rsidP="00F81F3B">
      <w:pPr>
        <w:ind w:left="540"/>
        <w:rPr>
          <w:rFonts w:ascii="Garamond" w:hAnsi="Garamond"/>
          <w:sz w:val="22"/>
          <w:szCs w:val="22"/>
        </w:rPr>
      </w:pPr>
      <w:r w:rsidRPr="00052236">
        <w:rPr>
          <w:rFonts w:ascii="Garamond" w:hAnsi="Garamond"/>
          <w:sz w:val="22"/>
          <w:szCs w:val="22"/>
        </w:rPr>
        <w:t>Recommended calibration frequency for the MET station sensors:</w:t>
      </w:r>
    </w:p>
    <w:p w:rsidR="00F81F3B" w:rsidRPr="00052236" w:rsidRDefault="00F81F3B" w:rsidP="00F81F3B">
      <w:pPr>
        <w:ind w:left="540"/>
        <w:rPr>
          <w:rFonts w:ascii="Garamond" w:hAnsi="Garamond"/>
          <w:sz w:val="22"/>
          <w:szCs w:val="22"/>
        </w:rPr>
      </w:pPr>
      <w:r w:rsidRPr="00052236">
        <w:rPr>
          <w:rFonts w:ascii="Garamond" w:hAnsi="Garamond"/>
          <w:sz w:val="22"/>
          <w:szCs w:val="22"/>
        </w:rPr>
        <w:t>- Temperature/Humidity- yearly recalibration</w:t>
      </w:r>
    </w:p>
    <w:p w:rsidR="00F81F3B" w:rsidRPr="00052236" w:rsidRDefault="00F81F3B" w:rsidP="00F81F3B">
      <w:pPr>
        <w:ind w:left="540"/>
        <w:rPr>
          <w:rFonts w:ascii="Garamond" w:hAnsi="Garamond"/>
          <w:sz w:val="22"/>
          <w:szCs w:val="22"/>
        </w:rPr>
      </w:pPr>
      <w:r w:rsidRPr="00052236">
        <w:rPr>
          <w:rFonts w:ascii="Garamond" w:hAnsi="Garamond"/>
          <w:sz w:val="22"/>
          <w:szCs w:val="22"/>
        </w:rPr>
        <w:t>- Rain Gauge- yearly recalibration</w:t>
      </w:r>
    </w:p>
    <w:p w:rsidR="00F81F3B" w:rsidRPr="00052236" w:rsidRDefault="00F81F3B" w:rsidP="00F81F3B">
      <w:pPr>
        <w:ind w:left="540"/>
        <w:rPr>
          <w:rFonts w:ascii="Garamond" w:hAnsi="Garamond"/>
          <w:sz w:val="22"/>
          <w:szCs w:val="22"/>
        </w:rPr>
      </w:pPr>
      <w:r w:rsidRPr="00052236">
        <w:rPr>
          <w:rFonts w:ascii="Garamond" w:hAnsi="Garamond"/>
          <w:sz w:val="22"/>
          <w:szCs w:val="22"/>
        </w:rPr>
        <w:t>- Wind Speed/Direction- yearly or every 2 years (depending on the sensor)</w:t>
      </w:r>
    </w:p>
    <w:p w:rsidR="00F81F3B" w:rsidRPr="00C227EA" w:rsidRDefault="00F81F3B" w:rsidP="00F81F3B">
      <w:pPr>
        <w:ind w:left="540"/>
        <w:rPr>
          <w:rFonts w:ascii="Garamond" w:hAnsi="Garamond"/>
          <w:sz w:val="22"/>
          <w:szCs w:val="22"/>
        </w:rPr>
      </w:pPr>
      <w:r w:rsidRPr="00052236">
        <w:rPr>
          <w:rFonts w:ascii="Garamond" w:hAnsi="Garamond"/>
          <w:sz w:val="22"/>
          <w:szCs w:val="22"/>
        </w:rPr>
        <w:t>- Barometric Pressure- every 2 years recalibration</w:t>
      </w:r>
    </w:p>
    <w:p w:rsidR="00F81F3B" w:rsidRPr="006A7D0E" w:rsidRDefault="00F81F3B" w:rsidP="00F81F3B">
      <w:pPr>
        <w:ind w:left="540"/>
        <w:rPr>
          <w:rFonts w:ascii="Garamond" w:hAnsi="Garamond"/>
          <w:sz w:val="22"/>
          <w:szCs w:val="22"/>
        </w:rPr>
      </w:pPr>
      <w:r w:rsidRPr="00C83B72">
        <w:rPr>
          <w:rFonts w:ascii="Garamond" w:hAnsi="Garamond"/>
          <w:sz w:val="22"/>
          <w:szCs w:val="22"/>
        </w:rPr>
        <w:t>- PAR- every 2 years recalibration</w:t>
      </w:r>
    </w:p>
    <w:p w:rsidR="00F81F3B" w:rsidRPr="00C83B72" w:rsidRDefault="00F81F3B" w:rsidP="00F81F3B">
      <w:pPr>
        <w:ind w:left="540" w:right="900"/>
        <w:jc w:val="both"/>
        <w:rPr>
          <w:rFonts w:ascii="Garamond" w:hAnsi="Garamond"/>
          <w:sz w:val="22"/>
          <w:szCs w:val="22"/>
        </w:rPr>
      </w:pPr>
      <w:r w:rsidRPr="00C83B72">
        <w:rPr>
          <w:rFonts w:ascii="Garamond" w:hAnsi="Garamond"/>
          <w:sz w:val="22"/>
          <w:szCs w:val="22"/>
        </w:rPr>
        <w:t>- CR1000-every 5 years (required beginning 2014)</w:t>
      </w:r>
    </w:p>
    <w:p w:rsidR="00F81F3B" w:rsidRPr="00C227EA" w:rsidRDefault="00F81F3B" w:rsidP="00F81F3B">
      <w:pPr>
        <w:pStyle w:val="HTMLPreformatted"/>
        <w:rPr>
          <w:rFonts w:ascii="Garamond" w:hAnsi="Garamond"/>
        </w:rPr>
      </w:pPr>
    </w:p>
    <w:p w:rsidR="00F81F3B" w:rsidRPr="00C227EA" w:rsidRDefault="00F81F3B" w:rsidP="00F81F3B">
      <w:pPr>
        <w:pStyle w:val="HTMLPreformatted"/>
        <w:ind w:left="360"/>
        <w:rPr>
          <w:rFonts w:ascii="Garamond" w:hAnsi="Garamond" w:cs="Times New Roman"/>
          <w:b/>
          <w:bCs/>
          <w:sz w:val="22"/>
          <w:szCs w:val="22"/>
        </w:rPr>
      </w:pPr>
      <w:r w:rsidRPr="00C227EA">
        <w:rPr>
          <w:rFonts w:ascii="Garamond" w:hAnsi="Garamond" w:cs="Times New Roman"/>
          <w:b/>
          <w:bCs/>
          <w:sz w:val="22"/>
          <w:szCs w:val="22"/>
        </w:rPr>
        <w:t xml:space="preserve">5) Site location and character – </w:t>
      </w:r>
    </w:p>
    <w:p w:rsidR="00F81F3B" w:rsidRPr="00C227EA" w:rsidRDefault="00F81F3B" w:rsidP="00F81F3B">
      <w:pPr>
        <w:pStyle w:val="PlainText"/>
        <w:ind w:left="720"/>
        <w:rPr>
          <w:rFonts w:ascii="Garamond" w:eastAsia="MS Mincho" w:hAnsi="Garamond"/>
          <w:sz w:val="22"/>
          <w:szCs w:val="22"/>
        </w:rPr>
      </w:pPr>
    </w:p>
    <w:p w:rsidR="00F81F3B" w:rsidRPr="0005049D" w:rsidRDefault="00F81F3B" w:rsidP="00F81F3B">
      <w:pPr>
        <w:pStyle w:val="PlainText"/>
        <w:ind w:left="360"/>
        <w:rPr>
          <w:rFonts w:ascii="Garamond" w:eastAsia="MS Mincho" w:hAnsi="Garamond"/>
          <w:sz w:val="22"/>
          <w:szCs w:val="22"/>
        </w:rPr>
      </w:pPr>
      <w:r w:rsidRPr="0005049D">
        <w:rPr>
          <w:rFonts w:ascii="Garamond" w:eastAsia="MS Mincho" w:hAnsi="Garamond"/>
          <w:sz w:val="22"/>
          <w:szCs w:val="22"/>
        </w:rPr>
        <w:t xml:space="preserve">Padilla Bay (48º 30' N; 122º 30' W) is a shallow embayment in northern Puget Sound located in the greater Puget Sound-Georgia Basin estuary. It is an "orphaned" estuary in that the Skagit River, which formed the delta mud flats of Padilla Bay, no longer enters the bay directly. Most of the land in the 9300 ha Padilla Bay watershed is agricultural, and is drained by four sloughs </w:t>
      </w:r>
      <w:r w:rsidRPr="0005049D">
        <w:rPr>
          <w:rFonts w:ascii="Garamond" w:eastAsia="MS Mincho" w:hAnsi="Garamond"/>
          <w:sz w:val="22"/>
          <w:szCs w:val="22"/>
        </w:rPr>
        <w:lastRenderedPageBreak/>
        <w:t xml:space="preserve">which empty into the bay. </w:t>
      </w:r>
      <w:r>
        <w:rPr>
          <w:rFonts w:ascii="Garamond" w:eastAsia="MS Mincho" w:hAnsi="Garamond"/>
          <w:sz w:val="22"/>
          <w:szCs w:val="22"/>
        </w:rPr>
        <w:t>Other major</w:t>
      </w:r>
      <w:r w:rsidRPr="0005049D">
        <w:rPr>
          <w:rFonts w:ascii="Garamond" w:eastAsia="MS Mincho" w:hAnsi="Garamond"/>
          <w:sz w:val="22"/>
          <w:szCs w:val="22"/>
        </w:rPr>
        <w:t xml:space="preserve"> freshwater </w:t>
      </w:r>
      <w:r>
        <w:rPr>
          <w:rFonts w:ascii="Garamond" w:eastAsia="MS Mincho" w:hAnsi="Garamond"/>
          <w:sz w:val="22"/>
          <w:szCs w:val="22"/>
        </w:rPr>
        <w:t>influences to Padilla Bay include</w:t>
      </w:r>
      <w:r w:rsidRPr="0005049D">
        <w:rPr>
          <w:rFonts w:ascii="Garamond" w:eastAsia="MS Mincho" w:hAnsi="Garamond"/>
          <w:sz w:val="22"/>
          <w:szCs w:val="22"/>
        </w:rPr>
        <w:t xml:space="preserve"> the Skagit </w:t>
      </w:r>
      <w:r>
        <w:rPr>
          <w:rFonts w:ascii="Garamond" w:eastAsia="MS Mincho" w:hAnsi="Garamond"/>
          <w:sz w:val="22"/>
          <w:szCs w:val="22"/>
        </w:rPr>
        <w:t xml:space="preserve">River </w:t>
      </w:r>
      <w:r w:rsidRPr="0005049D">
        <w:rPr>
          <w:rFonts w:ascii="Garamond" w:eastAsia="MS Mincho" w:hAnsi="Garamond"/>
          <w:sz w:val="22"/>
          <w:szCs w:val="22"/>
        </w:rPr>
        <w:t>from the south</w:t>
      </w:r>
      <w:r>
        <w:rPr>
          <w:rFonts w:ascii="Garamond" w:eastAsia="MS Mincho" w:hAnsi="Garamond"/>
          <w:sz w:val="22"/>
          <w:szCs w:val="22"/>
        </w:rPr>
        <w:t>, flowing</w:t>
      </w:r>
      <w:r w:rsidRPr="0005049D">
        <w:rPr>
          <w:rFonts w:ascii="Garamond" w:eastAsia="MS Mincho" w:hAnsi="Garamond"/>
          <w:sz w:val="22"/>
          <w:szCs w:val="22"/>
        </w:rPr>
        <w:t xml:space="preserve"> through the Swinomish Channel which conn</w:t>
      </w:r>
      <w:r>
        <w:rPr>
          <w:rFonts w:ascii="Garamond" w:eastAsia="MS Mincho" w:hAnsi="Garamond"/>
          <w:sz w:val="22"/>
          <w:szCs w:val="22"/>
        </w:rPr>
        <w:t xml:space="preserve">ects Padilla Bay to Skagit Bay and the </w:t>
      </w:r>
      <w:r w:rsidRPr="0005049D">
        <w:rPr>
          <w:rFonts w:ascii="Garamond" w:eastAsia="MS Mincho" w:hAnsi="Garamond"/>
          <w:sz w:val="22"/>
          <w:szCs w:val="22"/>
        </w:rPr>
        <w:t xml:space="preserve">Nooksack </w:t>
      </w:r>
      <w:r>
        <w:rPr>
          <w:rFonts w:ascii="Garamond" w:eastAsia="MS Mincho" w:hAnsi="Garamond"/>
          <w:sz w:val="22"/>
          <w:szCs w:val="22"/>
        </w:rPr>
        <w:t>and</w:t>
      </w:r>
      <w:r w:rsidRPr="0005049D">
        <w:rPr>
          <w:rFonts w:ascii="Garamond" w:eastAsia="MS Mincho" w:hAnsi="Garamond"/>
          <w:sz w:val="22"/>
          <w:szCs w:val="22"/>
        </w:rPr>
        <w:t xml:space="preserve"> </w:t>
      </w:r>
      <w:r>
        <w:rPr>
          <w:rFonts w:ascii="Garamond" w:eastAsia="MS Mincho" w:hAnsi="Garamond"/>
          <w:sz w:val="22"/>
          <w:szCs w:val="22"/>
        </w:rPr>
        <w:t xml:space="preserve">Fraser </w:t>
      </w:r>
      <w:r w:rsidRPr="0005049D">
        <w:rPr>
          <w:rFonts w:ascii="Garamond" w:eastAsia="MS Mincho" w:hAnsi="Garamond"/>
          <w:sz w:val="22"/>
          <w:szCs w:val="22"/>
        </w:rPr>
        <w:t xml:space="preserve">Rivers to the north. The tide flats are dominated by the eelgrass </w:t>
      </w:r>
      <w:r w:rsidRPr="0005049D">
        <w:rPr>
          <w:rFonts w:ascii="Garamond" w:eastAsia="MS Mincho" w:hAnsi="Garamond"/>
          <w:i/>
          <w:sz w:val="22"/>
          <w:szCs w:val="22"/>
        </w:rPr>
        <w:t>Zostera marina</w:t>
      </w:r>
      <w:r w:rsidRPr="0005049D">
        <w:rPr>
          <w:rFonts w:ascii="Garamond" w:eastAsia="MS Mincho" w:hAnsi="Garamond"/>
          <w:sz w:val="22"/>
          <w:szCs w:val="22"/>
        </w:rPr>
        <w:t xml:space="preserve">, which </w:t>
      </w:r>
      <w:r>
        <w:rPr>
          <w:rFonts w:ascii="Garamond" w:eastAsia="MS Mincho" w:hAnsi="Garamond"/>
          <w:sz w:val="22"/>
          <w:szCs w:val="22"/>
        </w:rPr>
        <w:t>when last mapped in 2004 covered</w:t>
      </w:r>
      <w:r w:rsidRPr="0005049D">
        <w:rPr>
          <w:rFonts w:ascii="Garamond" w:eastAsia="MS Mincho" w:hAnsi="Garamond"/>
          <w:sz w:val="22"/>
          <w:szCs w:val="22"/>
        </w:rPr>
        <w:t xml:space="preserve"> approximately 3,000 ha. </w:t>
      </w:r>
      <w:r w:rsidRPr="0005049D">
        <w:rPr>
          <w:rFonts w:ascii="Garamond" w:eastAsia="MS Mincho" w:hAnsi="Garamond"/>
          <w:i/>
          <w:sz w:val="22"/>
          <w:szCs w:val="22"/>
        </w:rPr>
        <w:t>Zostera japonica</w:t>
      </w:r>
      <w:r w:rsidRPr="0005049D">
        <w:rPr>
          <w:rFonts w:ascii="Garamond" w:eastAsia="MS Mincho" w:hAnsi="Garamond"/>
          <w:sz w:val="22"/>
          <w:szCs w:val="22"/>
        </w:rPr>
        <w:t xml:space="preserve">, a recent invader to the region, </w:t>
      </w:r>
      <w:r>
        <w:rPr>
          <w:rFonts w:ascii="Garamond" w:eastAsia="MS Mincho" w:hAnsi="Garamond"/>
          <w:sz w:val="22"/>
          <w:szCs w:val="22"/>
        </w:rPr>
        <w:t>covered</w:t>
      </w:r>
      <w:r w:rsidRPr="0005049D">
        <w:rPr>
          <w:rFonts w:ascii="Garamond" w:eastAsia="MS Mincho" w:hAnsi="Garamond"/>
          <w:sz w:val="22"/>
          <w:szCs w:val="22"/>
        </w:rPr>
        <w:t xml:space="preserve"> about </w:t>
      </w:r>
      <w:r>
        <w:rPr>
          <w:rFonts w:ascii="Garamond" w:eastAsia="MS Mincho" w:hAnsi="Garamond"/>
          <w:sz w:val="22"/>
          <w:szCs w:val="22"/>
        </w:rPr>
        <w:t>7</w:t>
      </w:r>
      <w:r w:rsidRPr="0005049D">
        <w:rPr>
          <w:rFonts w:ascii="Garamond" w:eastAsia="MS Mincho" w:hAnsi="Garamond"/>
          <w:sz w:val="22"/>
          <w:szCs w:val="22"/>
        </w:rPr>
        <w:t>00 ha of the bay</w:t>
      </w:r>
      <w:r>
        <w:rPr>
          <w:rFonts w:ascii="Garamond" w:eastAsia="MS Mincho" w:hAnsi="Garamond"/>
          <w:sz w:val="22"/>
          <w:szCs w:val="22"/>
        </w:rPr>
        <w:t xml:space="preserve"> in 2004 and has since expanded in coverage</w:t>
      </w:r>
      <w:r w:rsidRPr="0005049D">
        <w:rPr>
          <w:rFonts w:ascii="Garamond" w:eastAsia="MS Mincho" w:hAnsi="Garamond"/>
          <w:sz w:val="22"/>
          <w:szCs w:val="22"/>
        </w:rPr>
        <w:t xml:space="preserve">. </w:t>
      </w:r>
      <w:r>
        <w:rPr>
          <w:rFonts w:ascii="Garamond" w:eastAsia="MS Mincho" w:hAnsi="Garamond"/>
          <w:sz w:val="22"/>
          <w:szCs w:val="22"/>
        </w:rPr>
        <w:t xml:space="preserve">Currently, Padilla Bay has large areas of mixed eelgrass beds throughout the mid-intertidal range. </w:t>
      </w:r>
      <w:r w:rsidRPr="0005049D">
        <w:rPr>
          <w:rFonts w:ascii="Garamond" w:eastAsia="MS Mincho" w:hAnsi="Garamond"/>
          <w:sz w:val="22"/>
          <w:szCs w:val="22"/>
        </w:rPr>
        <w:t xml:space="preserve">Tides are mixed semi-diurnal with a </w:t>
      </w:r>
      <w:r>
        <w:rPr>
          <w:rFonts w:ascii="Garamond" w:eastAsia="MS Mincho" w:hAnsi="Garamond"/>
          <w:sz w:val="22"/>
          <w:szCs w:val="22"/>
        </w:rPr>
        <w:t xml:space="preserve">mean </w:t>
      </w:r>
      <w:r w:rsidRPr="0005049D">
        <w:rPr>
          <w:rFonts w:ascii="Garamond" w:eastAsia="MS Mincho" w:hAnsi="Garamond"/>
          <w:sz w:val="22"/>
          <w:szCs w:val="22"/>
        </w:rPr>
        <w:t xml:space="preserve">range of </w:t>
      </w:r>
      <w:r>
        <w:rPr>
          <w:rFonts w:ascii="Garamond" w:eastAsia="MS Mincho" w:hAnsi="Garamond"/>
          <w:sz w:val="22"/>
          <w:szCs w:val="22"/>
        </w:rPr>
        <w:t xml:space="preserve">2.4 </w:t>
      </w:r>
      <w:r w:rsidRPr="0005049D">
        <w:rPr>
          <w:rFonts w:ascii="Garamond" w:eastAsia="MS Mincho" w:hAnsi="Garamond"/>
          <w:sz w:val="22"/>
          <w:szCs w:val="22"/>
        </w:rPr>
        <w:t>m. Salinity varies from about 15 to 31 PSU. Padilla Bay is bordered on the east and south by flat, diked farmland; farther to the east ar</w:t>
      </w:r>
      <w:r>
        <w:rPr>
          <w:rFonts w:ascii="Garamond" w:eastAsia="MS Mincho" w:hAnsi="Garamond"/>
          <w:sz w:val="22"/>
          <w:szCs w:val="22"/>
        </w:rPr>
        <w:t>e</w:t>
      </w:r>
      <w:r w:rsidRPr="0005049D">
        <w:rPr>
          <w:rFonts w:ascii="Garamond" w:eastAsia="MS Mincho" w:hAnsi="Garamond"/>
          <w:sz w:val="22"/>
          <w:szCs w:val="22"/>
        </w:rPr>
        <w:t xml:space="preserve"> foothills of the Cascade Range. March Point, on the western edge of the reserve, is the site of two large oil refineries. To the north and west are the San Juan Islands of northern Puget Sound. </w:t>
      </w:r>
    </w:p>
    <w:p w:rsidR="00F81F3B" w:rsidRPr="0005049D" w:rsidRDefault="00F81F3B" w:rsidP="00F81F3B">
      <w:pPr>
        <w:pStyle w:val="PlainText"/>
        <w:ind w:left="360" w:firstLine="360"/>
        <w:rPr>
          <w:rFonts w:ascii="Garamond" w:eastAsia="MS Mincho" w:hAnsi="Garamond"/>
          <w:sz w:val="22"/>
          <w:szCs w:val="22"/>
        </w:rPr>
      </w:pPr>
    </w:p>
    <w:p w:rsidR="00F81F3B" w:rsidRPr="0005049D" w:rsidRDefault="00F81F3B" w:rsidP="00F81F3B">
      <w:pPr>
        <w:pStyle w:val="PlainText"/>
        <w:ind w:left="360"/>
        <w:rPr>
          <w:rFonts w:ascii="Garamond" w:eastAsia="MS Mincho" w:hAnsi="Garamond"/>
          <w:sz w:val="22"/>
          <w:szCs w:val="22"/>
        </w:rPr>
      </w:pPr>
      <w:r w:rsidRPr="0005049D">
        <w:rPr>
          <w:rFonts w:ascii="Garamond" w:eastAsia="MS Mincho" w:hAnsi="Garamond"/>
          <w:sz w:val="22"/>
          <w:szCs w:val="22"/>
        </w:rPr>
        <w:t>The weather station is located near the southeast corner (</w:t>
      </w:r>
      <w:r>
        <w:rPr>
          <w:rFonts w:ascii="Garamond" w:eastAsia="MS Mincho" w:hAnsi="Garamond"/>
          <w:sz w:val="22"/>
          <w:szCs w:val="22"/>
        </w:rPr>
        <w:t>48° 27' 49.85" N;</w:t>
      </w:r>
      <w:r>
        <w:t xml:space="preserve"> </w:t>
      </w:r>
      <w:r>
        <w:rPr>
          <w:rFonts w:ascii="Garamond" w:eastAsia="MS Mincho" w:hAnsi="Garamond"/>
          <w:sz w:val="22"/>
          <w:szCs w:val="22"/>
        </w:rPr>
        <w:t>122° 28' 09.49" W</w:t>
      </w:r>
      <w:r w:rsidRPr="0005049D">
        <w:rPr>
          <w:rFonts w:ascii="Garamond" w:eastAsia="MS Mincho" w:hAnsi="Garamond"/>
          <w:sz w:val="22"/>
          <w:szCs w:val="22"/>
        </w:rPr>
        <w:t>) of Padilla Bay on a 40 hectare demonstration farm that is owned by the Reserve. Flat fields that are farmed for seasonal crops surround the site. Access is off of Bayview</w:t>
      </w:r>
      <w:r>
        <w:rPr>
          <w:rFonts w:ascii="Garamond" w:eastAsia="MS Mincho" w:hAnsi="Garamond"/>
          <w:sz w:val="22"/>
          <w:szCs w:val="22"/>
        </w:rPr>
        <w:t>-Edison R</w:t>
      </w:r>
      <w:r w:rsidRPr="0005049D">
        <w:rPr>
          <w:rFonts w:ascii="Garamond" w:eastAsia="MS Mincho" w:hAnsi="Garamond"/>
          <w:sz w:val="22"/>
          <w:szCs w:val="22"/>
        </w:rPr>
        <w:t>oad about 150 m down a gravel drive</w:t>
      </w:r>
      <w:r w:rsidRPr="004A1F37">
        <w:rPr>
          <w:rFonts w:ascii="Garamond" w:eastAsia="MS Mincho" w:hAnsi="Garamond"/>
          <w:sz w:val="22"/>
          <w:szCs w:val="22"/>
        </w:rPr>
        <w:t xml:space="preserve">way. Base elevation of the weather station in orthometric height is </w:t>
      </w:r>
      <w:r w:rsidRPr="005C3762">
        <w:rPr>
          <w:rFonts w:ascii="Garamond" w:eastAsia="MS Mincho" w:hAnsi="Garamond"/>
          <w:sz w:val="22"/>
          <w:szCs w:val="22"/>
        </w:rPr>
        <w:t>2.2</w:t>
      </w:r>
      <w:r>
        <w:rPr>
          <w:rFonts w:ascii="Garamond" w:eastAsia="MS Mincho" w:hAnsi="Garamond"/>
          <w:sz w:val="22"/>
          <w:szCs w:val="22"/>
        </w:rPr>
        <w:t xml:space="preserve"> </w:t>
      </w:r>
      <w:r w:rsidRPr="005C3762">
        <w:rPr>
          <w:rFonts w:ascii="Garamond" w:eastAsia="MS Mincho" w:hAnsi="Garamond"/>
          <w:sz w:val="22"/>
          <w:szCs w:val="22"/>
        </w:rPr>
        <w:t xml:space="preserve">m </w:t>
      </w:r>
      <w:r>
        <w:rPr>
          <w:rFonts w:ascii="Garamond" w:eastAsia="MS Mincho" w:hAnsi="Garamond"/>
          <w:sz w:val="22"/>
          <w:szCs w:val="22"/>
        </w:rPr>
        <w:t>elevation (NAVD88, 2010)</w:t>
      </w:r>
      <w:r w:rsidRPr="004A1F37">
        <w:rPr>
          <w:rFonts w:ascii="Garamond" w:eastAsia="MS Mincho" w:hAnsi="Garamond"/>
          <w:sz w:val="22"/>
          <w:szCs w:val="22"/>
        </w:rPr>
        <w:t>.</w:t>
      </w:r>
    </w:p>
    <w:p w:rsidR="00F81F3B" w:rsidRPr="0005049D" w:rsidRDefault="00F81F3B" w:rsidP="00F81F3B">
      <w:pPr>
        <w:pStyle w:val="PlainText"/>
        <w:ind w:left="360" w:firstLine="360"/>
        <w:rPr>
          <w:rFonts w:ascii="Garamond" w:eastAsia="MS Mincho" w:hAnsi="Garamond"/>
          <w:sz w:val="22"/>
          <w:szCs w:val="22"/>
        </w:rPr>
      </w:pPr>
    </w:p>
    <w:p w:rsidR="00F81F3B" w:rsidRDefault="00F81F3B" w:rsidP="00F81F3B">
      <w:pPr>
        <w:pStyle w:val="HTMLPreformatted"/>
        <w:ind w:left="360"/>
        <w:rPr>
          <w:rFonts w:ascii="Garamond" w:eastAsia="MS Mincho" w:hAnsi="Garamond"/>
          <w:sz w:val="22"/>
          <w:szCs w:val="22"/>
        </w:rPr>
      </w:pPr>
      <w:r w:rsidRPr="0005049D">
        <w:rPr>
          <w:rFonts w:ascii="Garamond" w:eastAsia="MS Mincho" w:hAnsi="Garamond"/>
          <w:sz w:val="22"/>
          <w:szCs w:val="22"/>
        </w:rPr>
        <w:t xml:space="preserve">The sensors are mounted on a 3 m tower that is secured to a concrete pad as specified by the manufacturer, Campbell Scientific. The relative humidity/temperature sensor is mounted 2 m high and the wind and PAR sensors are at the top of the tower 3 m above ground level. </w:t>
      </w:r>
      <w:r>
        <w:rPr>
          <w:rFonts w:ascii="Garamond" w:eastAsia="MS Mincho" w:hAnsi="Garamond"/>
          <w:sz w:val="22"/>
          <w:szCs w:val="22"/>
        </w:rPr>
        <w:t>. The barometric pressure sensor is mounted 1 m above the ground (inside the CR1000 enclosure). T</w:t>
      </w:r>
      <w:r w:rsidRPr="0005049D">
        <w:rPr>
          <w:rFonts w:ascii="Garamond" w:eastAsia="MS Mincho" w:hAnsi="Garamond"/>
          <w:sz w:val="22"/>
          <w:szCs w:val="22"/>
        </w:rPr>
        <w:t xml:space="preserve">he rain gauge </w:t>
      </w:r>
      <w:r>
        <w:rPr>
          <w:rFonts w:ascii="Garamond" w:eastAsia="MS Mincho" w:hAnsi="Garamond"/>
          <w:sz w:val="22"/>
          <w:szCs w:val="22"/>
        </w:rPr>
        <w:t>i</w:t>
      </w:r>
      <w:r w:rsidRPr="0005049D">
        <w:rPr>
          <w:rFonts w:ascii="Garamond" w:eastAsia="MS Mincho" w:hAnsi="Garamond"/>
          <w:sz w:val="22"/>
          <w:szCs w:val="22"/>
        </w:rPr>
        <w:t xml:space="preserve">s mounted on a cement cylinder approximately 3 feet high.  Surrounding the site is a six foot high chain link fence for security. The weather station is about 300 m from the diked edge of the bay and approximately 4 km SE of the Bayview Channel YSI deployment site and about 4 km south of the Padilla Bay </w:t>
      </w:r>
      <w:r>
        <w:rPr>
          <w:rFonts w:ascii="Garamond" w:eastAsia="MS Mincho" w:hAnsi="Garamond"/>
          <w:sz w:val="22"/>
          <w:szCs w:val="22"/>
        </w:rPr>
        <w:t>NERR</w:t>
      </w:r>
      <w:r w:rsidRPr="0005049D">
        <w:rPr>
          <w:rFonts w:ascii="Garamond" w:eastAsia="MS Mincho" w:hAnsi="Garamond"/>
          <w:sz w:val="22"/>
          <w:szCs w:val="22"/>
        </w:rPr>
        <w:t xml:space="preserve"> </w:t>
      </w:r>
      <w:r>
        <w:rPr>
          <w:rFonts w:ascii="Garamond" w:eastAsia="MS Mincho" w:hAnsi="Garamond"/>
          <w:sz w:val="22"/>
          <w:szCs w:val="22"/>
        </w:rPr>
        <w:t>L</w:t>
      </w:r>
      <w:r w:rsidRPr="0005049D">
        <w:rPr>
          <w:rFonts w:ascii="Garamond" w:eastAsia="MS Mincho" w:hAnsi="Garamond"/>
          <w:sz w:val="22"/>
          <w:szCs w:val="22"/>
        </w:rPr>
        <w:t>aboratory.</w:t>
      </w:r>
    </w:p>
    <w:p w:rsidR="00F81F3B" w:rsidRDefault="00F81F3B" w:rsidP="00F81F3B">
      <w:pPr>
        <w:pStyle w:val="HTMLPreformatted"/>
        <w:ind w:left="360"/>
        <w:rPr>
          <w:rFonts w:ascii="Garamond" w:eastAsia="MS Mincho" w:hAnsi="Garamond"/>
          <w:sz w:val="22"/>
          <w:szCs w:val="22"/>
        </w:rPr>
      </w:pPr>
    </w:p>
    <w:p w:rsidR="00F81F3B" w:rsidRPr="0041353B" w:rsidRDefault="00F81F3B" w:rsidP="00F81F3B">
      <w:pPr>
        <w:ind w:firstLine="360"/>
        <w:rPr>
          <w:rFonts w:ascii="Garamond" w:hAnsi="Garamond"/>
        </w:rPr>
      </w:pPr>
      <w:r w:rsidRPr="0041353B">
        <w:rPr>
          <w:rFonts w:ascii="Garamond" w:hAnsi="Garamond"/>
        </w:rPr>
        <w:t>SWMP Station Timeline:</w:t>
      </w:r>
    </w:p>
    <w:tbl>
      <w:tblPr>
        <w:tblStyle w:val="TableGrid"/>
        <w:tblW w:w="5446" w:type="pct"/>
        <w:tblLayout w:type="fixed"/>
        <w:tblLook w:val="04A0" w:firstRow="1" w:lastRow="0" w:firstColumn="1" w:lastColumn="0" w:noHBand="0" w:noVBand="1"/>
      </w:tblPr>
      <w:tblGrid>
        <w:gridCol w:w="1439"/>
        <w:gridCol w:w="1377"/>
        <w:gridCol w:w="874"/>
        <w:gridCol w:w="1616"/>
        <w:gridCol w:w="1362"/>
        <w:gridCol w:w="1787"/>
        <w:gridCol w:w="749"/>
      </w:tblGrid>
      <w:tr w:rsidR="00F81F3B" w:rsidRPr="0041353B" w:rsidTr="00D477FB">
        <w:trPr>
          <w:trHeight w:val="620"/>
        </w:trPr>
        <w:tc>
          <w:tcPr>
            <w:tcW w:w="781"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Station Code</w:t>
            </w:r>
          </w:p>
        </w:tc>
        <w:tc>
          <w:tcPr>
            <w:tcW w:w="748"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Station Name</w:t>
            </w:r>
          </w:p>
        </w:tc>
        <w:tc>
          <w:tcPr>
            <w:tcW w:w="475"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SWMP Status</w:t>
            </w:r>
          </w:p>
        </w:tc>
        <w:tc>
          <w:tcPr>
            <w:tcW w:w="878"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Location</w:t>
            </w:r>
          </w:p>
        </w:tc>
        <w:tc>
          <w:tcPr>
            <w:tcW w:w="740"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Active Dates</w:t>
            </w:r>
          </w:p>
        </w:tc>
        <w:tc>
          <w:tcPr>
            <w:tcW w:w="971"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Reason Decommissioned</w:t>
            </w:r>
          </w:p>
        </w:tc>
        <w:tc>
          <w:tcPr>
            <w:tcW w:w="407"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Notes</w:t>
            </w:r>
          </w:p>
        </w:tc>
      </w:tr>
      <w:tr w:rsidR="00F81F3B" w:rsidRPr="0041353B" w:rsidTr="00D477FB">
        <w:trPr>
          <w:trHeight w:val="530"/>
        </w:trPr>
        <w:tc>
          <w:tcPr>
            <w:tcW w:w="781"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PDBPFMET</w:t>
            </w:r>
          </w:p>
        </w:tc>
        <w:tc>
          <w:tcPr>
            <w:tcW w:w="748"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Padilla Farm</w:t>
            </w:r>
          </w:p>
        </w:tc>
        <w:tc>
          <w:tcPr>
            <w:tcW w:w="475" w:type="pct"/>
          </w:tcPr>
          <w:p w:rsidR="00F81F3B" w:rsidRPr="0041353B" w:rsidRDefault="00F81F3B" w:rsidP="00D477FB">
            <w:pPr>
              <w:pStyle w:val="HTMLPreformatted"/>
              <w:ind w:left="360"/>
              <w:rPr>
                <w:rFonts w:ascii="Garamond" w:eastAsia="MS Mincho" w:hAnsi="Garamond"/>
                <w:sz w:val="22"/>
                <w:szCs w:val="22"/>
              </w:rPr>
            </w:pPr>
            <w:r w:rsidRPr="0041353B">
              <w:rPr>
                <w:rFonts w:ascii="Garamond" w:eastAsia="MS Mincho" w:hAnsi="Garamond"/>
                <w:sz w:val="22"/>
                <w:szCs w:val="22"/>
              </w:rPr>
              <w:t>P</w:t>
            </w:r>
          </w:p>
        </w:tc>
        <w:tc>
          <w:tcPr>
            <w:tcW w:w="878"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 xml:space="preserve">48° 27' 49.85 N, </w:t>
            </w:r>
          </w:p>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122° 28' 9.49 W</w:t>
            </w:r>
          </w:p>
        </w:tc>
        <w:tc>
          <w:tcPr>
            <w:tcW w:w="740" w:type="pct"/>
          </w:tcPr>
          <w:p w:rsidR="00F81F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01/01/2001-</w:t>
            </w:r>
          </w:p>
          <w:p w:rsidR="00F81F3B" w:rsidRPr="0041353B" w:rsidRDefault="00F81F3B" w:rsidP="00D477FB">
            <w:pPr>
              <w:pStyle w:val="HTMLPreformatted"/>
              <w:rPr>
                <w:rFonts w:ascii="Garamond" w:eastAsia="MS Mincho" w:hAnsi="Garamond"/>
                <w:sz w:val="22"/>
                <w:szCs w:val="22"/>
              </w:rPr>
            </w:pPr>
            <w:r>
              <w:rPr>
                <w:rFonts w:ascii="Garamond" w:eastAsia="MS Mincho" w:hAnsi="Garamond"/>
                <w:sz w:val="22"/>
                <w:szCs w:val="22"/>
              </w:rPr>
              <w:t>Current</w:t>
            </w:r>
          </w:p>
        </w:tc>
        <w:tc>
          <w:tcPr>
            <w:tcW w:w="971"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NA</w:t>
            </w:r>
          </w:p>
        </w:tc>
        <w:tc>
          <w:tcPr>
            <w:tcW w:w="407" w:type="pct"/>
          </w:tcPr>
          <w:p w:rsidR="00F81F3B" w:rsidRPr="0041353B" w:rsidRDefault="00F81F3B" w:rsidP="00D477FB">
            <w:pPr>
              <w:pStyle w:val="HTMLPreformatted"/>
              <w:rPr>
                <w:rFonts w:ascii="Garamond" w:eastAsia="MS Mincho" w:hAnsi="Garamond"/>
                <w:sz w:val="22"/>
                <w:szCs w:val="22"/>
              </w:rPr>
            </w:pPr>
            <w:r w:rsidRPr="0041353B">
              <w:rPr>
                <w:rFonts w:ascii="Garamond" w:eastAsia="MS Mincho" w:hAnsi="Garamond"/>
                <w:sz w:val="22"/>
                <w:szCs w:val="22"/>
              </w:rPr>
              <w:t>NA</w:t>
            </w:r>
          </w:p>
        </w:tc>
      </w:tr>
    </w:tbl>
    <w:p w:rsidR="00F81F3B" w:rsidRDefault="00F81F3B" w:rsidP="00F81F3B">
      <w:pPr>
        <w:pStyle w:val="HTMLPreformatted"/>
        <w:ind w:left="720"/>
        <w:rPr>
          <w:rFonts w:ascii="Garamond" w:eastAsia="MS Mincho" w:hAnsi="Garamond"/>
          <w:sz w:val="22"/>
          <w:szCs w:val="22"/>
        </w:rPr>
      </w:pPr>
    </w:p>
    <w:p w:rsidR="00F81F3B" w:rsidRDefault="00F81F3B" w:rsidP="00F81F3B">
      <w:pPr>
        <w:pStyle w:val="HTMLPreformatted"/>
        <w:numPr>
          <w:ilvl w:val="0"/>
          <w:numId w:val="6"/>
        </w:numPr>
        <w:rPr>
          <w:rFonts w:ascii="Garamond" w:hAnsi="Garamond" w:cs="Times New Roman"/>
          <w:b/>
          <w:bCs/>
          <w:sz w:val="22"/>
          <w:szCs w:val="22"/>
        </w:rPr>
      </w:pPr>
      <w:r w:rsidRPr="00E87CC3">
        <w:rPr>
          <w:rFonts w:ascii="Garamond" w:hAnsi="Garamond" w:cs="Times New Roman"/>
          <w:b/>
          <w:bCs/>
          <w:sz w:val="22"/>
          <w:szCs w:val="22"/>
        </w:rPr>
        <w:t>Data collection period –</w:t>
      </w:r>
    </w:p>
    <w:p w:rsidR="00F81F3B" w:rsidRDefault="00F81F3B" w:rsidP="00F81F3B">
      <w:pPr>
        <w:pStyle w:val="HTMLPreformatted"/>
        <w:ind w:left="360"/>
        <w:rPr>
          <w:rFonts w:ascii="Garamond" w:hAnsi="Garamond" w:cs="Times New Roman"/>
          <w:b/>
          <w:bCs/>
          <w:sz w:val="22"/>
          <w:szCs w:val="22"/>
        </w:rPr>
      </w:pPr>
    </w:p>
    <w:p w:rsidR="000B7858" w:rsidRDefault="00F81F3B" w:rsidP="00F81F3B">
      <w:pPr>
        <w:pStyle w:val="HTMLPreformatted"/>
        <w:ind w:left="360"/>
        <w:rPr>
          <w:rFonts w:ascii="Garamond" w:hAnsi="Garamond" w:cs="Times New Roman"/>
          <w:bCs/>
          <w:sz w:val="22"/>
          <w:szCs w:val="22"/>
        </w:rPr>
      </w:pPr>
      <w:r w:rsidRPr="005F3126">
        <w:rPr>
          <w:rFonts w:ascii="Garamond" w:hAnsi="Garamond" w:cs="Times New Roman"/>
          <w:bCs/>
          <w:sz w:val="22"/>
          <w:szCs w:val="22"/>
        </w:rPr>
        <w:t xml:space="preserve">Data collection </w:t>
      </w:r>
      <w:r>
        <w:rPr>
          <w:rFonts w:ascii="Garamond" w:hAnsi="Garamond" w:cs="Times New Roman"/>
          <w:bCs/>
          <w:sz w:val="22"/>
          <w:szCs w:val="22"/>
        </w:rPr>
        <w:t>at the Padilla Bay Farm site began in January 2001. The following dates and times represent the raw data file collection periods for 202</w:t>
      </w:r>
      <w:r w:rsidR="0045503D">
        <w:rPr>
          <w:rFonts w:ascii="Garamond" w:hAnsi="Garamond" w:cs="Times New Roman"/>
          <w:bCs/>
          <w:sz w:val="22"/>
          <w:szCs w:val="22"/>
        </w:rPr>
        <w:t>1</w:t>
      </w:r>
      <w:r>
        <w:rPr>
          <w:rFonts w:ascii="Garamond" w:hAnsi="Garamond" w:cs="Times New Roman"/>
          <w:bCs/>
          <w:sz w:val="22"/>
          <w:szCs w:val="22"/>
        </w:rPr>
        <w:t xml:space="preserve"> data.</w:t>
      </w:r>
    </w:p>
    <w:p w:rsidR="00D73D25" w:rsidRDefault="00D73D25" w:rsidP="00F81F3B">
      <w:pPr>
        <w:pStyle w:val="HTMLPreformatted"/>
        <w:ind w:left="360"/>
        <w:rPr>
          <w:rFonts w:ascii="Garamond" w:hAnsi="Garamond" w:cs="Times New Roman"/>
          <w:bCs/>
          <w:sz w:val="22"/>
          <w:szCs w:val="22"/>
        </w:rPr>
      </w:pPr>
    </w:p>
    <w:tbl>
      <w:tblPr>
        <w:tblW w:w="3320" w:type="dxa"/>
        <w:tblInd w:w="1080" w:type="dxa"/>
        <w:tblLook w:val="04A0" w:firstRow="1" w:lastRow="0" w:firstColumn="1" w:lastColumn="0" w:noHBand="0" w:noVBand="1"/>
      </w:tblPr>
      <w:tblGrid>
        <w:gridCol w:w="1660"/>
        <w:gridCol w:w="1660"/>
      </w:tblGrid>
      <w:tr w:rsidR="001575BC" w:rsidTr="001575BC">
        <w:trPr>
          <w:trHeight w:val="315"/>
        </w:trPr>
        <w:tc>
          <w:tcPr>
            <w:tcW w:w="1660" w:type="dxa"/>
            <w:tcBorders>
              <w:top w:val="nil"/>
              <w:left w:val="nil"/>
              <w:bottom w:val="single" w:sz="8" w:space="0" w:color="auto"/>
              <w:right w:val="nil"/>
            </w:tcBorders>
            <w:shd w:val="clear" w:color="auto" w:fill="auto"/>
            <w:noWrap/>
            <w:vAlign w:val="bottom"/>
            <w:hideMark/>
          </w:tcPr>
          <w:p w:rsidR="001575BC" w:rsidRDefault="001575BC">
            <w:pPr>
              <w:rPr>
                <w:rFonts w:ascii="Calibri" w:hAnsi="Calibri" w:cs="Calibri"/>
                <w:color w:val="000000"/>
                <w:sz w:val="22"/>
                <w:szCs w:val="22"/>
              </w:rPr>
            </w:pPr>
            <w:r>
              <w:rPr>
                <w:rFonts w:ascii="Calibri" w:hAnsi="Calibri" w:cs="Calibri"/>
                <w:color w:val="000000"/>
                <w:sz w:val="22"/>
                <w:szCs w:val="22"/>
              </w:rPr>
              <w:t>Start date</w:t>
            </w:r>
          </w:p>
        </w:tc>
        <w:tc>
          <w:tcPr>
            <w:tcW w:w="1660" w:type="dxa"/>
            <w:tcBorders>
              <w:top w:val="nil"/>
              <w:left w:val="nil"/>
              <w:bottom w:val="single" w:sz="8" w:space="0" w:color="auto"/>
              <w:right w:val="nil"/>
            </w:tcBorders>
            <w:shd w:val="clear" w:color="auto" w:fill="auto"/>
            <w:noWrap/>
            <w:vAlign w:val="bottom"/>
            <w:hideMark/>
          </w:tcPr>
          <w:p w:rsidR="001575BC" w:rsidRDefault="001575BC">
            <w:pPr>
              <w:rPr>
                <w:rFonts w:ascii="Calibri" w:hAnsi="Calibri" w:cs="Calibri"/>
                <w:color w:val="000000"/>
                <w:sz w:val="22"/>
                <w:szCs w:val="22"/>
              </w:rPr>
            </w:pPr>
            <w:r>
              <w:rPr>
                <w:rFonts w:ascii="Calibri" w:hAnsi="Calibri" w:cs="Calibri"/>
                <w:color w:val="000000"/>
                <w:sz w:val="22"/>
                <w:szCs w:val="22"/>
              </w:rPr>
              <w:t>End date</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12/4/20 14:15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1/5/21 11:00</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1/5/21 11:15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2/5/21 15:15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2/5/21 15:30</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3/9/21 10:30</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3/9/21 10:45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4/2/21 10:00</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4/2/21 10:15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5/4/21 11:45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5/4/21 12:00</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6/4/21 12:15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6/4/21 12:30</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7/8/21 20:15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7/8/21 20:30</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8/5/21 11:00</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8/5/21 11:15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9/1/21 10:45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lastRenderedPageBreak/>
              <w:t>9/1/21 11:00</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10/6/21 9:00</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10/6/21 9:15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11/2/21 9:45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11/2/21 10:00</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12/1/21 9:15</w:t>
            </w:r>
          </w:p>
        </w:tc>
      </w:tr>
      <w:tr w:rsidR="001575BC" w:rsidTr="001575B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12/1/21 9:15</w:t>
            </w:r>
          </w:p>
        </w:tc>
        <w:tc>
          <w:tcPr>
            <w:tcW w:w="1660" w:type="dxa"/>
            <w:tcBorders>
              <w:top w:val="nil"/>
              <w:left w:val="nil"/>
              <w:bottom w:val="single" w:sz="4" w:space="0" w:color="auto"/>
              <w:right w:val="single" w:sz="4" w:space="0" w:color="auto"/>
            </w:tcBorders>
            <w:shd w:val="clear" w:color="auto" w:fill="auto"/>
            <w:noWrap/>
            <w:vAlign w:val="bottom"/>
            <w:hideMark/>
          </w:tcPr>
          <w:p w:rsidR="001575BC" w:rsidRDefault="001575BC">
            <w:pPr>
              <w:jc w:val="center"/>
              <w:rPr>
                <w:rFonts w:ascii="Calibri" w:hAnsi="Calibri" w:cs="Calibri"/>
                <w:color w:val="000000"/>
                <w:sz w:val="22"/>
                <w:szCs w:val="22"/>
              </w:rPr>
            </w:pPr>
            <w:r>
              <w:rPr>
                <w:rFonts w:ascii="Calibri" w:hAnsi="Calibri" w:cs="Calibri"/>
                <w:color w:val="000000"/>
                <w:sz w:val="22"/>
                <w:szCs w:val="22"/>
              </w:rPr>
              <w:t>1/7/22 13:15</w:t>
            </w:r>
          </w:p>
        </w:tc>
      </w:tr>
    </w:tbl>
    <w:p w:rsidR="001575BC" w:rsidRDefault="001575BC" w:rsidP="00F81F3B">
      <w:pPr>
        <w:pStyle w:val="HTMLPreformatted"/>
        <w:ind w:left="360"/>
        <w:rPr>
          <w:rFonts w:ascii="Garamond" w:hAnsi="Garamond" w:cs="Times New Roman"/>
          <w:bCs/>
          <w:sz w:val="22"/>
          <w:szCs w:val="22"/>
        </w:rPr>
      </w:pPr>
    </w:p>
    <w:p w:rsidR="00F81F3B" w:rsidRPr="007B02E1" w:rsidRDefault="00F81F3B" w:rsidP="00F81F3B">
      <w:pPr>
        <w:pStyle w:val="ListParagraph"/>
        <w:numPr>
          <w:ilvl w:val="0"/>
          <w:numId w:val="6"/>
        </w:numPr>
        <w:jc w:val="both"/>
        <w:rPr>
          <w:rFonts w:ascii="Garamond" w:hAnsi="Garamond"/>
          <w:b/>
          <w:bCs/>
        </w:rPr>
      </w:pPr>
      <w:r w:rsidRPr="007B02E1">
        <w:rPr>
          <w:rFonts w:ascii="Garamond" w:hAnsi="Garamond"/>
          <w:b/>
          <w:bCs/>
        </w:rPr>
        <w:t xml:space="preserve">Distribution – </w:t>
      </w:r>
    </w:p>
    <w:p w:rsidR="00F81F3B" w:rsidRDefault="00F81F3B" w:rsidP="00F81F3B">
      <w:pPr>
        <w:ind w:left="540"/>
        <w:jc w:val="both"/>
        <w:rPr>
          <w:rFonts w:ascii="Garamond" w:hAnsi="Garamond"/>
          <w:sz w:val="22"/>
          <w:szCs w:val="22"/>
        </w:rPr>
      </w:pPr>
    </w:p>
    <w:p w:rsidR="00F81F3B" w:rsidRPr="00D55F34" w:rsidRDefault="00F81F3B" w:rsidP="00F81F3B">
      <w:pPr>
        <w:ind w:left="360"/>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F81F3B" w:rsidRPr="00D55F34" w:rsidRDefault="00F81F3B" w:rsidP="00F81F3B">
      <w:pPr>
        <w:ind w:left="360" w:right="900"/>
        <w:rPr>
          <w:rFonts w:ascii="Garamond" w:hAnsi="Garamond"/>
          <w:sz w:val="22"/>
          <w:szCs w:val="22"/>
        </w:rPr>
      </w:pPr>
    </w:p>
    <w:p w:rsidR="00F81F3B" w:rsidRPr="00D55F34" w:rsidRDefault="00F81F3B" w:rsidP="00F81F3B">
      <w:pPr>
        <w:ind w:left="360" w:right="900"/>
        <w:rPr>
          <w:rFonts w:ascii="Garamond" w:hAnsi="Garamond"/>
          <w:sz w:val="22"/>
          <w:szCs w:val="22"/>
        </w:rPr>
      </w:pPr>
      <w:r w:rsidRPr="00D55F34">
        <w:rPr>
          <w:rFonts w:ascii="Garamond" w:hAnsi="Garamond"/>
          <w:sz w:val="22"/>
          <w:szCs w:val="22"/>
        </w:rPr>
        <w:t>Requested citation format:</w:t>
      </w:r>
    </w:p>
    <w:p w:rsidR="00C735DB" w:rsidRPr="00147F8B" w:rsidRDefault="00C735DB" w:rsidP="00C735DB">
      <w:pPr>
        <w:ind w:left="36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w:t>
      </w:r>
      <w:r w:rsidR="00DE6AE2">
        <w:rPr>
          <w:rFonts w:ascii="Garamond" w:hAnsi="Garamond"/>
          <w:sz w:val="22"/>
          <w:szCs w:val="22"/>
        </w:rPr>
        <w:t>1</w:t>
      </w:r>
      <w:r w:rsidRPr="00147F8B">
        <w:rPr>
          <w:rFonts w:ascii="Garamond" w:hAnsi="Garamond"/>
          <w:sz w:val="22"/>
          <w:szCs w:val="22"/>
        </w:rPr>
        <w:t>.</w:t>
      </w:r>
    </w:p>
    <w:p w:rsidR="00F81F3B" w:rsidRPr="00D55F34" w:rsidRDefault="00F81F3B" w:rsidP="00F81F3B">
      <w:pPr>
        <w:ind w:left="360"/>
        <w:rPr>
          <w:rFonts w:ascii="Garamond" w:hAnsi="Garamond"/>
          <w:sz w:val="22"/>
          <w:szCs w:val="22"/>
        </w:rPr>
      </w:pPr>
    </w:p>
    <w:p w:rsidR="00F81F3B" w:rsidRPr="00D55F34" w:rsidRDefault="00F81F3B" w:rsidP="00F81F3B">
      <w:pPr>
        <w:ind w:left="360"/>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rsidR="00F81F3B" w:rsidRPr="00E87CC3" w:rsidRDefault="00F81F3B" w:rsidP="00F81F3B">
      <w:pPr>
        <w:pStyle w:val="HTMLPreformatted"/>
        <w:rPr>
          <w:rFonts w:ascii="Garamond" w:hAnsi="Garamond"/>
          <w:sz w:val="22"/>
          <w:szCs w:val="22"/>
        </w:rPr>
      </w:pPr>
      <w:r>
        <w:rPr>
          <w:rFonts w:ascii="Garamond" w:hAnsi="Garamond"/>
          <w:sz w:val="22"/>
          <w:szCs w:val="22"/>
        </w:rPr>
        <w:tab/>
      </w:r>
    </w:p>
    <w:p w:rsidR="00F81F3B" w:rsidRDefault="00F81F3B" w:rsidP="00F81F3B">
      <w:pPr>
        <w:pStyle w:val="HTMLPreformatted"/>
        <w:ind w:left="360"/>
        <w:rPr>
          <w:rFonts w:ascii="Garamond" w:hAnsi="Garamond"/>
          <w:b/>
          <w:bCs/>
          <w:sz w:val="22"/>
          <w:szCs w:val="22"/>
        </w:rPr>
      </w:pPr>
      <w:r w:rsidRPr="00E87CC3">
        <w:rPr>
          <w:rFonts w:ascii="Garamond" w:hAnsi="Garamond"/>
          <w:b/>
          <w:bCs/>
          <w:sz w:val="22"/>
          <w:szCs w:val="22"/>
        </w:rPr>
        <w:t xml:space="preserve">8)  Associated researchers and projects </w:t>
      </w:r>
      <w:r w:rsidRPr="007B02E1">
        <w:rPr>
          <w:rFonts w:ascii="Garamond" w:hAnsi="Garamond"/>
          <w:b/>
          <w:bCs/>
        </w:rPr>
        <w:t>–</w:t>
      </w:r>
    </w:p>
    <w:p w:rsidR="00F81F3B" w:rsidRDefault="00F81F3B" w:rsidP="00F81F3B">
      <w:pPr>
        <w:pStyle w:val="HTMLPreformatted"/>
        <w:ind w:left="360"/>
        <w:rPr>
          <w:rFonts w:ascii="Garamond" w:hAnsi="Garamond"/>
          <w:b/>
          <w:bCs/>
          <w:sz w:val="22"/>
          <w:szCs w:val="22"/>
        </w:rPr>
      </w:pPr>
    </w:p>
    <w:p w:rsidR="00F81F3B" w:rsidRPr="00BF7620" w:rsidRDefault="00F81F3B" w:rsidP="00F81F3B">
      <w:pPr>
        <w:pStyle w:val="HTMLPreformatted"/>
        <w:ind w:left="360"/>
        <w:rPr>
          <w:rFonts w:ascii="Garamond" w:hAnsi="Garamond" w:cs="Times New Roman"/>
          <w:sz w:val="22"/>
          <w:szCs w:val="22"/>
        </w:rPr>
      </w:pPr>
      <w:r w:rsidRPr="00BF7620">
        <w:rPr>
          <w:rFonts w:ascii="Garamond" w:hAnsi="Garamond" w:cs="Times New Roman"/>
          <w:sz w:val="22"/>
          <w:szCs w:val="22"/>
        </w:rPr>
        <w:t>In coordination with the SWMP weather data collected at Padilla Bay</w:t>
      </w:r>
      <w:r>
        <w:rPr>
          <w:rFonts w:ascii="Garamond" w:hAnsi="Garamond" w:cs="Times New Roman"/>
          <w:sz w:val="22"/>
          <w:szCs w:val="22"/>
        </w:rPr>
        <w:t>,</w:t>
      </w:r>
      <w:r w:rsidRPr="00BF7620">
        <w:rPr>
          <w:rFonts w:ascii="Garamond" w:hAnsi="Garamond" w:cs="Times New Roman"/>
          <w:sz w:val="22"/>
          <w:szCs w:val="22"/>
        </w:rPr>
        <w:t xml:space="preserve"> water quality and nutrient data are also collected.  The water quality part of SWMP consists of placing YSI 6600</w:t>
      </w:r>
      <w:r>
        <w:rPr>
          <w:rFonts w:ascii="Garamond" w:hAnsi="Garamond" w:cs="Times New Roman"/>
          <w:sz w:val="22"/>
          <w:szCs w:val="22"/>
        </w:rPr>
        <w:t xml:space="preserve"> and EXO</w:t>
      </w:r>
      <w:r w:rsidRPr="00BF7620">
        <w:rPr>
          <w:rFonts w:ascii="Garamond" w:hAnsi="Garamond" w:cs="Times New Roman"/>
          <w:sz w:val="22"/>
          <w:szCs w:val="22"/>
        </w:rPr>
        <w:t xml:space="preserve"> datasondes at four sites </w:t>
      </w:r>
      <w:r>
        <w:rPr>
          <w:rFonts w:ascii="Garamond" w:hAnsi="Garamond" w:cs="Times New Roman"/>
          <w:sz w:val="22"/>
          <w:szCs w:val="22"/>
        </w:rPr>
        <w:t>in Padilla Bay</w:t>
      </w:r>
      <w:r w:rsidRPr="00BF7620">
        <w:rPr>
          <w:rFonts w:ascii="Garamond" w:hAnsi="Garamond" w:cs="Times New Roman"/>
          <w:sz w:val="22"/>
          <w:szCs w:val="22"/>
        </w:rPr>
        <w:t>.  The sondes collect such parameters as water temperature, salinity, dissolved oxy</w:t>
      </w:r>
      <w:r>
        <w:rPr>
          <w:rFonts w:ascii="Garamond" w:hAnsi="Garamond" w:cs="Times New Roman"/>
          <w:sz w:val="22"/>
          <w:szCs w:val="22"/>
        </w:rPr>
        <w:t xml:space="preserve">gen, depth, pH, and turbidity.  </w:t>
      </w:r>
      <w:r w:rsidRPr="00BF7620">
        <w:rPr>
          <w:rFonts w:ascii="Garamond" w:hAnsi="Garamond" w:cs="Times New Roman"/>
          <w:sz w:val="22"/>
          <w:szCs w:val="22"/>
        </w:rPr>
        <w:t xml:space="preserve">The nutrient </w:t>
      </w:r>
      <w:r>
        <w:rPr>
          <w:rFonts w:ascii="Garamond" w:hAnsi="Garamond" w:cs="Times New Roman"/>
          <w:sz w:val="22"/>
          <w:szCs w:val="22"/>
        </w:rPr>
        <w:t>component</w:t>
      </w:r>
      <w:r w:rsidRPr="00BF7620">
        <w:rPr>
          <w:rFonts w:ascii="Garamond" w:hAnsi="Garamond" w:cs="Times New Roman"/>
          <w:sz w:val="22"/>
          <w:szCs w:val="22"/>
        </w:rPr>
        <w:t xml:space="preserve"> of SWMP consists of monthly grab samples taken at each of the same four sites and monthly diel sampling taken at one of the sites (Bayview Channel Site).  The nutrients analyzed include</w:t>
      </w:r>
      <w:r>
        <w:rPr>
          <w:rFonts w:ascii="Garamond" w:hAnsi="Garamond" w:cs="Times New Roman"/>
          <w:sz w:val="22"/>
          <w:szCs w:val="22"/>
        </w:rPr>
        <w:t>,</w:t>
      </w:r>
      <w:r w:rsidRPr="00BF7620">
        <w:rPr>
          <w:rFonts w:ascii="Garamond" w:hAnsi="Garamond" w:cs="Times New Roman"/>
          <w:sz w:val="22"/>
          <w:szCs w:val="22"/>
        </w:rPr>
        <w:t xml:space="preserve"> but are not limited to</w:t>
      </w:r>
      <w:r>
        <w:rPr>
          <w:rFonts w:ascii="Garamond" w:hAnsi="Garamond" w:cs="Times New Roman"/>
          <w:sz w:val="22"/>
          <w:szCs w:val="22"/>
        </w:rPr>
        <w:t>, nitrate, nitrite</w:t>
      </w:r>
      <w:r w:rsidRPr="00BF7620">
        <w:rPr>
          <w:rFonts w:ascii="Garamond" w:hAnsi="Garamond" w:cs="Times New Roman"/>
          <w:sz w:val="22"/>
          <w:szCs w:val="22"/>
        </w:rPr>
        <w:t>, ammonium, silicate, orthophosphate, and chlorophyll</w:t>
      </w:r>
      <w:r>
        <w:rPr>
          <w:rFonts w:ascii="Garamond" w:hAnsi="Garamond" w:cs="Times New Roman"/>
          <w:sz w:val="22"/>
          <w:szCs w:val="22"/>
        </w:rPr>
        <w:t xml:space="preserve"> </w:t>
      </w:r>
      <w:r w:rsidRPr="00741C9C">
        <w:rPr>
          <w:rFonts w:ascii="Garamond" w:hAnsi="Garamond" w:cs="Times New Roman"/>
          <w:sz w:val="22"/>
          <w:szCs w:val="22"/>
        </w:rPr>
        <w:t>a</w:t>
      </w:r>
      <w:r>
        <w:rPr>
          <w:rFonts w:ascii="Garamond" w:hAnsi="Garamond" w:cs="Times New Roman"/>
          <w:sz w:val="22"/>
          <w:szCs w:val="22"/>
        </w:rPr>
        <w:t xml:space="preserve">. </w:t>
      </w:r>
      <w:r w:rsidRPr="00FD602D">
        <w:rPr>
          <w:rFonts w:ascii="Garamond" w:hAnsi="Garamond" w:cs="Times New Roman"/>
          <w:sz w:val="22"/>
          <w:szCs w:val="22"/>
        </w:rPr>
        <w:t xml:space="preserve">These data are available at </w:t>
      </w:r>
      <w:hyperlink r:id="rId15" w:history="1">
        <w:r w:rsidRPr="00F125E0">
          <w:rPr>
            <w:rStyle w:val="Hyperlink"/>
            <w:rFonts w:ascii="Garamond" w:hAnsi="Garamond" w:cs="Times New Roman"/>
            <w:sz w:val="22"/>
            <w:szCs w:val="22"/>
          </w:rPr>
          <w:t>www.nerrsdata.org</w:t>
        </w:r>
      </w:hyperlink>
      <w:r>
        <w:rPr>
          <w:rFonts w:ascii="Garamond" w:hAnsi="Garamond" w:cs="Times New Roman"/>
          <w:sz w:val="22"/>
          <w:szCs w:val="22"/>
        </w:rPr>
        <w:t>.</w:t>
      </w:r>
    </w:p>
    <w:p w:rsidR="00F81F3B" w:rsidRPr="00BF7620" w:rsidRDefault="00F81F3B" w:rsidP="00F81F3B">
      <w:pPr>
        <w:pStyle w:val="HTMLPreformatted"/>
        <w:ind w:left="360"/>
        <w:rPr>
          <w:rFonts w:ascii="Garamond" w:hAnsi="Garamond" w:cs="Times New Roman"/>
          <w:sz w:val="22"/>
          <w:szCs w:val="22"/>
        </w:rPr>
      </w:pPr>
    </w:p>
    <w:p w:rsidR="00F81F3B" w:rsidRDefault="00F81F3B" w:rsidP="00F81F3B">
      <w:pPr>
        <w:pStyle w:val="HTMLPreformatted"/>
        <w:ind w:left="360"/>
        <w:rPr>
          <w:rFonts w:ascii="Garamond" w:hAnsi="Garamond" w:cs="Times New Roman"/>
          <w:sz w:val="22"/>
          <w:szCs w:val="22"/>
        </w:rPr>
      </w:pPr>
      <w:r w:rsidRPr="00BF7620">
        <w:rPr>
          <w:rFonts w:ascii="Garamond" w:hAnsi="Garamond" w:cs="Times New Roman"/>
          <w:sz w:val="22"/>
          <w:szCs w:val="22"/>
        </w:rPr>
        <w:t xml:space="preserve">Other projects </w:t>
      </w:r>
      <w:r>
        <w:rPr>
          <w:rFonts w:ascii="Garamond" w:hAnsi="Garamond" w:cs="Times New Roman"/>
          <w:sz w:val="22"/>
          <w:szCs w:val="22"/>
        </w:rPr>
        <w:t xml:space="preserve">currently conducted </w:t>
      </w:r>
      <w:r w:rsidRPr="00BF7620">
        <w:rPr>
          <w:rFonts w:ascii="Garamond" w:hAnsi="Garamond" w:cs="Times New Roman"/>
          <w:sz w:val="22"/>
          <w:szCs w:val="22"/>
        </w:rPr>
        <w:t>at Padilla Bay include a zooplankton monitoring project</w:t>
      </w:r>
      <w:r>
        <w:rPr>
          <w:rFonts w:ascii="Garamond" w:hAnsi="Garamond" w:cs="Times New Roman"/>
          <w:sz w:val="22"/>
          <w:szCs w:val="22"/>
        </w:rPr>
        <w:t xml:space="preserve"> with </w:t>
      </w:r>
      <w:r w:rsidRPr="00BF7620">
        <w:rPr>
          <w:rFonts w:ascii="Garamond" w:hAnsi="Garamond" w:cs="Times New Roman"/>
          <w:sz w:val="22"/>
          <w:szCs w:val="22"/>
        </w:rPr>
        <w:t>monthly sampling occur</w:t>
      </w:r>
      <w:r>
        <w:rPr>
          <w:rFonts w:ascii="Garamond" w:hAnsi="Garamond" w:cs="Times New Roman"/>
          <w:sz w:val="22"/>
          <w:szCs w:val="22"/>
        </w:rPr>
        <w:t>ring</w:t>
      </w:r>
      <w:r w:rsidRPr="00BF7620">
        <w:rPr>
          <w:rFonts w:ascii="Garamond" w:hAnsi="Garamond" w:cs="Times New Roman"/>
          <w:sz w:val="22"/>
          <w:szCs w:val="22"/>
        </w:rPr>
        <w:t xml:space="preserve"> at the three water quality/ nutrient sampling sites within the bay.  </w:t>
      </w:r>
      <w:r>
        <w:rPr>
          <w:rFonts w:ascii="Garamond" w:hAnsi="Garamond" w:cs="Times New Roman"/>
          <w:sz w:val="22"/>
          <w:szCs w:val="22"/>
        </w:rPr>
        <w:t xml:space="preserve">In August 2009 Padilla Bay started long term monitoring of the rocky intertidal habitat in partnership with the Multi-Agency Rocky Intertidal Network (MARINe). See the MARINe website for further information on this </w:t>
      </w:r>
      <w:r w:rsidRPr="00491495">
        <w:rPr>
          <w:rFonts w:ascii="Garamond" w:hAnsi="Garamond" w:cs="Times New Roman"/>
          <w:sz w:val="22"/>
          <w:szCs w:val="22"/>
        </w:rPr>
        <w:t>monitoring project:</w:t>
      </w:r>
      <w:r w:rsidRPr="00491495">
        <w:rPr>
          <w:rFonts w:ascii="Garamond" w:hAnsi="Garamond"/>
          <w:sz w:val="22"/>
          <w:szCs w:val="22"/>
        </w:rPr>
        <w:t xml:space="preserve"> </w:t>
      </w:r>
      <w:hyperlink r:id="rId16" w:history="1">
        <w:r w:rsidRPr="00491495">
          <w:rPr>
            <w:rStyle w:val="Hyperlink"/>
            <w:rFonts w:ascii="Garamond" w:hAnsi="Garamond"/>
            <w:sz w:val="22"/>
            <w:szCs w:val="22"/>
          </w:rPr>
          <w:t>pacificrockyintertidal.org</w:t>
        </w:r>
      </w:hyperlink>
      <w:r w:rsidRPr="00491495">
        <w:rPr>
          <w:rFonts w:ascii="Garamond" w:hAnsi="Garamond" w:cs="Times New Roman"/>
          <w:sz w:val="22"/>
          <w:szCs w:val="22"/>
        </w:rPr>
        <w:t>.  In 2011, Padilla Bay started a long term monitoring project of vegetative characteristics of two species</w:t>
      </w:r>
      <w:r>
        <w:rPr>
          <w:rFonts w:ascii="Garamond" w:hAnsi="Garamond" w:cs="Times New Roman"/>
          <w:sz w:val="22"/>
          <w:szCs w:val="22"/>
        </w:rPr>
        <w:t xml:space="preserve"> of eelgrass: </w:t>
      </w:r>
      <w:r>
        <w:rPr>
          <w:rFonts w:ascii="Garamond" w:hAnsi="Garamond" w:cs="Times New Roman"/>
          <w:i/>
          <w:sz w:val="22"/>
          <w:szCs w:val="22"/>
        </w:rPr>
        <w:t>Zostera marina</w:t>
      </w:r>
      <w:r>
        <w:rPr>
          <w:rFonts w:ascii="Garamond" w:hAnsi="Garamond" w:cs="Times New Roman"/>
          <w:sz w:val="22"/>
          <w:szCs w:val="22"/>
        </w:rPr>
        <w:t xml:space="preserve"> and </w:t>
      </w:r>
      <w:r>
        <w:rPr>
          <w:rFonts w:ascii="Garamond" w:hAnsi="Garamond" w:cs="Times New Roman"/>
          <w:i/>
          <w:sz w:val="22"/>
          <w:szCs w:val="22"/>
        </w:rPr>
        <w:t>Z. japonica</w:t>
      </w:r>
      <w:r>
        <w:rPr>
          <w:rFonts w:ascii="Garamond" w:hAnsi="Garamond" w:cs="Times New Roman"/>
          <w:sz w:val="22"/>
          <w:szCs w:val="22"/>
        </w:rPr>
        <w:t xml:space="preserve"> on transects extending from the shoreline to the lower limit of distribution of eelgrasses.  Dr. John Rybczyk, Western Washington University, established and maintains eighteen Surface Elevation Tables (SETs) throughout Padilla Bay and the Padilla Bay Reserve maintains 6 SETs along the eelgrass monitoring transects.  Padilla </w:t>
      </w:r>
      <w:r>
        <w:rPr>
          <w:rFonts w:ascii="Garamond" w:hAnsi="Garamond" w:cs="Times New Roman"/>
          <w:sz w:val="22"/>
          <w:szCs w:val="22"/>
        </w:rPr>
        <w:lastRenderedPageBreak/>
        <w:t>Bay NERR sponsors graduate research in the bay through the Padilla Bay Research Assistantships and Margaret Davidson Fellowship in research related to Estuarine Science and Coastal Zone Management.  Contact the Research Coordinator (see I. above) for further information about these projects and other monitoring or research in Padilla Bay.</w:t>
      </w:r>
    </w:p>
    <w:p w:rsidR="00F81F3B" w:rsidRPr="00E87CC3" w:rsidRDefault="00F81F3B" w:rsidP="00F81F3B">
      <w:pPr>
        <w:pStyle w:val="HTMLPreformatted"/>
        <w:rPr>
          <w:rFonts w:ascii="Garamond" w:hAnsi="Garamond" w:cs="Times New Roman"/>
          <w:b/>
          <w:bCs/>
          <w:sz w:val="22"/>
          <w:szCs w:val="22"/>
        </w:rPr>
      </w:pPr>
    </w:p>
    <w:p w:rsidR="00F81F3B" w:rsidRPr="0096734F" w:rsidRDefault="00F81F3B" w:rsidP="00F81F3B">
      <w:pPr>
        <w:pStyle w:val="HTMLPreformatted"/>
        <w:rPr>
          <w:rFonts w:ascii="Garamond" w:hAnsi="Garamond"/>
          <w:b/>
          <w:bCs/>
          <w:sz w:val="22"/>
          <w:szCs w:val="22"/>
        </w:rPr>
      </w:pPr>
      <w:r w:rsidRPr="00E87CC3">
        <w:rPr>
          <w:rFonts w:ascii="Garamond" w:hAnsi="Garamond"/>
          <w:b/>
          <w:bCs/>
          <w:sz w:val="22"/>
          <w:szCs w:val="22"/>
        </w:rPr>
        <w:t xml:space="preserve">II.  Physical </w:t>
      </w:r>
      <w:r w:rsidRPr="0096734F">
        <w:rPr>
          <w:rFonts w:ascii="Garamond" w:hAnsi="Garamond"/>
          <w:b/>
          <w:bCs/>
          <w:sz w:val="22"/>
          <w:szCs w:val="22"/>
        </w:rPr>
        <w:t>Structure Descriptors</w:t>
      </w:r>
    </w:p>
    <w:p w:rsidR="00F81F3B" w:rsidRPr="0096734F" w:rsidRDefault="00F81F3B" w:rsidP="00F81F3B">
      <w:pPr>
        <w:pStyle w:val="HTMLPreformatted"/>
        <w:rPr>
          <w:rFonts w:ascii="Garamond" w:hAnsi="Garamond"/>
          <w:sz w:val="22"/>
          <w:szCs w:val="22"/>
        </w:rPr>
      </w:pPr>
    </w:p>
    <w:p w:rsidR="00F81F3B" w:rsidRPr="0096734F" w:rsidRDefault="00F81F3B" w:rsidP="00F81F3B">
      <w:pPr>
        <w:ind w:left="360"/>
        <w:rPr>
          <w:rFonts w:ascii="Garamond" w:hAnsi="Garamond"/>
          <w:b/>
          <w:bCs/>
          <w:sz w:val="22"/>
          <w:szCs w:val="22"/>
        </w:rPr>
      </w:pPr>
      <w:r w:rsidRPr="0096734F">
        <w:rPr>
          <w:rFonts w:ascii="Garamond" w:hAnsi="Garamond"/>
          <w:b/>
          <w:bCs/>
          <w:sz w:val="22"/>
          <w:szCs w:val="22"/>
        </w:rPr>
        <w:t xml:space="preserve">9)  Sensor specifications – </w:t>
      </w:r>
    </w:p>
    <w:p w:rsidR="00F81F3B" w:rsidRPr="0096734F" w:rsidRDefault="00F81F3B" w:rsidP="00F81F3B">
      <w:pPr>
        <w:rPr>
          <w:rFonts w:ascii="Garamond" w:hAnsi="Garamond"/>
          <w:sz w:val="22"/>
          <w:szCs w:val="22"/>
        </w:rPr>
      </w:pP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Parameter: Temperature</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Units: Celsius</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Sensor type: Pt1000 Class A</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Model #:  EE181 Temperature and Relative Humidity Probe</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Operating Temperature:  -40°C to +60°C</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Range: -40°C to +60°C</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Accuracy: ±0.2 °C  @ 23°C</w:t>
      </w:r>
    </w:p>
    <w:p w:rsidR="00F81F3B" w:rsidRPr="00813F8D" w:rsidRDefault="00F81F3B" w:rsidP="00F81F3B">
      <w:pPr>
        <w:pStyle w:val="PlainText"/>
        <w:ind w:left="360"/>
        <w:rPr>
          <w:rFonts w:ascii="Garamond" w:eastAsia="MS Mincho" w:hAnsi="Garamond"/>
          <w:sz w:val="22"/>
          <w:szCs w:val="22"/>
        </w:rPr>
      </w:pPr>
      <w:r w:rsidRPr="00813F8D">
        <w:rPr>
          <w:rFonts w:ascii="Garamond" w:eastAsia="MS Mincho" w:hAnsi="Garamond"/>
          <w:sz w:val="22"/>
          <w:szCs w:val="22"/>
        </w:rPr>
        <w:t>Calibration Frequency: 1 year</w:t>
      </w:r>
    </w:p>
    <w:tbl>
      <w:tblPr>
        <w:tblW w:w="7807" w:type="dxa"/>
        <w:tblInd w:w="468" w:type="dxa"/>
        <w:tblLook w:val="04A0" w:firstRow="1" w:lastRow="0" w:firstColumn="1" w:lastColumn="0" w:noHBand="0" w:noVBand="1"/>
      </w:tblPr>
      <w:tblGrid>
        <w:gridCol w:w="2317"/>
        <w:gridCol w:w="1710"/>
        <w:gridCol w:w="3780"/>
      </w:tblGrid>
      <w:tr w:rsidR="00F81F3B" w:rsidRPr="00813F8D" w:rsidTr="00813F8D">
        <w:trPr>
          <w:trHeight w:val="350"/>
        </w:trPr>
        <w:tc>
          <w:tcPr>
            <w:tcW w:w="23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813F8D" w:rsidRDefault="00F81F3B" w:rsidP="00D477FB">
            <w:pPr>
              <w:jc w:val="center"/>
              <w:rPr>
                <w:rFonts w:ascii="Garamond" w:hAnsi="Garamond"/>
              </w:rPr>
            </w:pPr>
            <w:r w:rsidRPr="00813F8D">
              <w:rPr>
                <w:rFonts w:ascii="Garamond" w:hAnsi="Garamond"/>
                <w:sz w:val="22"/>
                <w:szCs w:val="22"/>
              </w:rPr>
              <w:t>Sensor Serial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rsidR="00F81F3B" w:rsidRPr="00813F8D" w:rsidRDefault="00F81F3B" w:rsidP="00D477FB">
            <w:pPr>
              <w:jc w:val="center"/>
              <w:rPr>
                <w:rFonts w:ascii="Garamond" w:hAnsi="Garamond"/>
              </w:rPr>
            </w:pPr>
            <w:r w:rsidRPr="00813F8D">
              <w:rPr>
                <w:rFonts w:ascii="Garamond" w:hAnsi="Garamond"/>
                <w:sz w:val="22"/>
                <w:szCs w:val="22"/>
              </w:rPr>
              <w:t>calibration date</w:t>
            </w:r>
          </w:p>
        </w:tc>
        <w:tc>
          <w:tcPr>
            <w:tcW w:w="3780" w:type="dxa"/>
            <w:tcBorders>
              <w:top w:val="single" w:sz="4" w:space="0" w:color="auto"/>
              <w:left w:val="nil"/>
              <w:bottom w:val="single" w:sz="4" w:space="0" w:color="auto"/>
              <w:right w:val="single" w:sz="4" w:space="0" w:color="auto"/>
            </w:tcBorders>
            <w:shd w:val="clear" w:color="auto" w:fill="auto"/>
            <w:vAlign w:val="bottom"/>
            <w:hideMark/>
          </w:tcPr>
          <w:p w:rsidR="00F81F3B" w:rsidRPr="00813F8D" w:rsidRDefault="00F81F3B" w:rsidP="00D477FB">
            <w:pPr>
              <w:jc w:val="center"/>
              <w:rPr>
                <w:rFonts w:ascii="Garamond" w:hAnsi="Garamond"/>
              </w:rPr>
            </w:pPr>
            <w:r w:rsidRPr="00813F8D">
              <w:rPr>
                <w:rFonts w:ascii="Garamond" w:hAnsi="Garamond"/>
                <w:sz w:val="22"/>
                <w:szCs w:val="22"/>
              </w:rPr>
              <w:t>deployment dates</w:t>
            </w:r>
          </w:p>
        </w:tc>
      </w:tr>
      <w:tr w:rsidR="00C1670E" w:rsidRPr="00813F8D" w:rsidTr="00813F8D">
        <w:trPr>
          <w:trHeight w:val="300"/>
        </w:trPr>
        <w:tc>
          <w:tcPr>
            <w:tcW w:w="2317" w:type="dxa"/>
            <w:tcBorders>
              <w:top w:val="single" w:sz="4" w:space="0" w:color="auto"/>
              <w:left w:val="single" w:sz="4" w:space="0" w:color="auto"/>
              <w:bottom w:val="single" w:sz="4" w:space="0" w:color="auto"/>
              <w:right w:val="nil"/>
            </w:tcBorders>
            <w:shd w:val="clear" w:color="auto" w:fill="auto"/>
            <w:noWrap/>
            <w:vAlign w:val="bottom"/>
          </w:tcPr>
          <w:p w:rsidR="00C1670E" w:rsidRPr="00813F8D" w:rsidRDefault="00345289" w:rsidP="00C1670E">
            <w:pPr>
              <w:jc w:val="center"/>
              <w:rPr>
                <w:rFonts w:ascii="Garamond" w:hAnsi="Garamond"/>
                <w:sz w:val="22"/>
                <w:szCs w:val="22"/>
              </w:rPr>
            </w:pPr>
            <w:r>
              <w:rPr>
                <w:rFonts w:ascii="Garamond" w:hAnsi="Garamond"/>
                <w:sz w:val="22"/>
                <w:szCs w:val="22"/>
              </w:rPr>
              <w:t>192016000545E8</w:t>
            </w:r>
          </w:p>
        </w:tc>
        <w:tc>
          <w:tcPr>
            <w:tcW w:w="1710" w:type="dxa"/>
            <w:tcBorders>
              <w:top w:val="nil"/>
              <w:left w:val="single" w:sz="4" w:space="0" w:color="auto"/>
              <w:bottom w:val="single" w:sz="4" w:space="0" w:color="auto"/>
              <w:right w:val="single" w:sz="4" w:space="0" w:color="auto"/>
            </w:tcBorders>
            <w:shd w:val="clear" w:color="auto" w:fill="auto"/>
            <w:noWrap/>
            <w:vAlign w:val="bottom"/>
          </w:tcPr>
          <w:p w:rsidR="00C1670E" w:rsidRPr="00813F8D" w:rsidRDefault="00345289" w:rsidP="00C1670E">
            <w:pPr>
              <w:jc w:val="center"/>
              <w:rPr>
                <w:rFonts w:ascii="Garamond" w:hAnsi="Garamond"/>
                <w:sz w:val="22"/>
                <w:szCs w:val="22"/>
              </w:rPr>
            </w:pPr>
            <w:r>
              <w:rPr>
                <w:rFonts w:ascii="Garamond" w:hAnsi="Garamond"/>
                <w:sz w:val="22"/>
                <w:szCs w:val="22"/>
              </w:rPr>
              <w:t>8/9/2021</w:t>
            </w:r>
          </w:p>
        </w:tc>
        <w:tc>
          <w:tcPr>
            <w:tcW w:w="3780" w:type="dxa"/>
            <w:tcBorders>
              <w:top w:val="nil"/>
              <w:left w:val="nil"/>
              <w:bottom w:val="single" w:sz="4" w:space="0" w:color="auto"/>
              <w:right w:val="single" w:sz="4" w:space="0" w:color="auto"/>
            </w:tcBorders>
            <w:shd w:val="clear" w:color="auto" w:fill="auto"/>
            <w:noWrap/>
            <w:vAlign w:val="bottom"/>
          </w:tcPr>
          <w:p w:rsidR="00C1670E" w:rsidRPr="00813F8D" w:rsidRDefault="00345289" w:rsidP="001575BC">
            <w:pPr>
              <w:jc w:val="center"/>
              <w:rPr>
                <w:rFonts w:ascii="Garamond" w:hAnsi="Garamond"/>
                <w:sz w:val="22"/>
                <w:szCs w:val="22"/>
              </w:rPr>
            </w:pPr>
            <w:r>
              <w:rPr>
                <w:rFonts w:ascii="Garamond" w:hAnsi="Garamond"/>
                <w:sz w:val="22"/>
                <w:szCs w:val="22"/>
              </w:rPr>
              <w:t xml:space="preserve">9/1/2021- </w:t>
            </w:r>
            <w:r w:rsidR="00C1670E" w:rsidRPr="00813F8D">
              <w:rPr>
                <w:rFonts w:ascii="Garamond" w:hAnsi="Garamond"/>
                <w:sz w:val="22"/>
                <w:szCs w:val="22"/>
              </w:rPr>
              <w:t xml:space="preserve">Current as of </w:t>
            </w:r>
            <w:r w:rsidR="001575BC">
              <w:rPr>
                <w:rFonts w:ascii="Garamond" w:hAnsi="Garamond"/>
                <w:sz w:val="22"/>
                <w:szCs w:val="22"/>
              </w:rPr>
              <w:t>1/28/2022</w:t>
            </w:r>
          </w:p>
        </w:tc>
      </w:tr>
      <w:tr w:rsidR="00C1670E" w:rsidRPr="00813F8D" w:rsidTr="00813F8D">
        <w:trPr>
          <w:trHeight w:val="300"/>
        </w:trPr>
        <w:tc>
          <w:tcPr>
            <w:tcW w:w="2317" w:type="dxa"/>
            <w:tcBorders>
              <w:top w:val="single" w:sz="4" w:space="0" w:color="auto"/>
              <w:left w:val="single" w:sz="4" w:space="0" w:color="auto"/>
              <w:bottom w:val="single" w:sz="4" w:space="0" w:color="auto"/>
              <w:right w:val="nil"/>
            </w:tcBorders>
            <w:shd w:val="clear" w:color="auto" w:fill="auto"/>
            <w:noWrap/>
            <w:vAlign w:val="bottom"/>
          </w:tcPr>
          <w:p w:rsidR="00C1670E" w:rsidRPr="00813F8D" w:rsidRDefault="00C1670E" w:rsidP="00C1670E">
            <w:pPr>
              <w:jc w:val="center"/>
              <w:rPr>
                <w:rFonts w:ascii="Garamond" w:hAnsi="Garamond"/>
                <w:sz w:val="22"/>
                <w:szCs w:val="22"/>
              </w:rPr>
            </w:pPr>
            <w:r w:rsidRPr="00813F8D">
              <w:rPr>
                <w:rFonts w:ascii="Garamond" w:hAnsi="Garamond"/>
                <w:sz w:val="22"/>
                <w:szCs w:val="22"/>
              </w:rPr>
              <w:t>201516001378C0</w:t>
            </w:r>
          </w:p>
        </w:tc>
        <w:tc>
          <w:tcPr>
            <w:tcW w:w="1710" w:type="dxa"/>
            <w:tcBorders>
              <w:top w:val="nil"/>
              <w:left w:val="single" w:sz="4" w:space="0" w:color="auto"/>
              <w:bottom w:val="single" w:sz="4" w:space="0" w:color="auto"/>
              <w:right w:val="single" w:sz="4" w:space="0" w:color="auto"/>
            </w:tcBorders>
            <w:shd w:val="clear" w:color="auto" w:fill="auto"/>
            <w:noWrap/>
            <w:vAlign w:val="bottom"/>
          </w:tcPr>
          <w:p w:rsidR="00C1670E" w:rsidRPr="00813F8D" w:rsidRDefault="00C1670E" w:rsidP="00C1670E">
            <w:pPr>
              <w:jc w:val="center"/>
              <w:rPr>
                <w:rFonts w:ascii="Garamond" w:hAnsi="Garamond"/>
                <w:sz w:val="22"/>
                <w:szCs w:val="22"/>
              </w:rPr>
            </w:pPr>
            <w:r w:rsidRPr="00813F8D">
              <w:rPr>
                <w:rFonts w:ascii="Garamond" w:hAnsi="Garamond"/>
                <w:sz w:val="22"/>
                <w:szCs w:val="22"/>
              </w:rPr>
              <w:t>11/18/2020 new</w:t>
            </w:r>
          </w:p>
        </w:tc>
        <w:tc>
          <w:tcPr>
            <w:tcW w:w="3780" w:type="dxa"/>
            <w:tcBorders>
              <w:top w:val="nil"/>
              <w:left w:val="nil"/>
              <w:bottom w:val="single" w:sz="4" w:space="0" w:color="auto"/>
              <w:right w:val="single" w:sz="4" w:space="0" w:color="auto"/>
            </w:tcBorders>
            <w:shd w:val="clear" w:color="auto" w:fill="auto"/>
            <w:noWrap/>
            <w:vAlign w:val="bottom"/>
          </w:tcPr>
          <w:p w:rsidR="00C1670E" w:rsidRPr="00813F8D" w:rsidRDefault="00C1670E" w:rsidP="00C1670E">
            <w:pPr>
              <w:jc w:val="center"/>
              <w:rPr>
                <w:rFonts w:ascii="Garamond" w:hAnsi="Garamond"/>
                <w:sz w:val="22"/>
                <w:szCs w:val="22"/>
              </w:rPr>
            </w:pPr>
            <w:r w:rsidRPr="00813F8D">
              <w:rPr>
                <w:rFonts w:ascii="Garamond" w:hAnsi="Garamond"/>
                <w:sz w:val="22"/>
                <w:szCs w:val="22"/>
              </w:rPr>
              <w:t xml:space="preserve">11/19/2020 – </w:t>
            </w:r>
            <w:r w:rsidR="00345289">
              <w:rPr>
                <w:rFonts w:ascii="Garamond" w:hAnsi="Garamond"/>
                <w:sz w:val="22"/>
                <w:szCs w:val="22"/>
              </w:rPr>
              <w:t>9/1/2021</w:t>
            </w:r>
          </w:p>
        </w:tc>
      </w:tr>
    </w:tbl>
    <w:p w:rsidR="00F81F3B" w:rsidRPr="0021135B" w:rsidRDefault="00F81F3B" w:rsidP="00F81F3B">
      <w:pPr>
        <w:pStyle w:val="PlainText"/>
        <w:ind w:left="360"/>
        <w:rPr>
          <w:rFonts w:ascii="Garamond" w:eastAsia="MS Mincho" w:hAnsi="Garamond"/>
          <w:sz w:val="22"/>
          <w:szCs w:val="22"/>
          <w:highlight w:val="yellow"/>
        </w:rPr>
      </w:pPr>
    </w:p>
    <w:p w:rsidR="00F81F3B" w:rsidRPr="0021135B" w:rsidRDefault="00F81F3B" w:rsidP="00813F8D">
      <w:pPr>
        <w:pStyle w:val="PlainText"/>
        <w:rPr>
          <w:rFonts w:ascii="Garamond" w:eastAsia="MS Mincho" w:hAnsi="Garamond"/>
          <w:sz w:val="22"/>
          <w:szCs w:val="22"/>
          <w:highlight w:val="yellow"/>
        </w:rPr>
      </w:pP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Parameter: Relative Humidity</w:t>
      </w: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Units: Percent</w:t>
      </w: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Sensor type: HC101</w:t>
      </w: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Model #: EE181 Temperature and Relative Humidity Probe</w:t>
      </w: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Range: 0-100% non-condensing</w:t>
      </w: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 xml:space="preserve">Accuracy: </w:t>
      </w:r>
      <w:r w:rsidRPr="00656F81">
        <w:rPr>
          <w:rFonts w:ascii="Garamond" w:eastAsia="MS Mincho" w:hAnsi="Garamond"/>
          <w:sz w:val="22"/>
          <w:szCs w:val="22"/>
        </w:rPr>
        <w:tab/>
        <w:t>–15 to 40 °C: ≤90% RH ± (1.3 + 0.003 • RH reading) % RH</w:t>
      </w:r>
    </w:p>
    <w:p w:rsidR="00F81F3B" w:rsidRPr="00656F81" w:rsidRDefault="00F81F3B" w:rsidP="006266A6">
      <w:pPr>
        <w:pStyle w:val="PlainText"/>
        <w:ind w:left="1080" w:firstLine="360"/>
        <w:rPr>
          <w:rFonts w:ascii="Garamond" w:eastAsia="MS Mincho" w:hAnsi="Garamond"/>
          <w:sz w:val="22"/>
          <w:szCs w:val="22"/>
        </w:rPr>
      </w:pPr>
      <w:r w:rsidRPr="00656F81">
        <w:rPr>
          <w:rFonts w:ascii="Garamond" w:eastAsia="MS Mincho" w:hAnsi="Garamond"/>
          <w:sz w:val="22"/>
          <w:szCs w:val="22"/>
        </w:rPr>
        <w:t>–15 to 40 °C: &gt;90% RH ± 2.3% RH</w:t>
      </w:r>
    </w:p>
    <w:p w:rsidR="00F81F3B" w:rsidRPr="00656F81" w:rsidRDefault="00F81F3B" w:rsidP="006266A6">
      <w:pPr>
        <w:pStyle w:val="PlainText"/>
        <w:ind w:left="720" w:firstLine="720"/>
        <w:rPr>
          <w:rFonts w:ascii="Garamond" w:eastAsia="MS Mincho" w:hAnsi="Garamond"/>
          <w:sz w:val="22"/>
          <w:szCs w:val="22"/>
        </w:rPr>
      </w:pPr>
      <w:r w:rsidRPr="00656F81">
        <w:rPr>
          <w:rFonts w:ascii="Garamond" w:eastAsia="MS Mincho" w:hAnsi="Garamond"/>
          <w:sz w:val="22"/>
          <w:szCs w:val="22"/>
        </w:rPr>
        <w:t>–25 to 60 °C: ± (1.4 + 0.01 • RH reading) % RH</w:t>
      </w:r>
    </w:p>
    <w:p w:rsidR="00F81F3B" w:rsidRPr="00656F81" w:rsidRDefault="00F81F3B" w:rsidP="006266A6">
      <w:pPr>
        <w:pStyle w:val="PlainText"/>
        <w:ind w:left="1440"/>
        <w:rPr>
          <w:rFonts w:ascii="Garamond" w:eastAsia="MS Mincho" w:hAnsi="Garamond"/>
          <w:sz w:val="22"/>
          <w:szCs w:val="22"/>
        </w:rPr>
      </w:pPr>
      <w:r w:rsidRPr="00656F81">
        <w:rPr>
          <w:rFonts w:ascii="Garamond" w:eastAsia="MS Mincho" w:hAnsi="Garamond"/>
          <w:sz w:val="22"/>
          <w:szCs w:val="22"/>
        </w:rPr>
        <w:t>–40 to 60 °C: ± (1.5 + 0.015 • RH reading) % RH</w:t>
      </w:r>
    </w:p>
    <w:p w:rsidR="00F81F3B"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Temperature dependence of RH measurement: typically 0.03% RH/°C</w:t>
      </w:r>
    </w:p>
    <w:p w:rsidR="006266A6" w:rsidRPr="005032FC" w:rsidRDefault="006266A6" w:rsidP="006266A6">
      <w:pPr>
        <w:pStyle w:val="PlainText"/>
        <w:ind w:left="360"/>
        <w:rPr>
          <w:rFonts w:ascii="Garamond" w:hAnsi="Garamond"/>
          <w:b/>
          <w:i/>
          <w:sz w:val="22"/>
          <w:szCs w:val="22"/>
        </w:rPr>
      </w:pPr>
      <w:r w:rsidRPr="005032FC">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rsidR="00F81F3B" w:rsidRPr="00656F81" w:rsidRDefault="00F81F3B" w:rsidP="00F81F3B">
      <w:pPr>
        <w:pStyle w:val="PlainText"/>
        <w:ind w:left="360"/>
        <w:rPr>
          <w:rFonts w:ascii="Garamond" w:eastAsia="MS Mincho" w:hAnsi="Garamond"/>
          <w:sz w:val="22"/>
          <w:szCs w:val="22"/>
        </w:rPr>
      </w:pPr>
      <w:r w:rsidRPr="00656F81">
        <w:rPr>
          <w:rFonts w:ascii="Garamond" w:eastAsia="MS Mincho" w:hAnsi="Garamond"/>
          <w:sz w:val="22"/>
          <w:szCs w:val="22"/>
        </w:rPr>
        <w:t>Calibration Frequency: 1 year</w:t>
      </w:r>
    </w:p>
    <w:tbl>
      <w:tblPr>
        <w:tblW w:w="7807" w:type="dxa"/>
        <w:tblInd w:w="468" w:type="dxa"/>
        <w:tblLook w:val="04A0" w:firstRow="1" w:lastRow="0" w:firstColumn="1" w:lastColumn="0" w:noHBand="0" w:noVBand="1"/>
      </w:tblPr>
      <w:tblGrid>
        <w:gridCol w:w="2317"/>
        <w:gridCol w:w="1710"/>
        <w:gridCol w:w="3780"/>
      </w:tblGrid>
      <w:tr w:rsidR="00656F81" w:rsidRPr="00813F8D" w:rsidTr="00043785">
        <w:trPr>
          <w:trHeight w:val="350"/>
        </w:trPr>
        <w:tc>
          <w:tcPr>
            <w:tcW w:w="23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56F81" w:rsidRPr="00813F8D" w:rsidRDefault="00656F81" w:rsidP="00043785">
            <w:pPr>
              <w:jc w:val="center"/>
              <w:rPr>
                <w:rFonts w:ascii="Garamond" w:hAnsi="Garamond"/>
              </w:rPr>
            </w:pPr>
            <w:r w:rsidRPr="00813F8D">
              <w:rPr>
                <w:rFonts w:ascii="Garamond" w:hAnsi="Garamond"/>
                <w:sz w:val="22"/>
                <w:szCs w:val="22"/>
              </w:rPr>
              <w:t>Sensor Serial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rsidR="00656F81" w:rsidRPr="00813F8D" w:rsidRDefault="00656F81" w:rsidP="00043785">
            <w:pPr>
              <w:jc w:val="center"/>
              <w:rPr>
                <w:rFonts w:ascii="Garamond" w:hAnsi="Garamond"/>
              </w:rPr>
            </w:pPr>
            <w:r w:rsidRPr="00813F8D">
              <w:rPr>
                <w:rFonts w:ascii="Garamond" w:hAnsi="Garamond"/>
                <w:sz w:val="22"/>
                <w:szCs w:val="22"/>
              </w:rPr>
              <w:t>calibration date</w:t>
            </w:r>
          </w:p>
        </w:tc>
        <w:tc>
          <w:tcPr>
            <w:tcW w:w="3780" w:type="dxa"/>
            <w:tcBorders>
              <w:top w:val="single" w:sz="4" w:space="0" w:color="auto"/>
              <w:left w:val="nil"/>
              <w:bottom w:val="single" w:sz="4" w:space="0" w:color="auto"/>
              <w:right w:val="single" w:sz="4" w:space="0" w:color="auto"/>
            </w:tcBorders>
            <w:shd w:val="clear" w:color="auto" w:fill="auto"/>
            <w:vAlign w:val="bottom"/>
            <w:hideMark/>
          </w:tcPr>
          <w:p w:rsidR="00656F81" w:rsidRPr="00813F8D" w:rsidRDefault="00656F81" w:rsidP="00043785">
            <w:pPr>
              <w:jc w:val="center"/>
              <w:rPr>
                <w:rFonts w:ascii="Garamond" w:hAnsi="Garamond"/>
              </w:rPr>
            </w:pPr>
            <w:r w:rsidRPr="00813F8D">
              <w:rPr>
                <w:rFonts w:ascii="Garamond" w:hAnsi="Garamond"/>
                <w:sz w:val="22"/>
                <w:szCs w:val="22"/>
              </w:rPr>
              <w:t>deployment dates</w:t>
            </w:r>
          </w:p>
        </w:tc>
      </w:tr>
      <w:tr w:rsidR="00345289" w:rsidRPr="00813F8D" w:rsidTr="00043785">
        <w:trPr>
          <w:trHeight w:val="300"/>
        </w:trPr>
        <w:tc>
          <w:tcPr>
            <w:tcW w:w="2317" w:type="dxa"/>
            <w:tcBorders>
              <w:top w:val="single" w:sz="4" w:space="0" w:color="auto"/>
              <w:left w:val="single" w:sz="4" w:space="0" w:color="auto"/>
              <w:bottom w:val="single" w:sz="4" w:space="0" w:color="auto"/>
              <w:right w:val="nil"/>
            </w:tcBorders>
            <w:shd w:val="clear" w:color="auto" w:fill="auto"/>
            <w:noWrap/>
            <w:vAlign w:val="bottom"/>
          </w:tcPr>
          <w:p w:rsidR="00345289" w:rsidRPr="00813F8D" w:rsidRDefault="00345289" w:rsidP="00345289">
            <w:pPr>
              <w:jc w:val="center"/>
              <w:rPr>
                <w:rFonts w:ascii="Garamond" w:hAnsi="Garamond"/>
                <w:sz w:val="22"/>
                <w:szCs w:val="22"/>
              </w:rPr>
            </w:pPr>
            <w:r>
              <w:rPr>
                <w:rFonts w:ascii="Garamond" w:hAnsi="Garamond"/>
                <w:sz w:val="22"/>
                <w:szCs w:val="22"/>
              </w:rPr>
              <w:t>192016000545E8</w:t>
            </w:r>
          </w:p>
        </w:tc>
        <w:tc>
          <w:tcPr>
            <w:tcW w:w="1710" w:type="dxa"/>
            <w:tcBorders>
              <w:top w:val="nil"/>
              <w:left w:val="single" w:sz="4" w:space="0" w:color="auto"/>
              <w:bottom w:val="single" w:sz="4" w:space="0" w:color="auto"/>
              <w:right w:val="single" w:sz="4" w:space="0" w:color="auto"/>
            </w:tcBorders>
            <w:shd w:val="clear" w:color="auto" w:fill="auto"/>
            <w:noWrap/>
            <w:vAlign w:val="bottom"/>
          </w:tcPr>
          <w:p w:rsidR="00345289" w:rsidRPr="00813F8D" w:rsidRDefault="00345289" w:rsidP="00345289">
            <w:pPr>
              <w:jc w:val="center"/>
              <w:rPr>
                <w:rFonts w:ascii="Garamond" w:hAnsi="Garamond"/>
                <w:sz w:val="22"/>
                <w:szCs w:val="22"/>
              </w:rPr>
            </w:pPr>
            <w:r>
              <w:rPr>
                <w:rFonts w:ascii="Garamond" w:hAnsi="Garamond"/>
                <w:sz w:val="22"/>
                <w:szCs w:val="22"/>
              </w:rPr>
              <w:t>8/9/2021</w:t>
            </w:r>
          </w:p>
        </w:tc>
        <w:tc>
          <w:tcPr>
            <w:tcW w:w="3780" w:type="dxa"/>
            <w:tcBorders>
              <w:top w:val="nil"/>
              <w:left w:val="nil"/>
              <w:bottom w:val="single" w:sz="4" w:space="0" w:color="auto"/>
              <w:right w:val="single" w:sz="4" w:space="0" w:color="auto"/>
            </w:tcBorders>
            <w:shd w:val="clear" w:color="auto" w:fill="auto"/>
            <w:noWrap/>
            <w:vAlign w:val="bottom"/>
          </w:tcPr>
          <w:p w:rsidR="00345289" w:rsidRPr="00813F8D" w:rsidRDefault="00345289" w:rsidP="00345289">
            <w:pPr>
              <w:jc w:val="center"/>
              <w:rPr>
                <w:rFonts w:ascii="Garamond" w:hAnsi="Garamond"/>
                <w:sz w:val="22"/>
                <w:szCs w:val="22"/>
              </w:rPr>
            </w:pPr>
            <w:r>
              <w:rPr>
                <w:rFonts w:ascii="Garamond" w:hAnsi="Garamond"/>
                <w:sz w:val="22"/>
                <w:szCs w:val="22"/>
              </w:rPr>
              <w:t xml:space="preserve">9/1/2021- </w:t>
            </w:r>
            <w:r w:rsidRPr="00813F8D">
              <w:rPr>
                <w:rFonts w:ascii="Garamond" w:hAnsi="Garamond"/>
                <w:sz w:val="22"/>
                <w:szCs w:val="22"/>
              </w:rPr>
              <w:t xml:space="preserve">Current as of </w:t>
            </w:r>
            <w:r w:rsidR="001575BC">
              <w:rPr>
                <w:rFonts w:ascii="Garamond" w:hAnsi="Garamond"/>
                <w:sz w:val="22"/>
                <w:szCs w:val="22"/>
              </w:rPr>
              <w:t>1/28/2022</w:t>
            </w:r>
          </w:p>
        </w:tc>
      </w:tr>
      <w:tr w:rsidR="00345289" w:rsidRPr="00813F8D" w:rsidTr="00043785">
        <w:trPr>
          <w:trHeight w:val="300"/>
        </w:trPr>
        <w:tc>
          <w:tcPr>
            <w:tcW w:w="2317" w:type="dxa"/>
            <w:tcBorders>
              <w:top w:val="single" w:sz="4" w:space="0" w:color="auto"/>
              <w:left w:val="single" w:sz="4" w:space="0" w:color="auto"/>
              <w:bottom w:val="single" w:sz="4" w:space="0" w:color="auto"/>
              <w:right w:val="nil"/>
            </w:tcBorders>
            <w:shd w:val="clear" w:color="auto" w:fill="auto"/>
            <w:noWrap/>
            <w:vAlign w:val="bottom"/>
          </w:tcPr>
          <w:p w:rsidR="00345289" w:rsidRPr="00813F8D" w:rsidRDefault="00345289" w:rsidP="00345289">
            <w:pPr>
              <w:jc w:val="center"/>
              <w:rPr>
                <w:rFonts w:ascii="Garamond" w:hAnsi="Garamond"/>
                <w:sz w:val="22"/>
                <w:szCs w:val="22"/>
              </w:rPr>
            </w:pPr>
            <w:r w:rsidRPr="00813F8D">
              <w:rPr>
                <w:rFonts w:ascii="Garamond" w:hAnsi="Garamond"/>
                <w:sz w:val="22"/>
                <w:szCs w:val="22"/>
              </w:rPr>
              <w:t>201516001378C0</w:t>
            </w:r>
          </w:p>
        </w:tc>
        <w:tc>
          <w:tcPr>
            <w:tcW w:w="1710" w:type="dxa"/>
            <w:tcBorders>
              <w:top w:val="nil"/>
              <w:left w:val="single" w:sz="4" w:space="0" w:color="auto"/>
              <w:bottom w:val="single" w:sz="4" w:space="0" w:color="auto"/>
              <w:right w:val="single" w:sz="4" w:space="0" w:color="auto"/>
            </w:tcBorders>
            <w:shd w:val="clear" w:color="auto" w:fill="auto"/>
            <w:noWrap/>
            <w:vAlign w:val="bottom"/>
          </w:tcPr>
          <w:p w:rsidR="00345289" w:rsidRPr="00813F8D" w:rsidRDefault="00345289" w:rsidP="00345289">
            <w:pPr>
              <w:jc w:val="center"/>
              <w:rPr>
                <w:rFonts w:ascii="Garamond" w:hAnsi="Garamond"/>
                <w:sz w:val="22"/>
                <w:szCs w:val="22"/>
              </w:rPr>
            </w:pPr>
            <w:r w:rsidRPr="00813F8D">
              <w:rPr>
                <w:rFonts w:ascii="Garamond" w:hAnsi="Garamond"/>
                <w:sz w:val="22"/>
                <w:szCs w:val="22"/>
              </w:rPr>
              <w:t>11/18/2020 new</w:t>
            </w:r>
          </w:p>
        </w:tc>
        <w:tc>
          <w:tcPr>
            <w:tcW w:w="3780" w:type="dxa"/>
            <w:tcBorders>
              <w:top w:val="nil"/>
              <w:left w:val="nil"/>
              <w:bottom w:val="single" w:sz="4" w:space="0" w:color="auto"/>
              <w:right w:val="single" w:sz="4" w:space="0" w:color="auto"/>
            </w:tcBorders>
            <w:shd w:val="clear" w:color="auto" w:fill="auto"/>
            <w:noWrap/>
            <w:vAlign w:val="bottom"/>
          </w:tcPr>
          <w:p w:rsidR="00345289" w:rsidRPr="00813F8D" w:rsidRDefault="00345289" w:rsidP="00345289">
            <w:pPr>
              <w:jc w:val="center"/>
              <w:rPr>
                <w:rFonts w:ascii="Garamond" w:hAnsi="Garamond"/>
                <w:sz w:val="22"/>
                <w:szCs w:val="22"/>
              </w:rPr>
            </w:pPr>
            <w:r w:rsidRPr="00813F8D">
              <w:rPr>
                <w:rFonts w:ascii="Garamond" w:hAnsi="Garamond"/>
                <w:sz w:val="22"/>
                <w:szCs w:val="22"/>
              </w:rPr>
              <w:t xml:space="preserve">11/19/2020 – </w:t>
            </w:r>
            <w:r>
              <w:rPr>
                <w:rFonts w:ascii="Garamond" w:hAnsi="Garamond"/>
                <w:sz w:val="22"/>
                <w:szCs w:val="22"/>
              </w:rPr>
              <w:t>9/1/2021</w:t>
            </w:r>
          </w:p>
        </w:tc>
      </w:tr>
    </w:tbl>
    <w:p w:rsidR="00F81F3B" w:rsidRPr="0021135B" w:rsidRDefault="00F81F3B" w:rsidP="00F81F3B">
      <w:pPr>
        <w:pStyle w:val="PlainText"/>
        <w:ind w:left="360"/>
        <w:rPr>
          <w:rFonts w:ascii="Garamond" w:eastAsia="MS Mincho" w:hAnsi="Garamond"/>
          <w:sz w:val="22"/>
          <w:szCs w:val="22"/>
          <w:highlight w:val="yellow"/>
        </w:rPr>
      </w:pPr>
    </w:p>
    <w:p w:rsidR="00F81F3B" w:rsidRPr="0021135B" w:rsidRDefault="00F81F3B" w:rsidP="00656F81">
      <w:pPr>
        <w:pStyle w:val="PlainText"/>
        <w:rPr>
          <w:rFonts w:ascii="Garamond" w:eastAsia="MS Mincho" w:hAnsi="Garamond"/>
          <w:sz w:val="22"/>
          <w:szCs w:val="22"/>
          <w:highlight w:val="yellow"/>
        </w:rPr>
      </w:pP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Parameter: Barometric Pressure</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Units: millibars (mb)</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Sensor type: Vaisala Barocap © silicon capacitive pressure sensor</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 xml:space="preserve">Model #: CS-105 </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Operating Range: Pressure: 600 to 1060 mb; Temperature:  -40°C to +60°C;</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Humidity:  non-condensing</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Accuracy: ± 0.5 mb @ 20°C; +/- 2 mb @ 0°C to 40°C; +/- 4 mb @ -20°C to 45°C; +/- 6 mb @ -40°C to 60°C</w:t>
      </w:r>
    </w:p>
    <w:p w:rsidR="00F81F3B" w:rsidRPr="00C91318" w:rsidRDefault="00F81F3B" w:rsidP="00F81F3B">
      <w:pPr>
        <w:pStyle w:val="PlainText"/>
        <w:ind w:left="360"/>
        <w:rPr>
          <w:rFonts w:ascii="Garamond" w:eastAsia="MS Mincho" w:hAnsi="Garamond"/>
          <w:sz w:val="22"/>
          <w:szCs w:val="22"/>
        </w:rPr>
      </w:pPr>
      <w:r w:rsidRPr="00C91318">
        <w:rPr>
          <w:rFonts w:ascii="Garamond" w:eastAsia="MS Mincho" w:hAnsi="Garamond"/>
          <w:sz w:val="22"/>
          <w:szCs w:val="22"/>
        </w:rPr>
        <w:t>Stability: ± 0.1 mb per year</w:t>
      </w:r>
    </w:p>
    <w:p w:rsidR="00F81F3B" w:rsidRPr="00C91318" w:rsidRDefault="00F81F3B" w:rsidP="00F81F3B">
      <w:pPr>
        <w:pStyle w:val="PlainText"/>
        <w:tabs>
          <w:tab w:val="left" w:pos="90"/>
        </w:tabs>
        <w:ind w:left="360"/>
        <w:rPr>
          <w:rFonts w:ascii="Garamond" w:eastAsia="MS Mincho" w:hAnsi="Garamond"/>
          <w:sz w:val="22"/>
          <w:szCs w:val="22"/>
        </w:rPr>
      </w:pPr>
      <w:r w:rsidRPr="00C91318">
        <w:rPr>
          <w:rFonts w:ascii="Garamond" w:eastAsia="MS Mincho" w:hAnsi="Garamond"/>
          <w:sz w:val="22"/>
          <w:szCs w:val="22"/>
        </w:rPr>
        <w:t>Calibration Frequency: 2 years</w:t>
      </w:r>
    </w:p>
    <w:tbl>
      <w:tblPr>
        <w:tblW w:w="7717" w:type="dxa"/>
        <w:tblInd w:w="468" w:type="dxa"/>
        <w:tblLook w:val="04A0" w:firstRow="1" w:lastRow="0" w:firstColumn="1" w:lastColumn="0" w:noHBand="0" w:noVBand="1"/>
      </w:tblPr>
      <w:tblGrid>
        <w:gridCol w:w="2120"/>
        <w:gridCol w:w="1580"/>
        <w:gridCol w:w="4017"/>
      </w:tblGrid>
      <w:tr w:rsidR="00F81F3B" w:rsidRPr="00C91318" w:rsidTr="00C91318">
        <w:trPr>
          <w:trHeight w:val="296"/>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C91318" w:rsidRDefault="00F81F3B" w:rsidP="00D477FB">
            <w:pPr>
              <w:tabs>
                <w:tab w:val="left" w:pos="90"/>
              </w:tabs>
              <w:jc w:val="center"/>
              <w:rPr>
                <w:rFonts w:ascii="Garamond" w:hAnsi="Garamond"/>
              </w:rPr>
            </w:pPr>
            <w:r w:rsidRPr="00C91318">
              <w:rPr>
                <w:rFonts w:ascii="Garamond" w:hAnsi="Garamond"/>
                <w:sz w:val="22"/>
                <w:szCs w:val="22"/>
              </w:rPr>
              <w:lastRenderedPageBreak/>
              <w:t>Sensor Serial #</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F81F3B" w:rsidRPr="00C91318" w:rsidRDefault="00F81F3B" w:rsidP="00D477FB">
            <w:pPr>
              <w:tabs>
                <w:tab w:val="left" w:pos="90"/>
              </w:tabs>
              <w:jc w:val="center"/>
              <w:rPr>
                <w:rFonts w:ascii="Garamond" w:hAnsi="Garamond"/>
              </w:rPr>
            </w:pPr>
            <w:r w:rsidRPr="00C91318">
              <w:rPr>
                <w:rFonts w:ascii="Garamond" w:hAnsi="Garamond"/>
                <w:sz w:val="22"/>
                <w:szCs w:val="22"/>
              </w:rPr>
              <w:t>calibration date</w:t>
            </w:r>
          </w:p>
        </w:tc>
        <w:tc>
          <w:tcPr>
            <w:tcW w:w="4017" w:type="dxa"/>
            <w:tcBorders>
              <w:top w:val="single" w:sz="4" w:space="0" w:color="auto"/>
              <w:left w:val="nil"/>
              <w:bottom w:val="single" w:sz="4" w:space="0" w:color="auto"/>
              <w:right w:val="single" w:sz="4" w:space="0" w:color="auto"/>
            </w:tcBorders>
            <w:shd w:val="clear" w:color="auto" w:fill="auto"/>
            <w:vAlign w:val="bottom"/>
            <w:hideMark/>
          </w:tcPr>
          <w:p w:rsidR="00F81F3B" w:rsidRPr="00C91318" w:rsidRDefault="00F81F3B" w:rsidP="00D477FB">
            <w:pPr>
              <w:tabs>
                <w:tab w:val="left" w:pos="90"/>
              </w:tabs>
              <w:jc w:val="center"/>
              <w:rPr>
                <w:rFonts w:ascii="Garamond" w:hAnsi="Garamond"/>
              </w:rPr>
            </w:pPr>
            <w:r w:rsidRPr="00C91318">
              <w:rPr>
                <w:rFonts w:ascii="Garamond" w:hAnsi="Garamond"/>
                <w:sz w:val="22"/>
                <w:szCs w:val="22"/>
              </w:rPr>
              <w:t>deployment dates</w:t>
            </w:r>
          </w:p>
        </w:tc>
      </w:tr>
      <w:tr w:rsidR="00F81F3B" w:rsidRPr="00C91318" w:rsidTr="00C91318">
        <w:trPr>
          <w:trHeight w:val="323"/>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C91318" w:rsidRDefault="00F81F3B" w:rsidP="00D477FB">
            <w:pPr>
              <w:tabs>
                <w:tab w:val="left" w:pos="90"/>
              </w:tabs>
              <w:jc w:val="center"/>
              <w:rPr>
                <w:rFonts w:ascii="Garamond" w:hAnsi="Garamond"/>
                <w:sz w:val="22"/>
                <w:szCs w:val="22"/>
              </w:rPr>
            </w:pPr>
            <w:r w:rsidRPr="00C91318">
              <w:rPr>
                <w:rFonts w:ascii="Garamond" w:hAnsi="Garamond"/>
                <w:sz w:val="22"/>
                <w:szCs w:val="22"/>
              </w:rPr>
              <w:t>K1420007 CS106</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F81F3B" w:rsidRPr="00C91318" w:rsidRDefault="00C91318" w:rsidP="00D477FB">
            <w:pPr>
              <w:tabs>
                <w:tab w:val="left" w:pos="90"/>
              </w:tabs>
              <w:jc w:val="center"/>
              <w:rPr>
                <w:rFonts w:ascii="Garamond" w:hAnsi="Garamond"/>
                <w:sz w:val="22"/>
                <w:szCs w:val="22"/>
              </w:rPr>
            </w:pPr>
            <w:r w:rsidRPr="00C91318">
              <w:rPr>
                <w:rFonts w:ascii="Garamond" w:hAnsi="Garamond"/>
                <w:sz w:val="22"/>
                <w:szCs w:val="22"/>
              </w:rPr>
              <w:t>11/09/2020</w:t>
            </w:r>
          </w:p>
        </w:tc>
        <w:tc>
          <w:tcPr>
            <w:tcW w:w="4017" w:type="dxa"/>
            <w:tcBorders>
              <w:top w:val="single" w:sz="4" w:space="0" w:color="auto"/>
              <w:left w:val="nil"/>
              <w:bottom w:val="single" w:sz="4" w:space="0" w:color="auto"/>
              <w:right w:val="single" w:sz="4" w:space="0" w:color="auto"/>
            </w:tcBorders>
            <w:shd w:val="clear" w:color="auto" w:fill="auto"/>
            <w:vAlign w:val="bottom"/>
            <w:hideMark/>
          </w:tcPr>
          <w:p w:rsidR="00F81F3B" w:rsidRPr="00C91318" w:rsidRDefault="00C91318" w:rsidP="00345289">
            <w:pPr>
              <w:tabs>
                <w:tab w:val="left" w:pos="90"/>
              </w:tabs>
              <w:jc w:val="center"/>
              <w:rPr>
                <w:rFonts w:ascii="Garamond" w:hAnsi="Garamond"/>
                <w:sz w:val="22"/>
                <w:szCs w:val="22"/>
              </w:rPr>
            </w:pPr>
            <w:r w:rsidRPr="00C91318">
              <w:rPr>
                <w:rFonts w:ascii="Garamond" w:hAnsi="Garamond"/>
                <w:sz w:val="22"/>
                <w:szCs w:val="22"/>
              </w:rPr>
              <w:t>11/19/2020</w:t>
            </w:r>
            <w:r w:rsidR="00F81F3B" w:rsidRPr="00C91318">
              <w:rPr>
                <w:rFonts w:ascii="Garamond" w:hAnsi="Garamond"/>
                <w:sz w:val="22"/>
                <w:szCs w:val="22"/>
              </w:rPr>
              <w:t xml:space="preserve"> – Current as of </w:t>
            </w:r>
            <w:r w:rsidR="001575BC">
              <w:rPr>
                <w:rFonts w:ascii="Garamond" w:hAnsi="Garamond"/>
                <w:sz w:val="22"/>
                <w:szCs w:val="22"/>
              </w:rPr>
              <w:t>1/28/2022</w:t>
            </w:r>
          </w:p>
        </w:tc>
      </w:tr>
      <w:tr w:rsidR="00C91318" w:rsidRPr="00C91318" w:rsidTr="00C91318">
        <w:trPr>
          <w:trHeight w:val="323"/>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tcPr>
          <w:p w:rsidR="00C91318" w:rsidRPr="00C91318" w:rsidRDefault="00C91318" w:rsidP="00C91318">
            <w:pPr>
              <w:tabs>
                <w:tab w:val="left" w:pos="90"/>
              </w:tabs>
              <w:jc w:val="center"/>
              <w:rPr>
                <w:rFonts w:ascii="Garamond" w:hAnsi="Garamond"/>
                <w:sz w:val="22"/>
                <w:szCs w:val="22"/>
              </w:rPr>
            </w:pPr>
            <w:r w:rsidRPr="00C91318">
              <w:rPr>
                <w:rFonts w:ascii="Garamond" w:hAnsi="Garamond"/>
                <w:sz w:val="22"/>
                <w:szCs w:val="22"/>
              </w:rPr>
              <w:t>K1420007 CS106</w:t>
            </w:r>
          </w:p>
        </w:tc>
        <w:tc>
          <w:tcPr>
            <w:tcW w:w="1580" w:type="dxa"/>
            <w:tcBorders>
              <w:top w:val="single" w:sz="4" w:space="0" w:color="auto"/>
              <w:left w:val="nil"/>
              <w:bottom w:val="single" w:sz="4" w:space="0" w:color="auto"/>
              <w:right w:val="single" w:sz="4" w:space="0" w:color="auto"/>
            </w:tcBorders>
            <w:shd w:val="clear" w:color="auto" w:fill="auto"/>
            <w:vAlign w:val="bottom"/>
          </w:tcPr>
          <w:p w:rsidR="00C91318" w:rsidRPr="00C91318" w:rsidRDefault="00C91318" w:rsidP="00C91318">
            <w:pPr>
              <w:tabs>
                <w:tab w:val="left" w:pos="90"/>
              </w:tabs>
              <w:jc w:val="center"/>
              <w:rPr>
                <w:rFonts w:ascii="Garamond" w:hAnsi="Garamond"/>
                <w:sz w:val="22"/>
                <w:szCs w:val="22"/>
              </w:rPr>
            </w:pPr>
            <w:r w:rsidRPr="00C91318">
              <w:rPr>
                <w:rFonts w:ascii="Garamond" w:hAnsi="Garamond"/>
                <w:sz w:val="22"/>
                <w:szCs w:val="22"/>
              </w:rPr>
              <w:t>7/3/2018</w:t>
            </w:r>
          </w:p>
        </w:tc>
        <w:tc>
          <w:tcPr>
            <w:tcW w:w="4017" w:type="dxa"/>
            <w:tcBorders>
              <w:top w:val="single" w:sz="4" w:space="0" w:color="auto"/>
              <w:left w:val="nil"/>
              <w:bottom w:val="single" w:sz="4" w:space="0" w:color="auto"/>
              <w:right w:val="single" w:sz="4" w:space="0" w:color="auto"/>
            </w:tcBorders>
            <w:shd w:val="clear" w:color="auto" w:fill="auto"/>
            <w:vAlign w:val="bottom"/>
          </w:tcPr>
          <w:p w:rsidR="00C91318" w:rsidRPr="00C91318" w:rsidRDefault="00C91318" w:rsidP="00C91318">
            <w:pPr>
              <w:tabs>
                <w:tab w:val="left" w:pos="90"/>
              </w:tabs>
              <w:jc w:val="center"/>
              <w:rPr>
                <w:rFonts w:ascii="Garamond" w:hAnsi="Garamond"/>
                <w:sz w:val="22"/>
                <w:szCs w:val="22"/>
              </w:rPr>
            </w:pPr>
            <w:r w:rsidRPr="00C91318">
              <w:rPr>
                <w:rFonts w:ascii="Garamond" w:hAnsi="Garamond"/>
                <w:sz w:val="22"/>
                <w:szCs w:val="22"/>
              </w:rPr>
              <w:t>8/7/2018 – 11/05/2020</w:t>
            </w:r>
          </w:p>
        </w:tc>
      </w:tr>
    </w:tbl>
    <w:p w:rsidR="00F81F3B" w:rsidRPr="0021135B" w:rsidRDefault="00F81F3B" w:rsidP="00F81F3B">
      <w:pPr>
        <w:pStyle w:val="PlainText"/>
        <w:rPr>
          <w:rFonts w:ascii="Garamond" w:eastAsia="MS Mincho" w:hAnsi="Garamond"/>
          <w:sz w:val="22"/>
          <w:szCs w:val="22"/>
          <w:highlight w:val="yellow"/>
        </w:rPr>
      </w:pP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Parameter: Wind speed</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Units: meter per second (m/s)</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Sensor type: 12 cm diameter cup wheel assembly, 40 mm diameter hemispherical cups</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Model #: R.M. Young 03001-5 Wind Sentry</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Range:  0-50 m/s (112 mph); gust survival 60 m/s (134 mph)</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Accuracy: +/- 2%</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Calibration Frequency: 1 year</w:t>
      </w:r>
    </w:p>
    <w:tbl>
      <w:tblPr>
        <w:tblW w:w="7807" w:type="dxa"/>
        <w:tblInd w:w="468" w:type="dxa"/>
        <w:tblLook w:val="04A0" w:firstRow="1" w:lastRow="0" w:firstColumn="1" w:lastColumn="0" w:noHBand="0" w:noVBand="1"/>
      </w:tblPr>
      <w:tblGrid>
        <w:gridCol w:w="2120"/>
        <w:gridCol w:w="1580"/>
        <w:gridCol w:w="4107"/>
      </w:tblGrid>
      <w:tr w:rsidR="00F81F3B" w:rsidRPr="007D2626" w:rsidTr="00E06119">
        <w:trPr>
          <w:trHeight w:val="350"/>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7D2626" w:rsidRDefault="00F81F3B" w:rsidP="00D477FB">
            <w:pPr>
              <w:jc w:val="center"/>
              <w:rPr>
                <w:rFonts w:ascii="Garamond" w:hAnsi="Garamond"/>
              </w:rPr>
            </w:pPr>
            <w:r w:rsidRPr="007D2626">
              <w:rPr>
                <w:rFonts w:ascii="Garamond" w:hAnsi="Garamond"/>
                <w:sz w:val="22"/>
                <w:szCs w:val="22"/>
              </w:rPr>
              <w:t>Sensor Serial #</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F81F3B" w:rsidRPr="007D2626" w:rsidRDefault="00F81F3B" w:rsidP="00D477FB">
            <w:pPr>
              <w:jc w:val="center"/>
              <w:rPr>
                <w:rFonts w:ascii="Garamond" w:hAnsi="Garamond"/>
              </w:rPr>
            </w:pPr>
            <w:r w:rsidRPr="007D2626">
              <w:rPr>
                <w:rFonts w:ascii="Garamond" w:hAnsi="Garamond"/>
                <w:sz w:val="22"/>
                <w:szCs w:val="22"/>
              </w:rPr>
              <w:t>calibration date</w:t>
            </w:r>
          </w:p>
        </w:tc>
        <w:tc>
          <w:tcPr>
            <w:tcW w:w="4107" w:type="dxa"/>
            <w:tcBorders>
              <w:top w:val="single" w:sz="4" w:space="0" w:color="auto"/>
              <w:left w:val="nil"/>
              <w:bottom w:val="single" w:sz="4" w:space="0" w:color="auto"/>
              <w:right w:val="single" w:sz="4" w:space="0" w:color="auto"/>
            </w:tcBorders>
            <w:shd w:val="clear" w:color="auto" w:fill="auto"/>
            <w:vAlign w:val="bottom"/>
            <w:hideMark/>
          </w:tcPr>
          <w:p w:rsidR="00F81F3B" w:rsidRPr="007D2626" w:rsidRDefault="00F81F3B" w:rsidP="00D477FB">
            <w:pPr>
              <w:jc w:val="center"/>
              <w:rPr>
                <w:rFonts w:ascii="Garamond" w:hAnsi="Garamond"/>
              </w:rPr>
            </w:pPr>
            <w:r w:rsidRPr="007D2626">
              <w:rPr>
                <w:rFonts w:ascii="Garamond" w:hAnsi="Garamond"/>
                <w:sz w:val="22"/>
                <w:szCs w:val="22"/>
              </w:rPr>
              <w:t>deployment dates</w:t>
            </w:r>
          </w:p>
        </w:tc>
      </w:tr>
      <w:tr w:rsidR="00F81F3B" w:rsidRPr="007D2626" w:rsidTr="00BC2617">
        <w:trPr>
          <w:trHeight w:val="278"/>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tcPr>
          <w:p w:rsidR="00F81F3B" w:rsidRPr="007D2626" w:rsidRDefault="00BC2617" w:rsidP="00D477FB">
            <w:pPr>
              <w:jc w:val="center"/>
              <w:rPr>
                <w:rFonts w:ascii="Garamond" w:hAnsi="Garamond"/>
              </w:rPr>
            </w:pPr>
            <w:r>
              <w:rPr>
                <w:rFonts w:ascii="Garamond" w:hAnsi="Garamond"/>
              </w:rPr>
              <w:t>B2</w:t>
            </w:r>
          </w:p>
        </w:tc>
        <w:tc>
          <w:tcPr>
            <w:tcW w:w="1580" w:type="dxa"/>
            <w:tcBorders>
              <w:top w:val="single" w:sz="4" w:space="0" w:color="auto"/>
              <w:left w:val="nil"/>
              <w:bottom w:val="single" w:sz="4" w:space="0" w:color="auto"/>
              <w:right w:val="single" w:sz="4" w:space="0" w:color="auto"/>
            </w:tcBorders>
            <w:shd w:val="clear" w:color="auto" w:fill="auto"/>
            <w:vAlign w:val="bottom"/>
          </w:tcPr>
          <w:p w:rsidR="00F81F3B" w:rsidRPr="007D2626" w:rsidRDefault="00DA3518" w:rsidP="00D477FB">
            <w:pPr>
              <w:jc w:val="center"/>
              <w:rPr>
                <w:rFonts w:ascii="Garamond" w:hAnsi="Garamond"/>
              </w:rPr>
            </w:pPr>
            <w:r>
              <w:rPr>
                <w:rFonts w:ascii="Garamond" w:hAnsi="Garamond"/>
              </w:rPr>
              <w:t>8/10/2021</w:t>
            </w:r>
          </w:p>
        </w:tc>
        <w:tc>
          <w:tcPr>
            <w:tcW w:w="4107" w:type="dxa"/>
            <w:tcBorders>
              <w:top w:val="single" w:sz="4" w:space="0" w:color="auto"/>
              <w:left w:val="nil"/>
              <w:bottom w:val="single" w:sz="4" w:space="0" w:color="auto"/>
              <w:right w:val="single" w:sz="4" w:space="0" w:color="auto"/>
            </w:tcBorders>
            <w:shd w:val="clear" w:color="auto" w:fill="auto"/>
            <w:vAlign w:val="bottom"/>
          </w:tcPr>
          <w:p w:rsidR="00F81F3B" w:rsidRPr="007D2626" w:rsidRDefault="00DA3518" w:rsidP="0067464C">
            <w:pPr>
              <w:jc w:val="center"/>
              <w:rPr>
                <w:rFonts w:ascii="Garamond" w:hAnsi="Garamond"/>
              </w:rPr>
            </w:pPr>
            <w:r>
              <w:rPr>
                <w:rFonts w:ascii="Garamond" w:hAnsi="Garamond"/>
              </w:rPr>
              <w:t xml:space="preserve">9/1/2021– Current as of </w:t>
            </w:r>
            <w:r w:rsidR="001575BC">
              <w:rPr>
                <w:rFonts w:ascii="Garamond" w:hAnsi="Garamond"/>
                <w:sz w:val="22"/>
                <w:szCs w:val="22"/>
              </w:rPr>
              <w:t>1/28/2022</w:t>
            </w:r>
          </w:p>
        </w:tc>
      </w:tr>
      <w:tr w:rsidR="00BC2617" w:rsidRPr="007D2626" w:rsidTr="00E06119">
        <w:trPr>
          <w:trHeight w:val="260"/>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2617" w:rsidRPr="007D2626" w:rsidRDefault="00BC2617" w:rsidP="00BC2617">
            <w:pPr>
              <w:jc w:val="center"/>
              <w:rPr>
                <w:rFonts w:ascii="Garamond" w:hAnsi="Garamond"/>
              </w:rPr>
            </w:pPr>
            <w:r w:rsidRPr="007D2626">
              <w:rPr>
                <w:rFonts w:ascii="Garamond" w:hAnsi="Garamond"/>
                <w:sz w:val="22"/>
                <w:szCs w:val="22"/>
              </w:rPr>
              <w:t>A1</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BC2617" w:rsidRPr="007D2626" w:rsidRDefault="00BC2617" w:rsidP="00BC2617">
            <w:pPr>
              <w:jc w:val="center"/>
              <w:rPr>
                <w:rFonts w:ascii="Garamond" w:hAnsi="Garamond"/>
              </w:rPr>
            </w:pPr>
            <w:r>
              <w:rPr>
                <w:rFonts w:ascii="Garamond" w:hAnsi="Garamond"/>
              </w:rPr>
              <w:t>8/26/2020</w:t>
            </w:r>
          </w:p>
        </w:tc>
        <w:tc>
          <w:tcPr>
            <w:tcW w:w="4107" w:type="dxa"/>
            <w:tcBorders>
              <w:top w:val="single" w:sz="4" w:space="0" w:color="auto"/>
              <w:left w:val="nil"/>
              <w:bottom w:val="single" w:sz="4" w:space="0" w:color="auto"/>
              <w:right w:val="single" w:sz="4" w:space="0" w:color="auto"/>
            </w:tcBorders>
            <w:shd w:val="clear" w:color="auto" w:fill="auto"/>
            <w:vAlign w:val="bottom"/>
            <w:hideMark/>
          </w:tcPr>
          <w:p w:rsidR="00BC2617" w:rsidRPr="007D2626" w:rsidRDefault="00BC2617" w:rsidP="00BC2617">
            <w:pPr>
              <w:jc w:val="center"/>
              <w:rPr>
                <w:rFonts w:ascii="Garamond" w:hAnsi="Garamond"/>
              </w:rPr>
            </w:pPr>
            <w:r>
              <w:rPr>
                <w:rFonts w:ascii="Garamond" w:hAnsi="Garamond"/>
              </w:rPr>
              <w:t>11/19/2020 – 9/1/2021</w:t>
            </w:r>
          </w:p>
        </w:tc>
      </w:tr>
    </w:tbl>
    <w:p w:rsidR="00F81F3B" w:rsidRPr="007D2626" w:rsidRDefault="00F81F3B" w:rsidP="00F81F3B">
      <w:pPr>
        <w:pStyle w:val="PlainText"/>
        <w:ind w:left="360"/>
        <w:rPr>
          <w:rFonts w:ascii="Garamond" w:eastAsia="MS Mincho" w:hAnsi="Garamond"/>
          <w:sz w:val="22"/>
          <w:szCs w:val="22"/>
        </w:rPr>
      </w:pP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Parameter: Wind direction</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Units: degrees</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Sensor type: balanced vane, 16 cm turning radius</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Model #: R.M. Young 03001-5 Wind Sentry</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Range:  360° mechanical, 355° electrical (5° open)</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Accuracy: +/- 5%</w:t>
      </w:r>
    </w:p>
    <w:p w:rsidR="00F81F3B" w:rsidRPr="007D2626" w:rsidRDefault="00F81F3B" w:rsidP="00F81F3B">
      <w:pPr>
        <w:pStyle w:val="PlainText"/>
        <w:ind w:left="360"/>
        <w:rPr>
          <w:rFonts w:ascii="Garamond" w:eastAsia="MS Mincho" w:hAnsi="Garamond"/>
          <w:sz w:val="22"/>
          <w:szCs w:val="22"/>
        </w:rPr>
      </w:pPr>
      <w:r w:rsidRPr="007D2626">
        <w:rPr>
          <w:rFonts w:ascii="Garamond" w:eastAsia="MS Mincho" w:hAnsi="Garamond"/>
          <w:sz w:val="22"/>
          <w:szCs w:val="22"/>
        </w:rPr>
        <w:t>Calibration Frequency: 1 year</w:t>
      </w:r>
    </w:p>
    <w:tbl>
      <w:tblPr>
        <w:tblW w:w="7807" w:type="dxa"/>
        <w:tblInd w:w="468" w:type="dxa"/>
        <w:tblLook w:val="04A0" w:firstRow="1" w:lastRow="0" w:firstColumn="1" w:lastColumn="0" w:noHBand="0" w:noVBand="1"/>
      </w:tblPr>
      <w:tblGrid>
        <w:gridCol w:w="2120"/>
        <w:gridCol w:w="1580"/>
        <w:gridCol w:w="4107"/>
      </w:tblGrid>
      <w:tr w:rsidR="00F81F3B" w:rsidRPr="007D2626" w:rsidTr="00E06119">
        <w:trPr>
          <w:trHeight w:val="341"/>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7D2626" w:rsidRDefault="00F81F3B" w:rsidP="00D477FB">
            <w:pPr>
              <w:jc w:val="center"/>
              <w:rPr>
                <w:rFonts w:ascii="Garamond" w:hAnsi="Garamond"/>
              </w:rPr>
            </w:pPr>
            <w:r w:rsidRPr="007D2626">
              <w:rPr>
                <w:rFonts w:ascii="Garamond" w:hAnsi="Garamond"/>
                <w:sz w:val="22"/>
                <w:szCs w:val="22"/>
              </w:rPr>
              <w:t>Sensor Serial #</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F81F3B" w:rsidRPr="007D2626" w:rsidRDefault="00F81F3B" w:rsidP="00D477FB">
            <w:pPr>
              <w:jc w:val="center"/>
              <w:rPr>
                <w:rFonts w:ascii="Garamond" w:hAnsi="Garamond"/>
              </w:rPr>
            </w:pPr>
            <w:r w:rsidRPr="007D2626">
              <w:rPr>
                <w:rFonts w:ascii="Garamond" w:hAnsi="Garamond"/>
                <w:sz w:val="22"/>
                <w:szCs w:val="22"/>
              </w:rPr>
              <w:t>calibration date</w:t>
            </w:r>
          </w:p>
        </w:tc>
        <w:tc>
          <w:tcPr>
            <w:tcW w:w="4107" w:type="dxa"/>
            <w:tcBorders>
              <w:top w:val="single" w:sz="4" w:space="0" w:color="auto"/>
              <w:left w:val="nil"/>
              <w:bottom w:val="single" w:sz="4" w:space="0" w:color="auto"/>
              <w:right w:val="single" w:sz="4" w:space="0" w:color="auto"/>
            </w:tcBorders>
            <w:shd w:val="clear" w:color="auto" w:fill="auto"/>
            <w:vAlign w:val="bottom"/>
            <w:hideMark/>
          </w:tcPr>
          <w:p w:rsidR="00F81F3B" w:rsidRPr="007D2626" w:rsidRDefault="00F81F3B" w:rsidP="00D477FB">
            <w:pPr>
              <w:jc w:val="center"/>
              <w:rPr>
                <w:rFonts w:ascii="Garamond" w:hAnsi="Garamond"/>
              </w:rPr>
            </w:pPr>
            <w:r w:rsidRPr="007D2626">
              <w:rPr>
                <w:rFonts w:ascii="Garamond" w:hAnsi="Garamond"/>
                <w:sz w:val="22"/>
                <w:szCs w:val="22"/>
              </w:rPr>
              <w:t>deployment dates</w:t>
            </w:r>
          </w:p>
        </w:tc>
      </w:tr>
      <w:tr w:rsidR="00F81F3B" w:rsidRPr="007D2626" w:rsidTr="00E06119">
        <w:trPr>
          <w:trHeight w:val="287"/>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tcPr>
          <w:p w:rsidR="00F81F3B" w:rsidRPr="007D2626" w:rsidRDefault="00BC2617" w:rsidP="00D477FB">
            <w:pPr>
              <w:jc w:val="center"/>
              <w:rPr>
                <w:rFonts w:ascii="Garamond" w:hAnsi="Garamond"/>
              </w:rPr>
            </w:pPr>
            <w:r>
              <w:rPr>
                <w:rFonts w:ascii="Garamond" w:hAnsi="Garamond"/>
              </w:rPr>
              <w:t>A2</w:t>
            </w:r>
          </w:p>
        </w:tc>
        <w:tc>
          <w:tcPr>
            <w:tcW w:w="1580" w:type="dxa"/>
            <w:tcBorders>
              <w:top w:val="single" w:sz="4" w:space="0" w:color="auto"/>
              <w:left w:val="nil"/>
              <w:bottom w:val="single" w:sz="4" w:space="0" w:color="auto"/>
              <w:right w:val="single" w:sz="4" w:space="0" w:color="auto"/>
            </w:tcBorders>
            <w:shd w:val="clear" w:color="auto" w:fill="auto"/>
            <w:vAlign w:val="bottom"/>
          </w:tcPr>
          <w:p w:rsidR="00F81F3B" w:rsidRPr="007D2626" w:rsidRDefault="00DA3518" w:rsidP="00D477FB">
            <w:pPr>
              <w:jc w:val="center"/>
              <w:rPr>
                <w:rFonts w:ascii="Garamond" w:hAnsi="Garamond"/>
              </w:rPr>
            </w:pPr>
            <w:r>
              <w:rPr>
                <w:rFonts w:ascii="Garamond" w:hAnsi="Garamond"/>
              </w:rPr>
              <w:t>8/10/2021</w:t>
            </w:r>
          </w:p>
        </w:tc>
        <w:tc>
          <w:tcPr>
            <w:tcW w:w="4107" w:type="dxa"/>
            <w:tcBorders>
              <w:top w:val="single" w:sz="4" w:space="0" w:color="auto"/>
              <w:left w:val="nil"/>
              <w:bottom w:val="single" w:sz="4" w:space="0" w:color="auto"/>
              <w:right w:val="single" w:sz="4" w:space="0" w:color="auto"/>
            </w:tcBorders>
            <w:shd w:val="clear" w:color="auto" w:fill="auto"/>
            <w:vAlign w:val="bottom"/>
          </w:tcPr>
          <w:p w:rsidR="00F81F3B" w:rsidRPr="007D2626" w:rsidRDefault="00DA3518" w:rsidP="00DA3518">
            <w:pPr>
              <w:jc w:val="center"/>
              <w:rPr>
                <w:rFonts w:ascii="Garamond" w:hAnsi="Garamond"/>
              </w:rPr>
            </w:pPr>
            <w:r>
              <w:rPr>
                <w:rFonts w:ascii="Garamond" w:hAnsi="Garamond"/>
              </w:rPr>
              <w:t xml:space="preserve">9/1/2021 </w:t>
            </w:r>
            <w:r w:rsidR="00E06119">
              <w:rPr>
                <w:rFonts w:ascii="Garamond" w:hAnsi="Garamond"/>
              </w:rPr>
              <w:t xml:space="preserve">– Current as of </w:t>
            </w:r>
            <w:r w:rsidR="001575BC">
              <w:rPr>
                <w:rFonts w:ascii="Garamond" w:hAnsi="Garamond"/>
                <w:sz w:val="22"/>
                <w:szCs w:val="22"/>
              </w:rPr>
              <w:t>1/28/2022</w:t>
            </w:r>
          </w:p>
        </w:tc>
      </w:tr>
      <w:tr w:rsidR="00BC2617" w:rsidRPr="007D2626" w:rsidTr="00E06119">
        <w:trPr>
          <w:trHeight w:val="269"/>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C2617" w:rsidRPr="007D2626" w:rsidRDefault="00BC2617" w:rsidP="00BC2617">
            <w:pPr>
              <w:jc w:val="center"/>
              <w:rPr>
                <w:rFonts w:ascii="Garamond" w:hAnsi="Garamond"/>
              </w:rPr>
            </w:pPr>
            <w:r w:rsidRPr="007D2626">
              <w:rPr>
                <w:rFonts w:ascii="Garamond" w:hAnsi="Garamond"/>
                <w:sz w:val="22"/>
                <w:szCs w:val="22"/>
              </w:rPr>
              <w:t>B1</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BC2617" w:rsidRPr="007D2626" w:rsidRDefault="00BC2617" w:rsidP="00BC2617">
            <w:pPr>
              <w:jc w:val="center"/>
              <w:rPr>
                <w:rFonts w:ascii="Garamond" w:hAnsi="Garamond"/>
              </w:rPr>
            </w:pPr>
            <w:r>
              <w:rPr>
                <w:rFonts w:ascii="Garamond" w:hAnsi="Garamond"/>
              </w:rPr>
              <w:t>8/26/2020</w:t>
            </w:r>
          </w:p>
        </w:tc>
        <w:tc>
          <w:tcPr>
            <w:tcW w:w="4107" w:type="dxa"/>
            <w:tcBorders>
              <w:top w:val="single" w:sz="4" w:space="0" w:color="auto"/>
              <w:left w:val="nil"/>
              <w:bottom w:val="single" w:sz="4" w:space="0" w:color="auto"/>
              <w:right w:val="single" w:sz="4" w:space="0" w:color="auto"/>
            </w:tcBorders>
            <w:shd w:val="clear" w:color="auto" w:fill="auto"/>
            <w:vAlign w:val="bottom"/>
            <w:hideMark/>
          </w:tcPr>
          <w:p w:rsidR="00BC2617" w:rsidRPr="007D2626" w:rsidRDefault="00DA3518" w:rsidP="00BC2617">
            <w:pPr>
              <w:jc w:val="center"/>
              <w:rPr>
                <w:rFonts w:ascii="Garamond" w:hAnsi="Garamond"/>
              </w:rPr>
            </w:pPr>
            <w:r>
              <w:rPr>
                <w:rFonts w:ascii="Garamond" w:hAnsi="Garamond"/>
              </w:rPr>
              <w:t>11/19/2020 – 9/1/2021</w:t>
            </w:r>
          </w:p>
        </w:tc>
      </w:tr>
    </w:tbl>
    <w:p w:rsidR="00F81F3B" w:rsidRPr="0021135B" w:rsidRDefault="00F81F3B" w:rsidP="00F81F3B">
      <w:pPr>
        <w:pStyle w:val="PlainText"/>
        <w:ind w:left="360"/>
        <w:rPr>
          <w:rFonts w:ascii="Garamond" w:eastAsia="MS Mincho" w:hAnsi="Garamond"/>
          <w:sz w:val="22"/>
          <w:szCs w:val="22"/>
          <w:highlight w:val="yellow"/>
        </w:rPr>
      </w:pP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Parameter: Photosynthetically Active Radiation (PAR)</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Units:  mmoles m-2 (total flux)</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Sensor type:  anodized aluminum with cast acrylic diffuser</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Model #SQ110 Apogee Quantum Sensor</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Light spectrum waveband:  410 to 655 nm</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 xml:space="preserve">Temperature dependence: 0.06+/-0.06% per °C  </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Stability:  &lt;±2% change over 1 yr</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Operating Temperature:  -40°C to 70°C; Humidity 0 to 100%</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Cosine Response: 45° zenith angle: +/- 2%; 75° zenith angle: +/- 5%</w:t>
      </w:r>
    </w:p>
    <w:p w:rsidR="00F81F3B" w:rsidRPr="00932210" w:rsidRDefault="00F81F3B" w:rsidP="00F81F3B">
      <w:pPr>
        <w:pStyle w:val="PlainText"/>
        <w:ind w:left="360"/>
        <w:rPr>
          <w:rFonts w:ascii="Garamond" w:eastAsia="MS Mincho" w:hAnsi="Garamond"/>
          <w:sz w:val="22"/>
          <w:szCs w:val="22"/>
        </w:rPr>
      </w:pPr>
      <w:r w:rsidRPr="00932210">
        <w:rPr>
          <w:rFonts w:ascii="Garamond" w:eastAsia="MS Mincho" w:hAnsi="Garamond"/>
          <w:sz w:val="22"/>
          <w:szCs w:val="22"/>
        </w:rPr>
        <w:t>Sensitivity:  0.2mV per µmol s-1 m-2</w:t>
      </w:r>
    </w:p>
    <w:tbl>
      <w:tblPr>
        <w:tblW w:w="8580" w:type="dxa"/>
        <w:tblInd w:w="468" w:type="dxa"/>
        <w:tblLook w:val="04A0" w:firstRow="1" w:lastRow="0" w:firstColumn="1" w:lastColumn="0" w:noHBand="0" w:noVBand="1"/>
      </w:tblPr>
      <w:tblGrid>
        <w:gridCol w:w="2120"/>
        <w:gridCol w:w="1580"/>
        <w:gridCol w:w="3657"/>
        <w:gridCol w:w="1223"/>
      </w:tblGrid>
      <w:tr w:rsidR="00F81F3B" w:rsidRPr="00932210" w:rsidTr="00D477FB">
        <w:trPr>
          <w:trHeight w:val="314"/>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932210" w:rsidRDefault="00F81F3B" w:rsidP="00D477FB">
            <w:pPr>
              <w:jc w:val="center"/>
              <w:rPr>
                <w:rFonts w:ascii="Garamond" w:hAnsi="Garamond"/>
              </w:rPr>
            </w:pPr>
            <w:r w:rsidRPr="00932210">
              <w:rPr>
                <w:rFonts w:ascii="Garamond" w:hAnsi="Garamond"/>
                <w:sz w:val="22"/>
                <w:szCs w:val="22"/>
              </w:rPr>
              <w:t>Sensor Serial #</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F81F3B" w:rsidRPr="00932210" w:rsidRDefault="00F81F3B" w:rsidP="00D477FB">
            <w:pPr>
              <w:jc w:val="center"/>
              <w:rPr>
                <w:rFonts w:ascii="Garamond" w:hAnsi="Garamond"/>
              </w:rPr>
            </w:pPr>
            <w:r w:rsidRPr="00932210">
              <w:rPr>
                <w:rFonts w:ascii="Garamond" w:hAnsi="Garamond"/>
                <w:sz w:val="22"/>
                <w:szCs w:val="22"/>
              </w:rPr>
              <w:t>calibration date</w:t>
            </w:r>
          </w:p>
        </w:tc>
        <w:tc>
          <w:tcPr>
            <w:tcW w:w="3657" w:type="dxa"/>
            <w:tcBorders>
              <w:top w:val="single" w:sz="4" w:space="0" w:color="auto"/>
              <w:left w:val="nil"/>
              <w:bottom w:val="single" w:sz="4" w:space="0" w:color="auto"/>
              <w:right w:val="single" w:sz="4" w:space="0" w:color="auto"/>
            </w:tcBorders>
            <w:shd w:val="clear" w:color="auto" w:fill="auto"/>
            <w:vAlign w:val="bottom"/>
            <w:hideMark/>
          </w:tcPr>
          <w:p w:rsidR="00F81F3B" w:rsidRPr="00932210" w:rsidRDefault="00F81F3B" w:rsidP="00D477FB">
            <w:pPr>
              <w:jc w:val="center"/>
              <w:rPr>
                <w:rFonts w:ascii="Garamond" w:hAnsi="Garamond"/>
              </w:rPr>
            </w:pPr>
            <w:r w:rsidRPr="00932210">
              <w:rPr>
                <w:rFonts w:ascii="Garamond" w:hAnsi="Garamond"/>
                <w:sz w:val="22"/>
                <w:szCs w:val="22"/>
              </w:rPr>
              <w:t>deployment dates</w:t>
            </w:r>
          </w:p>
        </w:tc>
        <w:tc>
          <w:tcPr>
            <w:tcW w:w="1223" w:type="dxa"/>
            <w:tcBorders>
              <w:top w:val="single" w:sz="4" w:space="0" w:color="auto"/>
              <w:left w:val="nil"/>
              <w:bottom w:val="single" w:sz="4" w:space="0" w:color="auto"/>
              <w:right w:val="single" w:sz="4" w:space="0" w:color="auto"/>
            </w:tcBorders>
            <w:shd w:val="clear" w:color="auto" w:fill="auto"/>
            <w:vAlign w:val="bottom"/>
            <w:hideMark/>
          </w:tcPr>
          <w:p w:rsidR="00F81F3B" w:rsidRPr="00932210" w:rsidRDefault="00F81F3B" w:rsidP="00D477FB">
            <w:pPr>
              <w:jc w:val="center"/>
              <w:rPr>
                <w:rFonts w:ascii="Garamond" w:hAnsi="Garamond"/>
              </w:rPr>
            </w:pPr>
            <w:r w:rsidRPr="00932210">
              <w:rPr>
                <w:rFonts w:ascii="Garamond" w:hAnsi="Garamond"/>
                <w:sz w:val="22"/>
                <w:szCs w:val="22"/>
              </w:rPr>
              <w:t>PAR Multiplier</w:t>
            </w:r>
          </w:p>
        </w:tc>
      </w:tr>
      <w:tr w:rsidR="00F81F3B" w:rsidRPr="00932210" w:rsidTr="00D477FB">
        <w:trPr>
          <w:trHeight w:val="269"/>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tcPr>
          <w:p w:rsidR="00F81F3B" w:rsidRPr="00932210" w:rsidRDefault="00BC2617" w:rsidP="00BC2617">
            <w:pPr>
              <w:jc w:val="center"/>
              <w:rPr>
                <w:rFonts w:ascii="Garamond" w:hAnsi="Garamond"/>
                <w:sz w:val="22"/>
                <w:szCs w:val="22"/>
              </w:rPr>
            </w:pPr>
            <w:r w:rsidRPr="00932210">
              <w:rPr>
                <w:rFonts w:ascii="Garamond" w:hAnsi="Garamond"/>
                <w:sz w:val="22"/>
                <w:szCs w:val="22"/>
              </w:rPr>
              <w:t>23772</w:t>
            </w:r>
            <w:r>
              <w:rPr>
                <w:rFonts w:ascii="Garamond" w:hAnsi="Garamond"/>
                <w:sz w:val="22"/>
                <w:szCs w:val="22"/>
              </w:rPr>
              <w:t>(blue)</w:t>
            </w:r>
          </w:p>
        </w:tc>
        <w:tc>
          <w:tcPr>
            <w:tcW w:w="1580" w:type="dxa"/>
            <w:tcBorders>
              <w:top w:val="single" w:sz="4" w:space="0" w:color="auto"/>
              <w:left w:val="nil"/>
              <w:bottom w:val="single" w:sz="4" w:space="0" w:color="auto"/>
              <w:right w:val="single" w:sz="4" w:space="0" w:color="auto"/>
            </w:tcBorders>
            <w:shd w:val="clear" w:color="auto" w:fill="auto"/>
            <w:vAlign w:val="bottom"/>
          </w:tcPr>
          <w:p w:rsidR="00F81F3B" w:rsidRPr="00932210" w:rsidRDefault="00BC2617" w:rsidP="00D477FB">
            <w:pPr>
              <w:jc w:val="center"/>
              <w:rPr>
                <w:rFonts w:ascii="Garamond" w:hAnsi="Garamond"/>
                <w:sz w:val="22"/>
                <w:szCs w:val="22"/>
              </w:rPr>
            </w:pPr>
            <w:r>
              <w:rPr>
                <w:rFonts w:ascii="Garamond" w:hAnsi="Garamond"/>
                <w:sz w:val="22"/>
                <w:szCs w:val="22"/>
              </w:rPr>
              <w:t>Aug 2021</w:t>
            </w:r>
          </w:p>
        </w:tc>
        <w:tc>
          <w:tcPr>
            <w:tcW w:w="3657" w:type="dxa"/>
            <w:tcBorders>
              <w:top w:val="single" w:sz="4" w:space="0" w:color="auto"/>
              <w:left w:val="nil"/>
              <w:bottom w:val="single" w:sz="4" w:space="0" w:color="auto"/>
              <w:right w:val="single" w:sz="4" w:space="0" w:color="auto"/>
            </w:tcBorders>
            <w:shd w:val="clear" w:color="auto" w:fill="auto"/>
            <w:vAlign w:val="bottom"/>
          </w:tcPr>
          <w:p w:rsidR="00F81F3B" w:rsidRPr="00932210" w:rsidRDefault="00BC2617" w:rsidP="0067464C">
            <w:pPr>
              <w:jc w:val="center"/>
              <w:rPr>
                <w:rFonts w:ascii="Garamond" w:hAnsi="Garamond"/>
                <w:sz w:val="22"/>
                <w:szCs w:val="22"/>
              </w:rPr>
            </w:pPr>
            <w:r>
              <w:rPr>
                <w:rFonts w:ascii="Garamond" w:hAnsi="Garamond"/>
                <w:sz w:val="22"/>
                <w:szCs w:val="22"/>
              </w:rPr>
              <w:t xml:space="preserve">9/1/2021 - </w:t>
            </w:r>
            <w:r w:rsidRPr="00C91318">
              <w:rPr>
                <w:rFonts w:ascii="Garamond" w:hAnsi="Garamond"/>
                <w:sz w:val="22"/>
                <w:szCs w:val="22"/>
              </w:rPr>
              <w:t xml:space="preserve">Current as of </w:t>
            </w:r>
            <w:r w:rsidR="001575BC">
              <w:rPr>
                <w:rFonts w:ascii="Garamond" w:hAnsi="Garamond"/>
                <w:sz w:val="22"/>
                <w:szCs w:val="22"/>
              </w:rPr>
              <w:t>1/28/2022</w:t>
            </w:r>
          </w:p>
        </w:tc>
        <w:tc>
          <w:tcPr>
            <w:tcW w:w="1223" w:type="dxa"/>
            <w:tcBorders>
              <w:top w:val="single" w:sz="4" w:space="0" w:color="auto"/>
              <w:left w:val="nil"/>
              <w:bottom w:val="single" w:sz="4" w:space="0" w:color="auto"/>
              <w:right w:val="single" w:sz="4" w:space="0" w:color="auto"/>
            </w:tcBorders>
            <w:shd w:val="clear" w:color="auto" w:fill="auto"/>
            <w:vAlign w:val="bottom"/>
          </w:tcPr>
          <w:p w:rsidR="00F81F3B" w:rsidRPr="00932210" w:rsidRDefault="00F81F3B" w:rsidP="00D477FB">
            <w:pPr>
              <w:jc w:val="center"/>
              <w:rPr>
                <w:rFonts w:ascii="Garamond" w:hAnsi="Garamond"/>
                <w:sz w:val="22"/>
                <w:szCs w:val="22"/>
              </w:rPr>
            </w:pPr>
            <w:r w:rsidRPr="00932210">
              <w:rPr>
                <w:rFonts w:ascii="Garamond" w:hAnsi="Garamond"/>
                <w:sz w:val="22"/>
                <w:szCs w:val="22"/>
              </w:rPr>
              <w:t>0.025</w:t>
            </w:r>
          </w:p>
        </w:tc>
      </w:tr>
      <w:tr w:rsidR="00BC2617" w:rsidRPr="00932210" w:rsidTr="00D477FB">
        <w:trPr>
          <w:trHeight w:val="269"/>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tcPr>
          <w:p w:rsidR="00BC2617" w:rsidRPr="00932210" w:rsidRDefault="00BC2617" w:rsidP="00BC2617">
            <w:pPr>
              <w:jc w:val="center"/>
              <w:rPr>
                <w:rFonts w:ascii="Garamond" w:hAnsi="Garamond"/>
                <w:sz w:val="22"/>
                <w:szCs w:val="22"/>
              </w:rPr>
            </w:pPr>
            <w:r w:rsidRPr="00932210">
              <w:rPr>
                <w:rFonts w:ascii="Garamond" w:hAnsi="Garamond"/>
                <w:sz w:val="22"/>
                <w:szCs w:val="22"/>
              </w:rPr>
              <w:t>23772</w:t>
            </w:r>
            <w:r>
              <w:rPr>
                <w:rFonts w:ascii="Garamond" w:hAnsi="Garamond"/>
                <w:sz w:val="22"/>
                <w:szCs w:val="22"/>
              </w:rPr>
              <w:t>(orange)</w:t>
            </w:r>
          </w:p>
        </w:tc>
        <w:tc>
          <w:tcPr>
            <w:tcW w:w="1580" w:type="dxa"/>
            <w:tcBorders>
              <w:top w:val="single" w:sz="4" w:space="0" w:color="auto"/>
              <w:left w:val="nil"/>
              <w:bottom w:val="single" w:sz="4" w:space="0" w:color="auto"/>
              <w:right w:val="single" w:sz="4" w:space="0" w:color="auto"/>
            </w:tcBorders>
            <w:shd w:val="clear" w:color="auto" w:fill="auto"/>
            <w:vAlign w:val="bottom"/>
          </w:tcPr>
          <w:p w:rsidR="00BC2617" w:rsidRPr="00932210" w:rsidRDefault="00BC2617" w:rsidP="00BC2617">
            <w:pPr>
              <w:jc w:val="center"/>
              <w:rPr>
                <w:rFonts w:ascii="Garamond" w:hAnsi="Garamond"/>
                <w:sz w:val="22"/>
                <w:szCs w:val="22"/>
              </w:rPr>
            </w:pPr>
            <w:r w:rsidRPr="00932210">
              <w:rPr>
                <w:rFonts w:ascii="Garamond" w:hAnsi="Garamond"/>
                <w:sz w:val="22"/>
                <w:szCs w:val="22"/>
              </w:rPr>
              <w:t>New: 06 - 2019</w:t>
            </w:r>
          </w:p>
        </w:tc>
        <w:tc>
          <w:tcPr>
            <w:tcW w:w="3657" w:type="dxa"/>
            <w:tcBorders>
              <w:top w:val="single" w:sz="4" w:space="0" w:color="auto"/>
              <w:left w:val="nil"/>
              <w:bottom w:val="single" w:sz="4" w:space="0" w:color="auto"/>
              <w:right w:val="single" w:sz="4" w:space="0" w:color="auto"/>
            </w:tcBorders>
            <w:shd w:val="clear" w:color="auto" w:fill="auto"/>
            <w:vAlign w:val="bottom"/>
          </w:tcPr>
          <w:p w:rsidR="00BC2617" w:rsidRPr="00932210" w:rsidRDefault="00BC2617" w:rsidP="00BC2617">
            <w:pPr>
              <w:jc w:val="center"/>
              <w:rPr>
                <w:rFonts w:ascii="Garamond" w:hAnsi="Garamond"/>
                <w:sz w:val="22"/>
                <w:szCs w:val="22"/>
              </w:rPr>
            </w:pPr>
            <w:r w:rsidRPr="00932210">
              <w:rPr>
                <w:rFonts w:ascii="Garamond" w:hAnsi="Garamond"/>
                <w:sz w:val="22"/>
                <w:szCs w:val="22"/>
              </w:rPr>
              <w:t xml:space="preserve">11/6/2019- </w:t>
            </w:r>
            <w:r>
              <w:rPr>
                <w:rFonts w:ascii="Garamond" w:hAnsi="Garamond"/>
                <w:sz w:val="22"/>
                <w:szCs w:val="22"/>
              </w:rPr>
              <w:t>9/1/2021</w:t>
            </w:r>
          </w:p>
        </w:tc>
        <w:tc>
          <w:tcPr>
            <w:tcW w:w="1223" w:type="dxa"/>
            <w:tcBorders>
              <w:top w:val="single" w:sz="4" w:space="0" w:color="auto"/>
              <w:left w:val="nil"/>
              <w:bottom w:val="single" w:sz="4" w:space="0" w:color="auto"/>
              <w:right w:val="single" w:sz="4" w:space="0" w:color="auto"/>
            </w:tcBorders>
            <w:shd w:val="clear" w:color="auto" w:fill="auto"/>
            <w:vAlign w:val="bottom"/>
          </w:tcPr>
          <w:p w:rsidR="00BC2617" w:rsidRPr="00932210" w:rsidRDefault="00BC2617" w:rsidP="00BC2617">
            <w:pPr>
              <w:jc w:val="center"/>
              <w:rPr>
                <w:rFonts w:ascii="Garamond" w:hAnsi="Garamond"/>
                <w:sz w:val="22"/>
                <w:szCs w:val="22"/>
              </w:rPr>
            </w:pPr>
            <w:r w:rsidRPr="00932210">
              <w:rPr>
                <w:rFonts w:ascii="Garamond" w:hAnsi="Garamond"/>
                <w:sz w:val="22"/>
                <w:szCs w:val="22"/>
              </w:rPr>
              <w:t>0.025</w:t>
            </w:r>
          </w:p>
        </w:tc>
      </w:tr>
    </w:tbl>
    <w:p w:rsidR="00F81F3B" w:rsidRPr="0021135B" w:rsidRDefault="00F81F3B" w:rsidP="00F81F3B">
      <w:pPr>
        <w:pStyle w:val="PlainText"/>
        <w:ind w:left="360"/>
        <w:rPr>
          <w:rFonts w:ascii="Garamond" w:eastAsia="MS Mincho" w:hAnsi="Garamond"/>
          <w:sz w:val="22"/>
          <w:szCs w:val="22"/>
          <w:highlight w:val="yellow"/>
        </w:rPr>
      </w:pP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 xml:space="preserve">Parameter: Precipitation </w:t>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Units: millimeters (mm)</w:t>
      </w:r>
      <w:r w:rsidRPr="0021135B">
        <w:rPr>
          <w:rFonts w:ascii="Garamond" w:eastAsia="MS Mincho" w:hAnsi="Garamond"/>
          <w:sz w:val="22"/>
          <w:szCs w:val="22"/>
        </w:rPr>
        <w:tab/>
      </w:r>
      <w:r w:rsidRPr="0021135B">
        <w:rPr>
          <w:rFonts w:ascii="Garamond" w:eastAsia="MS Mincho" w:hAnsi="Garamond"/>
          <w:sz w:val="22"/>
          <w:szCs w:val="22"/>
        </w:rPr>
        <w:tab/>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Sensor type: Tipping Bucket Rain Gauge</w:t>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Model #:  RG-2000-C</w:t>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Rainfall per tip: 0.01 inch</w:t>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Operating range: Not specified</w:t>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Accuracy:  +/- 1.0% at 14 inches per hour</w:t>
      </w:r>
    </w:p>
    <w:p w:rsidR="00F81F3B" w:rsidRPr="0021135B" w:rsidRDefault="00F81F3B" w:rsidP="00F81F3B">
      <w:pPr>
        <w:pStyle w:val="PlainText"/>
        <w:ind w:left="360"/>
        <w:rPr>
          <w:rFonts w:ascii="Garamond" w:eastAsia="MS Mincho" w:hAnsi="Garamond"/>
          <w:sz w:val="22"/>
          <w:szCs w:val="22"/>
        </w:rPr>
      </w:pPr>
      <w:r w:rsidRPr="0021135B">
        <w:rPr>
          <w:rFonts w:ascii="Garamond" w:eastAsia="MS Mincho" w:hAnsi="Garamond"/>
          <w:sz w:val="22"/>
          <w:szCs w:val="22"/>
        </w:rPr>
        <w:t>Calibration Frequency: 1 year</w:t>
      </w:r>
    </w:p>
    <w:tbl>
      <w:tblPr>
        <w:tblW w:w="7807" w:type="dxa"/>
        <w:tblInd w:w="468" w:type="dxa"/>
        <w:tblLook w:val="04A0" w:firstRow="1" w:lastRow="0" w:firstColumn="1" w:lastColumn="0" w:noHBand="0" w:noVBand="1"/>
      </w:tblPr>
      <w:tblGrid>
        <w:gridCol w:w="2120"/>
        <w:gridCol w:w="1580"/>
        <w:gridCol w:w="4107"/>
      </w:tblGrid>
      <w:tr w:rsidR="00F81F3B" w:rsidRPr="0021135B" w:rsidTr="00D477FB">
        <w:trPr>
          <w:trHeight w:val="350"/>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1F3B" w:rsidRPr="0021135B" w:rsidRDefault="00F81F3B" w:rsidP="00D477FB">
            <w:pPr>
              <w:jc w:val="center"/>
              <w:rPr>
                <w:rFonts w:ascii="Garamond" w:hAnsi="Garamond"/>
              </w:rPr>
            </w:pPr>
            <w:r w:rsidRPr="0021135B">
              <w:rPr>
                <w:rFonts w:ascii="Garamond" w:hAnsi="Garamond"/>
                <w:sz w:val="22"/>
                <w:szCs w:val="22"/>
              </w:rPr>
              <w:lastRenderedPageBreak/>
              <w:t>Sensor Serial #</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rsidR="00F81F3B" w:rsidRPr="0021135B" w:rsidRDefault="00F81F3B" w:rsidP="00D477FB">
            <w:pPr>
              <w:jc w:val="center"/>
              <w:rPr>
                <w:rFonts w:ascii="Garamond" w:hAnsi="Garamond"/>
              </w:rPr>
            </w:pPr>
            <w:r w:rsidRPr="0021135B">
              <w:rPr>
                <w:rFonts w:ascii="Garamond" w:hAnsi="Garamond"/>
                <w:sz w:val="22"/>
                <w:szCs w:val="22"/>
              </w:rPr>
              <w:t>calibration date</w:t>
            </w:r>
          </w:p>
        </w:tc>
        <w:tc>
          <w:tcPr>
            <w:tcW w:w="4107" w:type="dxa"/>
            <w:tcBorders>
              <w:top w:val="single" w:sz="4" w:space="0" w:color="auto"/>
              <w:left w:val="nil"/>
              <w:bottom w:val="single" w:sz="4" w:space="0" w:color="auto"/>
              <w:right w:val="single" w:sz="4" w:space="0" w:color="auto"/>
            </w:tcBorders>
            <w:shd w:val="clear" w:color="auto" w:fill="auto"/>
            <w:vAlign w:val="bottom"/>
            <w:hideMark/>
          </w:tcPr>
          <w:p w:rsidR="00F81F3B" w:rsidRPr="0021135B" w:rsidRDefault="00F81F3B" w:rsidP="00D477FB">
            <w:pPr>
              <w:jc w:val="center"/>
              <w:rPr>
                <w:rFonts w:ascii="Garamond" w:hAnsi="Garamond"/>
              </w:rPr>
            </w:pPr>
            <w:r w:rsidRPr="0021135B">
              <w:rPr>
                <w:rFonts w:ascii="Garamond" w:hAnsi="Garamond"/>
                <w:sz w:val="22"/>
                <w:szCs w:val="22"/>
              </w:rPr>
              <w:t>deployment dates</w:t>
            </w:r>
          </w:p>
        </w:tc>
      </w:tr>
      <w:tr w:rsidR="00F81F3B" w:rsidRPr="0021135B" w:rsidTr="00D477FB">
        <w:trPr>
          <w:trHeight w:val="260"/>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tcPr>
          <w:p w:rsidR="00F81F3B" w:rsidRPr="0021135B" w:rsidRDefault="00F81F3B" w:rsidP="00D477FB">
            <w:pPr>
              <w:jc w:val="center"/>
              <w:rPr>
                <w:rFonts w:ascii="Garamond" w:hAnsi="Garamond"/>
              </w:rPr>
            </w:pPr>
            <w:r w:rsidRPr="0021135B">
              <w:rPr>
                <w:rFonts w:ascii="Garamond" w:hAnsi="Garamond"/>
              </w:rPr>
              <w:t>PDBRG3</w:t>
            </w:r>
          </w:p>
        </w:tc>
        <w:tc>
          <w:tcPr>
            <w:tcW w:w="1580" w:type="dxa"/>
            <w:tcBorders>
              <w:top w:val="single" w:sz="4" w:space="0" w:color="auto"/>
              <w:left w:val="nil"/>
              <w:bottom w:val="single" w:sz="4" w:space="0" w:color="auto"/>
              <w:right w:val="single" w:sz="4" w:space="0" w:color="auto"/>
            </w:tcBorders>
            <w:shd w:val="clear" w:color="auto" w:fill="auto"/>
            <w:vAlign w:val="bottom"/>
          </w:tcPr>
          <w:p w:rsidR="00F81F3B" w:rsidRPr="0021135B" w:rsidRDefault="001011CB" w:rsidP="00D477FB">
            <w:pPr>
              <w:jc w:val="center"/>
              <w:rPr>
                <w:rFonts w:ascii="Garamond" w:hAnsi="Garamond"/>
              </w:rPr>
            </w:pPr>
            <w:r>
              <w:rPr>
                <w:rFonts w:ascii="Garamond" w:hAnsi="Garamond"/>
              </w:rPr>
              <w:t>9/2/2021</w:t>
            </w:r>
          </w:p>
        </w:tc>
        <w:tc>
          <w:tcPr>
            <w:tcW w:w="4107" w:type="dxa"/>
            <w:tcBorders>
              <w:top w:val="single" w:sz="4" w:space="0" w:color="auto"/>
              <w:left w:val="nil"/>
              <w:bottom w:val="single" w:sz="4" w:space="0" w:color="auto"/>
              <w:right w:val="single" w:sz="4" w:space="0" w:color="auto"/>
            </w:tcBorders>
            <w:shd w:val="clear" w:color="auto" w:fill="auto"/>
            <w:vAlign w:val="bottom"/>
          </w:tcPr>
          <w:p w:rsidR="00F81F3B" w:rsidRPr="0021135B" w:rsidRDefault="001011CB" w:rsidP="001011CB">
            <w:pPr>
              <w:jc w:val="center"/>
              <w:rPr>
                <w:rFonts w:ascii="Garamond" w:hAnsi="Garamond"/>
              </w:rPr>
            </w:pPr>
            <w:r>
              <w:rPr>
                <w:rFonts w:ascii="Garamond" w:hAnsi="Garamond"/>
                <w:sz w:val="22"/>
                <w:szCs w:val="22"/>
              </w:rPr>
              <w:t xml:space="preserve">9/2/2021 - </w:t>
            </w:r>
            <w:r w:rsidRPr="00C91318">
              <w:rPr>
                <w:rFonts w:ascii="Garamond" w:hAnsi="Garamond"/>
                <w:sz w:val="22"/>
                <w:szCs w:val="22"/>
              </w:rPr>
              <w:t xml:space="preserve">Current as of </w:t>
            </w:r>
            <w:r w:rsidR="001575BC">
              <w:rPr>
                <w:rFonts w:ascii="Garamond" w:hAnsi="Garamond"/>
                <w:sz w:val="22"/>
                <w:szCs w:val="22"/>
              </w:rPr>
              <w:t>1/28/2022</w:t>
            </w:r>
          </w:p>
        </w:tc>
      </w:tr>
      <w:tr w:rsidR="00C8231D" w:rsidRPr="0021135B" w:rsidTr="00D477FB">
        <w:trPr>
          <w:trHeight w:val="260"/>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8231D" w:rsidRPr="0021135B" w:rsidRDefault="00C8231D" w:rsidP="00C8231D">
            <w:pPr>
              <w:jc w:val="center"/>
              <w:rPr>
                <w:rFonts w:ascii="Garamond" w:hAnsi="Garamond"/>
              </w:rPr>
            </w:pPr>
            <w:r w:rsidRPr="0021135B">
              <w:rPr>
                <w:rFonts w:ascii="Garamond" w:hAnsi="Garamond"/>
              </w:rPr>
              <w:t>PDBRG3</w:t>
            </w:r>
          </w:p>
        </w:tc>
        <w:tc>
          <w:tcPr>
            <w:tcW w:w="1580" w:type="dxa"/>
            <w:tcBorders>
              <w:top w:val="single" w:sz="4" w:space="0" w:color="auto"/>
              <w:left w:val="nil"/>
              <w:bottom w:val="single" w:sz="4" w:space="0" w:color="auto"/>
              <w:right w:val="single" w:sz="4" w:space="0" w:color="auto"/>
            </w:tcBorders>
            <w:shd w:val="clear" w:color="auto" w:fill="auto"/>
            <w:vAlign w:val="bottom"/>
          </w:tcPr>
          <w:p w:rsidR="00C8231D" w:rsidRPr="0021135B" w:rsidRDefault="00C8231D" w:rsidP="00C8231D">
            <w:pPr>
              <w:jc w:val="center"/>
              <w:rPr>
                <w:rFonts w:ascii="Garamond" w:hAnsi="Garamond"/>
              </w:rPr>
            </w:pPr>
            <w:r w:rsidRPr="0021135B">
              <w:rPr>
                <w:rFonts w:ascii="Garamond" w:hAnsi="Garamond"/>
              </w:rPr>
              <w:t>11/08/2020</w:t>
            </w:r>
          </w:p>
        </w:tc>
        <w:tc>
          <w:tcPr>
            <w:tcW w:w="4107" w:type="dxa"/>
            <w:tcBorders>
              <w:top w:val="single" w:sz="4" w:space="0" w:color="auto"/>
              <w:left w:val="nil"/>
              <w:bottom w:val="single" w:sz="4" w:space="0" w:color="auto"/>
              <w:right w:val="single" w:sz="4" w:space="0" w:color="auto"/>
            </w:tcBorders>
            <w:shd w:val="clear" w:color="auto" w:fill="auto"/>
            <w:vAlign w:val="bottom"/>
          </w:tcPr>
          <w:p w:rsidR="00C8231D" w:rsidRPr="0021135B" w:rsidRDefault="00C8231D" w:rsidP="001011CB">
            <w:pPr>
              <w:jc w:val="center"/>
              <w:rPr>
                <w:rFonts w:ascii="Garamond" w:hAnsi="Garamond"/>
              </w:rPr>
            </w:pPr>
            <w:r w:rsidRPr="0021135B">
              <w:rPr>
                <w:rFonts w:ascii="Garamond" w:hAnsi="Garamond"/>
              </w:rPr>
              <w:t xml:space="preserve">11/18/2020 – </w:t>
            </w:r>
            <w:r w:rsidR="001011CB">
              <w:rPr>
                <w:rFonts w:ascii="Garamond" w:hAnsi="Garamond"/>
              </w:rPr>
              <w:t>9/2/2021</w:t>
            </w:r>
          </w:p>
        </w:tc>
      </w:tr>
    </w:tbl>
    <w:p w:rsidR="00F81F3B" w:rsidRPr="0021135B" w:rsidRDefault="00F81F3B" w:rsidP="00F81F3B">
      <w:pPr>
        <w:ind w:left="360"/>
        <w:rPr>
          <w:rFonts w:ascii="Garamond" w:hAnsi="Garamond"/>
          <w:sz w:val="22"/>
          <w:szCs w:val="22"/>
          <w:highlight w:val="yellow"/>
        </w:rPr>
      </w:pPr>
    </w:p>
    <w:p w:rsidR="00F81F3B" w:rsidRPr="0021135B" w:rsidRDefault="00F81F3B" w:rsidP="00F81F3B">
      <w:pPr>
        <w:ind w:left="360"/>
        <w:rPr>
          <w:rFonts w:ascii="Garamond" w:hAnsi="Garamond"/>
          <w:sz w:val="22"/>
          <w:szCs w:val="22"/>
        </w:rPr>
      </w:pPr>
      <w:r w:rsidRPr="0021135B">
        <w:rPr>
          <w:rFonts w:ascii="Garamond" w:hAnsi="Garamond"/>
          <w:sz w:val="22"/>
          <w:szCs w:val="22"/>
        </w:rPr>
        <w:t xml:space="preserve">CR1000 Measurement and Control System </w:t>
      </w:r>
    </w:p>
    <w:p w:rsidR="00F81F3B" w:rsidRPr="0021135B" w:rsidRDefault="00F81F3B" w:rsidP="00F81F3B">
      <w:pPr>
        <w:ind w:left="360"/>
        <w:rPr>
          <w:rFonts w:ascii="Garamond" w:hAnsi="Garamond"/>
          <w:sz w:val="22"/>
          <w:szCs w:val="22"/>
        </w:rPr>
      </w:pPr>
    </w:p>
    <w:p w:rsidR="00F81F3B" w:rsidRPr="0021135B" w:rsidRDefault="00F81F3B" w:rsidP="00F81F3B">
      <w:pPr>
        <w:ind w:left="360"/>
        <w:rPr>
          <w:rFonts w:ascii="Garamond" w:hAnsi="Garamond"/>
          <w:sz w:val="22"/>
          <w:szCs w:val="22"/>
        </w:rPr>
      </w:pPr>
      <w:r w:rsidRPr="0021135B">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tbl>
      <w:tblPr>
        <w:tblW w:w="7897" w:type="dxa"/>
        <w:tblInd w:w="468" w:type="dxa"/>
        <w:tblLook w:val="04A0" w:firstRow="1" w:lastRow="0" w:firstColumn="1" w:lastColumn="0" w:noHBand="0" w:noVBand="1"/>
      </w:tblPr>
      <w:tblGrid>
        <w:gridCol w:w="960"/>
        <w:gridCol w:w="2100"/>
        <w:gridCol w:w="4837"/>
      </w:tblGrid>
      <w:tr w:rsidR="00F81F3B" w:rsidRPr="0021135B" w:rsidTr="00D477F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F3B" w:rsidRPr="0021135B" w:rsidRDefault="00F81F3B" w:rsidP="00D477FB">
            <w:pPr>
              <w:jc w:val="center"/>
              <w:rPr>
                <w:rFonts w:ascii="Garamond" w:hAnsi="Garamond"/>
                <w:color w:val="000000"/>
                <w:sz w:val="22"/>
                <w:szCs w:val="22"/>
              </w:rPr>
            </w:pPr>
            <w:r w:rsidRPr="0021135B">
              <w:rPr>
                <w:rFonts w:ascii="Garamond" w:hAnsi="Garamond"/>
                <w:color w:val="000000"/>
                <w:sz w:val="22"/>
                <w:szCs w:val="22"/>
              </w:rPr>
              <w:t>Serial #</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F81F3B" w:rsidRPr="0021135B" w:rsidRDefault="00F81F3B" w:rsidP="00D477FB">
            <w:pPr>
              <w:jc w:val="center"/>
              <w:rPr>
                <w:rFonts w:ascii="Garamond" w:hAnsi="Garamond"/>
                <w:color w:val="000000"/>
                <w:sz w:val="22"/>
                <w:szCs w:val="22"/>
              </w:rPr>
            </w:pPr>
            <w:r w:rsidRPr="0021135B">
              <w:rPr>
                <w:rFonts w:ascii="Garamond" w:hAnsi="Garamond"/>
                <w:color w:val="000000"/>
                <w:sz w:val="22"/>
                <w:szCs w:val="22"/>
              </w:rPr>
              <w:t>calibration date</w:t>
            </w:r>
          </w:p>
        </w:tc>
        <w:tc>
          <w:tcPr>
            <w:tcW w:w="4837" w:type="dxa"/>
            <w:tcBorders>
              <w:top w:val="single" w:sz="4" w:space="0" w:color="auto"/>
              <w:left w:val="nil"/>
              <w:bottom w:val="single" w:sz="4" w:space="0" w:color="auto"/>
              <w:right w:val="single" w:sz="4" w:space="0" w:color="auto"/>
            </w:tcBorders>
            <w:shd w:val="clear" w:color="auto" w:fill="auto"/>
            <w:noWrap/>
            <w:vAlign w:val="bottom"/>
            <w:hideMark/>
          </w:tcPr>
          <w:p w:rsidR="00F81F3B" w:rsidRPr="0021135B" w:rsidRDefault="00F81F3B" w:rsidP="00D477FB">
            <w:pPr>
              <w:jc w:val="center"/>
              <w:rPr>
                <w:rFonts w:ascii="Garamond" w:hAnsi="Garamond"/>
                <w:color w:val="000000"/>
                <w:sz w:val="22"/>
                <w:szCs w:val="22"/>
              </w:rPr>
            </w:pPr>
            <w:r w:rsidRPr="0021135B">
              <w:rPr>
                <w:rFonts w:ascii="Garamond" w:hAnsi="Garamond"/>
                <w:color w:val="000000"/>
                <w:sz w:val="22"/>
                <w:szCs w:val="22"/>
              </w:rPr>
              <w:t>deployment dates</w:t>
            </w:r>
          </w:p>
        </w:tc>
      </w:tr>
      <w:tr w:rsidR="00F81F3B" w:rsidRPr="0021135B" w:rsidTr="00D477F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1F3B" w:rsidRPr="0021135B" w:rsidRDefault="00F81F3B" w:rsidP="00D477FB">
            <w:pPr>
              <w:jc w:val="center"/>
              <w:rPr>
                <w:rFonts w:ascii="Garamond" w:hAnsi="Garamond"/>
                <w:color w:val="000000"/>
                <w:sz w:val="22"/>
                <w:szCs w:val="22"/>
              </w:rPr>
            </w:pPr>
            <w:r w:rsidRPr="0021135B">
              <w:rPr>
                <w:rFonts w:ascii="Garamond" w:hAnsi="Garamond"/>
                <w:color w:val="000000"/>
                <w:sz w:val="22"/>
                <w:szCs w:val="22"/>
              </w:rPr>
              <w:t>69902</w:t>
            </w:r>
          </w:p>
        </w:tc>
        <w:tc>
          <w:tcPr>
            <w:tcW w:w="2100" w:type="dxa"/>
            <w:tcBorders>
              <w:top w:val="nil"/>
              <w:left w:val="nil"/>
              <w:bottom w:val="single" w:sz="4" w:space="0" w:color="auto"/>
              <w:right w:val="single" w:sz="4" w:space="0" w:color="auto"/>
            </w:tcBorders>
            <w:shd w:val="clear" w:color="auto" w:fill="auto"/>
            <w:noWrap/>
            <w:vAlign w:val="bottom"/>
            <w:hideMark/>
          </w:tcPr>
          <w:p w:rsidR="00F81F3B" w:rsidRPr="0021135B" w:rsidRDefault="0021135B" w:rsidP="00214537">
            <w:pPr>
              <w:jc w:val="center"/>
              <w:rPr>
                <w:rFonts w:ascii="Garamond" w:hAnsi="Garamond"/>
                <w:color w:val="000000"/>
                <w:sz w:val="22"/>
                <w:szCs w:val="22"/>
              </w:rPr>
            </w:pPr>
            <w:r w:rsidRPr="0021135B">
              <w:rPr>
                <w:rFonts w:ascii="Garamond" w:hAnsi="Garamond"/>
                <w:color w:val="000000"/>
                <w:sz w:val="22"/>
                <w:szCs w:val="22"/>
              </w:rPr>
              <w:t>11/1</w:t>
            </w:r>
            <w:r w:rsidR="00214537">
              <w:rPr>
                <w:rFonts w:ascii="Garamond" w:hAnsi="Garamond"/>
                <w:color w:val="000000"/>
                <w:sz w:val="22"/>
                <w:szCs w:val="22"/>
              </w:rPr>
              <w:t>0</w:t>
            </w:r>
            <w:r w:rsidRPr="0021135B">
              <w:rPr>
                <w:rFonts w:ascii="Garamond" w:hAnsi="Garamond"/>
                <w:color w:val="000000"/>
                <w:sz w:val="22"/>
                <w:szCs w:val="22"/>
              </w:rPr>
              <w:t>/2020</w:t>
            </w:r>
          </w:p>
        </w:tc>
        <w:tc>
          <w:tcPr>
            <w:tcW w:w="4837" w:type="dxa"/>
            <w:tcBorders>
              <w:top w:val="nil"/>
              <w:left w:val="nil"/>
              <w:bottom w:val="single" w:sz="4" w:space="0" w:color="auto"/>
              <w:right w:val="single" w:sz="4" w:space="0" w:color="auto"/>
            </w:tcBorders>
            <w:shd w:val="clear" w:color="auto" w:fill="auto"/>
            <w:noWrap/>
            <w:vAlign w:val="bottom"/>
            <w:hideMark/>
          </w:tcPr>
          <w:p w:rsidR="00F81F3B" w:rsidRPr="0021135B" w:rsidRDefault="0021135B" w:rsidP="003B13D8">
            <w:pPr>
              <w:jc w:val="center"/>
              <w:rPr>
                <w:rFonts w:ascii="Garamond" w:hAnsi="Garamond"/>
                <w:color w:val="000000"/>
                <w:sz w:val="22"/>
                <w:szCs w:val="22"/>
              </w:rPr>
            </w:pPr>
            <w:r w:rsidRPr="0021135B">
              <w:rPr>
                <w:rFonts w:ascii="Garamond" w:hAnsi="Garamond"/>
                <w:color w:val="000000"/>
                <w:sz w:val="22"/>
                <w:szCs w:val="22"/>
              </w:rPr>
              <w:t>11/19/2020</w:t>
            </w:r>
            <w:r w:rsidR="00F81F3B" w:rsidRPr="0021135B">
              <w:rPr>
                <w:rFonts w:ascii="Garamond" w:hAnsi="Garamond"/>
                <w:color w:val="000000"/>
                <w:sz w:val="22"/>
                <w:szCs w:val="22"/>
              </w:rPr>
              <w:t>-current</w:t>
            </w:r>
            <w:r w:rsidR="00F81F3B" w:rsidRPr="0021135B">
              <w:rPr>
                <w:rFonts w:ascii="Garamond" w:hAnsi="Garamond"/>
                <w:sz w:val="22"/>
                <w:szCs w:val="22"/>
              </w:rPr>
              <w:t xml:space="preserve"> as of </w:t>
            </w:r>
            <w:r w:rsidR="001575BC">
              <w:rPr>
                <w:rFonts w:ascii="Garamond" w:hAnsi="Garamond"/>
                <w:sz w:val="22"/>
                <w:szCs w:val="22"/>
              </w:rPr>
              <w:t>1/28/2022</w:t>
            </w:r>
          </w:p>
        </w:tc>
      </w:tr>
      <w:tr w:rsidR="0021135B" w:rsidRPr="0021135B" w:rsidTr="00D477F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1135B" w:rsidRPr="0021135B" w:rsidRDefault="0021135B" w:rsidP="0021135B">
            <w:pPr>
              <w:jc w:val="center"/>
              <w:rPr>
                <w:rFonts w:ascii="Garamond" w:hAnsi="Garamond"/>
                <w:color w:val="000000"/>
                <w:sz w:val="22"/>
                <w:szCs w:val="22"/>
              </w:rPr>
            </w:pPr>
            <w:r w:rsidRPr="0021135B">
              <w:rPr>
                <w:rFonts w:ascii="Garamond" w:hAnsi="Garamond"/>
                <w:color w:val="000000"/>
                <w:sz w:val="22"/>
                <w:szCs w:val="22"/>
              </w:rPr>
              <w:t>69902</w:t>
            </w:r>
          </w:p>
        </w:tc>
        <w:tc>
          <w:tcPr>
            <w:tcW w:w="2100" w:type="dxa"/>
            <w:tcBorders>
              <w:top w:val="nil"/>
              <w:left w:val="nil"/>
              <w:bottom w:val="single" w:sz="4" w:space="0" w:color="auto"/>
              <w:right w:val="single" w:sz="4" w:space="0" w:color="auto"/>
            </w:tcBorders>
            <w:shd w:val="clear" w:color="auto" w:fill="auto"/>
            <w:noWrap/>
            <w:vAlign w:val="bottom"/>
            <w:hideMark/>
          </w:tcPr>
          <w:p w:rsidR="0021135B" w:rsidRPr="0021135B" w:rsidRDefault="0021135B" w:rsidP="0021135B">
            <w:pPr>
              <w:jc w:val="center"/>
              <w:rPr>
                <w:rFonts w:ascii="Garamond" w:hAnsi="Garamond"/>
                <w:color w:val="000000"/>
                <w:sz w:val="22"/>
                <w:szCs w:val="22"/>
              </w:rPr>
            </w:pPr>
            <w:r w:rsidRPr="0021135B">
              <w:rPr>
                <w:rFonts w:ascii="Garamond" w:hAnsi="Garamond"/>
                <w:color w:val="000000"/>
                <w:sz w:val="22"/>
                <w:szCs w:val="22"/>
              </w:rPr>
              <w:t>12/24/2014 (New)</w:t>
            </w:r>
          </w:p>
        </w:tc>
        <w:tc>
          <w:tcPr>
            <w:tcW w:w="4837" w:type="dxa"/>
            <w:tcBorders>
              <w:top w:val="nil"/>
              <w:left w:val="nil"/>
              <w:bottom w:val="single" w:sz="4" w:space="0" w:color="auto"/>
              <w:right w:val="single" w:sz="4" w:space="0" w:color="auto"/>
            </w:tcBorders>
            <w:shd w:val="clear" w:color="auto" w:fill="auto"/>
            <w:noWrap/>
            <w:vAlign w:val="bottom"/>
            <w:hideMark/>
          </w:tcPr>
          <w:p w:rsidR="0021135B" w:rsidRPr="0021135B" w:rsidRDefault="0021135B" w:rsidP="0021135B">
            <w:pPr>
              <w:jc w:val="center"/>
              <w:rPr>
                <w:rFonts w:ascii="Garamond" w:hAnsi="Garamond"/>
                <w:color w:val="000000"/>
                <w:sz w:val="22"/>
                <w:szCs w:val="22"/>
              </w:rPr>
            </w:pPr>
            <w:r>
              <w:rPr>
                <w:rFonts w:ascii="Garamond" w:hAnsi="Garamond"/>
                <w:color w:val="000000"/>
                <w:sz w:val="22"/>
                <w:szCs w:val="22"/>
              </w:rPr>
              <w:t>0</w:t>
            </w:r>
            <w:r w:rsidRPr="0021135B">
              <w:rPr>
                <w:rFonts w:ascii="Garamond" w:hAnsi="Garamond"/>
                <w:color w:val="000000"/>
                <w:sz w:val="22"/>
                <w:szCs w:val="22"/>
              </w:rPr>
              <w:t>1/21/2015- 11/</w:t>
            </w:r>
            <w:r>
              <w:rPr>
                <w:rFonts w:ascii="Garamond" w:hAnsi="Garamond"/>
                <w:color w:val="000000"/>
                <w:sz w:val="22"/>
                <w:szCs w:val="22"/>
              </w:rPr>
              <w:t>0</w:t>
            </w:r>
            <w:r w:rsidRPr="0021135B">
              <w:rPr>
                <w:rFonts w:ascii="Garamond" w:hAnsi="Garamond"/>
                <w:color w:val="000000"/>
                <w:sz w:val="22"/>
                <w:szCs w:val="22"/>
              </w:rPr>
              <w:t>5/2020</w:t>
            </w:r>
          </w:p>
        </w:tc>
      </w:tr>
    </w:tbl>
    <w:p w:rsidR="00F81F3B" w:rsidRPr="0021135B" w:rsidRDefault="00F81F3B" w:rsidP="00F81F3B">
      <w:pPr>
        <w:ind w:left="360"/>
        <w:rPr>
          <w:rFonts w:ascii="Garamond" w:eastAsia="MS Mincho" w:hAnsi="Garamond"/>
          <w:sz w:val="22"/>
          <w:szCs w:val="22"/>
          <w:highlight w:val="yellow"/>
        </w:rPr>
      </w:pPr>
    </w:p>
    <w:p w:rsidR="00F81F3B" w:rsidRPr="004714C1" w:rsidRDefault="00F81F3B" w:rsidP="00F81F3B">
      <w:pPr>
        <w:pStyle w:val="ListParagraph"/>
        <w:ind w:left="360"/>
        <w:rPr>
          <w:rFonts w:ascii="Garamond" w:eastAsia="MS Mincho" w:hAnsi="Garamond"/>
        </w:rPr>
      </w:pPr>
      <w:r w:rsidRPr="004714C1">
        <w:rPr>
          <w:rFonts w:ascii="Garamond" w:eastAsia="MS Mincho" w:hAnsi="Garamond"/>
          <w:b/>
        </w:rPr>
        <w:t>CR1000 Firmware Version (s):</w:t>
      </w:r>
      <w:r w:rsidRPr="004714C1">
        <w:rPr>
          <w:rFonts w:ascii="Garamond" w:eastAsia="MS Mincho" w:hAnsi="Garamond"/>
        </w:rPr>
        <w:t xml:space="preserve"> </w:t>
      </w:r>
    </w:p>
    <w:p w:rsidR="00F81F3B" w:rsidRPr="004714C1" w:rsidRDefault="00F81F3B" w:rsidP="00F81F3B">
      <w:pPr>
        <w:pStyle w:val="ListParagraph"/>
        <w:ind w:left="360" w:firstLine="360"/>
        <w:rPr>
          <w:rFonts w:ascii="Garamond" w:eastAsia="MS Mincho" w:hAnsi="Garamond" w:cs="Times New Roman"/>
        </w:rPr>
      </w:pPr>
      <w:r w:rsidRPr="004714C1">
        <w:rPr>
          <w:rFonts w:ascii="Garamond" w:eastAsia="MS Mincho" w:hAnsi="Garamond"/>
        </w:rPr>
        <w:t>OS Version: CR1000.Std.</w:t>
      </w:r>
      <w:r w:rsidR="009A0025" w:rsidRPr="004714C1">
        <w:rPr>
          <w:rFonts w:ascii="Garamond" w:eastAsia="MS Mincho" w:hAnsi="Garamond"/>
        </w:rPr>
        <w:t>32.05</w:t>
      </w:r>
      <w:r w:rsidRPr="004714C1">
        <w:rPr>
          <w:rFonts w:ascii="Garamond" w:eastAsia="MS Mincho" w:hAnsi="Garamond"/>
        </w:rPr>
        <w:tab/>
      </w:r>
      <w:r w:rsidRPr="004714C1">
        <w:rPr>
          <w:rFonts w:ascii="Garamond" w:eastAsia="MS Mincho" w:hAnsi="Garamond"/>
        </w:rPr>
        <w:tab/>
      </w:r>
      <w:r w:rsidRPr="004714C1">
        <w:rPr>
          <w:rFonts w:ascii="Garamond" w:eastAsia="MS Mincho" w:hAnsi="Garamond"/>
        </w:rPr>
        <w:tab/>
      </w:r>
      <w:r w:rsidRPr="004714C1">
        <w:rPr>
          <w:rFonts w:ascii="Garamond" w:eastAsia="MS Mincho" w:hAnsi="Garamond"/>
        </w:rPr>
        <w:tab/>
      </w:r>
      <w:r w:rsidRPr="004714C1">
        <w:rPr>
          <w:rFonts w:ascii="Garamond" w:eastAsia="MS Mincho" w:hAnsi="Garamond"/>
        </w:rPr>
        <w:tab/>
      </w:r>
      <w:r w:rsidR="009A0025" w:rsidRPr="004714C1">
        <w:rPr>
          <w:rFonts w:ascii="Garamond" w:eastAsia="MS Mincho" w:hAnsi="Garamond"/>
        </w:rPr>
        <w:t xml:space="preserve">                </w:t>
      </w:r>
      <w:r w:rsidRPr="004714C1">
        <w:rPr>
          <w:rFonts w:ascii="Garamond" w:eastAsia="MS Mincho" w:hAnsi="Garamond"/>
        </w:rPr>
        <w:tab/>
      </w:r>
      <w:r w:rsidRPr="004714C1">
        <w:rPr>
          <w:rFonts w:ascii="Garamond" w:eastAsia="MS Mincho" w:hAnsi="Garamond"/>
        </w:rPr>
        <w:tab/>
        <w:t xml:space="preserve">OS Date: </w:t>
      </w:r>
      <w:r w:rsidR="009A0025" w:rsidRPr="004714C1">
        <w:rPr>
          <w:rFonts w:ascii="Garamond" w:eastAsia="MS Mincho" w:hAnsi="Garamond"/>
        </w:rPr>
        <w:t>11/10/2020</w:t>
      </w:r>
    </w:p>
    <w:p w:rsidR="00F81F3B" w:rsidRPr="004714C1" w:rsidRDefault="00F81F3B" w:rsidP="00F81F3B">
      <w:pPr>
        <w:rPr>
          <w:rFonts w:ascii="Garamond" w:eastAsia="MS Mincho" w:hAnsi="Garamond"/>
          <w:sz w:val="22"/>
          <w:szCs w:val="22"/>
        </w:rPr>
      </w:pPr>
    </w:p>
    <w:p w:rsidR="00F81F3B" w:rsidRPr="004714C1" w:rsidRDefault="00F81F3B" w:rsidP="00F81F3B">
      <w:pPr>
        <w:pStyle w:val="ListParagraph"/>
        <w:ind w:left="360"/>
        <w:rPr>
          <w:rFonts w:ascii="Garamond" w:eastAsia="MS Mincho" w:hAnsi="Garamond"/>
          <w:b/>
          <w:i/>
        </w:rPr>
      </w:pPr>
      <w:r w:rsidRPr="004714C1">
        <w:rPr>
          <w:rFonts w:ascii="Garamond" w:eastAsia="MS Mincho" w:hAnsi="Garamond"/>
          <w:b/>
        </w:rPr>
        <w:t xml:space="preserve">CR1000 Program Version(s):  </w:t>
      </w:r>
    </w:p>
    <w:p w:rsidR="00F81F3B" w:rsidRPr="004714C1" w:rsidRDefault="00F81F3B" w:rsidP="00F81F3B">
      <w:pPr>
        <w:pStyle w:val="ListParagraph"/>
        <w:ind w:left="360"/>
        <w:rPr>
          <w:rFonts w:ascii="Garamond" w:eastAsia="MS Mincho" w:hAnsi="Garamond"/>
        </w:rPr>
      </w:pPr>
      <w:r w:rsidRPr="004714C1">
        <w:rPr>
          <w:rFonts w:ascii="Garamond" w:eastAsia="MS Mincho" w:hAnsi="Garamond"/>
          <w:i/>
        </w:rPr>
        <w:tab/>
      </w:r>
      <w:r w:rsidRPr="004714C1">
        <w:rPr>
          <w:rFonts w:ascii="Garamond" w:eastAsia="MS Mincho" w:hAnsi="Garamond"/>
        </w:rPr>
        <w:t xml:space="preserve">Current program - </w:t>
      </w:r>
      <w:r w:rsidR="006551A2" w:rsidRPr="004714C1">
        <w:rPr>
          <w:rFonts w:ascii="Garamond" w:eastAsia="MS Mincho" w:hAnsi="Garamond"/>
        </w:rPr>
        <w:t>PDBPFMET_CR1000_6.6_111920.CR1</w:t>
      </w:r>
    </w:p>
    <w:p w:rsidR="00F81F3B" w:rsidRPr="00AB75BB" w:rsidRDefault="00F81F3B" w:rsidP="00F81F3B">
      <w:pPr>
        <w:pStyle w:val="ListParagraph"/>
        <w:ind w:left="360"/>
        <w:rPr>
          <w:rFonts w:ascii="Garamond" w:eastAsia="MS Mincho" w:hAnsi="Garamond"/>
        </w:rPr>
      </w:pPr>
      <w:r w:rsidRPr="004714C1">
        <w:rPr>
          <w:rFonts w:ascii="Garamond" w:eastAsia="MS Mincho" w:hAnsi="Garamond"/>
        </w:rPr>
        <w:tab/>
        <w:t xml:space="preserve">Previous program – </w:t>
      </w:r>
      <w:r w:rsidR="006551A2" w:rsidRPr="004714C1">
        <w:rPr>
          <w:rFonts w:ascii="Garamond" w:eastAsia="MS Mincho" w:hAnsi="Garamond"/>
        </w:rPr>
        <w:t>PDBPFMET_CR1000_6.6_010920.CR1</w:t>
      </w:r>
    </w:p>
    <w:p w:rsidR="00F81F3B" w:rsidRDefault="00F81F3B" w:rsidP="00F81F3B">
      <w:pPr>
        <w:pStyle w:val="ListParagraph"/>
        <w:ind w:left="360"/>
        <w:rPr>
          <w:rFonts w:ascii="Garamond" w:eastAsia="MS Mincho" w:hAnsi="Garamond"/>
        </w:rPr>
      </w:pPr>
    </w:p>
    <w:p w:rsidR="00F81F3B" w:rsidRPr="00E87CC3" w:rsidRDefault="00F81F3B" w:rsidP="00F81F3B">
      <w:pPr>
        <w:pStyle w:val="ListParagraph"/>
        <w:ind w:left="360"/>
        <w:rPr>
          <w:rFonts w:ascii="Garamond" w:eastAsia="MS Mincho" w:hAnsi="Garamond"/>
        </w:rPr>
      </w:pPr>
    </w:p>
    <w:p w:rsidR="00F81F3B" w:rsidRDefault="00F81F3B" w:rsidP="00F81F3B">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w:t>
      </w:r>
      <w:r>
        <w:rPr>
          <w:rFonts w:ascii="Garamond" w:hAnsi="Garamond" w:cs="Times New Roman"/>
          <w:b/>
          <w:bCs/>
          <w:sz w:val="22"/>
          <w:szCs w:val="22"/>
        </w:rPr>
        <w:t>–</w:t>
      </w:r>
      <w:r w:rsidRPr="00E87CC3">
        <w:rPr>
          <w:rFonts w:ascii="Garamond" w:hAnsi="Garamond" w:cs="Times New Roman"/>
          <w:b/>
          <w:bCs/>
          <w:sz w:val="22"/>
          <w:szCs w:val="22"/>
        </w:rPr>
        <w:t xml:space="preserve"> </w:t>
      </w:r>
    </w:p>
    <w:p w:rsidR="00F81F3B" w:rsidRPr="00E87CC3" w:rsidRDefault="00F81F3B" w:rsidP="00F81F3B">
      <w:pPr>
        <w:pStyle w:val="HTMLPreformatted"/>
        <w:rPr>
          <w:rFonts w:ascii="Garamond" w:hAnsi="Garamond" w:cs="Times New Roman"/>
          <w:sz w:val="22"/>
          <w:szCs w:val="22"/>
        </w:rPr>
      </w:pPr>
    </w:p>
    <w:p w:rsidR="00F81F3B" w:rsidRPr="00E87CC3" w:rsidRDefault="00F81F3B" w:rsidP="00F81F3B">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rsidR="00F81F3B" w:rsidRPr="00E87CC3" w:rsidRDefault="00F81F3B" w:rsidP="00F81F3B">
      <w:pPr>
        <w:tabs>
          <w:tab w:val="left" w:pos="1776"/>
        </w:tabs>
        <w:ind w:left="360"/>
        <w:rPr>
          <w:rFonts w:ascii="Garamond" w:eastAsia="MS Mincho" w:hAnsi="Garamond"/>
          <w:sz w:val="22"/>
          <w:szCs w:val="22"/>
        </w:rPr>
      </w:pPr>
      <w:r>
        <w:rPr>
          <w:rFonts w:ascii="Garamond" w:eastAsia="MS Mincho" w:hAnsi="Garamond"/>
          <w:sz w:val="22"/>
          <w:szCs w:val="22"/>
        </w:rPr>
        <w:tab/>
      </w:r>
    </w:p>
    <w:p w:rsidR="00F81F3B" w:rsidRPr="00E87CC3" w:rsidRDefault="00F81F3B" w:rsidP="00F81F3B">
      <w:pPr>
        <w:ind w:left="360"/>
        <w:rPr>
          <w:rFonts w:ascii="Garamond" w:eastAsia="MS Mincho" w:hAnsi="Garamond"/>
          <w:sz w:val="22"/>
          <w:szCs w:val="22"/>
        </w:rPr>
      </w:pPr>
      <w:r>
        <w:rPr>
          <w:rFonts w:ascii="Garamond" w:eastAsia="MS Mincho" w:hAnsi="Garamond"/>
          <w:sz w:val="22"/>
          <w:szCs w:val="22"/>
        </w:rPr>
        <w:t xml:space="preserve">   Padilla Farm</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 xml:space="preserve">          PF</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 xml:space="preserve">  pdbpfmet</w:t>
      </w:r>
    </w:p>
    <w:p w:rsidR="00F81F3B" w:rsidRPr="00E87CC3" w:rsidRDefault="00F81F3B" w:rsidP="00F81F3B">
      <w:pPr>
        <w:ind w:left="360"/>
        <w:jc w:val="both"/>
        <w:rPr>
          <w:rFonts w:ascii="Garamond" w:eastAsia="MS Mincho" w:hAnsi="Garamond"/>
          <w:sz w:val="22"/>
          <w:szCs w:val="22"/>
        </w:rPr>
      </w:pPr>
    </w:p>
    <w:p w:rsidR="00F81F3B" w:rsidRPr="00E87CC3" w:rsidRDefault="00F81F3B" w:rsidP="00F81F3B">
      <w:pPr>
        <w:pStyle w:val="HTMLPreformatted"/>
        <w:rPr>
          <w:rFonts w:ascii="Garamond" w:hAnsi="Garamond"/>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rsidR="00F81F3B" w:rsidRPr="004341A7" w:rsidRDefault="00F81F3B" w:rsidP="00F81F3B">
      <w:pPr>
        <w:pStyle w:val="HTMLPreformatted"/>
        <w:rPr>
          <w:rFonts w:ascii="Garamond" w:hAnsi="Garamond"/>
          <w:bCs/>
          <w:sz w:val="22"/>
          <w:szCs w:val="22"/>
        </w:rPr>
      </w:pPr>
    </w:p>
    <w:p w:rsidR="00F81F3B" w:rsidRPr="004341A7" w:rsidRDefault="00F81F3B" w:rsidP="00F81F3B">
      <w:pPr>
        <w:pStyle w:val="HTMLPreformatted"/>
        <w:ind w:left="540"/>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F81F3B" w:rsidRPr="004341A7" w:rsidRDefault="00F81F3B" w:rsidP="00F81F3B">
      <w:pPr>
        <w:pStyle w:val="HTMLPreformatted"/>
        <w:ind w:left="360" w:right="720"/>
        <w:rPr>
          <w:rFonts w:ascii="Garamond" w:hAnsi="Garamond"/>
          <w:sz w:val="22"/>
          <w:szCs w:val="22"/>
          <w:highlight w:val="yellow"/>
        </w:rPr>
      </w:pPr>
    </w:p>
    <w:p w:rsidR="00F81F3B" w:rsidRPr="004341A7" w:rsidRDefault="00F81F3B" w:rsidP="00F81F3B">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F81F3B" w:rsidRPr="004341A7" w:rsidRDefault="00F81F3B" w:rsidP="00F81F3B">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F81F3B" w:rsidRPr="004341A7" w:rsidRDefault="00F81F3B" w:rsidP="00F81F3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F81F3B" w:rsidRPr="004341A7" w:rsidRDefault="00F81F3B" w:rsidP="00F81F3B">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81F3B" w:rsidRPr="004341A7" w:rsidRDefault="00F81F3B" w:rsidP="00F81F3B">
      <w:pPr>
        <w:pStyle w:val="HTMLPreformatted"/>
        <w:tabs>
          <w:tab w:val="left" w:pos="720"/>
          <w:tab w:val="left" w:pos="1080"/>
        </w:tabs>
        <w:ind w:left="720"/>
        <w:rPr>
          <w:rFonts w:ascii="Garamond" w:hAnsi="Garamond"/>
          <w:sz w:val="22"/>
          <w:szCs w:val="22"/>
        </w:rPr>
      </w:pPr>
    </w:p>
    <w:p w:rsidR="00F81F3B" w:rsidRDefault="00F81F3B" w:rsidP="00F81F3B">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rsidR="00F81F3B" w:rsidRPr="00E87CC3" w:rsidRDefault="00F81F3B" w:rsidP="00F81F3B">
      <w:pPr>
        <w:pStyle w:val="HTMLPreformatted"/>
        <w:rPr>
          <w:rFonts w:ascii="Garamond" w:hAnsi="Garamond"/>
          <w:sz w:val="22"/>
          <w:szCs w:val="22"/>
        </w:rPr>
      </w:pPr>
    </w:p>
    <w:p w:rsidR="00F81F3B" w:rsidRPr="004341A7" w:rsidRDefault="00F81F3B" w:rsidP="00F81F3B">
      <w:pPr>
        <w:pStyle w:val="HTMLPreformatted"/>
        <w:tabs>
          <w:tab w:val="left" w:pos="8460"/>
        </w:tabs>
        <w:ind w:left="540"/>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rsidR="00F81F3B" w:rsidRPr="004341A7" w:rsidRDefault="00F81F3B" w:rsidP="00F81F3B">
      <w:pPr>
        <w:pStyle w:val="HTMLPreformatted"/>
        <w:ind w:left="360" w:right="360"/>
        <w:rPr>
          <w:rFonts w:ascii="Garamond" w:hAnsi="Garamond"/>
          <w:sz w:val="22"/>
          <w:szCs w:val="22"/>
        </w:rPr>
      </w:pPr>
    </w:p>
    <w:p w:rsidR="00F81F3B" w:rsidRPr="004341A7" w:rsidRDefault="00F81F3B" w:rsidP="00F81F3B">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rsidR="00F81F3B"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Instrument Malfunction</w:t>
      </w:r>
    </w:p>
    <w:p w:rsidR="00F81F3B"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F81F3B" w:rsidRPr="004341A7"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F81F3B"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Instrument Maintenance</w:t>
      </w:r>
    </w:p>
    <w:p w:rsidR="00F81F3B" w:rsidRPr="004341A7" w:rsidRDefault="00F81F3B" w:rsidP="00F81F3B">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F81F3B"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Power Failure / Low Battery</w:t>
      </w:r>
    </w:p>
    <w:p w:rsidR="00F81F3B" w:rsidRPr="004341A7"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F81F3B" w:rsidRDefault="00F81F3B" w:rsidP="00F81F3B">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Data Rejected Due to QA/QC Checks</w:t>
      </w:r>
    </w:p>
    <w:p w:rsidR="00F81F3B" w:rsidRDefault="00F81F3B" w:rsidP="00F81F3B">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F81F3B" w:rsidRDefault="00F81F3B" w:rsidP="00F81F3B">
      <w:pPr>
        <w:pStyle w:val="BodyText"/>
        <w:tabs>
          <w:tab w:val="left" w:pos="1080"/>
          <w:tab w:val="left" w:pos="1440"/>
          <w:tab w:val="left" w:pos="1980"/>
        </w:tabs>
        <w:ind w:right="720"/>
        <w:rPr>
          <w:rFonts w:ascii="Garamond" w:hAnsi="Garamond"/>
          <w:sz w:val="22"/>
          <w:szCs w:val="22"/>
        </w:rPr>
      </w:pPr>
    </w:p>
    <w:p w:rsidR="00F81F3B" w:rsidRDefault="00F81F3B" w:rsidP="00F81F3B">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rsidR="00F81F3B" w:rsidRDefault="00F81F3B" w:rsidP="00F81F3B">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F81F3B" w:rsidRPr="00E87CC3"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rsidR="00F81F3B" w:rsidRPr="00E87CC3"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rsidR="00F81F3B" w:rsidRPr="00E87CC3"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rsidR="00F81F3B" w:rsidRDefault="00F81F3B" w:rsidP="00F81F3B">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rsidR="00F81F3B" w:rsidRDefault="00F81F3B" w:rsidP="00F81F3B">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Acceptable Calibration/Accuracy Error of Sensor</w:t>
      </w:r>
    </w:p>
    <w:p w:rsidR="00F81F3B" w:rsidRDefault="00F81F3B" w:rsidP="00F81F3B">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rsidR="00F81F3B" w:rsidRPr="004341A7" w:rsidRDefault="00F81F3B" w:rsidP="00F81F3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rsidR="00F81F3B" w:rsidRPr="00E87CC3"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rsidR="00F81F3B" w:rsidRDefault="00F81F3B" w:rsidP="00F81F3B">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F81F3B" w:rsidRDefault="00F81F3B" w:rsidP="00F81F3B">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F81F3B" w:rsidRDefault="00F81F3B" w:rsidP="00F81F3B">
      <w:pPr>
        <w:pStyle w:val="BodyText"/>
        <w:tabs>
          <w:tab w:val="left" w:pos="1062"/>
          <w:tab w:val="left" w:pos="1260"/>
        </w:tabs>
        <w:rPr>
          <w:rFonts w:ascii="Garamond" w:hAnsi="Garamond"/>
          <w:sz w:val="22"/>
          <w:szCs w:val="22"/>
        </w:rPr>
      </w:pPr>
    </w:p>
    <w:p w:rsidR="00F81F3B" w:rsidRDefault="00F81F3B" w:rsidP="00F81F3B">
      <w:pPr>
        <w:pStyle w:val="BodyText"/>
        <w:tabs>
          <w:tab w:val="left" w:pos="1062"/>
          <w:tab w:val="left" w:pos="1260"/>
        </w:tabs>
        <w:rPr>
          <w:rFonts w:ascii="Garamond" w:hAnsi="Garamond"/>
          <w:sz w:val="22"/>
          <w:szCs w:val="22"/>
        </w:rPr>
      </w:pPr>
    </w:p>
    <w:p w:rsidR="00F81F3B" w:rsidRPr="00E87CC3" w:rsidRDefault="00F81F3B" w:rsidP="00F81F3B">
      <w:pPr>
        <w:pStyle w:val="BodyText"/>
        <w:tabs>
          <w:tab w:val="left" w:pos="1062"/>
          <w:tab w:val="left" w:pos="1260"/>
        </w:tabs>
        <w:rPr>
          <w:rFonts w:ascii="Garamond" w:hAnsi="Garamond"/>
          <w:sz w:val="22"/>
          <w:szCs w:val="22"/>
        </w:rPr>
      </w:pPr>
    </w:p>
    <w:p w:rsidR="00F81F3B" w:rsidRPr="004C27DA" w:rsidRDefault="00F81F3B" w:rsidP="00F81F3B">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rsidR="00F81F3B" w:rsidRPr="00E87CC3" w:rsidRDefault="00F81F3B" w:rsidP="00F81F3B">
      <w:pPr>
        <w:pStyle w:val="BodyText"/>
        <w:tabs>
          <w:tab w:val="left" w:pos="1062"/>
          <w:tab w:val="left" w:pos="1260"/>
        </w:tabs>
        <w:rPr>
          <w:rFonts w:ascii="Garamond" w:hAnsi="Garamond"/>
          <w:sz w:val="22"/>
          <w:szCs w:val="22"/>
        </w:rPr>
      </w:pPr>
    </w:p>
    <w:p w:rsidR="00F81F3B" w:rsidRPr="006F7B38" w:rsidRDefault="00F81F3B" w:rsidP="00F81F3B">
      <w:pPr>
        <w:pStyle w:val="BodyText"/>
        <w:tabs>
          <w:tab w:val="left" w:pos="1062"/>
          <w:tab w:val="left" w:pos="1260"/>
        </w:tabs>
        <w:ind w:left="540"/>
        <w:rPr>
          <w:rFonts w:ascii="Garamond" w:hAnsi="Garamond"/>
          <w:sz w:val="22"/>
          <w:szCs w:val="22"/>
        </w:rPr>
      </w:pPr>
      <w:r w:rsidRPr="006F7B38">
        <w:rPr>
          <w:rFonts w:ascii="Garamond" w:hAnsi="Garamond"/>
          <w:sz w:val="22"/>
          <w:szCs w:val="22"/>
        </w:rPr>
        <w:lastRenderedPageBreak/>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w:t>
      </w:r>
      <w:r w:rsidRPr="00C83B72">
        <w:rPr>
          <w:rFonts w:ascii="Garamond" w:hAnsi="Garamond"/>
          <w:sz w:val="22"/>
          <w:szCs w:val="22"/>
        </w:rPr>
        <w:t xml:space="preserve">e readings.  If additional information on missing data is needed, contact the Research </w:t>
      </w:r>
      <w:r w:rsidRPr="006F7B38">
        <w:rPr>
          <w:rFonts w:ascii="Garamond" w:hAnsi="Garamond"/>
          <w:sz w:val="22"/>
          <w:szCs w:val="22"/>
        </w:rPr>
        <w:t>Coordinator at the reserve submitting the data.</w:t>
      </w:r>
    </w:p>
    <w:p w:rsidR="00F81F3B" w:rsidRPr="006F7B38" w:rsidRDefault="00F81F3B" w:rsidP="00F81F3B">
      <w:pPr>
        <w:ind w:left="540"/>
        <w:rPr>
          <w:rFonts w:ascii="Garamond" w:hAnsi="Garamond"/>
          <w:sz w:val="22"/>
          <w:szCs w:val="22"/>
        </w:rPr>
      </w:pPr>
    </w:p>
    <w:p w:rsidR="00F81F3B" w:rsidRPr="006F7B38" w:rsidRDefault="00F81F3B" w:rsidP="00F81F3B">
      <w:pPr>
        <w:ind w:left="540"/>
        <w:rPr>
          <w:rFonts w:ascii="Garamond" w:hAnsi="Garamond"/>
          <w:iCs/>
          <w:sz w:val="22"/>
          <w:szCs w:val="22"/>
        </w:rPr>
      </w:pPr>
      <w:r w:rsidRPr="006F7B38">
        <w:rPr>
          <w:rFonts w:ascii="Garamond" w:hAnsi="Garamond"/>
          <w:iCs/>
          <w:sz w:val="22"/>
          <w:szCs w:val="22"/>
        </w:rPr>
        <w:t>Relative Humidity data greater than 100 are within range of the sensor accuracy of +/-3% and are flagged and coded as suspect, &lt;1&gt; (CAF).  Values greater than 103 are rejected &lt;-3&gt;.</w:t>
      </w:r>
    </w:p>
    <w:p w:rsidR="00F81F3B" w:rsidRPr="006F7B38" w:rsidRDefault="00F81F3B" w:rsidP="00F81F3B">
      <w:pPr>
        <w:ind w:left="540"/>
        <w:rPr>
          <w:rFonts w:ascii="Garamond" w:hAnsi="Garamond"/>
          <w:iCs/>
          <w:sz w:val="22"/>
          <w:szCs w:val="22"/>
        </w:rPr>
      </w:pPr>
    </w:p>
    <w:p w:rsidR="00F81F3B" w:rsidRPr="006F7B38" w:rsidRDefault="00F81F3B" w:rsidP="00F81F3B">
      <w:pPr>
        <w:ind w:left="540"/>
        <w:rPr>
          <w:rFonts w:ascii="Garamond" w:hAnsi="Garamond"/>
          <w:iCs/>
          <w:sz w:val="22"/>
          <w:szCs w:val="22"/>
        </w:rPr>
      </w:pPr>
      <w:r w:rsidRPr="006F7B38">
        <w:rPr>
          <w:rFonts w:ascii="Garamond" w:hAnsi="Garamond"/>
          <w:iCs/>
          <w:sz w:val="22"/>
          <w:szCs w:val="22"/>
        </w:rPr>
        <w:t>Please note that the 3001 Wind Monitor has an offset of 0.2 and does not record values of 0.</w:t>
      </w:r>
    </w:p>
    <w:p w:rsidR="00F81F3B" w:rsidRPr="00080B5F" w:rsidRDefault="00F81F3B" w:rsidP="00F81F3B">
      <w:pPr>
        <w:spacing w:before="100" w:beforeAutospacing="1"/>
        <w:ind w:left="540"/>
        <w:rPr>
          <w:rFonts w:ascii="Garamond" w:hAnsi="Garamond"/>
          <w:b/>
          <w:sz w:val="22"/>
          <w:szCs w:val="22"/>
        </w:rPr>
      </w:pPr>
      <w:r w:rsidRPr="006F7B38">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6F7B38">
        <w:rPr>
          <w:rFonts w:ascii="Garamond" w:hAnsi="Garamond"/>
          <w:sz w:val="22"/>
          <w:szCs w:val="22"/>
          <w:vertAlign w:val="superscript"/>
        </w:rPr>
        <w:t>st</w:t>
      </w:r>
      <w:r w:rsidRPr="006F7B38">
        <w:rPr>
          <w:rFonts w:ascii="Garamond" w:hAnsi="Garamond"/>
          <w:sz w:val="22"/>
          <w:szCs w:val="22"/>
        </w:rPr>
        <w:t xml:space="preserve"> and December 31</w:t>
      </w:r>
      <w:r w:rsidRPr="006F7B38">
        <w:rPr>
          <w:rFonts w:ascii="Garamond" w:hAnsi="Garamond"/>
          <w:sz w:val="22"/>
          <w:szCs w:val="22"/>
          <w:vertAlign w:val="superscript"/>
        </w:rPr>
        <w:t>st</w:t>
      </w:r>
      <w:r w:rsidRPr="006F7B38">
        <w:rPr>
          <w:rFonts w:ascii="Garamond" w:hAnsi="Garamond"/>
          <w:sz w:val="22"/>
          <w:szCs w:val="22"/>
        </w:rPr>
        <w:t xml:space="preserve"> data.  </w:t>
      </w:r>
      <w:r w:rsidRPr="006F7B38">
        <w:rPr>
          <w:rFonts w:ascii="Garamond" w:hAnsi="Garamond"/>
          <w:b/>
          <w:sz w:val="22"/>
          <w:szCs w:val="22"/>
        </w:rPr>
        <w:t>Note:  Cumulative precipitation is no longer available via export from the CDMO.  Please contact the Reserve or the CDMO for more information or to obtain these data</w:t>
      </w:r>
      <w:r>
        <w:rPr>
          <w:rFonts w:ascii="Garamond" w:hAnsi="Garamond"/>
          <w:b/>
          <w:sz w:val="22"/>
          <w:szCs w:val="22"/>
        </w:rPr>
        <w:t>.</w:t>
      </w:r>
    </w:p>
    <w:p w:rsidR="00F81F3B" w:rsidRDefault="00F81F3B" w:rsidP="00F81F3B">
      <w:pPr>
        <w:ind w:left="540"/>
        <w:rPr>
          <w:rFonts w:ascii="Calibri" w:hAnsi="Calibri" w:cs="Calibri"/>
          <w:sz w:val="22"/>
          <w:szCs w:val="22"/>
        </w:rPr>
      </w:pPr>
    </w:p>
    <w:p w:rsidR="00F81F3B" w:rsidRPr="008C2233" w:rsidRDefault="005339D3" w:rsidP="00F81F3B">
      <w:pPr>
        <w:ind w:left="540"/>
        <w:rPr>
          <w:rFonts w:ascii="Garamond" w:hAnsi="Garamond" w:cstheme="minorHAnsi"/>
          <w:b/>
          <w:sz w:val="22"/>
          <w:szCs w:val="22"/>
        </w:rPr>
      </w:pPr>
      <w:r w:rsidRPr="008C2233">
        <w:rPr>
          <w:rFonts w:ascii="Garamond" w:hAnsi="Garamond" w:cstheme="minorHAnsi"/>
          <w:b/>
          <w:sz w:val="22"/>
          <w:szCs w:val="22"/>
        </w:rPr>
        <w:t>All Parameter R</w:t>
      </w:r>
      <w:r w:rsidR="00F81F3B" w:rsidRPr="008C2233">
        <w:rPr>
          <w:rFonts w:ascii="Garamond" w:hAnsi="Garamond" w:cstheme="minorHAnsi"/>
          <w:b/>
          <w:sz w:val="22"/>
          <w:szCs w:val="22"/>
        </w:rPr>
        <w:t>ecords</w:t>
      </w:r>
    </w:p>
    <w:p w:rsidR="007F2D35" w:rsidRDefault="008C2233" w:rsidP="007C4228">
      <w:pPr>
        <w:ind w:right="900" w:firstLine="540"/>
        <w:jc w:val="both"/>
        <w:rPr>
          <w:rFonts w:ascii="Garamond" w:hAnsi="Garamond"/>
          <w:sz w:val="22"/>
          <w:szCs w:val="22"/>
        </w:rPr>
      </w:pPr>
      <w:r>
        <w:rPr>
          <w:rFonts w:ascii="Garamond" w:hAnsi="Garamond"/>
          <w:sz w:val="22"/>
          <w:szCs w:val="22"/>
        </w:rPr>
        <w:t>None</w:t>
      </w:r>
    </w:p>
    <w:p w:rsidR="008C2233" w:rsidRPr="008C2233" w:rsidRDefault="008C2233" w:rsidP="005339D3">
      <w:pPr>
        <w:ind w:right="900"/>
        <w:jc w:val="both"/>
        <w:rPr>
          <w:rFonts w:ascii="Garamond" w:hAnsi="Garamond"/>
          <w:sz w:val="22"/>
          <w:szCs w:val="22"/>
        </w:rPr>
      </w:pPr>
    </w:p>
    <w:p w:rsidR="007F2D35" w:rsidRPr="008C2233" w:rsidRDefault="007F2D35" w:rsidP="00F81F3B">
      <w:pPr>
        <w:ind w:firstLine="540"/>
        <w:jc w:val="both"/>
        <w:rPr>
          <w:rFonts w:ascii="Garamond" w:hAnsi="Garamond"/>
          <w:b/>
          <w:sz w:val="22"/>
          <w:szCs w:val="22"/>
        </w:rPr>
      </w:pPr>
      <w:r w:rsidRPr="008C2233">
        <w:rPr>
          <w:rFonts w:ascii="Garamond" w:hAnsi="Garamond"/>
          <w:b/>
          <w:sz w:val="22"/>
          <w:szCs w:val="22"/>
        </w:rPr>
        <w:t>Barometric Pressure</w:t>
      </w:r>
      <w:r w:rsidR="005339D3" w:rsidRPr="008C2233">
        <w:rPr>
          <w:rFonts w:ascii="Garamond" w:hAnsi="Garamond"/>
          <w:b/>
          <w:sz w:val="22"/>
          <w:szCs w:val="22"/>
        </w:rPr>
        <w:t xml:space="preserve"> Records</w:t>
      </w:r>
    </w:p>
    <w:p w:rsidR="008C2233" w:rsidRPr="008C2233" w:rsidRDefault="008C2233" w:rsidP="007C4228">
      <w:pPr>
        <w:ind w:left="540" w:firstLine="180"/>
        <w:jc w:val="both"/>
        <w:rPr>
          <w:rFonts w:ascii="Garamond" w:hAnsi="Garamond"/>
          <w:sz w:val="22"/>
          <w:szCs w:val="22"/>
        </w:rPr>
      </w:pPr>
      <w:r w:rsidRPr="008C2233">
        <w:rPr>
          <w:rFonts w:ascii="Garamond" w:hAnsi="Garamond"/>
          <w:sz w:val="22"/>
          <w:szCs w:val="22"/>
        </w:rPr>
        <w:t>1/9/2021 9:15 through 1/9/2021 10:45</w:t>
      </w:r>
    </w:p>
    <w:p w:rsidR="0053421E" w:rsidRPr="008C2233" w:rsidRDefault="008C2233" w:rsidP="008C2233">
      <w:pPr>
        <w:ind w:left="540"/>
        <w:jc w:val="both"/>
        <w:rPr>
          <w:rFonts w:ascii="Garamond" w:hAnsi="Garamond" w:cs="Calibri"/>
          <w:color w:val="000000"/>
          <w:sz w:val="22"/>
          <w:szCs w:val="22"/>
        </w:rPr>
      </w:pPr>
      <w:r w:rsidRPr="008C2233">
        <w:rPr>
          <w:rFonts w:ascii="Garamond" w:hAnsi="Garamond" w:cs="Calibri"/>
          <w:color w:val="000000"/>
          <w:sz w:val="22"/>
          <w:szCs w:val="22"/>
        </w:rPr>
        <w:t>Unusual spike in barometric pressure not obser</w:t>
      </w:r>
      <w:r w:rsidR="004714C1">
        <w:rPr>
          <w:rFonts w:ascii="Garamond" w:hAnsi="Garamond" w:cs="Calibri"/>
          <w:color w:val="000000"/>
          <w:sz w:val="22"/>
          <w:szCs w:val="22"/>
        </w:rPr>
        <w:t>v</w:t>
      </w:r>
      <w:r w:rsidRPr="008C2233">
        <w:rPr>
          <w:rFonts w:ascii="Garamond" w:hAnsi="Garamond" w:cs="Calibri"/>
          <w:color w:val="000000"/>
          <w:sz w:val="22"/>
          <w:szCs w:val="22"/>
        </w:rPr>
        <w:t>ed at other local s</w:t>
      </w:r>
      <w:r w:rsidR="004714C1">
        <w:rPr>
          <w:rFonts w:ascii="Garamond" w:hAnsi="Garamond" w:cs="Calibri"/>
          <w:color w:val="000000"/>
          <w:sz w:val="22"/>
          <w:szCs w:val="22"/>
        </w:rPr>
        <w:t>t</w:t>
      </w:r>
      <w:r w:rsidRPr="008C2233">
        <w:rPr>
          <w:rFonts w:ascii="Garamond" w:hAnsi="Garamond" w:cs="Calibri"/>
          <w:color w:val="000000"/>
          <w:sz w:val="22"/>
          <w:szCs w:val="22"/>
        </w:rPr>
        <w:t>ations. Interpret data with caution.</w:t>
      </w:r>
    </w:p>
    <w:p w:rsidR="0053421E" w:rsidRPr="008C2233" w:rsidRDefault="0053421E" w:rsidP="00F81F3B">
      <w:pPr>
        <w:ind w:firstLine="540"/>
        <w:jc w:val="both"/>
        <w:rPr>
          <w:rFonts w:ascii="Garamond" w:hAnsi="Garamond"/>
          <w:sz w:val="22"/>
          <w:szCs w:val="22"/>
          <w:highlight w:val="yellow"/>
        </w:rPr>
      </w:pPr>
    </w:p>
    <w:p w:rsidR="0053421E" w:rsidRPr="008C2233" w:rsidRDefault="0053421E" w:rsidP="00F81F3B">
      <w:pPr>
        <w:ind w:firstLine="540"/>
        <w:jc w:val="both"/>
        <w:rPr>
          <w:rFonts w:ascii="Garamond" w:hAnsi="Garamond"/>
          <w:b/>
          <w:sz w:val="22"/>
          <w:szCs w:val="22"/>
        </w:rPr>
      </w:pPr>
      <w:r w:rsidRPr="008C2233">
        <w:rPr>
          <w:rFonts w:ascii="Garamond" w:hAnsi="Garamond"/>
          <w:b/>
          <w:sz w:val="22"/>
          <w:szCs w:val="22"/>
        </w:rPr>
        <w:t>PAR Records</w:t>
      </w:r>
    </w:p>
    <w:p w:rsidR="008C2233" w:rsidRPr="008C2233" w:rsidRDefault="001575BC" w:rsidP="001575BC">
      <w:pPr>
        <w:ind w:left="540"/>
        <w:jc w:val="both"/>
        <w:rPr>
          <w:rFonts w:ascii="Garamond" w:hAnsi="Garamond"/>
          <w:sz w:val="22"/>
          <w:szCs w:val="22"/>
        </w:rPr>
      </w:pPr>
      <w:r>
        <w:rPr>
          <w:rFonts w:ascii="Garamond" w:hAnsi="Garamond"/>
          <w:sz w:val="22"/>
          <w:szCs w:val="22"/>
        </w:rPr>
        <w:t xml:space="preserve">Nighttime </w:t>
      </w:r>
      <w:r w:rsidRPr="001575BC">
        <w:rPr>
          <w:rFonts w:ascii="Garamond" w:hAnsi="Garamond"/>
          <w:sz w:val="22"/>
          <w:szCs w:val="22"/>
        </w:rPr>
        <w:t>PAR values recorded as 0.1, particularly numerous in Dec.</w:t>
      </w:r>
      <w:r>
        <w:rPr>
          <w:rFonts w:ascii="Garamond" w:hAnsi="Garamond"/>
          <w:sz w:val="22"/>
          <w:szCs w:val="22"/>
        </w:rPr>
        <w:t xml:space="preserve"> but recorded during the winter months (Jan-March and Nov-Dec)</w:t>
      </w:r>
      <w:r w:rsidRPr="001575BC">
        <w:rPr>
          <w:rFonts w:ascii="Garamond" w:hAnsi="Garamond"/>
          <w:sz w:val="22"/>
          <w:szCs w:val="22"/>
        </w:rPr>
        <w:t xml:space="preserve">, were marked as suspect </w:t>
      </w:r>
      <w:r w:rsidR="009847FC">
        <w:rPr>
          <w:rFonts w:ascii="Garamond" w:hAnsi="Garamond"/>
          <w:sz w:val="22"/>
          <w:szCs w:val="22"/>
        </w:rPr>
        <w:t>due to positive values (&gt;0</w:t>
      </w:r>
      <w:r w:rsidRPr="001575BC">
        <w:rPr>
          <w:rFonts w:ascii="Garamond" w:hAnsi="Garamond"/>
          <w:sz w:val="22"/>
          <w:szCs w:val="22"/>
        </w:rPr>
        <w:t>) recorded at night.</w:t>
      </w:r>
      <w:r w:rsidR="009847FC">
        <w:rPr>
          <w:rFonts w:ascii="Garamond" w:hAnsi="Garamond"/>
          <w:sz w:val="22"/>
          <w:szCs w:val="22"/>
        </w:rPr>
        <w:t xml:space="preserve"> </w:t>
      </w:r>
    </w:p>
    <w:p w:rsidR="006A4DB7" w:rsidRDefault="006A4DB7" w:rsidP="00BF3E81">
      <w:pPr>
        <w:jc w:val="both"/>
        <w:rPr>
          <w:rFonts w:ascii="Garamond" w:hAnsi="Garamond"/>
          <w:sz w:val="22"/>
          <w:szCs w:val="22"/>
        </w:rPr>
      </w:pPr>
    </w:p>
    <w:p w:rsidR="00615B72" w:rsidRDefault="00615B72" w:rsidP="00615B72">
      <w:pPr>
        <w:tabs>
          <w:tab w:val="left" w:pos="540"/>
        </w:tabs>
        <w:jc w:val="both"/>
        <w:rPr>
          <w:rFonts w:ascii="Garamond" w:hAnsi="Garamond"/>
          <w:b/>
          <w:sz w:val="22"/>
          <w:szCs w:val="22"/>
        </w:rPr>
      </w:pPr>
      <w:r>
        <w:rPr>
          <w:rFonts w:ascii="Garamond" w:hAnsi="Garamond"/>
          <w:sz w:val="22"/>
          <w:szCs w:val="22"/>
        </w:rPr>
        <w:tab/>
      </w:r>
      <w:r w:rsidR="00520748">
        <w:rPr>
          <w:rFonts w:ascii="Garamond" w:hAnsi="Garamond"/>
          <w:b/>
          <w:sz w:val="22"/>
          <w:szCs w:val="22"/>
        </w:rPr>
        <w:t>Wind Speed/Max Wind Speed</w:t>
      </w:r>
    </w:p>
    <w:p w:rsidR="00615B72" w:rsidRDefault="00615B72" w:rsidP="00615B72">
      <w:pPr>
        <w:tabs>
          <w:tab w:val="left" w:pos="540"/>
        </w:tabs>
        <w:ind w:left="540"/>
        <w:jc w:val="both"/>
        <w:rPr>
          <w:rFonts w:ascii="Garamond" w:hAnsi="Garamond"/>
          <w:sz w:val="22"/>
          <w:szCs w:val="22"/>
        </w:rPr>
      </w:pPr>
      <w:r w:rsidRPr="00615B72">
        <w:rPr>
          <w:rFonts w:ascii="Garamond" w:hAnsi="Garamond"/>
          <w:sz w:val="22"/>
          <w:szCs w:val="22"/>
        </w:rPr>
        <w:t xml:space="preserve">Wind Speed data </w:t>
      </w:r>
      <w:r>
        <w:rPr>
          <w:rFonts w:ascii="Garamond" w:hAnsi="Garamond"/>
          <w:sz w:val="22"/>
          <w:szCs w:val="22"/>
        </w:rPr>
        <w:t xml:space="preserve">from the following times were </w:t>
      </w:r>
      <w:r w:rsidRPr="00615B72">
        <w:rPr>
          <w:rFonts w:ascii="Garamond" w:hAnsi="Garamond"/>
          <w:sz w:val="22"/>
          <w:szCs w:val="22"/>
        </w:rPr>
        <w:t xml:space="preserve">rejected due to </w:t>
      </w:r>
      <w:r>
        <w:rPr>
          <w:rFonts w:ascii="Garamond" w:hAnsi="Garamond"/>
          <w:sz w:val="22"/>
          <w:szCs w:val="22"/>
        </w:rPr>
        <w:t xml:space="preserve">a </w:t>
      </w:r>
      <w:r w:rsidRPr="00615B72">
        <w:rPr>
          <w:rFonts w:ascii="Garamond" w:hAnsi="Garamond"/>
          <w:sz w:val="22"/>
          <w:szCs w:val="22"/>
        </w:rPr>
        <w:t>frozen sensor. Low temperatures and high humidity froze many wind sensors in the area for multiple days. Many of these days had significantly high winds, reference local airport data in Skagit County.</w:t>
      </w:r>
    </w:p>
    <w:p w:rsidR="00615B72" w:rsidRDefault="00615B72" w:rsidP="00615B72">
      <w:pPr>
        <w:ind w:firstLine="720"/>
        <w:jc w:val="both"/>
        <w:rPr>
          <w:rFonts w:ascii="Calibri" w:hAnsi="Calibri" w:cs="Calibri"/>
          <w:color w:val="000000"/>
          <w:sz w:val="22"/>
          <w:szCs w:val="22"/>
        </w:rPr>
      </w:pPr>
    </w:p>
    <w:p w:rsidR="00615B72" w:rsidRPr="007C4228" w:rsidRDefault="00615B72" w:rsidP="00615B72">
      <w:pPr>
        <w:ind w:firstLine="720"/>
        <w:jc w:val="both"/>
        <w:rPr>
          <w:rFonts w:ascii="Garamond" w:hAnsi="Garamond" w:cs="Calibri"/>
          <w:color w:val="000000"/>
          <w:sz w:val="22"/>
          <w:szCs w:val="22"/>
        </w:rPr>
      </w:pPr>
      <w:r w:rsidRPr="007C4228">
        <w:rPr>
          <w:rFonts w:ascii="Garamond" w:hAnsi="Garamond" w:cs="Calibri"/>
          <w:color w:val="000000"/>
          <w:sz w:val="22"/>
          <w:szCs w:val="22"/>
        </w:rPr>
        <w:t>12/25/2021 16:15 through 12/29/2021 11:30</w:t>
      </w:r>
    </w:p>
    <w:p w:rsidR="00615B72" w:rsidRDefault="00615B72" w:rsidP="00615B72">
      <w:pPr>
        <w:tabs>
          <w:tab w:val="left" w:pos="540"/>
        </w:tabs>
        <w:ind w:left="540"/>
        <w:jc w:val="both"/>
        <w:rPr>
          <w:rFonts w:ascii="Garamond" w:hAnsi="Garamond"/>
          <w:sz w:val="22"/>
          <w:szCs w:val="22"/>
        </w:rPr>
      </w:pPr>
    </w:p>
    <w:p w:rsidR="00615B72" w:rsidRPr="00615B72" w:rsidRDefault="00615B72" w:rsidP="00615B72">
      <w:pPr>
        <w:tabs>
          <w:tab w:val="left" w:pos="540"/>
        </w:tabs>
        <w:ind w:left="540"/>
        <w:jc w:val="both"/>
        <w:rPr>
          <w:rFonts w:ascii="Garamond" w:hAnsi="Garamond"/>
          <w:sz w:val="22"/>
          <w:szCs w:val="22"/>
        </w:rPr>
      </w:pPr>
      <w:r w:rsidRPr="00615B72">
        <w:rPr>
          <w:rFonts w:ascii="Garamond" w:hAnsi="Garamond"/>
          <w:b/>
          <w:sz w:val="22"/>
          <w:szCs w:val="22"/>
        </w:rPr>
        <w:t>Wind Direction</w:t>
      </w:r>
    </w:p>
    <w:p w:rsidR="00615B72" w:rsidRDefault="00615B72" w:rsidP="00615B72">
      <w:pPr>
        <w:tabs>
          <w:tab w:val="left" w:pos="540"/>
        </w:tabs>
        <w:ind w:left="540"/>
        <w:jc w:val="both"/>
        <w:rPr>
          <w:rFonts w:ascii="Garamond" w:hAnsi="Garamond"/>
          <w:sz w:val="22"/>
          <w:szCs w:val="22"/>
        </w:rPr>
      </w:pPr>
      <w:r w:rsidRPr="00615B72">
        <w:rPr>
          <w:rFonts w:ascii="Garamond" w:hAnsi="Garamond"/>
          <w:sz w:val="22"/>
          <w:szCs w:val="22"/>
        </w:rPr>
        <w:t xml:space="preserve">Wind </w:t>
      </w:r>
      <w:r>
        <w:rPr>
          <w:rFonts w:ascii="Garamond" w:hAnsi="Garamond"/>
          <w:sz w:val="22"/>
          <w:szCs w:val="22"/>
        </w:rPr>
        <w:t>direction</w:t>
      </w:r>
      <w:r w:rsidRPr="00615B72">
        <w:rPr>
          <w:rFonts w:ascii="Garamond" w:hAnsi="Garamond"/>
          <w:sz w:val="22"/>
          <w:szCs w:val="22"/>
        </w:rPr>
        <w:t xml:space="preserve"> data </w:t>
      </w:r>
      <w:r>
        <w:rPr>
          <w:rFonts w:ascii="Garamond" w:hAnsi="Garamond"/>
          <w:sz w:val="22"/>
          <w:szCs w:val="22"/>
        </w:rPr>
        <w:t xml:space="preserve">from the following times were </w:t>
      </w:r>
      <w:r w:rsidRPr="00615B72">
        <w:rPr>
          <w:rFonts w:ascii="Garamond" w:hAnsi="Garamond"/>
          <w:sz w:val="22"/>
          <w:szCs w:val="22"/>
        </w:rPr>
        <w:t xml:space="preserve">rejected due to </w:t>
      </w:r>
      <w:r>
        <w:rPr>
          <w:rFonts w:ascii="Garamond" w:hAnsi="Garamond"/>
          <w:sz w:val="22"/>
          <w:szCs w:val="22"/>
        </w:rPr>
        <w:t xml:space="preserve">a </w:t>
      </w:r>
      <w:r w:rsidRPr="00615B72">
        <w:rPr>
          <w:rFonts w:ascii="Garamond" w:hAnsi="Garamond"/>
          <w:sz w:val="22"/>
          <w:szCs w:val="22"/>
        </w:rPr>
        <w:t>frozen sensor. Low temperatures and high humidity froze many wind sensors in the area for multiple days. Many of these days had significantly high winds, reference local airport data in Skagit County.</w:t>
      </w:r>
    </w:p>
    <w:p w:rsidR="006A4DB7" w:rsidRDefault="006A4DB7" w:rsidP="00F81F3B">
      <w:pPr>
        <w:ind w:firstLine="540"/>
        <w:jc w:val="both"/>
        <w:rPr>
          <w:rFonts w:ascii="Garamond" w:hAnsi="Garamond"/>
          <w:sz w:val="22"/>
          <w:szCs w:val="22"/>
        </w:rPr>
      </w:pPr>
    </w:p>
    <w:p w:rsidR="00615B72" w:rsidRPr="007C4228" w:rsidRDefault="00615B72" w:rsidP="00615B72">
      <w:pPr>
        <w:ind w:firstLine="720"/>
        <w:jc w:val="both"/>
        <w:rPr>
          <w:rFonts w:ascii="Garamond" w:hAnsi="Garamond" w:cs="Calibri"/>
          <w:color w:val="000000"/>
          <w:sz w:val="22"/>
          <w:szCs w:val="22"/>
        </w:rPr>
      </w:pPr>
      <w:r w:rsidRPr="007C4228">
        <w:rPr>
          <w:rFonts w:ascii="Garamond" w:hAnsi="Garamond" w:cs="Calibri"/>
          <w:color w:val="000000"/>
          <w:sz w:val="22"/>
          <w:szCs w:val="22"/>
        </w:rPr>
        <w:t>12/26/2021 16:00 through 12/27/2021 4:15</w:t>
      </w:r>
    </w:p>
    <w:p w:rsidR="00615B72" w:rsidRDefault="00615B72" w:rsidP="00F81F3B">
      <w:pPr>
        <w:ind w:firstLine="540"/>
        <w:jc w:val="both"/>
        <w:rPr>
          <w:rFonts w:ascii="Garamond" w:hAnsi="Garamond"/>
          <w:sz w:val="22"/>
          <w:szCs w:val="22"/>
        </w:rPr>
      </w:pPr>
    </w:p>
    <w:p w:rsidR="00615B72" w:rsidRPr="00615B72" w:rsidRDefault="00615B72" w:rsidP="00615B72">
      <w:pPr>
        <w:ind w:left="540"/>
        <w:jc w:val="both"/>
        <w:rPr>
          <w:rFonts w:ascii="Garamond" w:hAnsi="Garamond"/>
          <w:sz w:val="22"/>
          <w:szCs w:val="22"/>
        </w:rPr>
      </w:pPr>
      <w:r w:rsidRPr="00615B72">
        <w:rPr>
          <w:rFonts w:ascii="Garamond" w:hAnsi="Garamond"/>
          <w:sz w:val="22"/>
          <w:szCs w:val="22"/>
        </w:rPr>
        <w:lastRenderedPageBreak/>
        <w:t xml:space="preserve">Wind direction </w:t>
      </w:r>
      <w:r>
        <w:rPr>
          <w:rFonts w:ascii="Garamond" w:hAnsi="Garamond"/>
          <w:sz w:val="22"/>
          <w:szCs w:val="22"/>
        </w:rPr>
        <w:t xml:space="preserve">from the following times were </w:t>
      </w:r>
      <w:r w:rsidRPr="00615B72">
        <w:rPr>
          <w:rFonts w:ascii="Garamond" w:hAnsi="Garamond"/>
          <w:sz w:val="22"/>
          <w:szCs w:val="22"/>
        </w:rPr>
        <w:t>marked as suspect due to frozen wind speed sensor during the same time (sensors are separate but adjacent to each other). The wind direction sensor looks like it was functioning, but interpret data from the following times with caution.</w:t>
      </w:r>
    </w:p>
    <w:p w:rsidR="00615B72" w:rsidRPr="00615B72" w:rsidRDefault="00615B72" w:rsidP="00615B72">
      <w:pPr>
        <w:ind w:firstLine="720"/>
        <w:jc w:val="both"/>
        <w:rPr>
          <w:rFonts w:ascii="Garamond" w:hAnsi="Garamond" w:cs="Calibri"/>
          <w:color w:val="000000"/>
          <w:sz w:val="22"/>
          <w:szCs w:val="22"/>
        </w:rPr>
      </w:pPr>
      <w:r w:rsidRPr="00615B72">
        <w:rPr>
          <w:rFonts w:ascii="Garamond" w:hAnsi="Garamond" w:cs="Calibri"/>
          <w:color w:val="000000"/>
          <w:sz w:val="22"/>
          <w:szCs w:val="22"/>
        </w:rPr>
        <w:t>12/25/2021 16:15 through 12/26/2021 15:45</w:t>
      </w:r>
    </w:p>
    <w:p w:rsidR="00615B72" w:rsidRPr="00615B72" w:rsidRDefault="00615B72" w:rsidP="00615B72">
      <w:pPr>
        <w:ind w:firstLine="720"/>
        <w:jc w:val="both"/>
        <w:rPr>
          <w:rFonts w:ascii="Garamond" w:hAnsi="Garamond"/>
          <w:sz w:val="22"/>
          <w:szCs w:val="22"/>
        </w:rPr>
      </w:pPr>
      <w:r w:rsidRPr="00615B72">
        <w:rPr>
          <w:rFonts w:ascii="Garamond" w:hAnsi="Garamond"/>
          <w:sz w:val="22"/>
          <w:szCs w:val="22"/>
        </w:rPr>
        <w:t>12/27/2021 4:30 through 12/29/2021 11:30</w:t>
      </w:r>
    </w:p>
    <w:p w:rsidR="00615B72" w:rsidRDefault="00615B72" w:rsidP="00F81F3B">
      <w:pPr>
        <w:ind w:firstLine="540"/>
        <w:jc w:val="both"/>
        <w:rPr>
          <w:rFonts w:ascii="Garamond" w:hAnsi="Garamond"/>
          <w:sz w:val="22"/>
          <w:szCs w:val="22"/>
        </w:rPr>
      </w:pPr>
    </w:p>
    <w:p w:rsidR="00F81F3B" w:rsidRPr="00C83B72" w:rsidRDefault="00F81F3B" w:rsidP="00F81F3B">
      <w:pPr>
        <w:ind w:firstLine="540"/>
        <w:jc w:val="both"/>
        <w:rPr>
          <w:rFonts w:ascii="Garamond" w:hAnsi="Garamond"/>
          <w:sz w:val="22"/>
          <w:szCs w:val="22"/>
        </w:rPr>
      </w:pPr>
      <w:r w:rsidRPr="00C83B72">
        <w:rPr>
          <w:rFonts w:ascii="Garamond" w:hAnsi="Garamond"/>
          <w:sz w:val="22"/>
          <w:szCs w:val="22"/>
        </w:rPr>
        <w:t>* Meteorological Data References:</w:t>
      </w:r>
    </w:p>
    <w:p w:rsidR="00F81F3B" w:rsidRPr="006F7B38" w:rsidRDefault="00F81F3B" w:rsidP="00F81F3B">
      <w:pPr>
        <w:ind w:left="540"/>
        <w:jc w:val="both"/>
        <w:rPr>
          <w:rFonts w:ascii="Garamond" w:hAnsi="Garamond"/>
          <w:sz w:val="22"/>
          <w:szCs w:val="22"/>
        </w:rPr>
      </w:pPr>
    </w:p>
    <w:p w:rsidR="00F81F3B" w:rsidRPr="006F7B38" w:rsidRDefault="00F81F3B" w:rsidP="00F81F3B">
      <w:pPr>
        <w:ind w:left="540"/>
        <w:jc w:val="both"/>
        <w:rPr>
          <w:rFonts w:ascii="Garamond" w:hAnsi="Garamond"/>
          <w:sz w:val="22"/>
          <w:szCs w:val="22"/>
        </w:rPr>
      </w:pPr>
      <w:r w:rsidRPr="006F7B38">
        <w:rPr>
          <w:rFonts w:ascii="Garamond" w:hAnsi="Garamond"/>
          <w:sz w:val="22"/>
          <w:szCs w:val="22"/>
        </w:rPr>
        <w:t xml:space="preserve">Meteorological data used for comparison can be found at the AgWeatherNet network. To access raw data for the AgWeaterNet network, go to the </w:t>
      </w:r>
      <w:bookmarkStart w:id="0" w:name="_GoBack"/>
      <w:bookmarkEnd w:id="0"/>
      <w:r w:rsidRPr="006F7B38">
        <w:rPr>
          <w:rFonts w:ascii="Garamond" w:hAnsi="Garamond"/>
          <w:sz w:val="22"/>
          <w:szCs w:val="22"/>
        </w:rPr>
        <w:t xml:space="preserve">web site URL as follows: </w:t>
      </w:r>
      <w:hyperlink r:id="rId17" w:history="1">
        <w:r w:rsidRPr="006F7B38">
          <w:rPr>
            <w:rStyle w:val="Hyperlink"/>
            <w:rFonts w:ascii="Garamond" w:hAnsi="Garamond"/>
            <w:color w:val="auto"/>
            <w:sz w:val="22"/>
            <w:szCs w:val="22"/>
          </w:rPr>
          <w:t>www.weather.wsu.edu</w:t>
        </w:r>
      </w:hyperlink>
      <w:r w:rsidRPr="006F7B38">
        <w:rPr>
          <w:rFonts w:ascii="Garamond" w:hAnsi="Garamond"/>
          <w:sz w:val="22"/>
          <w:szCs w:val="22"/>
        </w:rPr>
        <w:t>.</w:t>
      </w:r>
    </w:p>
    <w:p w:rsidR="00F81F3B" w:rsidRPr="00C83B72" w:rsidRDefault="00F81F3B" w:rsidP="00F81F3B">
      <w:pPr>
        <w:ind w:left="540"/>
        <w:jc w:val="both"/>
        <w:rPr>
          <w:rFonts w:ascii="Garamond" w:hAnsi="Garamond"/>
          <w:sz w:val="22"/>
          <w:szCs w:val="22"/>
        </w:rPr>
      </w:pPr>
    </w:p>
    <w:p w:rsidR="00F81F3B" w:rsidRPr="006F7B38" w:rsidRDefault="00F81F3B" w:rsidP="00F81F3B">
      <w:pPr>
        <w:ind w:left="540"/>
        <w:jc w:val="both"/>
        <w:rPr>
          <w:rFonts w:ascii="Garamond" w:hAnsi="Garamond"/>
          <w:sz w:val="22"/>
          <w:szCs w:val="22"/>
        </w:rPr>
      </w:pPr>
      <w:r w:rsidRPr="006F7B38">
        <w:rPr>
          <w:rFonts w:ascii="Garamond" w:hAnsi="Garamond"/>
          <w:sz w:val="22"/>
          <w:szCs w:val="22"/>
        </w:rPr>
        <w:t xml:space="preserve">Station: </w:t>
      </w:r>
      <w:r w:rsidRPr="006F7B38">
        <w:rPr>
          <w:rStyle w:val="Strong"/>
          <w:rFonts w:ascii="Garamond" w:hAnsi="Garamond"/>
          <w:sz w:val="22"/>
          <w:szCs w:val="22"/>
        </w:rPr>
        <w:t>WSU Mt Vernon</w:t>
      </w:r>
      <w:r w:rsidRPr="006F7B38">
        <w:rPr>
          <w:rFonts w:ascii="Garamond" w:hAnsi="Garamond"/>
          <w:sz w:val="22"/>
          <w:szCs w:val="22"/>
        </w:rPr>
        <w:t xml:space="preserve"> Lat: 48.43849, Lng: -122.38566, Elevation: 7.01m, Distance from Padilla Bay Farm MET station: 6.5 km.</w:t>
      </w:r>
    </w:p>
    <w:p w:rsidR="00F81F3B" w:rsidRPr="006F7B38" w:rsidRDefault="00F81F3B" w:rsidP="00F81F3B">
      <w:pPr>
        <w:ind w:left="540"/>
        <w:jc w:val="both"/>
        <w:rPr>
          <w:rFonts w:ascii="Garamond" w:hAnsi="Garamond"/>
          <w:sz w:val="22"/>
          <w:szCs w:val="22"/>
        </w:rPr>
      </w:pPr>
    </w:p>
    <w:p w:rsidR="00F81F3B" w:rsidRPr="006F7B38" w:rsidRDefault="00F81F3B" w:rsidP="00F81F3B">
      <w:pPr>
        <w:ind w:left="540"/>
        <w:jc w:val="both"/>
        <w:rPr>
          <w:rFonts w:ascii="Garamond" w:hAnsi="Garamond"/>
          <w:sz w:val="22"/>
          <w:szCs w:val="22"/>
        </w:rPr>
      </w:pPr>
      <w:r w:rsidRPr="006F7B38">
        <w:rPr>
          <w:rFonts w:ascii="Garamond" w:hAnsi="Garamond"/>
          <w:sz w:val="22"/>
          <w:szCs w:val="22"/>
        </w:rPr>
        <w:t xml:space="preserve">Station: </w:t>
      </w:r>
      <w:r w:rsidRPr="006F7B38">
        <w:rPr>
          <w:rStyle w:val="Strong"/>
          <w:rFonts w:ascii="Garamond" w:hAnsi="Garamond"/>
          <w:sz w:val="22"/>
          <w:szCs w:val="22"/>
        </w:rPr>
        <w:t>Sakuma</w:t>
      </w:r>
      <w:r w:rsidRPr="006F7B38">
        <w:rPr>
          <w:rFonts w:ascii="Garamond" w:hAnsi="Garamond"/>
          <w:sz w:val="22"/>
          <w:szCs w:val="22"/>
        </w:rPr>
        <w:t xml:space="preserve"> Lat: 48.49735, Lng: -122.37847, Elevation: 8.53m, Distance from Padilla Bay Farm MET station: 8 km.</w:t>
      </w:r>
    </w:p>
    <w:p w:rsidR="00F81F3B" w:rsidRPr="006F7B38" w:rsidRDefault="00F81F3B" w:rsidP="00F81F3B">
      <w:pPr>
        <w:ind w:left="540"/>
        <w:jc w:val="both"/>
        <w:rPr>
          <w:rFonts w:ascii="Garamond" w:hAnsi="Garamond"/>
          <w:sz w:val="22"/>
          <w:szCs w:val="22"/>
        </w:rPr>
      </w:pPr>
    </w:p>
    <w:p w:rsidR="00F81F3B" w:rsidRPr="00E87CC3" w:rsidRDefault="00F81F3B" w:rsidP="00BF3E81">
      <w:pPr>
        <w:ind w:left="540"/>
        <w:jc w:val="both"/>
        <w:rPr>
          <w:rFonts w:ascii="Garamond" w:hAnsi="Garamond"/>
          <w:sz w:val="22"/>
          <w:szCs w:val="22"/>
        </w:rPr>
      </w:pPr>
      <w:r w:rsidRPr="006F7B38">
        <w:rPr>
          <w:rFonts w:ascii="Garamond" w:hAnsi="Garamond"/>
          <w:sz w:val="22"/>
          <w:szCs w:val="22"/>
        </w:rPr>
        <w:t xml:space="preserve">Station: </w:t>
      </w:r>
      <w:r w:rsidRPr="006F7B38">
        <w:rPr>
          <w:rStyle w:val="Strong"/>
          <w:rFonts w:ascii="Garamond" w:hAnsi="Garamond"/>
          <w:sz w:val="22"/>
          <w:szCs w:val="22"/>
        </w:rPr>
        <w:t>Fir Island</w:t>
      </w:r>
      <w:r w:rsidRPr="006F7B38">
        <w:rPr>
          <w:rFonts w:ascii="Garamond" w:hAnsi="Garamond"/>
          <w:sz w:val="22"/>
          <w:szCs w:val="22"/>
        </w:rPr>
        <w:t xml:space="preserve"> Lat: 48.35654, Lng: -122.42188, Elevation: 0m, Distance from Padilla Bay Farm MET station: 16 km.</w:t>
      </w:r>
      <w:r w:rsidR="006A4DB7">
        <w:rPr>
          <w:rFonts w:ascii="Garamond" w:hAnsi="Garamond"/>
          <w:sz w:val="22"/>
          <w:szCs w:val="22"/>
        </w:rPr>
        <w:t xml:space="preserve"> (currently out of service due to vandalism (6 Dec 2020))</w:t>
      </w:r>
    </w:p>
    <w:sectPr w:rsidR="00F81F3B" w:rsidRPr="00E87CC3"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69E" w:rsidRDefault="003B669E">
      <w:r>
        <w:separator/>
      </w:r>
    </w:p>
  </w:endnote>
  <w:endnote w:type="continuationSeparator" w:id="0">
    <w:p w:rsidR="003B669E" w:rsidRDefault="003B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69E" w:rsidRDefault="003B669E">
      <w:r>
        <w:separator/>
      </w:r>
    </w:p>
  </w:footnote>
  <w:footnote w:type="continuationSeparator" w:id="0">
    <w:p w:rsidR="003B669E" w:rsidRDefault="003B6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166"/>
    <w:multiLevelType w:val="hybridMultilevel"/>
    <w:tmpl w:val="9286C22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12F692D"/>
    <w:multiLevelType w:val="hybridMultilevel"/>
    <w:tmpl w:val="FB163354"/>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3DB7EAE"/>
    <w:multiLevelType w:val="hybridMultilevel"/>
    <w:tmpl w:val="D318BD34"/>
    <w:lvl w:ilvl="0" w:tplc="2B5E24A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13EB"/>
    <w:rsid w:val="00017FD3"/>
    <w:rsid w:val="0004407C"/>
    <w:rsid w:val="00045771"/>
    <w:rsid w:val="00052236"/>
    <w:rsid w:val="00053BFE"/>
    <w:rsid w:val="00055D62"/>
    <w:rsid w:val="0005684B"/>
    <w:rsid w:val="00062394"/>
    <w:rsid w:val="000625C9"/>
    <w:rsid w:val="00074145"/>
    <w:rsid w:val="00077FC5"/>
    <w:rsid w:val="00080B5F"/>
    <w:rsid w:val="0008311B"/>
    <w:rsid w:val="000911B8"/>
    <w:rsid w:val="00091E6B"/>
    <w:rsid w:val="0009363C"/>
    <w:rsid w:val="00097DC5"/>
    <w:rsid w:val="000A140A"/>
    <w:rsid w:val="000A33EA"/>
    <w:rsid w:val="000B1887"/>
    <w:rsid w:val="000B7858"/>
    <w:rsid w:val="000C577C"/>
    <w:rsid w:val="000D26B3"/>
    <w:rsid w:val="000D602D"/>
    <w:rsid w:val="000D649E"/>
    <w:rsid w:val="000D6E4A"/>
    <w:rsid w:val="000E4B48"/>
    <w:rsid w:val="000F3AEF"/>
    <w:rsid w:val="000F7A11"/>
    <w:rsid w:val="001011CB"/>
    <w:rsid w:val="00103C4C"/>
    <w:rsid w:val="00111F8C"/>
    <w:rsid w:val="00117B84"/>
    <w:rsid w:val="001204E9"/>
    <w:rsid w:val="0012258F"/>
    <w:rsid w:val="00133622"/>
    <w:rsid w:val="00133FA6"/>
    <w:rsid w:val="00150348"/>
    <w:rsid w:val="00156CA4"/>
    <w:rsid w:val="001575BC"/>
    <w:rsid w:val="00164D42"/>
    <w:rsid w:val="001726D8"/>
    <w:rsid w:val="00177DE1"/>
    <w:rsid w:val="001A23F3"/>
    <w:rsid w:val="001B09BE"/>
    <w:rsid w:val="001B4D6B"/>
    <w:rsid w:val="001B7BEE"/>
    <w:rsid w:val="001D24B8"/>
    <w:rsid w:val="001D7301"/>
    <w:rsid w:val="001E403D"/>
    <w:rsid w:val="001F30F3"/>
    <w:rsid w:val="001F4ABE"/>
    <w:rsid w:val="001F5965"/>
    <w:rsid w:val="001F5F7E"/>
    <w:rsid w:val="00201E3E"/>
    <w:rsid w:val="00204FD3"/>
    <w:rsid w:val="002071D7"/>
    <w:rsid w:val="0021135B"/>
    <w:rsid w:val="00214537"/>
    <w:rsid w:val="00214F45"/>
    <w:rsid w:val="00221BC2"/>
    <w:rsid w:val="002250C2"/>
    <w:rsid w:val="0022626E"/>
    <w:rsid w:val="0023368A"/>
    <w:rsid w:val="00235191"/>
    <w:rsid w:val="00236330"/>
    <w:rsid w:val="00241D2D"/>
    <w:rsid w:val="002442D2"/>
    <w:rsid w:val="00253E78"/>
    <w:rsid w:val="00257EE9"/>
    <w:rsid w:val="00266532"/>
    <w:rsid w:val="00266AE6"/>
    <w:rsid w:val="002672AA"/>
    <w:rsid w:val="00286380"/>
    <w:rsid w:val="002904E6"/>
    <w:rsid w:val="00296642"/>
    <w:rsid w:val="002B172D"/>
    <w:rsid w:val="002B2239"/>
    <w:rsid w:val="002B3344"/>
    <w:rsid w:val="002B5CEB"/>
    <w:rsid w:val="002B6005"/>
    <w:rsid w:val="002D13EE"/>
    <w:rsid w:val="002D234C"/>
    <w:rsid w:val="002D5AEE"/>
    <w:rsid w:val="002E399C"/>
    <w:rsid w:val="002E3B63"/>
    <w:rsid w:val="002E50C1"/>
    <w:rsid w:val="002E54B9"/>
    <w:rsid w:val="002F5272"/>
    <w:rsid w:val="003204F3"/>
    <w:rsid w:val="00325C5B"/>
    <w:rsid w:val="00332F0E"/>
    <w:rsid w:val="00333155"/>
    <w:rsid w:val="00335FF9"/>
    <w:rsid w:val="00342FC0"/>
    <w:rsid w:val="0034355F"/>
    <w:rsid w:val="00345289"/>
    <w:rsid w:val="0034592D"/>
    <w:rsid w:val="00355908"/>
    <w:rsid w:val="00360FBF"/>
    <w:rsid w:val="00363DEE"/>
    <w:rsid w:val="00364CE9"/>
    <w:rsid w:val="0036734C"/>
    <w:rsid w:val="00394DFC"/>
    <w:rsid w:val="003A43B9"/>
    <w:rsid w:val="003B13D8"/>
    <w:rsid w:val="003B2FF5"/>
    <w:rsid w:val="003B4412"/>
    <w:rsid w:val="003B669E"/>
    <w:rsid w:val="003B6CA3"/>
    <w:rsid w:val="003C27BD"/>
    <w:rsid w:val="003C598F"/>
    <w:rsid w:val="003D098D"/>
    <w:rsid w:val="003D55D0"/>
    <w:rsid w:val="003E217A"/>
    <w:rsid w:val="003E6C9B"/>
    <w:rsid w:val="003E7C24"/>
    <w:rsid w:val="003F7712"/>
    <w:rsid w:val="003F7DC1"/>
    <w:rsid w:val="00404851"/>
    <w:rsid w:val="00420ECD"/>
    <w:rsid w:val="00423211"/>
    <w:rsid w:val="004233E6"/>
    <w:rsid w:val="00424765"/>
    <w:rsid w:val="00424B11"/>
    <w:rsid w:val="00432A34"/>
    <w:rsid w:val="00434D1C"/>
    <w:rsid w:val="00450ED8"/>
    <w:rsid w:val="00454653"/>
    <w:rsid w:val="0045503D"/>
    <w:rsid w:val="0046546C"/>
    <w:rsid w:val="00466845"/>
    <w:rsid w:val="004704E3"/>
    <w:rsid w:val="004714C1"/>
    <w:rsid w:val="00472AF8"/>
    <w:rsid w:val="00474D53"/>
    <w:rsid w:val="00491495"/>
    <w:rsid w:val="00492264"/>
    <w:rsid w:val="00497530"/>
    <w:rsid w:val="004A03C6"/>
    <w:rsid w:val="004A1D11"/>
    <w:rsid w:val="004B738D"/>
    <w:rsid w:val="004B7BDD"/>
    <w:rsid w:val="004C27DA"/>
    <w:rsid w:val="004D09A3"/>
    <w:rsid w:val="004D5673"/>
    <w:rsid w:val="004D60B7"/>
    <w:rsid w:val="004D6870"/>
    <w:rsid w:val="004E41FF"/>
    <w:rsid w:val="004E4D99"/>
    <w:rsid w:val="004E7008"/>
    <w:rsid w:val="00501CD9"/>
    <w:rsid w:val="005206E3"/>
    <w:rsid w:val="00520748"/>
    <w:rsid w:val="0052303B"/>
    <w:rsid w:val="00525BFE"/>
    <w:rsid w:val="00526F0E"/>
    <w:rsid w:val="005339D3"/>
    <w:rsid w:val="0053421E"/>
    <w:rsid w:val="00537757"/>
    <w:rsid w:val="005534AB"/>
    <w:rsid w:val="005568C9"/>
    <w:rsid w:val="00571393"/>
    <w:rsid w:val="00581AF5"/>
    <w:rsid w:val="005866D9"/>
    <w:rsid w:val="005B08B7"/>
    <w:rsid w:val="005B65C6"/>
    <w:rsid w:val="005C3762"/>
    <w:rsid w:val="005D2E7E"/>
    <w:rsid w:val="005F1225"/>
    <w:rsid w:val="005F2033"/>
    <w:rsid w:val="005F3126"/>
    <w:rsid w:val="005F5128"/>
    <w:rsid w:val="005F5E6D"/>
    <w:rsid w:val="005F6123"/>
    <w:rsid w:val="005F6E4C"/>
    <w:rsid w:val="0060476E"/>
    <w:rsid w:val="00615B72"/>
    <w:rsid w:val="00621204"/>
    <w:rsid w:val="00625D87"/>
    <w:rsid w:val="006266A6"/>
    <w:rsid w:val="00631F5C"/>
    <w:rsid w:val="00632578"/>
    <w:rsid w:val="00632724"/>
    <w:rsid w:val="006342C3"/>
    <w:rsid w:val="006343E3"/>
    <w:rsid w:val="00643103"/>
    <w:rsid w:val="006551A2"/>
    <w:rsid w:val="00656CD9"/>
    <w:rsid w:val="00656F81"/>
    <w:rsid w:val="00657D04"/>
    <w:rsid w:val="0066134A"/>
    <w:rsid w:val="006723EE"/>
    <w:rsid w:val="0067464C"/>
    <w:rsid w:val="0068487E"/>
    <w:rsid w:val="006A1A55"/>
    <w:rsid w:val="006A1DE6"/>
    <w:rsid w:val="006A3192"/>
    <w:rsid w:val="006A4DB7"/>
    <w:rsid w:val="006A5030"/>
    <w:rsid w:val="006A7D0E"/>
    <w:rsid w:val="006B5FCD"/>
    <w:rsid w:val="006C4B7B"/>
    <w:rsid w:val="006E3626"/>
    <w:rsid w:val="006E7B7E"/>
    <w:rsid w:val="006F0DCB"/>
    <w:rsid w:val="006F7B38"/>
    <w:rsid w:val="007129D7"/>
    <w:rsid w:val="00714741"/>
    <w:rsid w:val="00714C0F"/>
    <w:rsid w:val="00717E8B"/>
    <w:rsid w:val="00724DDD"/>
    <w:rsid w:val="007250B9"/>
    <w:rsid w:val="00732007"/>
    <w:rsid w:val="007440B3"/>
    <w:rsid w:val="00746B3B"/>
    <w:rsid w:val="0074779E"/>
    <w:rsid w:val="00751735"/>
    <w:rsid w:val="00761926"/>
    <w:rsid w:val="00774E0A"/>
    <w:rsid w:val="007801C8"/>
    <w:rsid w:val="0078064E"/>
    <w:rsid w:val="00781859"/>
    <w:rsid w:val="00784936"/>
    <w:rsid w:val="00797C3E"/>
    <w:rsid w:val="007A49DD"/>
    <w:rsid w:val="007B02E1"/>
    <w:rsid w:val="007B1D1F"/>
    <w:rsid w:val="007B6A88"/>
    <w:rsid w:val="007C4228"/>
    <w:rsid w:val="007C46E5"/>
    <w:rsid w:val="007C7527"/>
    <w:rsid w:val="007C7C48"/>
    <w:rsid w:val="007D2626"/>
    <w:rsid w:val="007D264E"/>
    <w:rsid w:val="007E03D1"/>
    <w:rsid w:val="007E2085"/>
    <w:rsid w:val="007F13A5"/>
    <w:rsid w:val="007F2D35"/>
    <w:rsid w:val="007F2DE3"/>
    <w:rsid w:val="00803842"/>
    <w:rsid w:val="00805827"/>
    <w:rsid w:val="0080662B"/>
    <w:rsid w:val="00812CF1"/>
    <w:rsid w:val="0081310D"/>
    <w:rsid w:val="00813F8D"/>
    <w:rsid w:val="00814E17"/>
    <w:rsid w:val="00815DDE"/>
    <w:rsid w:val="008163FF"/>
    <w:rsid w:val="00834000"/>
    <w:rsid w:val="00835726"/>
    <w:rsid w:val="0085136E"/>
    <w:rsid w:val="00856647"/>
    <w:rsid w:val="0086421B"/>
    <w:rsid w:val="00865768"/>
    <w:rsid w:val="00870C22"/>
    <w:rsid w:val="008717BD"/>
    <w:rsid w:val="00874E98"/>
    <w:rsid w:val="008A3CCC"/>
    <w:rsid w:val="008A4364"/>
    <w:rsid w:val="008C2233"/>
    <w:rsid w:val="008C2FAE"/>
    <w:rsid w:val="008C458C"/>
    <w:rsid w:val="008D0467"/>
    <w:rsid w:val="008D0CAB"/>
    <w:rsid w:val="008D1B06"/>
    <w:rsid w:val="008E05F8"/>
    <w:rsid w:val="008E0B14"/>
    <w:rsid w:val="008F1D93"/>
    <w:rsid w:val="008F26E0"/>
    <w:rsid w:val="00901ACE"/>
    <w:rsid w:val="00906756"/>
    <w:rsid w:val="00920728"/>
    <w:rsid w:val="00932210"/>
    <w:rsid w:val="00932718"/>
    <w:rsid w:val="00933D70"/>
    <w:rsid w:val="0093461C"/>
    <w:rsid w:val="00936A7F"/>
    <w:rsid w:val="00943741"/>
    <w:rsid w:val="00943FB4"/>
    <w:rsid w:val="0094603A"/>
    <w:rsid w:val="009470EB"/>
    <w:rsid w:val="00951745"/>
    <w:rsid w:val="00951DE8"/>
    <w:rsid w:val="00953F8E"/>
    <w:rsid w:val="00963BD6"/>
    <w:rsid w:val="00964C73"/>
    <w:rsid w:val="00966003"/>
    <w:rsid w:val="009746AD"/>
    <w:rsid w:val="0097562B"/>
    <w:rsid w:val="009847FC"/>
    <w:rsid w:val="00993D07"/>
    <w:rsid w:val="00995680"/>
    <w:rsid w:val="009A0025"/>
    <w:rsid w:val="009A4C0F"/>
    <w:rsid w:val="009A6B0D"/>
    <w:rsid w:val="009B2248"/>
    <w:rsid w:val="009D1D27"/>
    <w:rsid w:val="009D3E1E"/>
    <w:rsid w:val="009E0AB6"/>
    <w:rsid w:val="009E51FF"/>
    <w:rsid w:val="009F081C"/>
    <w:rsid w:val="00A01942"/>
    <w:rsid w:val="00A048A4"/>
    <w:rsid w:val="00A04CB0"/>
    <w:rsid w:val="00A06C6A"/>
    <w:rsid w:val="00A17F35"/>
    <w:rsid w:val="00A23B92"/>
    <w:rsid w:val="00A31851"/>
    <w:rsid w:val="00A33F32"/>
    <w:rsid w:val="00A506D0"/>
    <w:rsid w:val="00A52121"/>
    <w:rsid w:val="00A620BF"/>
    <w:rsid w:val="00A65004"/>
    <w:rsid w:val="00A66920"/>
    <w:rsid w:val="00A7376B"/>
    <w:rsid w:val="00A81E05"/>
    <w:rsid w:val="00A855A0"/>
    <w:rsid w:val="00A907F1"/>
    <w:rsid w:val="00A94C06"/>
    <w:rsid w:val="00AA0296"/>
    <w:rsid w:val="00AA53D4"/>
    <w:rsid w:val="00AA540F"/>
    <w:rsid w:val="00AB75BB"/>
    <w:rsid w:val="00AC0643"/>
    <w:rsid w:val="00AC26FE"/>
    <w:rsid w:val="00AC4D91"/>
    <w:rsid w:val="00AD6E00"/>
    <w:rsid w:val="00AE7CC4"/>
    <w:rsid w:val="00AF732F"/>
    <w:rsid w:val="00AF762A"/>
    <w:rsid w:val="00B03649"/>
    <w:rsid w:val="00B061DC"/>
    <w:rsid w:val="00B06254"/>
    <w:rsid w:val="00B23570"/>
    <w:rsid w:val="00B25749"/>
    <w:rsid w:val="00B273B0"/>
    <w:rsid w:val="00B311E7"/>
    <w:rsid w:val="00B3161D"/>
    <w:rsid w:val="00B33025"/>
    <w:rsid w:val="00B4483D"/>
    <w:rsid w:val="00B44FB5"/>
    <w:rsid w:val="00B47AA1"/>
    <w:rsid w:val="00B54716"/>
    <w:rsid w:val="00B5736E"/>
    <w:rsid w:val="00B61DB7"/>
    <w:rsid w:val="00B75A27"/>
    <w:rsid w:val="00B75D55"/>
    <w:rsid w:val="00B87C76"/>
    <w:rsid w:val="00B93FAB"/>
    <w:rsid w:val="00B96D22"/>
    <w:rsid w:val="00BB065F"/>
    <w:rsid w:val="00BB3FA3"/>
    <w:rsid w:val="00BB476F"/>
    <w:rsid w:val="00BB53BD"/>
    <w:rsid w:val="00BC060B"/>
    <w:rsid w:val="00BC2617"/>
    <w:rsid w:val="00BC38E9"/>
    <w:rsid w:val="00BC4430"/>
    <w:rsid w:val="00BC56F9"/>
    <w:rsid w:val="00BE7EFF"/>
    <w:rsid w:val="00BF3E81"/>
    <w:rsid w:val="00C000E4"/>
    <w:rsid w:val="00C04F24"/>
    <w:rsid w:val="00C053CD"/>
    <w:rsid w:val="00C074CC"/>
    <w:rsid w:val="00C1670E"/>
    <w:rsid w:val="00C20E83"/>
    <w:rsid w:val="00C227EA"/>
    <w:rsid w:val="00C23244"/>
    <w:rsid w:val="00C235FD"/>
    <w:rsid w:val="00C244A9"/>
    <w:rsid w:val="00C50410"/>
    <w:rsid w:val="00C535C3"/>
    <w:rsid w:val="00C5661E"/>
    <w:rsid w:val="00C56B4B"/>
    <w:rsid w:val="00C6100B"/>
    <w:rsid w:val="00C6139A"/>
    <w:rsid w:val="00C6217D"/>
    <w:rsid w:val="00C659B3"/>
    <w:rsid w:val="00C735DB"/>
    <w:rsid w:val="00C77EE3"/>
    <w:rsid w:val="00C80736"/>
    <w:rsid w:val="00C8231D"/>
    <w:rsid w:val="00C836A9"/>
    <w:rsid w:val="00C83B72"/>
    <w:rsid w:val="00C84DDF"/>
    <w:rsid w:val="00C91318"/>
    <w:rsid w:val="00C9342B"/>
    <w:rsid w:val="00C94566"/>
    <w:rsid w:val="00CA6481"/>
    <w:rsid w:val="00CB70DD"/>
    <w:rsid w:val="00CC1CA0"/>
    <w:rsid w:val="00CC1D81"/>
    <w:rsid w:val="00CC4BF2"/>
    <w:rsid w:val="00CE1C02"/>
    <w:rsid w:val="00CE3454"/>
    <w:rsid w:val="00CE4349"/>
    <w:rsid w:val="00CE5606"/>
    <w:rsid w:val="00CF2133"/>
    <w:rsid w:val="00CF529E"/>
    <w:rsid w:val="00D00B44"/>
    <w:rsid w:val="00D04865"/>
    <w:rsid w:val="00D1458B"/>
    <w:rsid w:val="00D177E2"/>
    <w:rsid w:val="00D20614"/>
    <w:rsid w:val="00D37A05"/>
    <w:rsid w:val="00D40CB0"/>
    <w:rsid w:val="00D52878"/>
    <w:rsid w:val="00D56FBC"/>
    <w:rsid w:val="00D73D25"/>
    <w:rsid w:val="00D90C19"/>
    <w:rsid w:val="00D94801"/>
    <w:rsid w:val="00D9570F"/>
    <w:rsid w:val="00D97E19"/>
    <w:rsid w:val="00DA0087"/>
    <w:rsid w:val="00DA3518"/>
    <w:rsid w:val="00DB0876"/>
    <w:rsid w:val="00DB235C"/>
    <w:rsid w:val="00DB6E9F"/>
    <w:rsid w:val="00DC32D6"/>
    <w:rsid w:val="00DE0F62"/>
    <w:rsid w:val="00DE39D0"/>
    <w:rsid w:val="00DE3EA6"/>
    <w:rsid w:val="00DE6AE2"/>
    <w:rsid w:val="00DF225B"/>
    <w:rsid w:val="00E04778"/>
    <w:rsid w:val="00E05218"/>
    <w:rsid w:val="00E06119"/>
    <w:rsid w:val="00E13A30"/>
    <w:rsid w:val="00E16F02"/>
    <w:rsid w:val="00E21886"/>
    <w:rsid w:val="00E21BF7"/>
    <w:rsid w:val="00E22E03"/>
    <w:rsid w:val="00E2303F"/>
    <w:rsid w:val="00E23D62"/>
    <w:rsid w:val="00E23D69"/>
    <w:rsid w:val="00E2498F"/>
    <w:rsid w:val="00E25C96"/>
    <w:rsid w:val="00E32FA9"/>
    <w:rsid w:val="00E33B9F"/>
    <w:rsid w:val="00E37627"/>
    <w:rsid w:val="00E42BC4"/>
    <w:rsid w:val="00E47CBB"/>
    <w:rsid w:val="00E52273"/>
    <w:rsid w:val="00E52ED6"/>
    <w:rsid w:val="00E550CD"/>
    <w:rsid w:val="00E57E93"/>
    <w:rsid w:val="00E63790"/>
    <w:rsid w:val="00E70701"/>
    <w:rsid w:val="00E715AA"/>
    <w:rsid w:val="00E77AA3"/>
    <w:rsid w:val="00E87CC3"/>
    <w:rsid w:val="00E92969"/>
    <w:rsid w:val="00E937A4"/>
    <w:rsid w:val="00E95AEF"/>
    <w:rsid w:val="00EB1934"/>
    <w:rsid w:val="00EC180A"/>
    <w:rsid w:val="00EC2A42"/>
    <w:rsid w:val="00EC7CF8"/>
    <w:rsid w:val="00EF0740"/>
    <w:rsid w:val="00EF0857"/>
    <w:rsid w:val="00EF138D"/>
    <w:rsid w:val="00EF3152"/>
    <w:rsid w:val="00F026A0"/>
    <w:rsid w:val="00F16125"/>
    <w:rsid w:val="00F16371"/>
    <w:rsid w:val="00F2438F"/>
    <w:rsid w:val="00F35BF0"/>
    <w:rsid w:val="00F55B37"/>
    <w:rsid w:val="00F60D03"/>
    <w:rsid w:val="00F646AE"/>
    <w:rsid w:val="00F70F52"/>
    <w:rsid w:val="00F71A2F"/>
    <w:rsid w:val="00F8159F"/>
    <w:rsid w:val="00F81F3B"/>
    <w:rsid w:val="00F84E1D"/>
    <w:rsid w:val="00F85ADE"/>
    <w:rsid w:val="00F91B70"/>
    <w:rsid w:val="00FA1836"/>
    <w:rsid w:val="00FA571C"/>
    <w:rsid w:val="00FB1C90"/>
    <w:rsid w:val="00FB29F7"/>
    <w:rsid w:val="00FB373F"/>
    <w:rsid w:val="00FB5571"/>
    <w:rsid w:val="00FD4D17"/>
    <w:rsid w:val="00FD602D"/>
    <w:rsid w:val="00FD68CE"/>
    <w:rsid w:val="00FF4854"/>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23BA4"/>
  <w15:docId w15:val="{ACF44606-3B54-41C3-96B9-24D70652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B3161D"/>
    <w:rPr>
      <w:rFonts w:ascii="Arial Unicode MS" w:eastAsia="Arial Unicode MS" w:hAnsi="Arial Unicode MS" w:cs="Arial Unicode MS"/>
    </w:rPr>
  </w:style>
  <w:style w:type="character" w:customStyle="1" w:styleId="BodyTextChar">
    <w:name w:val="Body Text Char"/>
    <w:basedOn w:val="DefaultParagraphFont"/>
    <w:link w:val="BodyText"/>
    <w:rsid w:val="00B3161D"/>
    <w:rPr>
      <w:szCs w:val="24"/>
    </w:rPr>
  </w:style>
  <w:style w:type="character" w:styleId="Strong">
    <w:name w:val="Strong"/>
    <w:basedOn w:val="DefaultParagraphFont"/>
    <w:uiPriority w:val="22"/>
    <w:qFormat/>
    <w:rsid w:val="0009363C"/>
    <w:rPr>
      <w:b/>
      <w:bCs/>
    </w:rPr>
  </w:style>
  <w:style w:type="table" w:styleId="TableGrid">
    <w:name w:val="Table Grid"/>
    <w:basedOn w:val="TableNormal"/>
    <w:rsid w:val="00FF4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4266">
      <w:bodyDiv w:val="1"/>
      <w:marLeft w:val="0"/>
      <w:marRight w:val="0"/>
      <w:marTop w:val="0"/>
      <w:marBottom w:val="0"/>
      <w:divBdr>
        <w:top w:val="none" w:sz="0" w:space="0" w:color="auto"/>
        <w:left w:val="none" w:sz="0" w:space="0" w:color="auto"/>
        <w:bottom w:val="none" w:sz="0" w:space="0" w:color="auto"/>
        <w:right w:val="none" w:sz="0" w:space="0" w:color="auto"/>
      </w:divBdr>
    </w:div>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68970306">
      <w:bodyDiv w:val="1"/>
      <w:marLeft w:val="0"/>
      <w:marRight w:val="0"/>
      <w:marTop w:val="0"/>
      <w:marBottom w:val="0"/>
      <w:divBdr>
        <w:top w:val="none" w:sz="0" w:space="0" w:color="auto"/>
        <w:left w:val="none" w:sz="0" w:space="0" w:color="auto"/>
        <w:bottom w:val="none" w:sz="0" w:space="0" w:color="auto"/>
        <w:right w:val="none" w:sz="0" w:space="0" w:color="auto"/>
      </w:divBdr>
    </w:div>
    <w:div w:id="88628463">
      <w:bodyDiv w:val="1"/>
      <w:marLeft w:val="0"/>
      <w:marRight w:val="0"/>
      <w:marTop w:val="0"/>
      <w:marBottom w:val="0"/>
      <w:divBdr>
        <w:top w:val="none" w:sz="0" w:space="0" w:color="auto"/>
        <w:left w:val="none" w:sz="0" w:space="0" w:color="auto"/>
        <w:bottom w:val="none" w:sz="0" w:space="0" w:color="auto"/>
        <w:right w:val="none" w:sz="0" w:space="0" w:color="auto"/>
      </w:divBdr>
    </w:div>
    <w:div w:id="91365840">
      <w:bodyDiv w:val="1"/>
      <w:marLeft w:val="0"/>
      <w:marRight w:val="0"/>
      <w:marTop w:val="0"/>
      <w:marBottom w:val="0"/>
      <w:divBdr>
        <w:top w:val="none" w:sz="0" w:space="0" w:color="auto"/>
        <w:left w:val="none" w:sz="0" w:space="0" w:color="auto"/>
        <w:bottom w:val="none" w:sz="0" w:space="0" w:color="auto"/>
        <w:right w:val="none" w:sz="0" w:space="0" w:color="auto"/>
      </w:divBdr>
    </w:div>
    <w:div w:id="124466921">
      <w:bodyDiv w:val="1"/>
      <w:marLeft w:val="0"/>
      <w:marRight w:val="0"/>
      <w:marTop w:val="0"/>
      <w:marBottom w:val="0"/>
      <w:divBdr>
        <w:top w:val="none" w:sz="0" w:space="0" w:color="auto"/>
        <w:left w:val="none" w:sz="0" w:space="0" w:color="auto"/>
        <w:bottom w:val="none" w:sz="0" w:space="0" w:color="auto"/>
        <w:right w:val="none" w:sz="0" w:space="0" w:color="auto"/>
      </w:divBdr>
    </w:div>
    <w:div w:id="143163305">
      <w:bodyDiv w:val="1"/>
      <w:marLeft w:val="0"/>
      <w:marRight w:val="0"/>
      <w:marTop w:val="0"/>
      <w:marBottom w:val="0"/>
      <w:divBdr>
        <w:top w:val="none" w:sz="0" w:space="0" w:color="auto"/>
        <w:left w:val="none" w:sz="0" w:space="0" w:color="auto"/>
        <w:bottom w:val="none" w:sz="0" w:space="0" w:color="auto"/>
        <w:right w:val="none" w:sz="0" w:space="0" w:color="auto"/>
      </w:divBdr>
    </w:div>
    <w:div w:id="146677234">
      <w:bodyDiv w:val="1"/>
      <w:marLeft w:val="0"/>
      <w:marRight w:val="0"/>
      <w:marTop w:val="0"/>
      <w:marBottom w:val="0"/>
      <w:divBdr>
        <w:top w:val="none" w:sz="0" w:space="0" w:color="auto"/>
        <w:left w:val="none" w:sz="0" w:space="0" w:color="auto"/>
        <w:bottom w:val="none" w:sz="0" w:space="0" w:color="auto"/>
        <w:right w:val="none" w:sz="0" w:space="0" w:color="auto"/>
      </w:divBdr>
    </w:div>
    <w:div w:id="148983006">
      <w:bodyDiv w:val="1"/>
      <w:marLeft w:val="0"/>
      <w:marRight w:val="0"/>
      <w:marTop w:val="0"/>
      <w:marBottom w:val="0"/>
      <w:divBdr>
        <w:top w:val="none" w:sz="0" w:space="0" w:color="auto"/>
        <w:left w:val="none" w:sz="0" w:space="0" w:color="auto"/>
        <w:bottom w:val="none" w:sz="0" w:space="0" w:color="auto"/>
        <w:right w:val="none" w:sz="0" w:space="0" w:color="auto"/>
      </w:divBdr>
    </w:div>
    <w:div w:id="183832705">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222570427">
      <w:bodyDiv w:val="1"/>
      <w:marLeft w:val="0"/>
      <w:marRight w:val="0"/>
      <w:marTop w:val="0"/>
      <w:marBottom w:val="0"/>
      <w:divBdr>
        <w:top w:val="none" w:sz="0" w:space="0" w:color="auto"/>
        <w:left w:val="none" w:sz="0" w:space="0" w:color="auto"/>
        <w:bottom w:val="none" w:sz="0" w:space="0" w:color="auto"/>
        <w:right w:val="none" w:sz="0" w:space="0" w:color="auto"/>
      </w:divBdr>
    </w:div>
    <w:div w:id="228930069">
      <w:bodyDiv w:val="1"/>
      <w:marLeft w:val="0"/>
      <w:marRight w:val="0"/>
      <w:marTop w:val="0"/>
      <w:marBottom w:val="0"/>
      <w:divBdr>
        <w:top w:val="none" w:sz="0" w:space="0" w:color="auto"/>
        <w:left w:val="none" w:sz="0" w:space="0" w:color="auto"/>
        <w:bottom w:val="none" w:sz="0" w:space="0" w:color="auto"/>
        <w:right w:val="none" w:sz="0" w:space="0" w:color="auto"/>
      </w:divBdr>
    </w:div>
    <w:div w:id="254823908">
      <w:bodyDiv w:val="1"/>
      <w:marLeft w:val="0"/>
      <w:marRight w:val="0"/>
      <w:marTop w:val="0"/>
      <w:marBottom w:val="0"/>
      <w:divBdr>
        <w:top w:val="none" w:sz="0" w:space="0" w:color="auto"/>
        <w:left w:val="none" w:sz="0" w:space="0" w:color="auto"/>
        <w:bottom w:val="none" w:sz="0" w:space="0" w:color="auto"/>
        <w:right w:val="none" w:sz="0" w:space="0" w:color="auto"/>
      </w:divBdr>
    </w:div>
    <w:div w:id="278755325">
      <w:bodyDiv w:val="1"/>
      <w:marLeft w:val="0"/>
      <w:marRight w:val="0"/>
      <w:marTop w:val="0"/>
      <w:marBottom w:val="0"/>
      <w:divBdr>
        <w:top w:val="none" w:sz="0" w:space="0" w:color="auto"/>
        <w:left w:val="none" w:sz="0" w:space="0" w:color="auto"/>
        <w:bottom w:val="none" w:sz="0" w:space="0" w:color="auto"/>
        <w:right w:val="none" w:sz="0" w:space="0" w:color="auto"/>
      </w:divBdr>
    </w:div>
    <w:div w:id="285895732">
      <w:bodyDiv w:val="1"/>
      <w:marLeft w:val="0"/>
      <w:marRight w:val="0"/>
      <w:marTop w:val="0"/>
      <w:marBottom w:val="0"/>
      <w:divBdr>
        <w:top w:val="none" w:sz="0" w:space="0" w:color="auto"/>
        <w:left w:val="none" w:sz="0" w:space="0" w:color="auto"/>
        <w:bottom w:val="none" w:sz="0" w:space="0" w:color="auto"/>
        <w:right w:val="none" w:sz="0" w:space="0" w:color="auto"/>
      </w:divBdr>
    </w:div>
    <w:div w:id="322851635">
      <w:bodyDiv w:val="1"/>
      <w:marLeft w:val="0"/>
      <w:marRight w:val="0"/>
      <w:marTop w:val="0"/>
      <w:marBottom w:val="0"/>
      <w:divBdr>
        <w:top w:val="none" w:sz="0" w:space="0" w:color="auto"/>
        <w:left w:val="none" w:sz="0" w:space="0" w:color="auto"/>
        <w:bottom w:val="none" w:sz="0" w:space="0" w:color="auto"/>
        <w:right w:val="none" w:sz="0" w:space="0" w:color="auto"/>
      </w:divBdr>
    </w:div>
    <w:div w:id="338049096">
      <w:bodyDiv w:val="1"/>
      <w:marLeft w:val="0"/>
      <w:marRight w:val="0"/>
      <w:marTop w:val="0"/>
      <w:marBottom w:val="0"/>
      <w:divBdr>
        <w:top w:val="none" w:sz="0" w:space="0" w:color="auto"/>
        <w:left w:val="none" w:sz="0" w:space="0" w:color="auto"/>
        <w:bottom w:val="none" w:sz="0" w:space="0" w:color="auto"/>
        <w:right w:val="none" w:sz="0" w:space="0" w:color="auto"/>
      </w:divBdr>
    </w:div>
    <w:div w:id="346445525">
      <w:bodyDiv w:val="1"/>
      <w:marLeft w:val="0"/>
      <w:marRight w:val="0"/>
      <w:marTop w:val="0"/>
      <w:marBottom w:val="0"/>
      <w:divBdr>
        <w:top w:val="none" w:sz="0" w:space="0" w:color="auto"/>
        <w:left w:val="none" w:sz="0" w:space="0" w:color="auto"/>
        <w:bottom w:val="none" w:sz="0" w:space="0" w:color="auto"/>
        <w:right w:val="none" w:sz="0" w:space="0" w:color="auto"/>
      </w:divBdr>
    </w:div>
    <w:div w:id="368650736">
      <w:bodyDiv w:val="1"/>
      <w:marLeft w:val="0"/>
      <w:marRight w:val="0"/>
      <w:marTop w:val="0"/>
      <w:marBottom w:val="0"/>
      <w:divBdr>
        <w:top w:val="none" w:sz="0" w:space="0" w:color="auto"/>
        <w:left w:val="none" w:sz="0" w:space="0" w:color="auto"/>
        <w:bottom w:val="none" w:sz="0" w:space="0" w:color="auto"/>
        <w:right w:val="none" w:sz="0" w:space="0" w:color="auto"/>
      </w:divBdr>
    </w:div>
    <w:div w:id="402486595">
      <w:bodyDiv w:val="1"/>
      <w:marLeft w:val="0"/>
      <w:marRight w:val="0"/>
      <w:marTop w:val="0"/>
      <w:marBottom w:val="0"/>
      <w:divBdr>
        <w:top w:val="none" w:sz="0" w:space="0" w:color="auto"/>
        <w:left w:val="none" w:sz="0" w:space="0" w:color="auto"/>
        <w:bottom w:val="none" w:sz="0" w:space="0" w:color="auto"/>
        <w:right w:val="none" w:sz="0" w:space="0" w:color="auto"/>
      </w:divBdr>
    </w:div>
    <w:div w:id="423038676">
      <w:bodyDiv w:val="1"/>
      <w:marLeft w:val="0"/>
      <w:marRight w:val="0"/>
      <w:marTop w:val="0"/>
      <w:marBottom w:val="0"/>
      <w:divBdr>
        <w:top w:val="none" w:sz="0" w:space="0" w:color="auto"/>
        <w:left w:val="none" w:sz="0" w:space="0" w:color="auto"/>
        <w:bottom w:val="none" w:sz="0" w:space="0" w:color="auto"/>
        <w:right w:val="none" w:sz="0" w:space="0" w:color="auto"/>
      </w:divBdr>
    </w:div>
    <w:div w:id="475487898">
      <w:bodyDiv w:val="1"/>
      <w:marLeft w:val="0"/>
      <w:marRight w:val="0"/>
      <w:marTop w:val="0"/>
      <w:marBottom w:val="0"/>
      <w:divBdr>
        <w:top w:val="none" w:sz="0" w:space="0" w:color="auto"/>
        <w:left w:val="none" w:sz="0" w:space="0" w:color="auto"/>
        <w:bottom w:val="none" w:sz="0" w:space="0" w:color="auto"/>
        <w:right w:val="none" w:sz="0" w:space="0" w:color="auto"/>
      </w:divBdr>
    </w:div>
    <w:div w:id="483745638">
      <w:bodyDiv w:val="1"/>
      <w:marLeft w:val="0"/>
      <w:marRight w:val="0"/>
      <w:marTop w:val="0"/>
      <w:marBottom w:val="0"/>
      <w:divBdr>
        <w:top w:val="none" w:sz="0" w:space="0" w:color="auto"/>
        <w:left w:val="none" w:sz="0" w:space="0" w:color="auto"/>
        <w:bottom w:val="none" w:sz="0" w:space="0" w:color="auto"/>
        <w:right w:val="none" w:sz="0" w:space="0" w:color="auto"/>
      </w:divBdr>
    </w:div>
    <w:div w:id="492914341">
      <w:bodyDiv w:val="1"/>
      <w:marLeft w:val="0"/>
      <w:marRight w:val="0"/>
      <w:marTop w:val="0"/>
      <w:marBottom w:val="0"/>
      <w:divBdr>
        <w:top w:val="none" w:sz="0" w:space="0" w:color="auto"/>
        <w:left w:val="none" w:sz="0" w:space="0" w:color="auto"/>
        <w:bottom w:val="none" w:sz="0" w:space="0" w:color="auto"/>
        <w:right w:val="none" w:sz="0" w:space="0" w:color="auto"/>
      </w:divBdr>
    </w:div>
    <w:div w:id="528374744">
      <w:bodyDiv w:val="1"/>
      <w:marLeft w:val="0"/>
      <w:marRight w:val="0"/>
      <w:marTop w:val="0"/>
      <w:marBottom w:val="0"/>
      <w:divBdr>
        <w:top w:val="none" w:sz="0" w:space="0" w:color="auto"/>
        <w:left w:val="none" w:sz="0" w:space="0" w:color="auto"/>
        <w:bottom w:val="none" w:sz="0" w:space="0" w:color="auto"/>
        <w:right w:val="none" w:sz="0" w:space="0" w:color="auto"/>
      </w:divBdr>
    </w:div>
    <w:div w:id="545260816">
      <w:bodyDiv w:val="1"/>
      <w:marLeft w:val="0"/>
      <w:marRight w:val="0"/>
      <w:marTop w:val="0"/>
      <w:marBottom w:val="0"/>
      <w:divBdr>
        <w:top w:val="none" w:sz="0" w:space="0" w:color="auto"/>
        <w:left w:val="none" w:sz="0" w:space="0" w:color="auto"/>
        <w:bottom w:val="none" w:sz="0" w:space="0" w:color="auto"/>
        <w:right w:val="none" w:sz="0" w:space="0" w:color="auto"/>
      </w:divBdr>
    </w:div>
    <w:div w:id="552740077">
      <w:bodyDiv w:val="1"/>
      <w:marLeft w:val="0"/>
      <w:marRight w:val="0"/>
      <w:marTop w:val="0"/>
      <w:marBottom w:val="0"/>
      <w:divBdr>
        <w:top w:val="none" w:sz="0" w:space="0" w:color="auto"/>
        <w:left w:val="none" w:sz="0" w:space="0" w:color="auto"/>
        <w:bottom w:val="none" w:sz="0" w:space="0" w:color="auto"/>
        <w:right w:val="none" w:sz="0" w:space="0" w:color="auto"/>
      </w:divBdr>
    </w:div>
    <w:div w:id="583418781">
      <w:bodyDiv w:val="1"/>
      <w:marLeft w:val="0"/>
      <w:marRight w:val="0"/>
      <w:marTop w:val="0"/>
      <w:marBottom w:val="0"/>
      <w:divBdr>
        <w:top w:val="none" w:sz="0" w:space="0" w:color="auto"/>
        <w:left w:val="none" w:sz="0" w:space="0" w:color="auto"/>
        <w:bottom w:val="none" w:sz="0" w:space="0" w:color="auto"/>
        <w:right w:val="none" w:sz="0" w:space="0" w:color="auto"/>
      </w:divBdr>
    </w:div>
    <w:div w:id="587075889">
      <w:bodyDiv w:val="1"/>
      <w:marLeft w:val="0"/>
      <w:marRight w:val="0"/>
      <w:marTop w:val="0"/>
      <w:marBottom w:val="0"/>
      <w:divBdr>
        <w:top w:val="none" w:sz="0" w:space="0" w:color="auto"/>
        <w:left w:val="none" w:sz="0" w:space="0" w:color="auto"/>
        <w:bottom w:val="none" w:sz="0" w:space="0" w:color="auto"/>
        <w:right w:val="none" w:sz="0" w:space="0" w:color="auto"/>
      </w:divBdr>
    </w:div>
    <w:div w:id="611013034">
      <w:bodyDiv w:val="1"/>
      <w:marLeft w:val="0"/>
      <w:marRight w:val="0"/>
      <w:marTop w:val="0"/>
      <w:marBottom w:val="0"/>
      <w:divBdr>
        <w:top w:val="none" w:sz="0" w:space="0" w:color="auto"/>
        <w:left w:val="none" w:sz="0" w:space="0" w:color="auto"/>
        <w:bottom w:val="none" w:sz="0" w:space="0" w:color="auto"/>
        <w:right w:val="none" w:sz="0" w:space="0" w:color="auto"/>
      </w:divBdr>
    </w:div>
    <w:div w:id="657921381">
      <w:bodyDiv w:val="1"/>
      <w:marLeft w:val="0"/>
      <w:marRight w:val="0"/>
      <w:marTop w:val="0"/>
      <w:marBottom w:val="0"/>
      <w:divBdr>
        <w:top w:val="none" w:sz="0" w:space="0" w:color="auto"/>
        <w:left w:val="none" w:sz="0" w:space="0" w:color="auto"/>
        <w:bottom w:val="none" w:sz="0" w:space="0" w:color="auto"/>
        <w:right w:val="none" w:sz="0" w:space="0" w:color="auto"/>
      </w:divBdr>
    </w:div>
    <w:div w:id="675305932">
      <w:bodyDiv w:val="1"/>
      <w:marLeft w:val="0"/>
      <w:marRight w:val="0"/>
      <w:marTop w:val="0"/>
      <w:marBottom w:val="0"/>
      <w:divBdr>
        <w:top w:val="none" w:sz="0" w:space="0" w:color="auto"/>
        <w:left w:val="none" w:sz="0" w:space="0" w:color="auto"/>
        <w:bottom w:val="none" w:sz="0" w:space="0" w:color="auto"/>
        <w:right w:val="none" w:sz="0" w:space="0" w:color="auto"/>
      </w:divBdr>
    </w:div>
    <w:div w:id="702440838">
      <w:bodyDiv w:val="1"/>
      <w:marLeft w:val="0"/>
      <w:marRight w:val="0"/>
      <w:marTop w:val="0"/>
      <w:marBottom w:val="0"/>
      <w:divBdr>
        <w:top w:val="none" w:sz="0" w:space="0" w:color="auto"/>
        <w:left w:val="none" w:sz="0" w:space="0" w:color="auto"/>
        <w:bottom w:val="none" w:sz="0" w:space="0" w:color="auto"/>
        <w:right w:val="none" w:sz="0" w:space="0" w:color="auto"/>
      </w:divBdr>
    </w:div>
    <w:div w:id="712769577">
      <w:bodyDiv w:val="1"/>
      <w:marLeft w:val="0"/>
      <w:marRight w:val="0"/>
      <w:marTop w:val="0"/>
      <w:marBottom w:val="0"/>
      <w:divBdr>
        <w:top w:val="none" w:sz="0" w:space="0" w:color="auto"/>
        <w:left w:val="none" w:sz="0" w:space="0" w:color="auto"/>
        <w:bottom w:val="none" w:sz="0" w:space="0" w:color="auto"/>
        <w:right w:val="none" w:sz="0" w:space="0" w:color="auto"/>
      </w:divBdr>
    </w:div>
    <w:div w:id="745224054">
      <w:bodyDiv w:val="1"/>
      <w:marLeft w:val="0"/>
      <w:marRight w:val="0"/>
      <w:marTop w:val="0"/>
      <w:marBottom w:val="0"/>
      <w:divBdr>
        <w:top w:val="none" w:sz="0" w:space="0" w:color="auto"/>
        <w:left w:val="none" w:sz="0" w:space="0" w:color="auto"/>
        <w:bottom w:val="none" w:sz="0" w:space="0" w:color="auto"/>
        <w:right w:val="none" w:sz="0" w:space="0" w:color="auto"/>
      </w:divBdr>
    </w:div>
    <w:div w:id="754130528">
      <w:bodyDiv w:val="1"/>
      <w:marLeft w:val="0"/>
      <w:marRight w:val="0"/>
      <w:marTop w:val="0"/>
      <w:marBottom w:val="0"/>
      <w:divBdr>
        <w:top w:val="none" w:sz="0" w:space="0" w:color="auto"/>
        <w:left w:val="none" w:sz="0" w:space="0" w:color="auto"/>
        <w:bottom w:val="none" w:sz="0" w:space="0" w:color="auto"/>
        <w:right w:val="none" w:sz="0" w:space="0" w:color="auto"/>
      </w:divBdr>
    </w:div>
    <w:div w:id="79425212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811214366">
      <w:bodyDiv w:val="1"/>
      <w:marLeft w:val="0"/>
      <w:marRight w:val="0"/>
      <w:marTop w:val="0"/>
      <w:marBottom w:val="0"/>
      <w:divBdr>
        <w:top w:val="none" w:sz="0" w:space="0" w:color="auto"/>
        <w:left w:val="none" w:sz="0" w:space="0" w:color="auto"/>
        <w:bottom w:val="none" w:sz="0" w:space="0" w:color="auto"/>
        <w:right w:val="none" w:sz="0" w:space="0" w:color="auto"/>
      </w:divBdr>
    </w:div>
    <w:div w:id="849757830">
      <w:bodyDiv w:val="1"/>
      <w:marLeft w:val="0"/>
      <w:marRight w:val="0"/>
      <w:marTop w:val="0"/>
      <w:marBottom w:val="0"/>
      <w:divBdr>
        <w:top w:val="none" w:sz="0" w:space="0" w:color="auto"/>
        <w:left w:val="none" w:sz="0" w:space="0" w:color="auto"/>
        <w:bottom w:val="none" w:sz="0" w:space="0" w:color="auto"/>
        <w:right w:val="none" w:sz="0" w:space="0" w:color="auto"/>
      </w:divBdr>
    </w:div>
    <w:div w:id="864363907">
      <w:bodyDiv w:val="1"/>
      <w:marLeft w:val="0"/>
      <w:marRight w:val="0"/>
      <w:marTop w:val="0"/>
      <w:marBottom w:val="0"/>
      <w:divBdr>
        <w:top w:val="none" w:sz="0" w:space="0" w:color="auto"/>
        <w:left w:val="none" w:sz="0" w:space="0" w:color="auto"/>
        <w:bottom w:val="none" w:sz="0" w:space="0" w:color="auto"/>
        <w:right w:val="none" w:sz="0" w:space="0" w:color="auto"/>
      </w:divBdr>
    </w:div>
    <w:div w:id="896866087">
      <w:bodyDiv w:val="1"/>
      <w:marLeft w:val="0"/>
      <w:marRight w:val="0"/>
      <w:marTop w:val="0"/>
      <w:marBottom w:val="0"/>
      <w:divBdr>
        <w:top w:val="none" w:sz="0" w:space="0" w:color="auto"/>
        <w:left w:val="none" w:sz="0" w:space="0" w:color="auto"/>
        <w:bottom w:val="none" w:sz="0" w:space="0" w:color="auto"/>
        <w:right w:val="none" w:sz="0" w:space="0" w:color="auto"/>
      </w:divBdr>
    </w:div>
    <w:div w:id="966083131">
      <w:bodyDiv w:val="1"/>
      <w:marLeft w:val="0"/>
      <w:marRight w:val="0"/>
      <w:marTop w:val="0"/>
      <w:marBottom w:val="0"/>
      <w:divBdr>
        <w:top w:val="none" w:sz="0" w:space="0" w:color="auto"/>
        <w:left w:val="none" w:sz="0" w:space="0" w:color="auto"/>
        <w:bottom w:val="none" w:sz="0" w:space="0" w:color="auto"/>
        <w:right w:val="none" w:sz="0" w:space="0" w:color="auto"/>
      </w:divBdr>
    </w:div>
    <w:div w:id="995257210">
      <w:bodyDiv w:val="1"/>
      <w:marLeft w:val="0"/>
      <w:marRight w:val="0"/>
      <w:marTop w:val="0"/>
      <w:marBottom w:val="0"/>
      <w:divBdr>
        <w:top w:val="none" w:sz="0" w:space="0" w:color="auto"/>
        <w:left w:val="none" w:sz="0" w:space="0" w:color="auto"/>
        <w:bottom w:val="none" w:sz="0" w:space="0" w:color="auto"/>
        <w:right w:val="none" w:sz="0" w:space="0" w:color="auto"/>
      </w:divBdr>
    </w:div>
    <w:div w:id="1018235888">
      <w:bodyDiv w:val="1"/>
      <w:marLeft w:val="0"/>
      <w:marRight w:val="0"/>
      <w:marTop w:val="0"/>
      <w:marBottom w:val="0"/>
      <w:divBdr>
        <w:top w:val="none" w:sz="0" w:space="0" w:color="auto"/>
        <w:left w:val="none" w:sz="0" w:space="0" w:color="auto"/>
        <w:bottom w:val="none" w:sz="0" w:space="0" w:color="auto"/>
        <w:right w:val="none" w:sz="0" w:space="0" w:color="auto"/>
      </w:divBdr>
    </w:div>
    <w:div w:id="1020818431">
      <w:bodyDiv w:val="1"/>
      <w:marLeft w:val="0"/>
      <w:marRight w:val="0"/>
      <w:marTop w:val="0"/>
      <w:marBottom w:val="0"/>
      <w:divBdr>
        <w:top w:val="none" w:sz="0" w:space="0" w:color="auto"/>
        <w:left w:val="none" w:sz="0" w:space="0" w:color="auto"/>
        <w:bottom w:val="none" w:sz="0" w:space="0" w:color="auto"/>
        <w:right w:val="none" w:sz="0" w:space="0" w:color="auto"/>
      </w:divBdr>
    </w:div>
    <w:div w:id="1025404914">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36344423">
      <w:bodyDiv w:val="1"/>
      <w:marLeft w:val="0"/>
      <w:marRight w:val="0"/>
      <w:marTop w:val="0"/>
      <w:marBottom w:val="0"/>
      <w:divBdr>
        <w:top w:val="none" w:sz="0" w:space="0" w:color="auto"/>
        <w:left w:val="none" w:sz="0" w:space="0" w:color="auto"/>
        <w:bottom w:val="none" w:sz="0" w:space="0" w:color="auto"/>
        <w:right w:val="none" w:sz="0" w:space="0" w:color="auto"/>
      </w:divBdr>
    </w:div>
    <w:div w:id="1048336459">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075006775">
      <w:bodyDiv w:val="1"/>
      <w:marLeft w:val="0"/>
      <w:marRight w:val="0"/>
      <w:marTop w:val="0"/>
      <w:marBottom w:val="0"/>
      <w:divBdr>
        <w:top w:val="none" w:sz="0" w:space="0" w:color="auto"/>
        <w:left w:val="none" w:sz="0" w:space="0" w:color="auto"/>
        <w:bottom w:val="none" w:sz="0" w:space="0" w:color="auto"/>
        <w:right w:val="none" w:sz="0" w:space="0" w:color="auto"/>
      </w:divBdr>
    </w:div>
    <w:div w:id="1187252301">
      <w:bodyDiv w:val="1"/>
      <w:marLeft w:val="0"/>
      <w:marRight w:val="0"/>
      <w:marTop w:val="0"/>
      <w:marBottom w:val="0"/>
      <w:divBdr>
        <w:top w:val="none" w:sz="0" w:space="0" w:color="auto"/>
        <w:left w:val="none" w:sz="0" w:space="0" w:color="auto"/>
        <w:bottom w:val="none" w:sz="0" w:space="0" w:color="auto"/>
        <w:right w:val="none" w:sz="0" w:space="0" w:color="auto"/>
      </w:divBdr>
    </w:div>
    <w:div w:id="1236627814">
      <w:bodyDiv w:val="1"/>
      <w:marLeft w:val="0"/>
      <w:marRight w:val="0"/>
      <w:marTop w:val="0"/>
      <w:marBottom w:val="0"/>
      <w:divBdr>
        <w:top w:val="none" w:sz="0" w:space="0" w:color="auto"/>
        <w:left w:val="none" w:sz="0" w:space="0" w:color="auto"/>
        <w:bottom w:val="none" w:sz="0" w:space="0" w:color="auto"/>
        <w:right w:val="none" w:sz="0" w:space="0" w:color="auto"/>
      </w:divBdr>
    </w:div>
    <w:div w:id="1266108013">
      <w:bodyDiv w:val="1"/>
      <w:marLeft w:val="0"/>
      <w:marRight w:val="0"/>
      <w:marTop w:val="0"/>
      <w:marBottom w:val="0"/>
      <w:divBdr>
        <w:top w:val="none" w:sz="0" w:space="0" w:color="auto"/>
        <w:left w:val="none" w:sz="0" w:space="0" w:color="auto"/>
        <w:bottom w:val="none" w:sz="0" w:space="0" w:color="auto"/>
        <w:right w:val="none" w:sz="0" w:space="0" w:color="auto"/>
      </w:divBdr>
    </w:div>
    <w:div w:id="1275986131">
      <w:bodyDiv w:val="1"/>
      <w:marLeft w:val="0"/>
      <w:marRight w:val="0"/>
      <w:marTop w:val="0"/>
      <w:marBottom w:val="0"/>
      <w:divBdr>
        <w:top w:val="none" w:sz="0" w:space="0" w:color="auto"/>
        <w:left w:val="none" w:sz="0" w:space="0" w:color="auto"/>
        <w:bottom w:val="none" w:sz="0" w:space="0" w:color="auto"/>
        <w:right w:val="none" w:sz="0" w:space="0" w:color="auto"/>
      </w:divBdr>
    </w:div>
    <w:div w:id="1330255431">
      <w:bodyDiv w:val="1"/>
      <w:marLeft w:val="0"/>
      <w:marRight w:val="0"/>
      <w:marTop w:val="0"/>
      <w:marBottom w:val="0"/>
      <w:divBdr>
        <w:top w:val="none" w:sz="0" w:space="0" w:color="auto"/>
        <w:left w:val="none" w:sz="0" w:space="0" w:color="auto"/>
        <w:bottom w:val="none" w:sz="0" w:space="0" w:color="auto"/>
        <w:right w:val="none" w:sz="0" w:space="0" w:color="auto"/>
      </w:divBdr>
    </w:div>
    <w:div w:id="1333341256">
      <w:bodyDiv w:val="1"/>
      <w:marLeft w:val="0"/>
      <w:marRight w:val="0"/>
      <w:marTop w:val="0"/>
      <w:marBottom w:val="0"/>
      <w:divBdr>
        <w:top w:val="none" w:sz="0" w:space="0" w:color="auto"/>
        <w:left w:val="none" w:sz="0" w:space="0" w:color="auto"/>
        <w:bottom w:val="none" w:sz="0" w:space="0" w:color="auto"/>
        <w:right w:val="none" w:sz="0" w:space="0" w:color="auto"/>
      </w:divBdr>
    </w:div>
    <w:div w:id="1376537233">
      <w:bodyDiv w:val="1"/>
      <w:marLeft w:val="0"/>
      <w:marRight w:val="0"/>
      <w:marTop w:val="0"/>
      <w:marBottom w:val="0"/>
      <w:divBdr>
        <w:top w:val="none" w:sz="0" w:space="0" w:color="auto"/>
        <w:left w:val="none" w:sz="0" w:space="0" w:color="auto"/>
        <w:bottom w:val="none" w:sz="0" w:space="0" w:color="auto"/>
        <w:right w:val="none" w:sz="0" w:space="0" w:color="auto"/>
      </w:divBdr>
    </w:div>
    <w:div w:id="1385568069">
      <w:bodyDiv w:val="1"/>
      <w:marLeft w:val="0"/>
      <w:marRight w:val="0"/>
      <w:marTop w:val="0"/>
      <w:marBottom w:val="0"/>
      <w:divBdr>
        <w:top w:val="none" w:sz="0" w:space="0" w:color="auto"/>
        <w:left w:val="none" w:sz="0" w:space="0" w:color="auto"/>
        <w:bottom w:val="none" w:sz="0" w:space="0" w:color="auto"/>
        <w:right w:val="none" w:sz="0" w:space="0" w:color="auto"/>
      </w:divBdr>
    </w:div>
    <w:div w:id="1410926505">
      <w:bodyDiv w:val="1"/>
      <w:marLeft w:val="0"/>
      <w:marRight w:val="0"/>
      <w:marTop w:val="0"/>
      <w:marBottom w:val="0"/>
      <w:divBdr>
        <w:top w:val="none" w:sz="0" w:space="0" w:color="auto"/>
        <w:left w:val="none" w:sz="0" w:space="0" w:color="auto"/>
        <w:bottom w:val="none" w:sz="0" w:space="0" w:color="auto"/>
        <w:right w:val="none" w:sz="0" w:space="0" w:color="auto"/>
      </w:divBdr>
    </w:div>
    <w:div w:id="1415934774">
      <w:bodyDiv w:val="1"/>
      <w:marLeft w:val="0"/>
      <w:marRight w:val="0"/>
      <w:marTop w:val="0"/>
      <w:marBottom w:val="0"/>
      <w:divBdr>
        <w:top w:val="none" w:sz="0" w:space="0" w:color="auto"/>
        <w:left w:val="none" w:sz="0" w:space="0" w:color="auto"/>
        <w:bottom w:val="none" w:sz="0" w:space="0" w:color="auto"/>
        <w:right w:val="none" w:sz="0" w:space="0" w:color="auto"/>
      </w:divBdr>
    </w:div>
    <w:div w:id="1497110598">
      <w:bodyDiv w:val="1"/>
      <w:marLeft w:val="0"/>
      <w:marRight w:val="0"/>
      <w:marTop w:val="0"/>
      <w:marBottom w:val="0"/>
      <w:divBdr>
        <w:top w:val="none" w:sz="0" w:space="0" w:color="auto"/>
        <w:left w:val="none" w:sz="0" w:space="0" w:color="auto"/>
        <w:bottom w:val="none" w:sz="0" w:space="0" w:color="auto"/>
        <w:right w:val="none" w:sz="0" w:space="0" w:color="auto"/>
      </w:divBdr>
    </w:div>
    <w:div w:id="1505516174">
      <w:bodyDiv w:val="1"/>
      <w:marLeft w:val="0"/>
      <w:marRight w:val="0"/>
      <w:marTop w:val="0"/>
      <w:marBottom w:val="0"/>
      <w:divBdr>
        <w:top w:val="none" w:sz="0" w:space="0" w:color="auto"/>
        <w:left w:val="none" w:sz="0" w:space="0" w:color="auto"/>
        <w:bottom w:val="none" w:sz="0" w:space="0" w:color="auto"/>
        <w:right w:val="none" w:sz="0" w:space="0" w:color="auto"/>
      </w:divBdr>
    </w:div>
    <w:div w:id="1511529677">
      <w:bodyDiv w:val="1"/>
      <w:marLeft w:val="0"/>
      <w:marRight w:val="0"/>
      <w:marTop w:val="0"/>
      <w:marBottom w:val="0"/>
      <w:divBdr>
        <w:top w:val="none" w:sz="0" w:space="0" w:color="auto"/>
        <w:left w:val="none" w:sz="0" w:space="0" w:color="auto"/>
        <w:bottom w:val="none" w:sz="0" w:space="0" w:color="auto"/>
        <w:right w:val="none" w:sz="0" w:space="0" w:color="auto"/>
      </w:divBdr>
    </w:div>
    <w:div w:id="1511984853">
      <w:bodyDiv w:val="1"/>
      <w:marLeft w:val="0"/>
      <w:marRight w:val="0"/>
      <w:marTop w:val="0"/>
      <w:marBottom w:val="0"/>
      <w:divBdr>
        <w:top w:val="none" w:sz="0" w:space="0" w:color="auto"/>
        <w:left w:val="none" w:sz="0" w:space="0" w:color="auto"/>
        <w:bottom w:val="none" w:sz="0" w:space="0" w:color="auto"/>
        <w:right w:val="none" w:sz="0" w:space="0" w:color="auto"/>
      </w:divBdr>
    </w:div>
    <w:div w:id="1522545241">
      <w:bodyDiv w:val="1"/>
      <w:marLeft w:val="0"/>
      <w:marRight w:val="0"/>
      <w:marTop w:val="0"/>
      <w:marBottom w:val="0"/>
      <w:divBdr>
        <w:top w:val="none" w:sz="0" w:space="0" w:color="auto"/>
        <w:left w:val="none" w:sz="0" w:space="0" w:color="auto"/>
        <w:bottom w:val="none" w:sz="0" w:space="0" w:color="auto"/>
        <w:right w:val="none" w:sz="0" w:space="0" w:color="auto"/>
      </w:divBdr>
    </w:div>
    <w:div w:id="16675924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727219614">
      <w:bodyDiv w:val="1"/>
      <w:marLeft w:val="0"/>
      <w:marRight w:val="0"/>
      <w:marTop w:val="0"/>
      <w:marBottom w:val="0"/>
      <w:divBdr>
        <w:top w:val="none" w:sz="0" w:space="0" w:color="auto"/>
        <w:left w:val="none" w:sz="0" w:space="0" w:color="auto"/>
        <w:bottom w:val="none" w:sz="0" w:space="0" w:color="auto"/>
        <w:right w:val="none" w:sz="0" w:space="0" w:color="auto"/>
      </w:divBdr>
    </w:div>
    <w:div w:id="1753552500">
      <w:bodyDiv w:val="1"/>
      <w:marLeft w:val="0"/>
      <w:marRight w:val="0"/>
      <w:marTop w:val="0"/>
      <w:marBottom w:val="0"/>
      <w:divBdr>
        <w:top w:val="none" w:sz="0" w:space="0" w:color="auto"/>
        <w:left w:val="none" w:sz="0" w:space="0" w:color="auto"/>
        <w:bottom w:val="none" w:sz="0" w:space="0" w:color="auto"/>
        <w:right w:val="none" w:sz="0" w:space="0" w:color="auto"/>
      </w:divBdr>
    </w:div>
    <w:div w:id="1910647948">
      <w:bodyDiv w:val="1"/>
      <w:marLeft w:val="0"/>
      <w:marRight w:val="0"/>
      <w:marTop w:val="0"/>
      <w:marBottom w:val="0"/>
      <w:divBdr>
        <w:top w:val="none" w:sz="0" w:space="0" w:color="auto"/>
        <w:left w:val="none" w:sz="0" w:space="0" w:color="auto"/>
        <w:bottom w:val="none" w:sz="0" w:space="0" w:color="auto"/>
        <w:right w:val="none" w:sz="0" w:space="0" w:color="auto"/>
      </w:divBdr>
    </w:div>
    <w:div w:id="1948846840">
      <w:bodyDiv w:val="1"/>
      <w:marLeft w:val="0"/>
      <w:marRight w:val="0"/>
      <w:marTop w:val="0"/>
      <w:marBottom w:val="0"/>
      <w:divBdr>
        <w:top w:val="none" w:sz="0" w:space="0" w:color="auto"/>
        <w:left w:val="none" w:sz="0" w:space="0" w:color="auto"/>
        <w:bottom w:val="none" w:sz="0" w:space="0" w:color="auto"/>
        <w:right w:val="none" w:sz="0" w:space="0" w:color="auto"/>
      </w:divBdr>
    </w:div>
    <w:div w:id="1966423743">
      <w:bodyDiv w:val="1"/>
      <w:marLeft w:val="0"/>
      <w:marRight w:val="0"/>
      <w:marTop w:val="0"/>
      <w:marBottom w:val="0"/>
      <w:divBdr>
        <w:top w:val="none" w:sz="0" w:space="0" w:color="auto"/>
        <w:left w:val="none" w:sz="0" w:space="0" w:color="auto"/>
        <w:bottom w:val="none" w:sz="0" w:space="0" w:color="auto"/>
        <w:right w:val="none" w:sz="0" w:space="0" w:color="auto"/>
      </w:divBdr>
    </w:div>
    <w:div w:id="2006396675">
      <w:bodyDiv w:val="1"/>
      <w:marLeft w:val="0"/>
      <w:marRight w:val="0"/>
      <w:marTop w:val="0"/>
      <w:marBottom w:val="0"/>
      <w:divBdr>
        <w:top w:val="none" w:sz="0" w:space="0" w:color="auto"/>
        <w:left w:val="none" w:sz="0" w:space="0" w:color="auto"/>
        <w:bottom w:val="none" w:sz="0" w:space="0" w:color="auto"/>
        <w:right w:val="none" w:sz="0" w:space="0" w:color="auto"/>
      </w:divBdr>
    </w:div>
    <w:div w:id="207940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hyperlink" Target="http://www.nerrsdat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weather.wsu.edu" TargetMode="External"/><Relationship Id="rId2" Type="http://schemas.openxmlformats.org/officeDocument/2006/relationships/numbering" Target="numbering.xml"/><Relationship Id="rId16" Type="http://schemas.openxmlformats.org/officeDocument/2006/relationships/hyperlink" Target="https://www.eeb.ucsc.edu/pacificrockyintertid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ather.wsu.edu"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syang@padillabay.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bohlmann@padillabay.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23A9-25B9-41A1-B873-AB47E2D5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3462</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23197</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hboh461</dc:creator>
  <cp:lastModifiedBy>Bohlmann, Heath (Padilla Bay)</cp:lastModifiedBy>
  <cp:revision>18</cp:revision>
  <cp:lastPrinted>2006-03-15T21:04:00Z</cp:lastPrinted>
  <dcterms:created xsi:type="dcterms:W3CDTF">2021-10-26T19:45:00Z</dcterms:created>
  <dcterms:modified xsi:type="dcterms:W3CDTF">2022-04-07T20:16:00Z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