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E06A" w14:textId="77777777" w:rsidR="002D2CBE" w:rsidRDefault="00000000" w:rsidP="00B45276">
      <w:pPr>
        <w:spacing w:after="0" w:line="259" w:lineRule="auto"/>
        <w:ind w:left="14" w:right="-298" w:firstLine="0"/>
        <w:jc w:val="left"/>
      </w:pPr>
      <w:r>
        <w:rPr>
          <w:b/>
          <w:sz w:val="58"/>
        </w:rPr>
        <w:t xml:space="preserve">LUKMAN ASINMI, ESQ </w:t>
      </w:r>
    </w:p>
    <w:p w14:paraId="248A1262" w14:textId="77777777" w:rsidR="002D2CBE" w:rsidRDefault="00000000" w:rsidP="00B45276">
      <w:pPr>
        <w:spacing w:after="84" w:line="259" w:lineRule="auto"/>
        <w:ind w:left="9" w:right="-298"/>
        <w:jc w:val="left"/>
      </w:pPr>
      <w:r>
        <w:rPr>
          <w:b/>
        </w:rPr>
        <w:t xml:space="preserve">No. 7 Mike </w:t>
      </w:r>
      <w:proofErr w:type="spellStart"/>
      <w:r>
        <w:rPr>
          <w:b/>
        </w:rPr>
        <w:t>Ekpetere</w:t>
      </w:r>
      <w:proofErr w:type="spellEnd"/>
      <w:r>
        <w:rPr>
          <w:b/>
        </w:rPr>
        <w:t xml:space="preserve"> Street, </w:t>
      </w:r>
      <w:proofErr w:type="spellStart"/>
      <w:r>
        <w:rPr>
          <w:b/>
        </w:rPr>
        <w:t>Dakwa</w:t>
      </w:r>
      <w:proofErr w:type="spellEnd"/>
      <w:r>
        <w:rPr>
          <w:b/>
        </w:rPr>
        <w:t xml:space="preserve">, Abuja; </w:t>
      </w:r>
    </w:p>
    <w:p w14:paraId="5FF00534" w14:textId="77777777" w:rsidR="002D2CBE" w:rsidRDefault="00000000" w:rsidP="00B45276">
      <w:pPr>
        <w:spacing w:after="84" w:line="259" w:lineRule="auto"/>
        <w:ind w:left="9" w:right="-298"/>
        <w:jc w:val="left"/>
      </w:pPr>
      <w:r>
        <w:rPr>
          <w:b/>
        </w:rPr>
        <w:t xml:space="preserve">Mobile No: 08067234189; 09021649021 </w:t>
      </w:r>
    </w:p>
    <w:p w14:paraId="1604804C" w14:textId="77777777" w:rsidR="002D2CBE" w:rsidRDefault="00000000" w:rsidP="00B45276">
      <w:pPr>
        <w:spacing w:after="138" w:line="259" w:lineRule="auto"/>
        <w:ind w:left="14" w:right="-298" w:firstLine="0"/>
        <w:jc w:val="left"/>
      </w:pPr>
      <w:r>
        <w:rPr>
          <w:b/>
        </w:rPr>
        <w:t xml:space="preserve">Email:  </w:t>
      </w:r>
      <w:r>
        <w:rPr>
          <w:i/>
          <w:color w:val="0563C1"/>
          <w:u w:val="single" w:color="0563C1"/>
        </w:rPr>
        <w:t>asinmilukman@gmail.com</w:t>
      </w:r>
      <w:r>
        <w:rPr>
          <w:b/>
          <w:i/>
        </w:rPr>
        <w:t xml:space="preserve"> </w:t>
      </w:r>
      <w:r>
        <w:t xml:space="preserve"> </w:t>
      </w:r>
    </w:p>
    <w:p w14:paraId="45BAA65F" w14:textId="77777777" w:rsidR="002D2CBE" w:rsidRDefault="00000000" w:rsidP="00B45276">
      <w:pPr>
        <w:spacing w:after="155" w:line="259" w:lineRule="auto"/>
        <w:ind w:left="0" w:right="-298" w:firstLine="0"/>
        <w:jc w:val="right"/>
      </w:pPr>
      <w:r>
        <w:rPr>
          <w:noProof/>
          <w:sz w:val="22"/>
        </w:rPr>
        <mc:AlternateContent>
          <mc:Choice Requires="wpg">
            <w:drawing>
              <wp:inline distT="0" distB="0" distL="0" distR="0" wp14:anchorId="41FE178B" wp14:editId="593285EE">
                <wp:extent cx="6324600" cy="88476"/>
                <wp:effectExtent l="0" t="0" r="0" b="6985"/>
                <wp:docPr id="2225" name="Group 2225"/>
                <wp:cNvGraphicFramePr/>
                <a:graphic xmlns:a="http://schemas.openxmlformats.org/drawingml/2006/main">
                  <a:graphicData uri="http://schemas.microsoft.com/office/word/2010/wordprocessingGroup">
                    <wpg:wgp>
                      <wpg:cNvGrpSpPr/>
                      <wpg:grpSpPr>
                        <a:xfrm>
                          <a:off x="0" y="0"/>
                          <a:ext cx="6324600" cy="88476"/>
                          <a:chOff x="0" y="0"/>
                          <a:chExt cx="5974081" cy="82296"/>
                        </a:xfrm>
                      </wpg:grpSpPr>
                      <wps:wsp>
                        <wps:cNvPr id="2647" name="Shape 2647"/>
                        <wps:cNvSpPr/>
                        <wps:spPr>
                          <a:xfrm>
                            <a:off x="0" y="68580"/>
                            <a:ext cx="5974081" cy="13716"/>
                          </a:xfrm>
                          <a:custGeom>
                            <a:avLst/>
                            <a:gdLst/>
                            <a:ahLst/>
                            <a:cxnLst/>
                            <a:rect l="0" t="0" r="0" b="0"/>
                            <a:pathLst>
                              <a:path w="5974081" h="13716">
                                <a:moveTo>
                                  <a:pt x="0" y="0"/>
                                </a:moveTo>
                                <a:lnTo>
                                  <a:pt x="5974081" y="0"/>
                                </a:lnTo>
                                <a:lnTo>
                                  <a:pt x="5974081"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8" name="Shape 2648"/>
                        <wps:cNvSpPr/>
                        <wps:spPr>
                          <a:xfrm>
                            <a:off x="0" y="27432"/>
                            <a:ext cx="5974081" cy="27432"/>
                          </a:xfrm>
                          <a:custGeom>
                            <a:avLst/>
                            <a:gdLst/>
                            <a:ahLst/>
                            <a:cxnLst/>
                            <a:rect l="0" t="0" r="0" b="0"/>
                            <a:pathLst>
                              <a:path w="5974081" h="27432">
                                <a:moveTo>
                                  <a:pt x="0" y="0"/>
                                </a:moveTo>
                                <a:lnTo>
                                  <a:pt x="5974081" y="0"/>
                                </a:lnTo>
                                <a:lnTo>
                                  <a:pt x="5974081"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9" name="Shape 2649"/>
                        <wps:cNvSpPr/>
                        <wps:spPr>
                          <a:xfrm>
                            <a:off x="0" y="0"/>
                            <a:ext cx="5974081" cy="13715"/>
                          </a:xfrm>
                          <a:custGeom>
                            <a:avLst/>
                            <a:gdLst/>
                            <a:ahLst/>
                            <a:cxnLst/>
                            <a:rect l="0" t="0" r="0" b="0"/>
                            <a:pathLst>
                              <a:path w="5974081" h="13715">
                                <a:moveTo>
                                  <a:pt x="0" y="0"/>
                                </a:moveTo>
                                <a:lnTo>
                                  <a:pt x="5974081" y="0"/>
                                </a:lnTo>
                                <a:lnTo>
                                  <a:pt x="5974081" y="13715"/>
                                </a:lnTo>
                                <a:lnTo>
                                  <a:pt x="0" y="1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F3B76B" id="Group 2225" o:spid="_x0000_s1026" style="width:498pt;height:6.95pt;mso-position-horizontal-relative:char;mso-position-vertical-relative:line" coordsize="59740,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">
                <v:shape id="Shape 2647" o:spid="_x0000_s1027" style="position:absolute;top:685;width:59740;height:137;visibility:visible;mso-wrap-style:square;v-text-anchor:top" coordsize="5974081,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" path="m,l5974081,r,13716l,13716,,e" fillcolor="black" stroked="f" strokeweight="0">
                  <v:stroke miterlimit="83231f" joinstyle="miter"/>
                  <v:path arrowok="t" textboxrect="0,0,5974081,13716"/>
                </v:shape>
                <v:shape id="Shape 2648" o:spid="_x0000_s1028" style="position:absolute;top:274;width:59740;height:274;visibility:visible;mso-wrap-style:square;v-text-anchor:top" coordsize="597408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" path="m,l5974081,r,27432l,27432,,e" fillcolor="black" stroked="f" strokeweight="0">
                  <v:stroke miterlimit="83231f" joinstyle="miter"/>
                  <v:path arrowok="t" textboxrect="0,0,5974081,27432"/>
                </v:shape>
                <v:shape id="Shape 2649" o:spid="_x0000_s1029" style="position:absolute;width:59740;height:137;visibility:visible;mso-wrap-style:square;v-text-anchor:top" coordsize="5974081,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" path="m,l5974081,r,13715l,13715,,e" fillcolor="black" stroked="f" strokeweight="0">
                  <v:stroke miterlimit="83231f" joinstyle="miter"/>
                  <v:path arrowok="t" textboxrect="0,0,5974081,13715"/>
                </v:shape>
                <w10:anchorlock/>
              </v:group>
            </w:pict>
          </mc:Fallback>
        </mc:AlternateContent>
      </w:r>
      <w:r>
        <w:t xml:space="preserve"> </w:t>
      </w:r>
    </w:p>
    <w:p w14:paraId="248D5E49" w14:textId="77777777" w:rsidR="002D2CBE" w:rsidRDefault="00000000" w:rsidP="00B45276">
      <w:pPr>
        <w:pStyle w:val="Heading1"/>
        <w:ind w:left="9" w:right="-298"/>
      </w:pPr>
      <w:r>
        <w:t>PROFESSIONAL SUMMARY</w:t>
      </w:r>
      <w:r>
        <w:rPr>
          <w:u w:val="none"/>
        </w:rPr>
        <w:t xml:space="preserve">  </w:t>
      </w:r>
    </w:p>
    <w:p w14:paraId="5E66CCD7" w14:textId="18A50DAC" w:rsidR="002D2CBE" w:rsidRDefault="00000000" w:rsidP="00B45276">
      <w:pPr>
        <w:spacing w:after="234"/>
        <w:ind w:right="-298"/>
      </w:pPr>
      <w:r>
        <w:t xml:space="preserve">A seasoned legal practitioner with over </w:t>
      </w:r>
      <w:r w:rsidR="00B45276">
        <w:t>9</w:t>
      </w:r>
      <w:r>
        <w:t xml:space="preserve"> years of experience in litigation, legal advisory, and client representation. Skilled in delivering strategic legal solutions, drafting precise legal documents, and advocating for clients across diverse areas of law. Adept at conducting thorough legal research, managing court filings, and providing sound legal opinions. Committed to upholding the highest standards of integrity and professionalism while contributing to the success of dynamic legal teams and achieving client-focused outcomes</w:t>
      </w:r>
      <w:r w:rsidR="00516FDD">
        <w:t>.</w:t>
      </w:r>
    </w:p>
    <w:p w14:paraId="28CD4865" w14:textId="77777777" w:rsidR="002D2CBE" w:rsidRDefault="00000000" w:rsidP="00B45276">
      <w:pPr>
        <w:pStyle w:val="Heading1"/>
        <w:ind w:left="9" w:right="-298"/>
      </w:pPr>
      <w:r>
        <w:t>EDUCATION</w:t>
      </w:r>
      <w:r>
        <w:rPr>
          <w:u w:val="none"/>
        </w:rPr>
        <w:t xml:space="preserve">  </w:t>
      </w:r>
    </w:p>
    <w:p w14:paraId="665F20EF" w14:textId="4714565B" w:rsidR="002D2CBE" w:rsidRDefault="00000000" w:rsidP="00B45276">
      <w:pPr>
        <w:tabs>
          <w:tab w:val="center" w:pos="4118"/>
        </w:tabs>
        <w:spacing w:after="84" w:line="259" w:lineRule="auto"/>
        <w:ind w:left="-1" w:right="-298" w:firstLine="0"/>
        <w:jc w:val="left"/>
      </w:pPr>
      <w:r>
        <w:t xml:space="preserve">2015 – 2016 </w:t>
      </w:r>
      <w:r w:rsidR="00B45276">
        <w:t xml:space="preserve">- </w:t>
      </w:r>
      <w:r w:rsidR="00B45276">
        <w:tab/>
      </w:r>
      <w:r>
        <w:rPr>
          <w:b/>
        </w:rPr>
        <w:t>Nigerian Law School, Enugu Campus</w:t>
      </w:r>
      <w:r>
        <w:t xml:space="preserve">  </w:t>
      </w:r>
    </w:p>
    <w:p w14:paraId="6A7F4D49" w14:textId="3C082DB0" w:rsidR="002D2CBE" w:rsidRDefault="00516FDD" w:rsidP="00B45276">
      <w:pPr>
        <w:spacing w:after="316"/>
        <w:ind w:left="2184" w:right="-298"/>
      </w:pPr>
      <w:r w:rsidRPr="00516FDD">
        <w:t>B.L.</w:t>
      </w:r>
      <w:r>
        <w:t>,</w:t>
      </w:r>
      <w:r w:rsidRPr="00516FDD">
        <w:t xml:space="preserve"> Second Class Upper </w:t>
      </w:r>
      <w:r w:rsidRPr="00516FDD">
        <w:t>Division</w:t>
      </w:r>
      <w:r>
        <w:t xml:space="preserve"> (2016)</w:t>
      </w:r>
      <w:r w:rsidR="00000000">
        <w:t xml:space="preserve"> </w:t>
      </w:r>
    </w:p>
    <w:p w14:paraId="30C4C8E8" w14:textId="77777777" w:rsidR="002D2CBE" w:rsidRDefault="00000000" w:rsidP="00B45276">
      <w:pPr>
        <w:tabs>
          <w:tab w:val="center" w:pos="3177"/>
        </w:tabs>
        <w:spacing w:after="84" w:line="259" w:lineRule="auto"/>
        <w:ind w:left="-1" w:right="-298" w:firstLine="0"/>
        <w:jc w:val="left"/>
      </w:pPr>
      <w:r>
        <w:t xml:space="preserve">2010– 2015 -   </w:t>
      </w:r>
      <w:r>
        <w:tab/>
      </w:r>
      <w:r>
        <w:rPr>
          <w:b/>
        </w:rPr>
        <w:t>University of Ilorin</w:t>
      </w:r>
      <w:r>
        <w:t xml:space="preserve">  </w:t>
      </w:r>
    </w:p>
    <w:p w14:paraId="085C2887" w14:textId="3436791E" w:rsidR="002D2CBE" w:rsidRDefault="00516FDD" w:rsidP="00B45276">
      <w:pPr>
        <w:ind w:left="2184" w:right="-298"/>
      </w:pPr>
      <w:proofErr w:type="gramStart"/>
      <w:r w:rsidRPr="00516FDD">
        <w:t>LL.B</w:t>
      </w:r>
      <w:proofErr w:type="gramEnd"/>
      <w:r w:rsidRPr="00516FDD">
        <w:t xml:space="preserve"> (Hons.)</w:t>
      </w:r>
      <w:r>
        <w:t xml:space="preserve">, </w:t>
      </w:r>
      <w:r w:rsidRPr="00516FDD">
        <w:t>Second Class Upper Division</w:t>
      </w:r>
      <w:r>
        <w:t xml:space="preserve"> (</w:t>
      </w:r>
      <w:r w:rsidR="00000000">
        <w:t>2015</w:t>
      </w:r>
      <w:r>
        <w:t>)</w:t>
      </w:r>
      <w:r w:rsidR="00000000">
        <w:t xml:space="preserve"> </w:t>
      </w:r>
    </w:p>
    <w:p w14:paraId="528B7804" w14:textId="77777777" w:rsidR="002D2CBE" w:rsidRDefault="00000000" w:rsidP="00B45276">
      <w:pPr>
        <w:spacing w:after="4" w:line="259" w:lineRule="auto"/>
        <w:ind w:left="2174" w:right="-298" w:firstLine="0"/>
        <w:jc w:val="left"/>
      </w:pPr>
      <w:r>
        <w:t xml:space="preserve"> </w:t>
      </w:r>
      <w:r>
        <w:rPr>
          <w:sz w:val="2"/>
        </w:rPr>
        <w:t xml:space="preserve"> </w:t>
      </w:r>
    </w:p>
    <w:p w14:paraId="4B881B67" w14:textId="26C4A3BC" w:rsidR="002D2CBE" w:rsidRDefault="00000000" w:rsidP="00B45276">
      <w:pPr>
        <w:spacing w:after="84" w:line="259" w:lineRule="auto"/>
        <w:ind w:left="9" w:right="-298"/>
        <w:jc w:val="left"/>
      </w:pPr>
      <w:r>
        <w:t xml:space="preserve">2004 – </w:t>
      </w:r>
      <w:r w:rsidR="00B45276">
        <w:t>2006 -</w:t>
      </w:r>
      <w:r>
        <w:t xml:space="preserve">           </w:t>
      </w:r>
      <w:r>
        <w:rPr>
          <w:b/>
        </w:rPr>
        <w:t xml:space="preserve">Kwara State College of Arabic and Islamic Legal Studies, Ilorin </w:t>
      </w:r>
      <w:r>
        <w:t xml:space="preserve"> </w:t>
      </w:r>
    </w:p>
    <w:p w14:paraId="3F90121D" w14:textId="1D28AAE3" w:rsidR="002D2CBE" w:rsidRDefault="00000000" w:rsidP="00B45276">
      <w:pPr>
        <w:ind w:left="2184" w:right="-298"/>
      </w:pPr>
      <w:r>
        <w:t>Diploma in Common and Islamic Law</w:t>
      </w:r>
      <w:r w:rsidR="00516FDD">
        <w:t>, Second</w:t>
      </w:r>
      <w:r>
        <w:t xml:space="preserve"> Class Upper Division</w:t>
      </w:r>
      <w:r w:rsidR="00516FDD">
        <w:t xml:space="preserve"> (</w:t>
      </w:r>
      <w:r>
        <w:t>2006</w:t>
      </w:r>
      <w:r w:rsidR="00516FDD">
        <w:t>)</w:t>
      </w:r>
    </w:p>
    <w:p w14:paraId="1513B842" w14:textId="77777777" w:rsidR="002D2CBE" w:rsidRDefault="00000000" w:rsidP="00B45276">
      <w:pPr>
        <w:spacing w:after="0" w:line="259" w:lineRule="auto"/>
        <w:ind w:left="2174" w:right="-298" w:firstLine="0"/>
        <w:jc w:val="left"/>
      </w:pPr>
      <w:r>
        <w:t xml:space="preserve"> </w:t>
      </w:r>
      <w:r>
        <w:rPr>
          <w:sz w:val="2"/>
        </w:rPr>
        <w:t xml:space="preserve"> </w:t>
      </w:r>
    </w:p>
    <w:p w14:paraId="309067A9" w14:textId="024A4ADE" w:rsidR="002D2CBE" w:rsidRDefault="00000000" w:rsidP="00B45276">
      <w:pPr>
        <w:tabs>
          <w:tab w:val="center" w:pos="4925"/>
        </w:tabs>
        <w:spacing w:after="84" w:line="259" w:lineRule="auto"/>
        <w:ind w:left="-1" w:right="-298" w:firstLine="0"/>
        <w:jc w:val="left"/>
      </w:pPr>
      <w:r>
        <w:t xml:space="preserve">1997 – 2003 </w:t>
      </w:r>
      <w:r w:rsidR="00B45276">
        <w:t xml:space="preserve">- </w:t>
      </w:r>
      <w:r w:rsidR="00B45276">
        <w:tab/>
      </w:r>
      <w:r>
        <w:rPr>
          <w:b/>
        </w:rPr>
        <w:t xml:space="preserve">Government Day Secondary School Adewole, Ilorin </w:t>
      </w:r>
      <w:r>
        <w:t xml:space="preserve"> </w:t>
      </w:r>
    </w:p>
    <w:p w14:paraId="3875AE53" w14:textId="233BEBF1" w:rsidR="002D2CBE" w:rsidRDefault="00000000" w:rsidP="00B45276">
      <w:pPr>
        <w:tabs>
          <w:tab w:val="center" w:pos="734"/>
          <w:tab w:val="center" w:pos="1454"/>
          <w:tab w:val="center" w:pos="4921"/>
        </w:tabs>
        <w:ind w:left="0" w:right="-298" w:firstLine="0"/>
        <w:jc w:val="left"/>
      </w:pPr>
      <w:r>
        <w:t xml:space="preserve">  </w:t>
      </w:r>
      <w:r>
        <w:tab/>
        <w:t xml:space="preserve">  </w:t>
      </w:r>
      <w:r>
        <w:tab/>
        <w:t xml:space="preserve">  </w:t>
      </w:r>
      <w:r>
        <w:tab/>
        <w:t xml:space="preserve">West Africa Senior School Certificate (WASSC) </w:t>
      </w:r>
      <w:r w:rsidR="00516FDD">
        <w:t>(</w:t>
      </w:r>
      <w:r>
        <w:t>2009</w:t>
      </w:r>
      <w:r w:rsidR="00516FDD">
        <w:t>)</w:t>
      </w:r>
    </w:p>
    <w:p w14:paraId="2B9C0161" w14:textId="77777777" w:rsidR="00B45276" w:rsidRDefault="00B45276" w:rsidP="00B45276">
      <w:pPr>
        <w:tabs>
          <w:tab w:val="center" w:pos="734"/>
          <w:tab w:val="center" w:pos="1454"/>
          <w:tab w:val="center" w:pos="4921"/>
        </w:tabs>
        <w:ind w:left="0" w:right="-298" w:firstLine="0"/>
        <w:jc w:val="left"/>
      </w:pPr>
    </w:p>
    <w:p w14:paraId="15AD73C8" w14:textId="77777777" w:rsidR="002D2CBE" w:rsidRDefault="00000000" w:rsidP="00B45276">
      <w:pPr>
        <w:tabs>
          <w:tab w:val="center" w:pos="4180"/>
        </w:tabs>
        <w:spacing w:after="0" w:line="259" w:lineRule="auto"/>
        <w:ind w:left="-1" w:right="-298" w:firstLine="0"/>
        <w:jc w:val="left"/>
      </w:pPr>
      <w:r>
        <w:t xml:space="preserve">1992– 1997 -   </w:t>
      </w:r>
      <w:r>
        <w:tab/>
      </w:r>
      <w:proofErr w:type="spellStart"/>
      <w:r>
        <w:rPr>
          <w:b/>
        </w:rPr>
        <w:t>Hikwan</w:t>
      </w:r>
      <w:proofErr w:type="spellEnd"/>
      <w:r>
        <w:rPr>
          <w:b/>
        </w:rPr>
        <w:t xml:space="preserve"> L.G.E.A Primary School, Ilorin</w:t>
      </w:r>
      <w:r>
        <w:t xml:space="preserve">  </w:t>
      </w:r>
    </w:p>
    <w:p w14:paraId="3A3F7A07" w14:textId="6E8B8406" w:rsidR="002D2CBE" w:rsidRDefault="00000000" w:rsidP="00B45276">
      <w:pPr>
        <w:ind w:left="2184" w:right="-298"/>
      </w:pPr>
      <w:r>
        <w:t>Primary School Leaving Certificate</w:t>
      </w:r>
      <w:r w:rsidR="00516FDD">
        <w:t xml:space="preserve"> (</w:t>
      </w:r>
      <w:r>
        <w:t>1997</w:t>
      </w:r>
      <w:r w:rsidR="00516FDD">
        <w:t>)</w:t>
      </w:r>
    </w:p>
    <w:p w14:paraId="30392520" w14:textId="77777777" w:rsidR="002D2CBE" w:rsidRDefault="00000000" w:rsidP="00B45276">
      <w:pPr>
        <w:spacing w:after="15" w:line="259" w:lineRule="auto"/>
        <w:ind w:left="14" w:right="-298" w:firstLine="0"/>
        <w:jc w:val="left"/>
      </w:pPr>
      <w:r>
        <w:t xml:space="preserve"> </w:t>
      </w:r>
      <w:r>
        <w:rPr>
          <w:sz w:val="4"/>
        </w:rPr>
        <w:t xml:space="preserve"> </w:t>
      </w:r>
    </w:p>
    <w:p w14:paraId="1B521A83" w14:textId="77777777" w:rsidR="002D2CBE" w:rsidRDefault="00000000" w:rsidP="00B45276">
      <w:pPr>
        <w:spacing w:after="311" w:line="259" w:lineRule="auto"/>
        <w:ind w:left="9" w:right="-298"/>
        <w:jc w:val="left"/>
      </w:pPr>
      <w:r>
        <w:rPr>
          <w:b/>
          <w:u w:val="single" w:color="000000"/>
        </w:rPr>
        <w:t>PROFESSIONAL EXPERIENCE</w:t>
      </w:r>
      <w:r>
        <w:rPr>
          <w:b/>
        </w:rPr>
        <w:t xml:space="preserve">  </w:t>
      </w:r>
    </w:p>
    <w:p w14:paraId="37CFDDEB" w14:textId="77777777" w:rsidR="002D2CBE" w:rsidRDefault="00000000" w:rsidP="00B45276">
      <w:pPr>
        <w:pStyle w:val="Heading1"/>
        <w:ind w:left="384" w:right="-298"/>
      </w:pPr>
      <w:r>
        <w:rPr>
          <w:rFonts w:ascii="Wingdings" w:eastAsia="Wingdings" w:hAnsi="Wingdings" w:cs="Wingdings"/>
          <w:b w:val="0"/>
          <w:u w:val="none"/>
        </w:rPr>
        <w:t></w:t>
      </w:r>
      <w:r>
        <w:rPr>
          <w:rFonts w:ascii="Arial" w:eastAsia="Arial" w:hAnsi="Arial" w:cs="Arial"/>
          <w:b w:val="0"/>
          <w:u w:val="none"/>
        </w:rPr>
        <w:t xml:space="preserve"> </w:t>
      </w:r>
      <w:r>
        <w:t>General Counsel</w:t>
      </w:r>
      <w:r>
        <w:rPr>
          <w:b w:val="0"/>
          <w:u w:val="none"/>
        </w:rPr>
        <w:t xml:space="preserve"> </w:t>
      </w:r>
    </w:p>
    <w:p w14:paraId="3C816167" w14:textId="396DED0F" w:rsidR="002D2CBE" w:rsidRDefault="00000000" w:rsidP="00B45276">
      <w:pPr>
        <w:spacing w:after="276"/>
        <w:ind w:left="812" w:right="-298"/>
      </w:pPr>
      <w:r>
        <w:rPr>
          <w:b/>
        </w:rPr>
        <w:t xml:space="preserve">A.U. Mustapha &amp; Co.: </w:t>
      </w:r>
      <w:r>
        <w:t xml:space="preserve">No. 32 Mediterranean Street, Maitama District, Abuja. </w:t>
      </w:r>
      <w:r>
        <w:rPr>
          <w:b/>
        </w:rPr>
        <w:t>[May, 2018 – August, 2023]</w:t>
      </w:r>
    </w:p>
    <w:p w14:paraId="4A828EE0" w14:textId="77777777" w:rsidR="002D2CBE" w:rsidRDefault="00000000" w:rsidP="00B45276">
      <w:pPr>
        <w:pStyle w:val="Heading1"/>
        <w:ind w:left="384" w:right="-298"/>
      </w:pPr>
      <w:r>
        <w:rPr>
          <w:rFonts w:ascii="Wingdings" w:eastAsia="Wingdings" w:hAnsi="Wingdings" w:cs="Wingdings"/>
          <w:b w:val="0"/>
          <w:u w:val="none"/>
        </w:rPr>
        <w:t></w:t>
      </w:r>
      <w:r>
        <w:rPr>
          <w:rFonts w:ascii="Arial" w:eastAsia="Arial" w:hAnsi="Arial" w:cs="Arial"/>
          <w:b w:val="0"/>
          <w:u w:val="none"/>
        </w:rPr>
        <w:t xml:space="preserve"> </w:t>
      </w:r>
      <w:r>
        <w:t>General Counsel</w:t>
      </w:r>
      <w:r>
        <w:rPr>
          <w:b w:val="0"/>
          <w:u w:val="none"/>
        </w:rPr>
        <w:t xml:space="preserve">  </w:t>
      </w:r>
    </w:p>
    <w:p w14:paraId="324E421F" w14:textId="38B308B6" w:rsidR="002D2CBE" w:rsidRDefault="00000000" w:rsidP="00B45276">
      <w:pPr>
        <w:ind w:left="744" w:right="-298"/>
      </w:pPr>
      <w:r>
        <w:rPr>
          <w:b/>
        </w:rPr>
        <w:t>Tunde Olupona and Co.:</w:t>
      </w:r>
      <w:r>
        <w:t xml:space="preserve"> Solicitors &amp; Advocates N6/811 Oyo Road, Opp. U.I main gate, </w:t>
      </w:r>
      <w:proofErr w:type="spellStart"/>
      <w:r>
        <w:t>Agbowo</w:t>
      </w:r>
      <w:proofErr w:type="spellEnd"/>
      <w:r>
        <w:t xml:space="preserve">, Ibadan, Oyo state, Nigeria.  </w:t>
      </w:r>
      <w:r>
        <w:rPr>
          <w:b/>
        </w:rPr>
        <w:t>[2017 – January 2018]</w:t>
      </w:r>
      <w:r>
        <w:t xml:space="preserve">  </w:t>
      </w:r>
    </w:p>
    <w:p w14:paraId="62528334" w14:textId="77777777" w:rsidR="00B45276" w:rsidRDefault="00B45276" w:rsidP="00B45276">
      <w:pPr>
        <w:pStyle w:val="Heading1"/>
        <w:spacing w:after="73"/>
        <w:ind w:left="0" w:right="-298" w:firstLine="0"/>
        <w:rPr>
          <w:rFonts w:ascii="Wingdings" w:eastAsia="Wingdings" w:hAnsi="Wingdings" w:cs="Wingdings"/>
          <w:b w:val="0"/>
          <w:u w:val="none"/>
        </w:rPr>
      </w:pPr>
    </w:p>
    <w:p w14:paraId="7F4B7234" w14:textId="12BFC76E" w:rsidR="002D2CBE" w:rsidRDefault="00000000" w:rsidP="00B45276">
      <w:pPr>
        <w:pStyle w:val="Heading1"/>
        <w:spacing w:after="73"/>
        <w:ind w:left="384" w:right="-298"/>
      </w:pPr>
      <w:r>
        <w:rPr>
          <w:rFonts w:ascii="Wingdings" w:eastAsia="Wingdings" w:hAnsi="Wingdings" w:cs="Wingdings"/>
          <w:b w:val="0"/>
          <w:u w:val="none"/>
        </w:rPr>
        <w:t></w:t>
      </w:r>
      <w:r>
        <w:rPr>
          <w:rFonts w:ascii="Arial" w:eastAsia="Arial" w:hAnsi="Arial" w:cs="Arial"/>
          <w:b w:val="0"/>
          <w:u w:val="none"/>
        </w:rPr>
        <w:t xml:space="preserve"> </w:t>
      </w:r>
      <w:r>
        <w:t>Extern and Intern</w:t>
      </w:r>
      <w:r>
        <w:rPr>
          <w:b w:val="0"/>
          <w:u w:val="none"/>
        </w:rPr>
        <w:t xml:space="preserve"> </w:t>
      </w:r>
    </w:p>
    <w:p w14:paraId="3B96C67F" w14:textId="1BA69D01" w:rsidR="002D2CBE" w:rsidRDefault="00000000" w:rsidP="00B45276">
      <w:pPr>
        <w:ind w:left="744" w:right="-298"/>
      </w:pPr>
      <w:proofErr w:type="spellStart"/>
      <w:r>
        <w:rPr>
          <w:b/>
        </w:rPr>
        <w:t>Jawondo</w:t>
      </w:r>
      <w:proofErr w:type="spellEnd"/>
      <w:r>
        <w:rPr>
          <w:b/>
        </w:rPr>
        <w:t xml:space="preserve"> and Co. (Al-Fatih Chambers):</w:t>
      </w:r>
      <w:r>
        <w:t xml:space="preserve"> 126, Abdul Azeez Attah Road, Ilorin, Kwara State</w:t>
      </w:r>
      <w:r>
        <w:rPr>
          <w:b/>
        </w:rPr>
        <w:t xml:space="preserve">.   </w:t>
      </w:r>
      <w:r>
        <w:rPr>
          <w:b/>
        </w:rPr>
        <w:tab/>
        <w:t xml:space="preserve">[2016] </w:t>
      </w:r>
      <w:r>
        <w:t xml:space="preserve"> </w:t>
      </w:r>
    </w:p>
    <w:p w14:paraId="330CF52A" w14:textId="77777777" w:rsidR="00B45276" w:rsidRDefault="00B45276" w:rsidP="00B45276">
      <w:pPr>
        <w:ind w:left="744" w:right="-298"/>
      </w:pPr>
    </w:p>
    <w:p w14:paraId="2249D632" w14:textId="77777777" w:rsidR="002D2CBE" w:rsidRDefault="00000000" w:rsidP="00B45276">
      <w:pPr>
        <w:pStyle w:val="Heading1"/>
        <w:spacing w:after="113"/>
        <w:ind w:left="9" w:right="-298"/>
      </w:pPr>
      <w:r>
        <w:t>EXPERIENCE GATHERED</w:t>
      </w:r>
      <w:r>
        <w:rPr>
          <w:u w:val="none"/>
        </w:rPr>
        <w:t xml:space="preserve">  </w:t>
      </w:r>
    </w:p>
    <w:p w14:paraId="05AB10C3" w14:textId="77777777" w:rsidR="002D2CBE" w:rsidRDefault="00000000" w:rsidP="00B45276">
      <w:pPr>
        <w:numPr>
          <w:ilvl w:val="0"/>
          <w:numId w:val="1"/>
        </w:numPr>
        <w:spacing w:after="126"/>
        <w:ind w:right="-298" w:hanging="360"/>
      </w:pPr>
      <w:r>
        <w:t xml:space="preserve">Conducting thorough legal research and crafting well-informed legal opinions to provide clients with accurate guidance.  </w:t>
      </w:r>
    </w:p>
    <w:p w14:paraId="0EAEBF17" w14:textId="77777777" w:rsidR="002D2CBE" w:rsidRDefault="00000000" w:rsidP="00B45276">
      <w:pPr>
        <w:numPr>
          <w:ilvl w:val="0"/>
          <w:numId w:val="1"/>
        </w:numPr>
        <w:spacing w:after="126"/>
        <w:ind w:right="-298" w:hanging="360"/>
      </w:pPr>
      <w:r>
        <w:t xml:space="preserve">Formulating effective litigation strategies and collecting evidence to bolster and protect clients' claims.  </w:t>
      </w:r>
    </w:p>
    <w:p w14:paraId="60E59C50" w14:textId="77777777" w:rsidR="002D2CBE" w:rsidRDefault="00000000" w:rsidP="00B45276">
      <w:pPr>
        <w:numPr>
          <w:ilvl w:val="0"/>
          <w:numId w:val="1"/>
        </w:numPr>
        <w:spacing w:after="124"/>
        <w:ind w:right="-298" w:hanging="360"/>
      </w:pPr>
      <w:r>
        <w:t xml:space="preserve">Creating precise legal documents and instruments through drafting skills.  </w:t>
      </w:r>
    </w:p>
    <w:p w14:paraId="63AA836D" w14:textId="77777777" w:rsidR="002D2CBE" w:rsidRDefault="00000000" w:rsidP="00B45276">
      <w:pPr>
        <w:numPr>
          <w:ilvl w:val="0"/>
          <w:numId w:val="1"/>
        </w:numPr>
        <w:spacing w:after="126"/>
        <w:ind w:right="-298" w:hanging="360"/>
      </w:pPr>
      <w:r>
        <w:t xml:space="preserve">Advocating on behalf of clients in court proceedings, representing their interests professionally.  </w:t>
      </w:r>
    </w:p>
    <w:p w14:paraId="1F80C8B0" w14:textId="77777777" w:rsidR="002D2CBE" w:rsidRDefault="00000000" w:rsidP="00B45276">
      <w:pPr>
        <w:numPr>
          <w:ilvl w:val="0"/>
          <w:numId w:val="1"/>
        </w:numPr>
        <w:spacing w:after="126"/>
        <w:ind w:right="-298" w:hanging="360"/>
      </w:pPr>
      <w:r>
        <w:t xml:space="preserve">Managing the process of filing legal documents in court to ensure procedural compliance.  </w:t>
      </w:r>
    </w:p>
    <w:p w14:paraId="2A9FC47B" w14:textId="50816C82" w:rsidR="002D2CBE" w:rsidRDefault="00B45276" w:rsidP="00B45276">
      <w:pPr>
        <w:numPr>
          <w:ilvl w:val="0"/>
          <w:numId w:val="1"/>
        </w:numPr>
        <w:spacing w:after="126"/>
        <w:ind w:right="-298" w:hanging="360"/>
      </w:pPr>
      <w:r>
        <w:t>Skilfully</w:t>
      </w:r>
      <w:r w:rsidR="00000000">
        <w:t xml:space="preserve"> reviewing and </w:t>
      </w:r>
      <w:proofErr w:type="spellStart"/>
      <w:r w:rsidR="00000000">
        <w:t>analyzing</w:t>
      </w:r>
      <w:proofErr w:type="spellEnd"/>
      <w:r w:rsidR="00000000">
        <w:t xml:space="preserve"> legal documents and agreements to ensure their accuracy and compliance with relevant laws.  </w:t>
      </w:r>
    </w:p>
    <w:p w14:paraId="4E417388" w14:textId="77777777" w:rsidR="002D2CBE" w:rsidRDefault="00000000" w:rsidP="00B45276">
      <w:pPr>
        <w:numPr>
          <w:ilvl w:val="0"/>
          <w:numId w:val="1"/>
        </w:numPr>
        <w:ind w:right="-298" w:hanging="360"/>
      </w:pPr>
      <w:r>
        <w:t>Crafting concise and impactful legal correspondence</w:t>
      </w:r>
      <w:r>
        <w:rPr>
          <w:b/>
        </w:rPr>
        <w:t xml:space="preserve">. </w:t>
      </w:r>
      <w:r>
        <w:t xml:space="preserve"> </w:t>
      </w:r>
    </w:p>
    <w:p w14:paraId="3FFA01DF" w14:textId="77777777" w:rsidR="002D2CBE" w:rsidRDefault="00000000" w:rsidP="00B45276">
      <w:pPr>
        <w:spacing w:after="21" w:line="259" w:lineRule="auto"/>
        <w:ind w:left="14" w:right="-298" w:firstLine="0"/>
        <w:jc w:val="left"/>
      </w:pPr>
      <w:r>
        <w:rPr>
          <w:b/>
        </w:rPr>
        <w:t xml:space="preserve"> </w:t>
      </w:r>
      <w:r>
        <w:rPr>
          <w:b/>
          <w:sz w:val="6"/>
        </w:rPr>
        <w:t xml:space="preserve"> </w:t>
      </w:r>
    </w:p>
    <w:p w14:paraId="75269D34" w14:textId="6DB7C331" w:rsidR="002D2CBE" w:rsidRPr="00793F68" w:rsidRDefault="00000000" w:rsidP="00B45276">
      <w:pPr>
        <w:pStyle w:val="Heading1"/>
        <w:spacing w:after="290"/>
        <w:ind w:left="9" w:right="-298"/>
        <w:rPr>
          <w:szCs w:val="26"/>
        </w:rPr>
      </w:pPr>
      <w:r w:rsidRPr="00793F68">
        <w:rPr>
          <w:szCs w:val="26"/>
        </w:rPr>
        <w:t xml:space="preserve">SKILLS </w:t>
      </w:r>
    </w:p>
    <w:p w14:paraId="6569C1E2" w14:textId="77777777" w:rsidR="002D2CBE" w:rsidRPr="00793F68" w:rsidRDefault="00000000" w:rsidP="00793F68">
      <w:pPr>
        <w:numPr>
          <w:ilvl w:val="0"/>
          <w:numId w:val="2"/>
        </w:numPr>
        <w:spacing w:after="14" w:line="240" w:lineRule="auto"/>
        <w:ind w:left="0" w:right="-298" w:firstLine="360"/>
        <w:jc w:val="left"/>
        <w:rPr>
          <w:szCs w:val="26"/>
        </w:rPr>
      </w:pPr>
      <w:r w:rsidRPr="00793F68">
        <w:rPr>
          <w:szCs w:val="26"/>
        </w:rPr>
        <w:t xml:space="preserve">Legal Research and Drafting </w:t>
      </w:r>
    </w:p>
    <w:p w14:paraId="253FEDD2" w14:textId="77777777" w:rsidR="002D2CBE" w:rsidRPr="00793F68" w:rsidRDefault="00000000" w:rsidP="00793F68">
      <w:pPr>
        <w:numPr>
          <w:ilvl w:val="0"/>
          <w:numId w:val="2"/>
        </w:numPr>
        <w:spacing w:after="14" w:line="240" w:lineRule="auto"/>
        <w:ind w:left="0" w:right="-298" w:firstLine="360"/>
        <w:jc w:val="left"/>
        <w:rPr>
          <w:szCs w:val="26"/>
        </w:rPr>
      </w:pPr>
      <w:r w:rsidRPr="00793F68">
        <w:rPr>
          <w:szCs w:val="26"/>
        </w:rPr>
        <w:t xml:space="preserve">Advocacy and Client Representation </w:t>
      </w:r>
    </w:p>
    <w:p w14:paraId="2093484A" w14:textId="77777777" w:rsidR="002D2CBE" w:rsidRPr="00793F68" w:rsidRDefault="00000000" w:rsidP="00793F68">
      <w:pPr>
        <w:numPr>
          <w:ilvl w:val="0"/>
          <w:numId w:val="2"/>
        </w:numPr>
        <w:spacing w:after="14" w:line="240" w:lineRule="auto"/>
        <w:ind w:left="0" w:right="-298" w:firstLine="360"/>
        <w:jc w:val="left"/>
        <w:rPr>
          <w:szCs w:val="26"/>
        </w:rPr>
      </w:pPr>
      <w:r w:rsidRPr="00793F68">
        <w:rPr>
          <w:szCs w:val="26"/>
        </w:rPr>
        <w:t xml:space="preserve">Litigation Strategy </w:t>
      </w:r>
    </w:p>
    <w:p w14:paraId="4D48FECC" w14:textId="77777777" w:rsidR="002D2CBE" w:rsidRPr="00793F68" w:rsidRDefault="00000000" w:rsidP="00793F68">
      <w:pPr>
        <w:numPr>
          <w:ilvl w:val="0"/>
          <w:numId w:val="2"/>
        </w:numPr>
        <w:spacing w:after="14" w:line="240" w:lineRule="auto"/>
        <w:ind w:left="0" w:right="-298" w:firstLine="360"/>
        <w:jc w:val="left"/>
        <w:rPr>
          <w:szCs w:val="26"/>
        </w:rPr>
      </w:pPr>
      <w:r w:rsidRPr="00793F68">
        <w:rPr>
          <w:szCs w:val="26"/>
        </w:rPr>
        <w:t xml:space="preserve">Legal Document Review and Analysis </w:t>
      </w:r>
    </w:p>
    <w:p w14:paraId="4AF6D97E" w14:textId="77777777" w:rsidR="00793F68" w:rsidRPr="00793F68" w:rsidRDefault="00000000" w:rsidP="00793F68">
      <w:pPr>
        <w:numPr>
          <w:ilvl w:val="0"/>
          <w:numId w:val="2"/>
        </w:numPr>
        <w:spacing w:after="14" w:line="240" w:lineRule="auto"/>
        <w:ind w:left="0" w:right="-298" w:firstLine="360"/>
        <w:jc w:val="left"/>
        <w:rPr>
          <w:szCs w:val="26"/>
        </w:rPr>
      </w:pPr>
      <w:r w:rsidRPr="00793F68">
        <w:rPr>
          <w:szCs w:val="26"/>
        </w:rPr>
        <w:t>Court Filing and Procedural Compliance</w:t>
      </w:r>
    </w:p>
    <w:p w14:paraId="7F556CF4" w14:textId="459A8233" w:rsidR="002D2CBE" w:rsidRPr="00793F68" w:rsidRDefault="00000000" w:rsidP="00793F68">
      <w:pPr>
        <w:pStyle w:val="ListParagraph"/>
        <w:numPr>
          <w:ilvl w:val="0"/>
          <w:numId w:val="4"/>
        </w:numPr>
        <w:spacing w:after="14" w:line="240" w:lineRule="auto"/>
        <w:ind w:left="709" w:right="-298"/>
        <w:jc w:val="left"/>
        <w:rPr>
          <w:szCs w:val="26"/>
        </w:rPr>
      </w:pPr>
      <w:r w:rsidRPr="00793F68">
        <w:rPr>
          <w:szCs w:val="26"/>
        </w:rPr>
        <w:t xml:space="preserve">Written and Oral Communication </w:t>
      </w:r>
    </w:p>
    <w:p w14:paraId="0B41D90F" w14:textId="77777777" w:rsidR="002D2CBE" w:rsidRPr="00793F68" w:rsidRDefault="00000000" w:rsidP="00793F68">
      <w:pPr>
        <w:numPr>
          <w:ilvl w:val="0"/>
          <w:numId w:val="2"/>
        </w:numPr>
        <w:spacing w:line="240" w:lineRule="auto"/>
        <w:ind w:left="0" w:right="-298" w:firstLine="360"/>
        <w:jc w:val="left"/>
        <w:rPr>
          <w:szCs w:val="26"/>
        </w:rPr>
      </w:pPr>
      <w:r w:rsidRPr="00793F68">
        <w:rPr>
          <w:szCs w:val="26"/>
        </w:rPr>
        <w:t xml:space="preserve">Analytical Thinking </w:t>
      </w:r>
    </w:p>
    <w:p w14:paraId="4EDEC40E" w14:textId="77777777" w:rsidR="00F92D03" w:rsidRDefault="00000000" w:rsidP="00F92D03">
      <w:pPr>
        <w:numPr>
          <w:ilvl w:val="0"/>
          <w:numId w:val="2"/>
        </w:numPr>
        <w:spacing w:line="240" w:lineRule="auto"/>
        <w:ind w:left="0" w:right="-298" w:firstLine="360"/>
        <w:jc w:val="left"/>
        <w:rPr>
          <w:szCs w:val="26"/>
        </w:rPr>
      </w:pPr>
      <w:r w:rsidRPr="00793F68">
        <w:rPr>
          <w:szCs w:val="26"/>
        </w:rPr>
        <w:t>Time Management</w:t>
      </w:r>
    </w:p>
    <w:p w14:paraId="04BD0664" w14:textId="3506545A" w:rsidR="002D2CBE" w:rsidRDefault="00000000" w:rsidP="00F92D03">
      <w:pPr>
        <w:numPr>
          <w:ilvl w:val="0"/>
          <w:numId w:val="2"/>
        </w:numPr>
        <w:spacing w:line="240" w:lineRule="auto"/>
        <w:ind w:left="0" w:right="-298" w:firstLine="360"/>
        <w:jc w:val="left"/>
        <w:rPr>
          <w:szCs w:val="26"/>
        </w:rPr>
      </w:pPr>
      <w:r w:rsidRPr="00F92D03">
        <w:rPr>
          <w:szCs w:val="26"/>
        </w:rPr>
        <w:t xml:space="preserve">Documentation </w:t>
      </w:r>
    </w:p>
    <w:p w14:paraId="48D8303E" w14:textId="77777777" w:rsidR="00F92D03" w:rsidRPr="00F92D03" w:rsidRDefault="00F92D03" w:rsidP="00F92D03">
      <w:pPr>
        <w:spacing w:line="240" w:lineRule="auto"/>
        <w:ind w:left="360" w:right="-298" w:firstLine="0"/>
        <w:jc w:val="left"/>
        <w:rPr>
          <w:szCs w:val="26"/>
        </w:rPr>
      </w:pPr>
    </w:p>
    <w:p w14:paraId="62AAE0CD" w14:textId="77777777" w:rsidR="002D2CBE" w:rsidRDefault="00000000" w:rsidP="00B45276">
      <w:pPr>
        <w:pStyle w:val="Heading1"/>
        <w:spacing w:after="309"/>
        <w:ind w:left="9" w:right="-298"/>
      </w:pPr>
      <w:r>
        <w:t>TECHNICAL SKILLS</w:t>
      </w:r>
      <w:r>
        <w:rPr>
          <w:u w:val="none"/>
        </w:rPr>
        <w:t xml:space="preserve"> </w:t>
      </w:r>
    </w:p>
    <w:p w14:paraId="3D8308BC" w14:textId="6B6A6CC8" w:rsidR="002D2CBE" w:rsidRDefault="00000000" w:rsidP="00B45276">
      <w:pPr>
        <w:numPr>
          <w:ilvl w:val="0"/>
          <w:numId w:val="3"/>
        </w:numPr>
        <w:spacing w:after="35"/>
        <w:ind w:right="-298" w:hanging="360"/>
      </w:pPr>
      <w:r>
        <w:t xml:space="preserve">Microsoft Office Suites  </w:t>
      </w:r>
    </w:p>
    <w:p w14:paraId="52F97AE1" w14:textId="77777777" w:rsidR="00B45276" w:rsidRDefault="00B45276" w:rsidP="00B45276">
      <w:pPr>
        <w:spacing w:after="35"/>
        <w:ind w:left="554" w:right="-298" w:firstLine="0"/>
      </w:pPr>
    </w:p>
    <w:p w14:paraId="66F2ECA3" w14:textId="77777777" w:rsidR="002D2CBE" w:rsidRDefault="00000000" w:rsidP="00B45276">
      <w:pPr>
        <w:pStyle w:val="Heading1"/>
        <w:spacing w:after="277"/>
        <w:ind w:left="9" w:right="-298"/>
      </w:pPr>
      <w:r>
        <w:t>REFERENCES</w:t>
      </w:r>
      <w:r>
        <w:rPr>
          <w:u w:val="none"/>
        </w:rPr>
        <w:t xml:space="preserve">  </w:t>
      </w:r>
    </w:p>
    <w:p w14:paraId="106D08FA" w14:textId="77777777" w:rsidR="002D2CBE" w:rsidRDefault="00000000" w:rsidP="00B45276">
      <w:pPr>
        <w:ind w:right="-298" w:firstLine="696"/>
      </w:pPr>
      <w:r>
        <w:t xml:space="preserve">To be provided upon request.  </w:t>
      </w:r>
    </w:p>
    <w:sectPr w:rsidR="002D2CBE" w:rsidSect="00F92D03">
      <w:pgSz w:w="12240" w:h="15840"/>
      <w:pgMar w:top="284" w:right="1211" w:bottom="36" w:left="15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A3517"/>
    <w:multiLevelType w:val="hybridMultilevel"/>
    <w:tmpl w:val="AA8C4CD4"/>
    <w:lvl w:ilvl="0" w:tplc="DD48B572">
      <w:start w:val="1"/>
      <w:numFmt w:val="bullet"/>
      <w:lvlText w:val=""/>
      <w:lvlJc w:val="left"/>
      <w:pPr>
        <w:ind w:left="28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4F9C9172">
      <w:start w:val="1"/>
      <w:numFmt w:val="bullet"/>
      <w:lvlText w:val="o"/>
      <w:lvlJc w:val="left"/>
      <w:pPr>
        <w:ind w:left="14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B925470">
      <w:start w:val="1"/>
      <w:numFmt w:val="bullet"/>
      <w:lvlText w:val="▪"/>
      <w:lvlJc w:val="left"/>
      <w:pPr>
        <w:ind w:left="21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04A6B6C">
      <w:start w:val="1"/>
      <w:numFmt w:val="bullet"/>
      <w:lvlText w:val="•"/>
      <w:lvlJc w:val="left"/>
      <w:pPr>
        <w:ind w:left="28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A3A1B6E">
      <w:start w:val="1"/>
      <w:numFmt w:val="bullet"/>
      <w:lvlText w:val="o"/>
      <w:lvlJc w:val="left"/>
      <w:pPr>
        <w:ind w:left="36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3361662">
      <w:start w:val="1"/>
      <w:numFmt w:val="bullet"/>
      <w:lvlText w:val="▪"/>
      <w:lvlJc w:val="left"/>
      <w:pPr>
        <w:ind w:left="43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AFEABC6">
      <w:start w:val="1"/>
      <w:numFmt w:val="bullet"/>
      <w:lvlText w:val="•"/>
      <w:lvlJc w:val="left"/>
      <w:pPr>
        <w:ind w:left="50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F64D31A">
      <w:start w:val="1"/>
      <w:numFmt w:val="bullet"/>
      <w:lvlText w:val="o"/>
      <w:lvlJc w:val="left"/>
      <w:pPr>
        <w:ind w:left="57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C48464">
      <w:start w:val="1"/>
      <w:numFmt w:val="bullet"/>
      <w:lvlText w:val="▪"/>
      <w:lvlJc w:val="left"/>
      <w:pPr>
        <w:ind w:left="64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4C3C0A"/>
    <w:multiLevelType w:val="hybridMultilevel"/>
    <w:tmpl w:val="424CA7E8"/>
    <w:lvl w:ilvl="0" w:tplc="46C41ADC">
      <w:start w:val="1"/>
      <w:numFmt w:val="bullet"/>
      <w:lvlText w:val=""/>
      <w:lvlJc w:val="left"/>
      <w:pPr>
        <w:ind w:left="644" w:hanging="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20000003" w:tentative="1">
      <w:start w:val="1"/>
      <w:numFmt w:val="bullet"/>
      <w:lvlText w:val="o"/>
      <w:lvlJc w:val="left"/>
      <w:pPr>
        <w:ind w:left="1960" w:hanging="360"/>
      </w:pPr>
      <w:rPr>
        <w:rFonts w:ascii="Courier New" w:hAnsi="Courier New" w:cs="Courier New" w:hint="default"/>
      </w:rPr>
    </w:lvl>
    <w:lvl w:ilvl="2" w:tplc="20000005" w:tentative="1">
      <w:start w:val="1"/>
      <w:numFmt w:val="bullet"/>
      <w:lvlText w:val=""/>
      <w:lvlJc w:val="left"/>
      <w:pPr>
        <w:ind w:left="2680" w:hanging="360"/>
      </w:pPr>
      <w:rPr>
        <w:rFonts w:ascii="Wingdings" w:hAnsi="Wingdings" w:hint="default"/>
      </w:rPr>
    </w:lvl>
    <w:lvl w:ilvl="3" w:tplc="20000001" w:tentative="1">
      <w:start w:val="1"/>
      <w:numFmt w:val="bullet"/>
      <w:lvlText w:val=""/>
      <w:lvlJc w:val="left"/>
      <w:pPr>
        <w:ind w:left="3400" w:hanging="360"/>
      </w:pPr>
      <w:rPr>
        <w:rFonts w:ascii="Symbol" w:hAnsi="Symbol" w:hint="default"/>
      </w:rPr>
    </w:lvl>
    <w:lvl w:ilvl="4" w:tplc="20000003" w:tentative="1">
      <w:start w:val="1"/>
      <w:numFmt w:val="bullet"/>
      <w:lvlText w:val="o"/>
      <w:lvlJc w:val="left"/>
      <w:pPr>
        <w:ind w:left="4120" w:hanging="360"/>
      </w:pPr>
      <w:rPr>
        <w:rFonts w:ascii="Courier New" w:hAnsi="Courier New" w:cs="Courier New" w:hint="default"/>
      </w:rPr>
    </w:lvl>
    <w:lvl w:ilvl="5" w:tplc="20000005" w:tentative="1">
      <w:start w:val="1"/>
      <w:numFmt w:val="bullet"/>
      <w:lvlText w:val=""/>
      <w:lvlJc w:val="left"/>
      <w:pPr>
        <w:ind w:left="4840" w:hanging="360"/>
      </w:pPr>
      <w:rPr>
        <w:rFonts w:ascii="Wingdings" w:hAnsi="Wingdings" w:hint="default"/>
      </w:rPr>
    </w:lvl>
    <w:lvl w:ilvl="6" w:tplc="20000001" w:tentative="1">
      <w:start w:val="1"/>
      <w:numFmt w:val="bullet"/>
      <w:lvlText w:val=""/>
      <w:lvlJc w:val="left"/>
      <w:pPr>
        <w:ind w:left="5560" w:hanging="360"/>
      </w:pPr>
      <w:rPr>
        <w:rFonts w:ascii="Symbol" w:hAnsi="Symbol" w:hint="default"/>
      </w:rPr>
    </w:lvl>
    <w:lvl w:ilvl="7" w:tplc="20000003" w:tentative="1">
      <w:start w:val="1"/>
      <w:numFmt w:val="bullet"/>
      <w:lvlText w:val="o"/>
      <w:lvlJc w:val="left"/>
      <w:pPr>
        <w:ind w:left="6280" w:hanging="360"/>
      </w:pPr>
      <w:rPr>
        <w:rFonts w:ascii="Courier New" w:hAnsi="Courier New" w:cs="Courier New" w:hint="default"/>
      </w:rPr>
    </w:lvl>
    <w:lvl w:ilvl="8" w:tplc="20000005" w:tentative="1">
      <w:start w:val="1"/>
      <w:numFmt w:val="bullet"/>
      <w:lvlText w:val=""/>
      <w:lvlJc w:val="left"/>
      <w:pPr>
        <w:ind w:left="7000" w:hanging="360"/>
      </w:pPr>
      <w:rPr>
        <w:rFonts w:ascii="Wingdings" w:hAnsi="Wingdings" w:hint="default"/>
      </w:rPr>
    </w:lvl>
  </w:abstractNum>
  <w:abstractNum w:abstractNumId="2" w15:restartNumberingAfterBreak="0">
    <w:nsid w:val="45C726BE"/>
    <w:multiLevelType w:val="hybridMultilevel"/>
    <w:tmpl w:val="0550231C"/>
    <w:lvl w:ilvl="0" w:tplc="46C41ADC">
      <w:start w:val="1"/>
      <w:numFmt w:val="bullet"/>
      <w:lvlText w:val=""/>
      <w:lvlJc w:val="left"/>
      <w:pPr>
        <w:ind w:left="91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AAE0DF3A">
      <w:start w:val="1"/>
      <w:numFmt w:val="bullet"/>
      <w:lvlText w:val="o"/>
      <w:lvlJc w:val="left"/>
      <w:pPr>
        <w:ind w:left="164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38E88778">
      <w:start w:val="1"/>
      <w:numFmt w:val="bullet"/>
      <w:lvlText w:val="▪"/>
      <w:lvlJc w:val="left"/>
      <w:pPr>
        <w:ind w:left="23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358F67A">
      <w:start w:val="1"/>
      <w:numFmt w:val="bullet"/>
      <w:lvlText w:val="•"/>
      <w:lvlJc w:val="left"/>
      <w:pPr>
        <w:ind w:left="308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45D68EA0">
      <w:start w:val="1"/>
      <w:numFmt w:val="bullet"/>
      <w:lvlText w:val="o"/>
      <w:lvlJc w:val="left"/>
      <w:pPr>
        <w:ind w:left="380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0D0CF65E">
      <w:start w:val="1"/>
      <w:numFmt w:val="bullet"/>
      <w:lvlText w:val="▪"/>
      <w:lvlJc w:val="left"/>
      <w:pPr>
        <w:ind w:left="452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0B4E1936">
      <w:start w:val="1"/>
      <w:numFmt w:val="bullet"/>
      <w:lvlText w:val="•"/>
      <w:lvlJc w:val="left"/>
      <w:pPr>
        <w:ind w:left="524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78747958">
      <w:start w:val="1"/>
      <w:numFmt w:val="bullet"/>
      <w:lvlText w:val="o"/>
      <w:lvlJc w:val="left"/>
      <w:pPr>
        <w:ind w:left="59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9E2684CE">
      <w:start w:val="1"/>
      <w:numFmt w:val="bullet"/>
      <w:lvlText w:val="▪"/>
      <w:lvlJc w:val="left"/>
      <w:pPr>
        <w:ind w:left="668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68665932"/>
    <w:multiLevelType w:val="hybridMultilevel"/>
    <w:tmpl w:val="542A228A"/>
    <w:lvl w:ilvl="0" w:tplc="92C8AB52">
      <w:start w:val="1"/>
      <w:numFmt w:val="bullet"/>
      <w:lvlText w:val=""/>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DD5CAF1A">
      <w:start w:val="1"/>
      <w:numFmt w:val="bullet"/>
      <w:lvlText w:val="o"/>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215E763C">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439647F6">
      <w:start w:val="1"/>
      <w:numFmt w:val="bullet"/>
      <w:lvlText w:val="•"/>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0B52A582">
      <w:start w:val="1"/>
      <w:numFmt w:val="bullet"/>
      <w:lvlText w:val="o"/>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06707122">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C87E0EBC">
      <w:start w:val="1"/>
      <w:numFmt w:val="bullet"/>
      <w:lvlText w:val="•"/>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88AA7B9A">
      <w:start w:val="1"/>
      <w:numFmt w:val="bullet"/>
      <w:lvlText w:val="o"/>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306C0236">
      <w:start w:val="1"/>
      <w:numFmt w:val="bullet"/>
      <w:lvlText w:val="▪"/>
      <w:lvlJc w:val="left"/>
      <w:pPr>
        <w:ind w:left="68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num w:numId="1" w16cid:durableId="786774417">
    <w:abstractNumId w:val="2"/>
  </w:num>
  <w:num w:numId="2" w16cid:durableId="1308626829">
    <w:abstractNumId w:val="0"/>
  </w:num>
  <w:num w:numId="3" w16cid:durableId="671371415">
    <w:abstractNumId w:val="3"/>
  </w:num>
  <w:num w:numId="4" w16cid:durableId="1704092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CBE"/>
    <w:rsid w:val="002D2CBE"/>
    <w:rsid w:val="00516FDD"/>
    <w:rsid w:val="005A67E1"/>
    <w:rsid w:val="00793F68"/>
    <w:rsid w:val="009A52B4"/>
    <w:rsid w:val="00B45276"/>
    <w:rsid w:val="00BA084A"/>
    <w:rsid w:val="00E72567"/>
    <w:rsid w:val="00F92D0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00D1"/>
  <w15:docId w15:val="{2F843046-6211-4A8B-8A2F-2EAFC59B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50" w:lineRule="auto"/>
      <w:ind w:left="24" w:right="114" w:hanging="10"/>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222" w:line="259" w:lineRule="auto"/>
      <w:ind w:left="15" w:hanging="10"/>
      <w:outlineLvl w:val="0"/>
    </w:pPr>
    <w:rPr>
      <w:rFonts w:ascii="Calibri" w:eastAsia="Calibri" w:hAnsi="Calibri" w:cs="Calibri"/>
      <w:b/>
      <w:color w:val="000000"/>
      <w:sz w:val="26"/>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6"/>
      <w:u w:val="single" w:color="000000"/>
    </w:rPr>
  </w:style>
  <w:style w:type="paragraph" w:styleId="ListParagraph">
    <w:name w:val="List Paragraph"/>
    <w:basedOn w:val="Normal"/>
    <w:uiPriority w:val="34"/>
    <w:qFormat/>
    <w:rsid w:val="00793F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Lukman Asinmi</cp:lastModifiedBy>
  <cp:revision>7</cp:revision>
  <dcterms:created xsi:type="dcterms:W3CDTF">2025-04-28T08:16:00Z</dcterms:created>
  <dcterms:modified xsi:type="dcterms:W3CDTF">2025-04-28T09:06:00Z</dcterms:modified>
</cp:coreProperties>
</file>