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40D9" w14:textId="77777777" w:rsidR="00A61B8F" w:rsidRDefault="00A61B8F" w:rsidP="00A61B8F">
      <w:pPr>
        <w:jc w:val="both"/>
        <w:rPr>
          <w:rFonts w:ascii="Tahoma" w:hAnsi="Tahoma" w:cs="Tahoma"/>
          <w:bCs/>
          <w:sz w:val="28"/>
          <w:szCs w:val="28"/>
          <w:lang w:val="en-US"/>
        </w:rPr>
      </w:pPr>
      <w:r>
        <w:rPr>
          <w:rFonts w:ascii="Tahoma" w:hAnsi="Tahoma" w:cs="Tahoma"/>
          <w:bCs/>
          <w:sz w:val="28"/>
          <w:szCs w:val="28"/>
          <w:lang w:val="en-US"/>
        </w:rPr>
        <w:t>25</w:t>
      </w:r>
      <w:r w:rsidRPr="00A747DB">
        <w:rPr>
          <w:rFonts w:ascii="Tahoma" w:hAnsi="Tahoma" w:cs="Tahoma"/>
          <w:bCs/>
          <w:sz w:val="28"/>
          <w:szCs w:val="28"/>
          <w:vertAlign w:val="superscript"/>
          <w:lang w:val="en-US"/>
        </w:rPr>
        <w:t>th</w:t>
      </w:r>
      <w:r>
        <w:rPr>
          <w:rFonts w:ascii="Tahoma" w:hAnsi="Tahoma" w:cs="Tahoma"/>
          <w:bCs/>
          <w:sz w:val="28"/>
          <w:szCs w:val="28"/>
          <w:lang w:val="en-US"/>
        </w:rPr>
        <w:t xml:space="preserve"> September 2023</w:t>
      </w:r>
    </w:p>
    <w:p w14:paraId="120F9F6C" w14:textId="77777777" w:rsidR="00A61B8F" w:rsidRPr="00A747DB" w:rsidRDefault="00A61B8F" w:rsidP="00A61B8F">
      <w:pPr>
        <w:jc w:val="both"/>
        <w:rPr>
          <w:rFonts w:ascii="Tahoma" w:hAnsi="Tahoma" w:cs="Tahoma"/>
          <w:bCs/>
          <w:sz w:val="8"/>
          <w:szCs w:val="8"/>
          <w:lang w:val="en-US"/>
        </w:rPr>
      </w:pPr>
    </w:p>
    <w:p w14:paraId="7C63BCDC" w14:textId="77777777" w:rsidR="00A61B8F" w:rsidRPr="00A747DB" w:rsidRDefault="00A61B8F" w:rsidP="00A61B8F">
      <w:pPr>
        <w:jc w:val="both"/>
        <w:rPr>
          <w:rFonts w:ascii="Tahoma" w:hAnsi="Tahoma" w:cs="Tahoma"/>
          <w:b/>
          <w:sz w:val="28"/>
          <w:szCs w:val="28"/>
          <w:lang w:val="en-US"/>
        </w:rPr>
      </w:pPr>
      <w:r w:rsidRPr="00A747DB">
        <w:rPr>
          <w:rFonts w:ascii="Tahoma" w:hAnsi="Tahoma" w:cs="Tahoma"/>
          <w:b/>
          <w:sz w:val="28"/>
          <w:szCs w:val="28"/>
          <w:lang w:val="en-US"/>
        </w:rPr>
        <w:t>Mallam Sani Bako,</w:t>
      </w:r>
    </w:p>
    <w:p w14:paraId="6EB967FB" w14:textId="77777777" w:rsidR="007C5282" w:rsidRDefault="00A61B8F" w:rsidP="007C5282">
      <w:pPr>
        <w:spacing w:after="0" w:line="240" w:lineRule="auto"/>
        <w:jc w:val="both"/>
        <w:rPr>
          <w:rFonts w:ascii="Tahoma" w:hAnsi="Tahoma" w:cs="Tahoma"/>
          <w:bCs/>
          <w:sz w:val="28"/>
          <w:szCs w:val="28"/>
          <w:lang w:val="en-US"/>
        </w:rPr>
      </w:pPr>
      <w:r w:rsidRPr="003E0D1B">
        <w:rPr>
          <w:rFonts w:ascii="Tahoma" w:hAnsi="Tahoma" w:cs="Tahoma"/>
          <w:bCs/>
          <w:sz w:val="28"/>
          <w:szCs w:val="28"/>
          <w:lang w:val="en-US"/>
        </w:rPr>
        <w:t xml:space="preserve">Awele Street, </w:t>
      </w:r>
    </w:p>
    <w:p w14:paraId="5D30D710" w14:textId="0F0FDDB7" w:rsidR="00A61B8F" w:rsidRPr="003E0D1B" w:rsidRDefault="00A61B8F" w:rsidP="007C5282">
      <w:pPr>
        <w:spacing w:after="0" w:line="240" w:lineRule="auto"/>
        <w:jc w:val="both"/>
        <w:rPr>
          <w:rFonts w:ascii="Tahoma" w:hAnsi="Tahoma" w:cs="Tahoma"/>
          <w:bCs/>
          <w:sz w:val="28"/>
          <w:szCs w:val="28"/>
          <w:lang w:val="en-US"/>
        </w:rPr>
      </w:pPr>
      <w:r w:rsidRPr="003E0D1B">
        <w:rPr>
          <w:rFonts w:ascii="Tahoma" w:hAnsi="Tahoma" w:cs="Tahoma"/>
          <w:bCs/>
          <w:sz w:val="28"/>
          <w:szCs w:val="28"/>
          <w:lang w:val="en-US"/>
        </w:rPr>
        <w:t>Dakwa,</w:t>
      </w:r>
    </w:p>
    <w:p w14:paraId="35B756AE" w14:textId="77777777" w:rsidR="00A61B8F" w:rsidRPr="003E0D1B" w:rsidRDefault="00A61B8F" w:rsidP="007C5282">
      <w:pPr>
        <w:spacing w:after="0" w:line="240" w:lineRule="auto"/>
        <w:jc w:val="both"/>
        <w:rPr>
          <w:rFonts w:ascii="Tahoma" w:hAnsi="Tahoma" w:cs="Tahoma"/>
          <w:bCs/>
          <w:sz w:val="28"/>
          <w:szCs w:val="28"/>
          <w:lang w:val="en-US"/>
        </w:rPr>
      </w:pPr>
      <w:r w:rsidRPr="003E0D1B">
        <w:rPr>
          <w:rFonts w:ascii="Tahoma" w:hAnsi="Tahoma" w:cs="Tahoma"/>
          <w:bCs/>
          <w:sz w:val="28"/>
          <w:szCs w:val="28"/>
          <w:lang w:val="en-US"/>
        </w:rPr>
        <w:t>Niger State</w:t>
      </w:r>
    </w:p>
    <w:p w14:paraId="55853131" w14:textId="77777777" w:rsidR="00A61B8F" w:rsidRPr="003E0D1B" w:rsidRDefault="00A61B8F" w:rsidP="00A61B8F">
      <w:pPr>
        <w:jc w:val="both"/>
        <w:rPr>
          <w:rFonts w:ascii="Tahoma" w:hAnsi="Tahoma" w:cs="Tahoma"/>
          <w:bCs/>
          <w:sz w:val="28"/>
          <w:szCs w:val="28"/>
          <w:lang w:val="en-US"/>
        </w:rPr>
      </w:pPr>
    </w:p>
    <w:p w14:paraId="71BD18C9" w14:textId="77777777" w:rsidR="00A61B8F" w:rsidRPr="003E0D1B" w:rsidRDefault="00A61B8F" w:rsidP="00A61B8F">
      <w:pPr>
        <w:jc w:val="both"/>
        <w:rPr>
          <w:rFonts w:ascii="Tahoma" w:hAnsi="Tahoma" w:cs="Tahoma"/>
          <w:bCs/>
          <w:sz w:val="28"/>
          <w:szCs w:val="28"/>
          <w:lang w:val="en-US"/>
        </w:rPr>
      </w:pPr>
      <w:r w:rsidRPr="003E0D1B">
        <w:rPr>
          <w:rFonts w:ascii="Tahoma" w:hAnsi="Tahoma" w:cs="Tahoma"/>
          <w:bCs/>
          <w:sz w:val="28"/>
          <w:szCs w:val="28"/>
          <w:lang w:val="en-US"/>
        </w:rPr>
        <w:t>Dear Sir,</w:t>
      </w:r>
    </w:p>
    <w:p w14:paraId="7E6CDE1D" w14:textId="77777777" w:rsidR="00A61B8F" w:rsidRPr="003E0D1B" w:rsidRDefault="00A61B8F" w:rsidP="00A61B8F">
      <w:pPr>
        <w:jc w:val="center"/>
        <w:rPr>
          <w:rFonts w:ascii="Tahoma" w:hAnsi="Tahoma" w:cs="Tahoma"/>
          <w:b/>
          <w:sz w:val="28"/>
          <w:szCs w:val="28"/>
          <w:u w:val="single"/>
          <w:lang w:val="en-US"/>
        </w:rPr>
      </w:pPr>
      <w:r w:rsidRPr="003E0D1B">
        <w:rPr>
          <w:rFonts w:ascii="Tahoma" w:hAnsi="Tahoma" w:cs="Tahoma"/>
          <w:b/>
          <w:sz w:val="28"/>
          <w:szCs w:val="28"/>
          <w:u w:val="single"/>
          <w:lang w:val="en-US"/>
        </w:rPr>
        <w:t>RE: LETTER OF DEMAND</w:t>
      </w:r>
    </w:p>
    <w:p w14:paraId="0AC0AA93" w14:textId="3DE8E1C2" w:rsidR="000512EB" w:rsidRPr="000512EB" w:rsidRDefault="000512EB" w:rsidP="000512EB">
      <w:pPr>
        <w:jc w:val="both"/>
        <w:rPr>
          <w:rFonts w:ascii="Tahoma" w:hAnsi="Tahoma" w:cs="Tahoma"/>
          <w:sz w:val="28"/>
          <w:szCs w:val="28"/>
          <w:lang w:val="en-US"/>
        </w:rPr>
      </w:pPr>
      <w:r w:rsidRPr="000512EB">
        <w:rPr>
          <w:rFonts w:ascii="Tahoma" w:hAnsi="Tahoma" w:cs="Tahoma"/>
          <w:sz w:val="28"/>
          <w:szCs w:val="28"/>
          <w:lang w:val="en-US"/>
        </w:rPr>
        <w:t>We are writing to you on behalf of our client, Messrs. Kayqaf Investment Company Limited (hereinafter referred to as "the Landlord"), the owner of the 2-bedroom, 1-bedroom, and self-contained apartments (hereinafter referred to as "the Premises") which you are currently occupying as a tenant at Awele Street, Dakwa, Niger State.</w:t>
      </w:r>
    </w:p>
    <w:p w14:paraId="21CE0552" w14:textId="046BFD81" w:rsidR="000512EB" w:rsidRPr="000512EB" w:rsidRDefault="000512EB" w:rsidP="000512EB">
      <w:pPr>
        <w:jc w:val="both"/>
        <w:rPr>
          <w:rFonts w:ascii="Tahoma" w:hAnsi="Tahoma" w:cs="Tahoma"/>
          <w:sz w:val="28"/>
          <w:szCs w:val="28"/>
          <w:lang w:val="en-US"/>
        </w:rPr>
      </w:pPr>
      <w:r w:rsidRPr="000512EB">
        <w:rPr>
          <w:rFonts w:ascii="Tahoma" w:hAnsi="Tahoma" w:cs="Tahoma"/>
          <w:sz w:val="28"/>
          <w:szCs w:val="28"/>
          <w:lang w:val="en-US"/>
        </w:rPr>
        <w:t xml:space="preserve">We refer to the lease agreement </w:t>
      </w:r>
      <w:r w:rsidRPr="00A07B0B">
        <w:rPr>
          <w:rFonts w:ascii="Tahoma" w:hAnsi="Tahoma" w:cs="Tahoma"/>
          <w:b/>
          <w:bCs/>
          <w:i/>
          <w:iCs/>
          <w:sz w:val="28"/>
          <w:szCs w:val="28"/>
          <w:lang w:val="en-US"/>
        </w:rPr>
        <w:t>dated 24 January 2022</w:t>
      </w:r>
      <w:r w:rsidRPr="000512EB">
        <w:rPr>
          <w:rFonts w:ascii="Tahoma" w:hAnsi="Tahoma" w:cs="Tahoma"/>
          <w:sz w:val="28"/>
          <w:szCs w:val="28"/>
          <w:lang w:val="en-US"/>
        </w:rPr>
        <w:t xml:space="preserve"> which you signed with the Landlord (hereinafter referred to as "the Lease"). In particular, we draw your attention to the following clause in the Lease:</w:t>
      </w:r>
    </w:p>
    <w:p w14:paraId="0953EB0F" w14:textId="001117D7" w:rsidR="000512EB" w:rsidRPr="00A51879" w:rsidRDefault="000512EB" w:rsidP="00A51879">
      <w:pPr>
        <w:ind w:left="720"/>
        <w:jc w:val="both"/>
        <w:rPr>
          <w:rFonts w:ascii="Tahoma" w:hAnsi="Tahoma" w:cs="Tahoma"/>
          <w:i/>
          <w:iCs/>
          <w:sz w:val="28"/>
          <w:szCs w:val="28"/>
          <w:lang w:val="en-US"/>
        </w:rPr>
      </w:pPr>
      <w:r w:rsidRPr="000A0326">
        <w:rPr>
          <w:rFonts w:ascii="Tahoma" w:hAnsi="Tahoma" w:cs="Tahoma"/>
          <w:i/>
          <w:iCs/>
          <w:sz w:val="28"/>
          <w:szCs w:val="28"/>
          <w:lang w:val="en-US"/>
        </w:rPr>
        <w:t>If any rent hereby reserved or any part of it shall remain unpaid for twenty days (20 days) after becoming due (whether or not formally demanded), or if any covenant on Tenant's part under this tenancy shall not be performed or observed, the Landlord may at any time thereafter re-enter upon the demised premises and thereupon the Tenancy shall absolutely be determined but without prejudice to the rights of the Landlord in respect of any arrears of rent or breach of covenant.</w:t>
      </w:r>
    </w:p>
    <w:p w14:paraId="437F87AF" w14:textId="1525570D" w:rsidR="000512EB" w:rsidRPr="000512EB" w:rsidRDefault="000512EB" w:rsidP="000512EB">
      <w:pPr>
        <w:jc w:val="both"/>
        <w:rPr>
          <w:rFonts w:ascii="Tahoma" w:hAnsi="Tahoma" w:cs="Tahoma"/>
          <w:sz w:val="28"/>
          <w:szCs w:val="28"/>
          <w:lang w:val="en-US"/>
        </w:rPr>
      </w:pPr>
      <w:r w:rsidRPr="000512EB">
        <w:rPr>
          <w:rFonts w:ascii="Tahoma" w:hAnsi="Tahoma" w:cs="Tahoma"/>
          <w:sz w:val="28"/>
          <w:szCs w:val="28"/>
          <w:lang w:val="en-US"/>
        </w:rPr>
        <w:t xml:space="preserve">We are instructed to inform you that you have an outstanding balance of ₦100,000 out of the rent of ₦1,000,000 which became due for payment on </w:t>
      </w:r>
      <w:r w:rsidRPr="00A51879">
        <w:rPr>
          <w:rFonts w:ascii="Tahoma" w:hAnsi="Tahoma" w:cs="Tahoma"/>
          <w:color w:val="FF0000"/>
          <w:sz w:val="28"/>
          <w:szCs w:val="28"/>
          <w:lang w:val="en-US"/>
        </w:rPr>
        <w:t>[DATE]</w:t>
      </w:r>
      <w:r w:rsidR="00A51879" w:rsidRPr="00A51879">
        <w:rPr>
          <w:rFonts w:ascii="Tahoma" w:hAnsi="Tahoma" w:cs="Tahoma"/>
          <w:color w:val="FF0000"/>
          <w:sz w:val="28"/>
          <w:szCs w:val="28"/>
          <w:lang w:val="en-US"/>
        </w:rPr>
        <w:t>…..</w:t>
      </w:r>
      <w:r w:rsidRPr="00A51879">
        <w:rPr>
          <w:rFonts w:ascii="Tahoma" w:hAnsi="Tahoma" w:cs="Tahoma"/>
          <w:color w:val="FF0000"/>
          <w:sz w:val="28"/>
          <w:szCs w:val="28"/>
          <w:lang w:val="en-US"/>
        </w:rPr>
        <w:t>.</w:t>
      </w:r>
    </w:p>
    <w:p w14:paraId="24541587" w14:textId="3C847614" w:rsidR="000512EB" w:rsidRPr="000512EB" w:rsidRDefault="000512EB" w:rsidP="000512EB">
      <w:pPr>
        <w:jc w:val="both"/>
        <w:rPr>
          <w:rFonts w:ascii="Tahoma" w:hAnsi="Tahoma" w:cs="Tahoma"/>
          <w:sz w:val="28"/>
          <w:szCs w:val="28"/>
          <w:lang w:val="en-US"/>
        </w:rPr>
      </w:pPr>
      <w:r w:rsidRPr="000512EB">
        <w:rPr>
          <w:rFonts w:ascii="Tahoma" w:hAnsi="Tahoma" w:cs="Tahoma"/>
          <w:sz w:val="28"/>
          <w:szCs w:val="28"/>
          <w:lang w:val="en-US"/>
        </w:rPr>
        <w:t xml:space="preserve">In addition to your outstanding rent, we have also been instructed to inform you that there has been damage to the Premises. These damages encompass various parts of the Premises, including but not limited to </w:t>
      </w:r>
      <w:r w:rsidRPr="000512EB">
        <w:rPr>
          <w:rFonts w:ascii="Tahoma" w:hAnsi="Tahoma" w:cs="Tahoma"/>
          <w:color w:val="FF0000"/>
          <w:sz w:val="28"/>
          <w:szCs w:val="28"/>
          <w:lang w:val="en-US"/>
        </w:rPr>
        <w:lastRenderedPageBreak/>
        <w:t>[Specify Damages, e.g., broken windows, damaged walls, and plumbing issues].</w:t>
      </w:r>
    </w:p>
    <w:p w14:paraId="1EA2EAF9" w14:textId="29BC6BE8" w:rsidR="000512EB" w:rsidRPr="000512EB" w:rsidRDefault="000512EB" w:rsidP="000512EB">
      <w:pPr>
        <w:jc w:val="both"/>
        <w:rPr>
          <w:rFonts w:ascii="Tahoma" w:hAnsi="Tahoma" w:cs="Tahoma"/>
          <w:sz w:val="28"/>
          <w:szCs w:val="28"/>
          <w:lang w:val="en-US"/>
        </w:rPr>
      </w:pPr>
      <w:r w:rsidRPr="000512EB">
        <w:rPr>
          <w:rFonts w:ascii="Tahoma" w:hAnsi="Tahoma" w:cs="Tahoma"/>
          <w:sz w:val="28"/>
          <w:szCs w:val="28"/>
          <w:lang w:val="en-US"/>
        </w:rPr>
        <w:t>We remind you of your obligation, as outlined in paragraph (vii) of the Lease, to keep in good condition all the fixtures and fittings and equipment in the demised premises and not to remove from the demised premises any of the effects.</w:t>
      </w:r>
    </w:p>
    <w:p w14:paraId="6B1D1285" w14:textId="7E08F198" w:rsidR="000512EB" w:rsidRDefault="000512EB" w:rsidP="000512EB">
      <w:pPr>
        <w:jc w:val="both"/>
        <w:rPr>
          <w:rFonts w:ascii="Tahoma" w:hAnsi="Tahoma" w:cs="Tahoma"/>
          <w:sz w:val="28"/>
          <w:szCs w:val="28"/>
          <w:lang w:val="en-US"/>
        </w:rPr>
      </w:pPr>
      <w:r w:rsidRPr="000512EB">
        <w:rPr>
          <w:rFonts w:ascii="Tahoma" w:hAnsi="Tahoma" w:cs="Tahoma"/>
          <w:sz w:val="28"/>
          <w:szCs w:val="28"/>
          <w:lang w:val="en-US"/>
        </w:rPr>
        <w:t xml:space="preserve">In view of the foregoing, we hereby demand the immediate payment of the outstanding balance of ₦100,000 and the prompt repair of the damage caused to the Premises. </w:t>
      </w:r>
    </w:p>
    <w:p w14:paraId="76A41BD2" w14:textId="77777777" w:rsidR="00E77202" w:rsidRPr="00E77202" w:rsidRDefault="00E77202" w:rsidP="00E77202">
      <w:pPr>
        <w:jc w:val="both"/>
        <w:rPr>
          <w:rFonts w:ascii="Tahoma" w:hAnsi="Tahoma" w:cs="Tahoma"/>
          <w:sz w:val="28"/>
          <w:szCs w:val="28"/>
          <w:lang w:val="en-US"/>
        </w:rPr>
      </w:pPr>
      <w:r w:rsidRPr="00D85764">
        <w:rPr>
          <w:rFonts w:ascii="Tahoma" w:hAnsi="Tahoma" w:cs="Tahoma"/>
          <w:b/>
          <w:bCs/>
          <w:sz w:val="28"/>
          <w:szCs w:val="28"/>
          <w:lang w:val="en-US"/>
        </w:rPr>
        <w:t>TAKE NOTICE</w:t>
      </w:r>
      <w:r w:rsidRPr="00E77202">
        <w:rPr>
          <w:rFonts w:ascii="Tahoma" w:hAnsi="Tahoma" w:cs="Tahoma"/>
          <w:sz w:val="28"/>
          <w:szCs w:val="28"/>
          <w:lang w:val="en-US"/>
        </w:rPr>
        <w:t xml:space="preserve"> that if our client's demands are not met within 14 (fourteen) days certain, from the date of receipt of this letter, we have our client's further instruction to proceed and commence legal action against you without further notice.</w:t>
      </w:r>
    </w:p>
    <w:p w14:paraId="10CC34C3" w14:textId="77777777" w:rsidR="00E77202" w:rsidRPr="00E77202" w:rsidRDefault="00E77202" w:rsidP="00E77202">
      <w:pPr>
        <w:jc w:val="both"/>
        <w:rPr>
          <w:rFonts w:ascii="Tahoma" w:hAnsi="Tahoma" w:cs="Tahoma"/>
          <w:sz w:val="28"/>
          <w:szCs w:val="28"/>
          <w:lang w:val="en-US"/>
        </w:rPr>
      </w:pPr>
    </w:p>
    <w:p w14:paraId="5C787313" w14:textId="62D41E52" w:rsidR="000512EB" w:rsidRPr="000512EB" w:rsidRDefault="00E77202" w:rsidP="000512EB">
      <w:pPr>
        <w:jc w:val="both"/>
        <w:rPr>
          <w:rFonts w:ascii="Tahoma" w:hAnsi="Tahoma" w:cs="Tahoma"/>
          <w:sz w:val="28"/>
          <w:szCs w:val="28"/>
          <w:lang w:val="en-US"/>
        </w:rPr>
      </w:pPr>
      <w:r w:rsidRPr="00E77202">
        <w:rPr>
          <w:rFonts w:ascii="Tahoma" w:hAnsi="Tahoma" w:cs="Tahoma"/>
          <w:sz w:val="28"/>
          <w:szCs w:val="28"/>
          <w:lang w:val="en-US"/>
        </w:rPr>
        <w:t>Thank you for your attention.</w:t>
      </w:r>
    </w:p>
    <w:p w14:paraId="13E37998" w14:textId="77777777" w:rsidR="000512EB" w:rsidRPr="000512EB" w:rsidRDefault="000512EB" w:rsidP="000512EB">
      <w:pPr>
        <w:jc w:val="both"/>
        <w:rPr>
          <w:rFonts w:ascii="Tahoma" w:hAnsi="Tahoma" w:cs="Tahoma"/>
          <w:sz w:val="28"/>
          <w:szCs w:val="28"/>
          <w:lang w:val="en-US"/>
        </w:rPr>
      </w:pPr>
      <w:r w:rsidRPr="000512EB">
        <w:rPr>
          <w:rFonts w:ascii="Tahoma" w:hAnsi="Tahoma" w:cs="Tahoma"/>
          <w:sz w:val="28"/>
          <w:szCs w:val="28"/>
          <w:lang w:val="en-US"/>
        </w:rPr>
        <w:t>Yours faithfully,</w:t>
      </w:r>
    </w:p>
    <w:p w14:paraId="18BC7FF5" w14:textId="77777777" w:rsidR="000512EB" w:rsidRPr="000512EB" w:rsidRDefault="000512EB" w:rsidP="000512EB">
      <w:pPr>
        <w:jc w:val="both"/>
        <w:rPr>
          <w:rFonts w:ascii="Tahoma" w:hAnsi="Tahoma" w:cs="Tahoma"/>
          <w:sz w:val="28"/>
          <w:szCs w:val="28"/>
          <w:lang w:val="en-US"/>
        </w:rPr>
      </w:pPr>
    </w:p>
    <w:p w14:paraId="1BCEAD10" w14:textId="12859546" w:rsidR="00A61B8F" w:rsidRDefault="000512EB" w:rsidP="000512EB">
      <w:pPr>
        <w:jc w:val="both"/>
        <w:rPr>
          <w:rFonts w:ascii="Tahoma" w:hAnsi="Tahoma" w:cs="Tahoma"/>
          <w:bCs/>
          <w:sz w:val="28"/>
          <w:szCs w:val="28"/>
          <w:lang w:val="en-NG"/>
        </w:rPr>
      </w:pPr>
      <w:r w:rsidRPr="000512EB">
        <w:rPr>
          <w:rFonts w:ascii="Tahoma" w:hAnsi="Tahoma" w:cs="Tahoma"/>
          <w:sz w:val="28"/>
          <w:szCs w:val="28"/>
          <w:lang w:val="en-US"/>
        </w:rPr>
        <w:t>Lukman Asinmi, Esq.</w:t>
      </w:r>
    </w:p>
    <w:p w14:paraId="62D20312" w14:textId="77777777" w:rsidR="00A61B8F" w:rsidRPr="003E0D1B" w:rsidRDefault="00A61B8F" w:rsidP="00A61B8F">
      <w:pPr>
        <w:spacing w:after="0"/>
        <w:rPr>
          <w:rFonts w:ascii="Tahoma" w:hAnsi="Tahoma" w:cs="Tahoma"/>
          <w:b/>
          <w:iCs/>
          <w:sz w:val="28"/>
          <w:szCs w:val="28"/>
          <w:lang w:val="en-US"/>
        </w:rPr>
      </w:pPr>
    </w:p>
    <w:p w14:paraId="2DCCB596" w14:textId="77777777" w:rsidR="00A61B8F" w:rsidRPr="00B73403" w:rsidRDefault="00A61B8F" w:rsidP="00A61B8F"/>
    <w:p w14:paraId="056EC531" w14:textId="77777777" w:rsidR="00A704EE" w:rsidRDefault="00A704EE"/>
    <w:sectPr w:rsidR="00A70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8F"/>
    <w:rsid w:val="000512EB"/>
    <w:rsid w:val="000A0326"/>
    <w:rsid w:val="001005A3"/>
    <w:rsid w:val="00127794"/>
    <w:rsid w:val="001574A5"/>
    <w:rsid w:val="00184A14"/>
    <w:rsid w:val="001B1B48"/>
    <w:rsid w:val="002276B0"/>
    <w:rsid w:val="003C5EFD"/>
    <w:rsid w:val="004A6415"/>
    <w:rsid w:val="005C022B"/>
    <w:rsid w:val="00670718"/>
    <w:rsid w:val="00792250"/>
    <w:rsid w:val="007C5282"/>
    <w:rsid w:val="00913DD7"/>
    <w:rsid w:val="00A07B0B"/>
    <w:rsid w:val="00A367BD"/>
    <w:rsid w:val="00A42B0F"/>
    <w:rsid w:val="00A51879"/>
    <w:rsid w:val="00A61B8F"/>
    <w:rsid w:val="00A704EE"/>
    <w:rsid w:val="00AF2140"/>
    <w:rsid w:val="00C94235"/>
    <w:rsid w:val="00C96BAA"/>
    <w:rsid w:val="00D85764"/>
    <w:rsid w:val="00D97102"/>
    <w:rsid w:val="00E07878"/>
    <w:rsid w:val="00E47D5B"/>
    <w:rsid w:val="00E7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ED9E"/>
  <w15:chartTrackingRefBased/>
  <w15:docId w15:val="{6516DC35-1D71-4F88-AEBA-BBCFB61F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B8F"/>
    <w:rPr>
      <w:kern w:val="0"/>
      <w:lang w:val="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Asinmi</dc:creator>
  <cp:keywords/>
  <dc:description/>
  <cp:lastModifiedBy>Lukman Asinmi</cp:lastModifiedBy>
  <cp:revision>30</cp:revision>
  <dcterms:created xsi:type="dcterms:W3CDTF">2023-09-24T06:14:00Z</dcterms:created>
  <dcterms:modified xsi:type="dcterms:W3CDTF">2023-09-24T07:37:00Z</dcterms:modified>
</cp:coreProperties>
</file>