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ABD92" w14:textId="20D8126E" w:rsidR="004B3530" w:rsidRPr="004B3530" w:rsidRDefault="004B3530">
      <w:pPr>
        <w:rPr>
          <w:rFonts w:ascii="Arial" w:hAnsi="Arial" w:cs="Arial"/>
          <w:b/>
          <w:bCs/>
          <w:sz w:val="28"/>
          <w:szCs w:val="28"/>
        </w:rPr>
      </w:pPr>
      <w:r w:rsidRPr="004B3530">
        <w:rPr>
          <w:rFonts w:ascii="Arial" w:hAnsi="Arial" w:cs="Arial"/>
          <w:b/>
          <w:bCs/>
          <w:sz w:val="28"/>
          <w:szCs w:val="28"/>
        </w:rPr>
        <w:t>HBO MAX visuaalisena sovelluksena</w:t>
      </w:r>
    </w:p>
    <w:p w14:paraId="0856BBB5" w14:textId="4553BE03" w:rsidR="004B3530" w:rsidRPr="004B3530" w:rsidRDefault="004B3530">
      <w:pPr>
        <w:rPr>
          <w:rFonts w:ascii="Arial" w:hAnsi="Arial" w:cs="Arial"/>
          <w:b/>
          <w:bCs/>
          <w:sz w:val="28"/>
          <w:szCs w:val="28"/>
        </w:rPr>
      </w:pPr>
      <w:r w:rsidRPr="004B3530">
        <w:rPr>
          <w:rFonts w:ascii="Arial" w:hAnsi="Arial" w:cs="Arial"/>
          <w:b/>
          <w:bCs/>
          <w:sz w:val="28"/>
          <w:szCs w:val="28"/>
        </w:rPr>
        <w:t>Eemil Kärkkäinen 2215721</w:t>
      </w:r>
    </w:p>
    <w:p w14:paraId="6B5371A4" w14:textId="77777777" w:rsidR="004B3530" w:rsidRPr="004B3530" w:rsidRDefault="004B3530">
      <w:pPr>
        <w:rPr>
          <w:rFonts w:ascii="Arial" w:hAnsi="Arial" w:cs="Arial"/>
          <w:b/>
          <w:bCs/>
          <w:sz w:val="28"/>
          <w:szCs w:val="28"/>
        </w:rPr>
      </w:pPr>
    </w:p>
    <w:p w14:paraId="36FBE834" w14:textId="364BEC5F" w:rsidR="004B3530" w:rsidRDefault="004B3530" w:rsidP="004B3530">
      <w:pPr>
        <w:pStyle w:val="Luettelokappale"/>
        <w:numPr>
          <w:ilvl w:val="0"/>
          <w:numId w:val="1"/>
        </w:numPr>
        <w:rPr>
          <w:rFonts w:ascii="Arial" w:hAnsi="Arial" w:cs="Arial"/>
          <w:b/>
          <w:bCs/>
          <w:sz w:val="28"/>
          <w:szCs w:val="28"/>
        </w:rPr>
      </w:pPr>
      <w:r w:rsidRPr="004B3530">
        <w:rPr>
          <w:rFonts w:ascii="Arial" w:hAnsi="Arial" w:cs="Arial"/>
          <w:b/>
          <w:bCs/>
          <w:sz w:val="28"/>
          <w:szCs w:val="28"/>
        </w:rPr>
        <w:t>Linjaus ja yhdenmukaisuus</w:t>
      </w:r>
    </w:p>
    <w:p w14:paraId="38648287" w14:textId="206972CA" w:rsidR="004B3530" w:rsidRDefault="004B3530" w:rsidP="004B3530">
      <w:pPr>
        <w:ind w:left="360"/>
        <w:rPr>
          <w:rFonts w:ascii="Arial" w:hAnsi="Arial" w:cs="Arial"/>
          <w:sz w:val="24"/>
          <w:szCs w:val="24"/>
        </w:rPr>
      </w:pPr>
      <w:r>
        <w:rPr>
          <w:rFonts w:ascii="Arial" w:hAnsi="Arial" w:cs="Arial"/>
          <w:sz w:val="24"/>
          <w:szCs w:val="24"/>
        </w:rPr>
        <w:t xml:space="preserve">HBO MAX -sovellus käyttää selkeää linjausta sivustolla. Rakenne on yhdenmukainen, ja otsikot, kuvat sekä tekstit ovat linjassa sekä selkeästi luettavissa ja katsottavissa. Käyttäjän on helppo käyttää sovellusta tämän takia. </w:t>
      </w:r>
    </w:p>
    <w:p w14:paraId="39B2E85D" w14:textId="75081742" w:rsidR="004B3530" w:rsidRPr="00406C19" w:rsidRDefault="00406C19" w:rsidP="004B3530">
      <w:pPr>
        <w:ind w:left="360"/>
        <w:rPr>
          <w:rFonts w:ascii="Arial" w:hAnsi="Arial" w:cs="Arial"/>
          <w:sz w:val="24"/>
          <w:szCs w:val="24"/>
        </w:rPr>
      </w:pPr>
      <w:r>
        <w:rPr>
          <w:rFonts w:ascii="Arial" w:hAnsi="Arial" w:cs="Arial"/>
          <w:noProof/>
          <w:sz w:val="24"/>
          <w:szCs w:val="24"/>
        </w:rPr>
        <w:drawing>
          <wp:inline distT="0" distB="0" distL="0" distR="0" wp14:anchorId="5A787282" wp14:editId="60914836">
            <wp:extent cx="4467225" cy="2407570"/>
            <wp:effectExtent l="0" t="0" r="0" b="0"/>
            <wp:docPr id="1477856591"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92433" cy="2421156"/>
                    </a:xfrm>
                    <a:prstGeom prst="rect">
                      <a:avLst/>
                    </a:prstGeom>
                    <a:noFill/>
                    <a:ln>
                      <a:noFill/>
                    </a:ln>
                  </pic:spPr>
                </pic:pic>
              </a:graphicData>
            </a:graphic>
          </wp:inline>
        </w:drawing>
      </w:r>
      <w:r>
        <w:rPr>
          <w:rFonts w:ascii="Arial" w:hAnsi="Arial" w:cs="Arial"/>
          <w:b/>
          <w:bCs/>
          <w:sz w:val="28"/>
          <w:szCs w:val="28"/>
        </w:rPr>
        <w:br/>
      </w:r>
      <w:r>
        <w:rPr>
          <w:rFonts w:ascii="Arial" w:hAnsi="Arial" w:cs="Arial"/>
          <w:sz w:val="24"/>
          <w:szCs w:val="24"/>
        </w:rPr>
        <w:t xml:space="preserve">Kuva 1: Kuvankaappaus sivustosta. </w:t>
      </w:r>
    </w:p>
    <w:p w14:paraId="673F86C3" w14:textId="123ADEFF" w:rsidR="004B3530" w:rsidRDefault="004B3530" w:rsidP="004B3530">
      <w:pPr>
        <w:pStyle w:val="Luettelokappale"/>
        <w:numPr>
          <w:ilvl w:val="0"/>
          <w:numId w:val="1"/>
        </w:numPr>
        <w:rPr>
          <w:rFonts w:ascii="Arial" w:hAnsi="Arial" w:cs="Arial"/>
          <w:b/>
          <w:bCs/>
          <w:sz w:val="28"/>
          <w:szCs w:val="28"/>
        </w:rPr>
      </w:pPr>
      <w:r>
        <w:rPr>
          <w:rFonts w:ascii="Arial" w:hAnsi="Arial" w:cs="Arial"/>
          <w:b/>
          <w:bCs/>
          <w:sz w:val="28"/>
          <w:szCs w:val="28"/>
        </w:rPr>
        <w:t>Typografia</w:t>
      </w:r>
    </w:p>
    <w:p w14:paraId="74F1689E" w14:textId="7C633180" w:rsidR="004B3530" w:rsidRDefault="00105E91" w:rsidP="004B3530">
      <w:pPr>
        <w:ind w:left="360"/>
        <w:rPr>
          <w:rFonts w:ascii="Arial" w:hAnsi="Arial" w:cs="Arial"/>
          <w:sz w:val="24"/>
          <w:szCs w:val="24"/>
        </w:rPr>
      </w:pPr>
      <w:r>
        <w:rPr>
          <w:rFonts w:ascii="Arial" w:hAnsi="Arial" w:cs="Arial"/>
          <w:sz w:val="24"/>
          <w:szCs w:val="24"/>
        </w:rPr>
        <w:t>HBO MAX käyttää yhtä fonttia: StreetLCG2. Eri osissa sivua käytetään eri painotusta, eli ”</w:t>
      </w:r>
      <w:proofErr w:type="spellStart"/>
      <w:r>
        <w:rPr>
          <w:rFonts w:ascii="Arial" w:hAnsi="Arial" w:cs="Arial"/>
          <w:sz w:val="24"/>
          <w:szCs w:val="24"/>
        </w:rPr>
        <w:t>font-weight</w:t>
      </w:r>
      <w:proofErr w:type="spellEnd"/>
      <w:r>
        <w:rPr>
          <w:rFonts w:ascii="Arial" w:hAnsi="Arial" w:cs="Arial"/>
          <w:sz w:val="24"/>
          <w:szCs w:val="24"/>
        </w:rPr>
        <w:t xml:space="preserve">” arvoa. Esimerkiksi navigointipalkissa käytetään arvoa 600, kun pienemmissä teksteissä käytetään arvoa 400. Yksi fontti toimii sivustolla hyvin, sillä se luo selkeyttä ja helppolukuisuutta sovellukseen. </w:t>
      </w:r>
    </w:p>
    <w:p w14:paraId="43F8B9B7" w14:textId="6856AF55" w:rsidR="00406C19" w:rsidRDefault="00406C19" w:rsidP="00406C19">
      <w:pPr>
        <w:ind w:left="360"/>
        <w:rPr>
          <w:rFonts w:ascii="Arial" w:hAnsi="Arial" w:cs="Arial"/>
          <w:sz w:val="24"/>
          <w:szCs w:val="24"/>
        </w:rPr>
      </w:pPr>
      <w:r>
        <w:rPr>
          <w:rFonts w:ascii="Arial" w:hAnsi="Arial" w:cs="Arial"/>
          <w:noProof/>
          <w:sz w:val="24"/>
          <w:szCs w:val="24"/>
        </w:rPr>
        <w:drawing>
          <wp:inline distT="0" distB="0" distL="0" distR="0" wp14:anchorId="4B2026F4" wp14:editId="3875572E">
            <wp:extent cx="1862137" cy="1115439"/>
            <wp:effectExtent l="0" t="0" r="5080" b="8890"/>
            <wp:docPr id="647164813"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0071" cy="1222023"/>
                    </a:xfrm>
                    <a:prstGeom prst="rect">
                      <a:avLst/>
                    </a:prstGeom>
                    <a:noFill/>
                    <a:ln>
                      <a:noFill/>
                    </a:ln>
                  </pic:spPr>
                </pic:pic>
              </a:graphicData>
            </a:graphic>
          </wp:inline>
        </w:drawing>
      </w:r>
      <w:r>
        <w:rPr>
          <w:rFonts w:ascii="Arial" w:hAnsi="Arial" w:cs="Arial"/>
          <w:sz w:val="24"/>
          <w:szCs w:val="24"/>
        </w:rPr>
        <w:br/>
        <w:t>Kuva 2: Kuvankaappaus fontista sivun Chrome ”</w:t>
      </w:r>
      <w:proofErr w:type="spellStart"/>
      <w:r>
        <w:rPr>
          <w:rFonts w:ascii="Arial" w:hAnsi="Arial" w:cs="Arial"/>
          <w:sz w:val="24"/>
          <w:szCs w:val="24"/>
        </w:rPr>
        <w:t>inspect</w:t>
      </w:r>
      <w:proofErr w:type="spellEnd"/>
      <w:r>
        <w:rPr>
          <w:rFonts w:ascii="Arial" w:hAnsi="Arial" w:cs="Arial"/>
          <w:sz w:val="24"/>
          <w:szCs w:val="24"/>
        </w:rPr>
        <w:t>” -osiolla.</w:t>
      </w:r>
    </w:p>
    <w:p w14:paraId="6CF15872" w14:textId="52714060" w:rsidR="00105E91" w:rsidRPr="00406C19" w:rsidRDefault="00105E91" w:rsidP="00406C19">
      <w:pPr>
        <w:pStyle w:val="Luettelokappale"/>
        <w:numPr>
          <w:ilvl w:val="0"/>
          <w:numId w:val="1"/>
        </w:numPr>
        <w:rPr>
          <w:rFonts w:ascii="Arial" w:hAnsi="Arial" w:cs="Arial"/>
          <w:b/>
          <w:bCs/>
          <w:sz w:val="28"/>
          <w:szCs w:val="28"/>
        </w:rPr>
      </w:pPr>
      <w:r w:rsidRPr="00406C19">
        <w:rPr>
          <w:rFonts w:ascii="Arial" w:hAnsi="Arial" w:cs="Arial"/>
          <w:b/>
          <w:bCs/>
          <w:sz w:val="28"/>
          <w:szCs w:val="28"/>
        </w:rPr>
        <w:t>Värimaailma</w:t>
      </w:r>
    </w:p>
    <w:p w14:paraId="1DDF5AF0" w14:textId="6FE56937" w:rsidR="00105E91" w:rsidRDefault="00105E91" w:rsidP="00105E91">
      <w:pPr>
        <w:ind w:left="360"/>
        <w:rPr>
          <w:rFonts w:ascii="Arial" w:hAnsi="Arial" w:cs="Arial"/>
          <w:sz w:val="24"/>
          <w:szCs w:val="24"/>
        </w:rPr>
      </w:pPr>
      <w:r>
        <w:rPr>
          <w:rFonts w:ascii="Arial" w:hAnsi="Arial" w:cs="Arial"/>
          <w:sz w:val="24"/>
          <w:szCs w:val="24"/>
        </w:rPr>
        <w:t xml:space="preserve">Sivuston värit koostuvat pääasiassa liilasta, valkoisesta ja mustasta. Fontit ovat valkoisia, taustaväri liila ja navigaatiopalkki on musta. Myös ikonit ovat valkoisia. Tummat ja synkät värit toimivat sivulla hienosti. Valkoista tekstiä on helppoa lukea synkällä taustalla. </w:t>
      </w:r>
    </w:p>
    <w:p w14:paraId="280BA630" w14:textId="77777777" w:rsidR="00105E91" w:rsidRDefault="00105E91" w:rsidP="00105E91">
      <w:pPr>
        <w:ind w:left="360"/>
        <w:rPr>
          <w:rFonts w:ascii="Arial" w:hAnsi="Arial" w:cs="Arial"/>
          <w:b/>
          <w:bCs/>
          <w:sz w:val="28"/>
          <w:szCs w:val="28"/>
        </w:rPr>
      </w:pPr>
    </w:p>
    <w:p w14:paraId="4C64D09E" w14:textId="4D857E38" w:rsidR="00105E91" w:rsidRDefault="00105E91" w:rsidP="00105E91">
      <w:pPr>
        <w:pStyle w:val="Luettelokappale"/>
        <w:numPr>
          <w:ilvl w:val="0"/>
          <w:numId w:val="1"/>
        </w:numPr>
        <w:rPr>
          <w:rFonts w:ascii="Arial" w:hAnsi="Arial" w:cs="Arial"/>
          <w:b/>
          <w:bCs/>
          <w:sz w:val="28"/>
          <w:szCs w:val="28"/>
        </w:rPr>
      </w:pPr>
      <w:r>
        <w:rPr>
          <w:rFonts w:ascii="Arial" w:hAnsi="Arial" w:cs="Arial"/>
          <w:b/>
          <w:bCs/>
          <w:sz w:val="28"/>
          <w:szCs w:val="28"/>
        </w:rPr>
        <w:lastRenderedPageBreak/>
        <w:t>Huomiot</w:t>
      </w:r>
    </w:p>
    <w:p w14:paraId="07200D63" w14:textId="44C6C0E8" w:rsidR="00105E91" w:rsidRDefault="00105E91" w:rsidP="00105E91">
      <w:pPr>
        <w:pStyle w:val="Luettelokappale"/>
        <w:numPr>
          <w:ilvl w:val="0"/>
          <w:numId w:val="2"/>
        </w:numPr>
        <w:rPr>
          <w:rFonts w:ascii="Arial" w:hAnsi="Arial" w:cs="Arial"/>
          <w:sz w:val="24"/>
          <w:szCs w:val="24"/>
        </w:rPr>
      </w:pPr>
      <w:r>
        <w:rPr>
          <w:rFonts w:ascii="Arial" w:hAnsi="Arial" w:cs="Arial"/>
          <w:sz w:val="24"/>
          <w:szCs w:val="24"/>
        </w:rPr>
        <w:t xml:space="preserve">HBO MAX käyttää suuria kuvia elokuvien ja sarjojen esittelyssä. </w:t>
      </w:r>
    </w:p>
    <w:p w14:paraId="574467D6" w14:textId="05852270" w:rsidR="00105E91" w:rsidRPr="00105E91" w:rsidRDefault="00105E91" w:rsidP="00105E91">
      <w:pPr>
        <w:pStyle w:val="Luettelokappale"/>
        <w:numPr>
          <w:ilvl w:val="0"/>
          <w:numId w:val="2"/>
        </w:numPr>
        <w:rPr>
          <w:rFonts w:ascii="Arial" w:hAnsi="Arial" w:cs="Arial"/>
          <w:sz w:val="24"/>
          <w:szCs w:val="24"/>
        </w:rPr>
      </w:pPr>
      <w:r>
        <w:rPr>
          <w:rFonts w:ascii="Arial" w:hAnsi="Arial" w:cs="Arial"/>
          <w:sz w:val="24"/>
          <w:szCs w:val="24"/>
        </w:rPr>
        <w:t>Sivusto käyttää animaatioita elokuvien ja sarjojen selaamisessa.</w:t>
      </w:r>
    </w:p>
    <w:sectPr w:rsidR="00105E91" w:rsidRPr="00105E91">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1C00FD"/>
    <w:multiLevelType w:val="hybridMultilevel"/>
    <w:tmpl w:val="718EE1D0"/>
    <w:lvl w:ilvl="0" w:tplc="803E60EA">
      <w:start w:val="8"/>
      <w:numFmt w:val="bullet"/>
      <w:lvlText w:val=""/>
      <w:lvlJc w:val="left"/>
      <w:pPr>
        <w:ind w:left="720" w:hanging="360"/>
      </w:pPr>
      <w:rPr>
        <w:rFonts w:ascii="Symbol" w:eastAsiaTheme="minorHAnsi" w:hAnsi="Symbo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68403717"/>
    <w:multiLevelType w:val="hybridMultilevel"/>
    <w:tmpl w:val="66E829A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1806773675">
    <w:abstractNumId w:val="1"/>
  </w:num>
  <w:num w:numId="2" w16cid:durableId="786891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530"/>
    <w:rsid w:val="00105E91"/>
    <w:rsid w:val="00367897"/>
    <w:rsid w:val="00406C19"/>
    <w:rsid w:val="004B3530"/>
    <w:rsid w:val="007F6FA0"/>
    <w:rsid w:val="00907C3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62668"/>
  <w15:chartTrackingRefBased/>
  <w15:docId w15:val="{71204DF2-496F-49DC-B1A8-4B878EB39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i-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Luettelokappale">
    <w:name w:val="List Paragraph"/>
    <w:basedOn w:val="Normaali"/>
    <w:uiPriority w:val="34"/>
    <w:qFormat/>
    <w:rsid w:val="004B35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2</Pages>
  <Words>127</Words>
  <Characters>1030</Characters>
  <Application>Microsoft Office Word</Application>
  <DocSecurity>0</DocSecurity>
  <Lines>8</Lines>
  <Paragraphs>2</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Eemil Kärkkäinen</dc:creator>
  <cp:keywords/>
  <dc:description/>
  <cp:lastModifiedBy>Eemil K</cp:lastModifiedBy>
  <cp:revision>1</cp:revision>
  <dcterms:created xsi:type="dcterms:W3CDTF">2023-10-01T20:13:00Z</dcterms:created>
  <dcterms:modified xsi:type="dcterms:W3CDTF">2023-10-01T20:38:00Z</dcterms:modified>
</cp:coreProperties>
</file>