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D079" w14:textId="60AEDB94" w:rsidR="00555B58" w:rsidRPr="00D23B47" w:rsidRDefault="00D23B47" w:rsidP="00D23B47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23B47">
        <w:rPr>
          <w:rFonts w:ascii="Times New Roman" w:hAnsi="Times New Roman" w:cs="Times New Roman"/>
          <w:b/>
          <w:bCs/>
        </w:rPr>
        <w:t>Nama :</w:t>
      </w:r>
      <w:proofErr w:type="gramEnd"/>
      <w:r w:rsidRPr="00D23B47">
        <w:rPr>
          <w:rFonts w:ascii="Times New Roman" w:hAnsi="Times New Roman" w:cs="Times New Roman"/>
          <w:b/>
          <w:bCs/>
        </w:rPr>
        <w:t xml:space="preserve"> Reffi Dwino Igmaiyoda</w:t>
      </w:r>
      <w:r w:rsidRPr="00D23B47">
        <w:rPr>
          <w:rFonts w:ascii="Times New Roman" w:hAnsi="Times New Roman" w:cs="Times New Roman"/>
          <w:b/>
          <w:bCs/>
        </w:rPr>
        <w:br/>
      </w:r>
      <w:proofErr w:type="gramStart"/>
      <w:r w:rsidRPr="00D23B47">
        <w:rPr>
          <w:rFonts w:ascii="Times New Roman" w:hAnsi="Times New Roman" w:cs="Times New Roman"/>
          <w:b/>
          <w:bCs/>
        </w:rPr>
        <w:t>Kelas :</w:t>
      </w:r>
      <w:proofErr w:type="gramEnd"/>
      <w:r w:rsidRPr="00D23B47">
        <w:rPr>
          <w:rFonts w:ascii="Times New Roman" w:hAnsi="Times New Roman" w:cs="Times New Roman"/>
          <w:b/>
          <w:bCs/>
        </w:rPr>
        <w:t xml:space="preserve"> 1A</w:t>
      </w:r>
      <w:r>
        <w:rPr>
          <w:rFonts w:ascii="Times New Roman" w:hAnsi="Times New Roman" w:cs="Times New Roman"/>
          <w:b/>
          <w:bCs/>
        </w:rPr>
        <w:t xml:space="preserve"> 23</w:t>
      </w:r>
    </w:p>
    <w:p w14:paraId="2F235050" w14:textId="54064B6E" w:rsidR="00D23B47" w:rsidRDefault="00D23B47" w:rsidP="00D23B47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23B47">
        <w:rPr>
          <w:rFonts w:ascii="Times New Roman" w:hAnsi="Times New Roman" w:cs="Times New Roman"/>
          <w:b/>
          <w:bCs/>
        </w:rPr>
        <w:t>Prodi :</w:t>
      </w:r>
      <w:proofErr w:type="gramEnd"/>
      <w:r w:rsidRPr="00D23B47">
        <w:rPr>
          <w:rFonts w:ascii="Times New Roman" w:hAnsi="Times New Roman" w:cs="Times New Roman"/>
          <w:b/>
          <w:bCs/>
        </w:rPr>
        <w:t xml:space="preserve"> Sistem Informasi Bisnis</w:t>
      </w:r>
    </w:p>
    <w:p w14:paraId="460FD33C" w14:textId="77777777" w:rsidR="00D23B47" w:rsidRDefault="00D23B47" w:rsidP="00D23B47">
      <w:pPr>
        <w:spacing w:after="0"/>
        <w:rPr>
          <w:rFonts w:ascii="Times New Roman" w:hAnsi="Times New Roman" w:cs="Times New Roman"/>
          <w:b/>
          <w:bCs/>
        </w:rPr>
      </w:pPr>
    </w:p>
    <w:p w14:paraId="2AB53471" w14:textId="33DAB6F3" w:rsidR="00D23B47" w:rsidRDefault="00D23B47" w:rsidP="00D23B4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PAKET SOAL 1</w:t>
      </w:r>
    </w:p>
    <w:p w14:paraId="410F99A5" w14:textId="16D0DD5C" w:rsidR="00D23B47" w:rsidRDefault="00D23B47" w:rsidP="00D23B4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SEKSI II MERESPONS KAIDAH</w:t>
      </w:r>
    </w:p>
    <w:p w14:paraId="2B70CCB1" w14:textId="35195BDF" w:rsidR="00D23B47" w:rsidRDefault="00D23B47" w:rsidP="00D23B47">
      <w:pPr>
        <w:spacing w:after="0"/>
        <w:rPr>
          <w:rFonts w:ascii="Times New Roman" w:hAnsi="Times New Roman" w:cs="Times New Roman"/>
          <w:b/>
          <w:bCs/>
        </w:rPr>
      </w:pPr>
    </w:p>
    <w:p w14:paraId="6FBC28C5" w14:textId="537F59CF" w:rsidR="00D23B47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(B) Penggunaan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(C) Energi</w:t>
      </w:r>
      <w:r w:rsidRPr="00D94F35">
        <w:rPr>
          <w:rFonts w:ascii="Times New Roman" w:hAnsi="Times New Roman" w:cs="Times New Roman"/>
        </w:rPr>
        <w:t xml:space="preserve"> → kata baku “energi” bukan “enerji/enerhi”, dan “penggunaan tenaga listrik” lebih tepat daripada “pengerjaan”.</w:t>
      </w:r>
      <w:r w:rsidRPr="00D94F35">
        <w:rPr>
          <w:rFonts w:ascii="Times New Roman" w:hAnsi="Times New Roman" w:cs="Times New Roman"/>
        </w:rPr>
        <w:t xml:space="preserve"> </w:t>
      </w:r>
    </w:p>
    <w:p w14:paraId="2EB97B36" w14:textId="77777777" w:rsidR="00D94F35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(A) Pekerjaan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(C) mempedulikan</w:t>
      </w:r>
      <w:r w:rsidRPr="00D94F35">
        <w:rPr>
          <w:rFonts w:ascii="Times New Roman" w:hAnsi="Times New Roman" w:cs="Times New Roman"/>
        </w:rPr>
        <w:t xml:space="preserve"> → bentuk baku “pekerjaan” dan “mempedulikan”.</w:t>
      </w:r>
    </w:p>
    <w:p w14:paraId="72357712" w14:textId="07A63B62" w:rsidR="00D94F35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(A) pesan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(C) sirup nanas</w:t>
      </w:r>
      <w:r w:rsidRPr="00D94F35">
        <w:rPr>
          <w:rFonts w:ascii="Times New Roman" w:hAnsi="Times New Roman" w:cs="Times New Roman"/>
        </w:rPr>
        <w:t xml:space="preserve"> → “memesa” salah ejaan, dan kata baku “nanas” bukan “nenas”.</w:t>
      </w:r>
    </w:p>
    <w:p w14:paraId="3C5BB8EA" w14:textId="09545CC5" w:rsidR="00D23B47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(B) ke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(D) saya akan segera berangkat</w:t>
      </w:r>
      <w:r w:rsidRPr="00D94F35">
        <w:rPr>
          <w:rFonts w:ascii="Times New Roman" w:hAnsi="Times New Roman" w:cs="Times New Roman"/>
        </w:rPr>
        <w:t xml:space="preserve"> → preposisi yang tepat untuk orang adalah “ke”, dan susunan kalimat lebih baik “akan segera berangkat”.</w:t>
      </w:r>
      <w:r w:rsidRPr="00D94F35">
        <w:rPr>
          <w:rFonts w:ascii="Times New Roman" w:hAnsi="Times New Roman" w:cs="Times New Roman"/>
        </w:rPr>
        <w:t xml:space="preserve"> </w:t>
      </w:r>
    </w:p>
    <w:p w14:paraId="2061A8A0" w14:textId="602A0CCC" w:rsidR="00AD2DB5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(A) diperbolehkan ikut lomba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(C) Selain kepada pelajar SMA</w:t>
      </w:r>
      <w:r w:rsidRPr="00D94F35">
        <w:rPr>
          <w:rFonts w:ascii="Times New Roman" w:hAnsi="Times New Roman" w:cs="Times New Roman"/>
        </w:rPr>
        <w:t xml:space="preserve"> → kalimat efektif dan sesuai kaidah.</w:t>
      </w:r>
    </w:p>
    <w:p w14:paraId="2321E434" w14:textId="056B32A0" w:rsidR="00AD2DB5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(A) antioksidan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(D) menetralisasi</w:t>
      </w:r>
      <w:r w:rsidRPr="00D94F35">
        <w:rPr>
          <w:rFonts w:ascii="Times New Roman" w:hAnsi="Times New Roman" w:cs="Times New Roman"/>
        </w:rPr>
        <w:t xml:space="preserve"> → kata baku dirangkai jadi satu, dan “menetralisasi” bentuk benar</w:t>
      </w:r>
    </w:p>
    <w:p w14:paraId="6D5DA8BC" w14:textId="2DFA8481" w:rsidR="00D94F35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94F35">
        <w:rPr>
          <w:rFonts w:ascii="Times New Roman" w:hAnsi="Times New Roman" w:cs="Times New Roman"/>
          <w:b/>
          <w:bCs/>
        </w:rPr>
        <w:t>(A) lengkuas</w:t>
      </w:r>
      <w:r w:rsidRPr="00D94F35">
        <w:rPr>
          <w:rFonts w:ascii="Times New Roman" w:hAnsi="Times New Roman" w:cs="Times New Roman"/>
        </w:rPr>
        <w:t xml:space="preserve">, </w:t>
      </w:r>
      <w:r w:rsidRPr="00D94F35">
        <w:rPr>
          <w:rFonts w:ascii="Times New Roman" w:hAnsi="Times New Roman" w:cs="Times New Roman"/>
          <w:b/>
          <w:bCs/>
        </w:rPr>
        <w:t>(D) peramu</w:t>
      </w:r>
      <w:r w:rsidRPr="00D94F35">
        <w:rPr>
          <w:rFonts w:ascii="Times New Roman" w:hAnsi="Times New Roman" w:cs="Times New Roman"/>
        </w:rPr>
        <w:t xml:space="preserve"> → ejaan baku lengkuas, dan orangnya disebut “peramu”.</w:t>
      </w:r>
    </w:p>
    <w:p w14:paraId="430FAE99" w14:textId="47E7ED50" w:rsidR="00D94F35" w:rsidRDefault="00D94F35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(A) Ketidakhadirannya, </w:t>
      </w:r>
      <w:r w:rsidRPr="00D94F35">
        <w:rPr>
          <w:rFonts w:ascii="Times New Roman" w:hAnsi="Times New Roman" w:cs="Times New Roman"/>
          <w:b/>
          <w:bCs/>
        </w:rPr>
        <w:t>(C) mengakibatkan</w:t>
      </w:r>
      <w:r w:rsidRPr="00D94F35">
        <w:rPr>
          <w:rFonts w:ascii="Times New Roman" w:hAnsi="Times New Roman" w:cs="Times New Roman"/>
        </w:rPr>
        <w:t xml:space="preserve"> → kalimat perlu verba aktif “mengakibatkan”.</w:t>
      </w:r>
    </w:p>
    <w:p w14:paraId="2319F8F7" w14:textId="03A4D62E" w:rsidR="00D94F35" w:rsidRDefault="00930710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sekadar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misalnya</w:t>
      </w:r>
      <w:r w:rsidRPr="00930710">
        <w:rPr>
          <w:rFonts w:ascii="Times New Roman" w:hAnsi="Times New Roman" w:cs="Times New Roman"/>
        </w:rPr>
        <w:t xml:space="preserve"> → kata baku “sekadar”, dan cukup “misalnya” (tanpa “seperti misalnya”).</w:t>
      </w:r>
    </w:p>
    <w:p w14:paraId="326ED930" w14:textId="4E15F75F" w:rsidR="00930710" w:rsidRDefault="00930710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(A) </w:t>
      </w:r>
      <w:proofErr w:type="gramStart"/>
      <w:r>
        <w:rPr>
          <w:rFonts w:ascii="Times New Roman" w:hAnsi="Times New Roman" w:cs="Times New Roman"/>
          <w:b/>
          <w:bCs/>
        </w:rPr>
        <w:t>sekadar,(</w:t>
      </w:r>
      <w:proofErr w:type="gramEnd"/>
      <w:r w:rsidRPr="00930710">
        <w:rPr>
          <w:rFonts w:ascii="Times New Roman" w:hAnsi="Times New Roman" w:cs="Times New Roman"/>
          <w:b/>
          <w:bCs/>
        </w:rPr>
        <w:t>B) Perundingan</w:t>
      </w:r>
      <w:r w:rsidRPr="00930710">
        <w:rPr>
          <w:rFonts w:ascii="Times New Roman" w:hAnsi="Times New Roman" w:cs="Times New Roman"/>
        </w:rPr>
        <w:t xml:space="preserve"> → kalimat tidak butuh awalan “dalam”.</w:t>
      </w:r>
    </w:p>
    <w:p w14:paraId="4B6FDD1B" w14:textId="7225CAD0" w:rsidR="00930710" w:rsidRDefault="00930710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(B) Kalau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diperkirakan harga</w:t>
      </w:r>
      <w:r w:rsidRPr="00930710">
        <w:rPr>
          <w:rFonts w:ascii="Times New Roman" w:hAnsi="Times New Roman" w:cs="Times New Roman"/>
        </w:rPr>
        <w:t xml:space="preserve"> → “kalau” lebih luwes daripada “jikalau”, dan kalimat lebih jelas kalau subjeknya eksplisit.</w:t>
      </w:r>
    </w:p>
    <w:p w14:paraId="70762D9F" w14:textId="70D47203" w:rsidR="00930710" w:rsidRDefault="00930710" w:rsidP="00D23B4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NaCl, Natrium Klorida</w:t>
      </w:r>
      <w:r w:rsidRPr="00930710">
        <w:rPr>
          <w:rFonts w:ascii="Times New Roman" w:hAnsi="Times New Roman" w:cs="Times New Roman"/>
        </w:rPr>
        <w:t xml:space="preserve"> → simbol kimia NaCl, ejaan baku “klorida”.</w:t>
      </w:r>
    </w:p>
    <w:p w14:paraId="6D648794" w14:textId="17D36183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(B) ilmiahwan, (</w:t>
      </w:r>
      <w:r w:rsidRPr="00930710">
        <w:rPr>
          <w:rFonts w:ascii="Times New Roman" w:hAnsi="Times New Roman" w:cs="Times New Roman"/>
          <w:b/>
          <w:bCs/>
        </w:rPr>
        <w:t>C) mengelonakan</w:t>
      </w:r>
      <w:r w:rsidRPr="00930710">
        <w:rPr>
          <w:rFonts w:ascii="Times New Roman" w:hAnsi="Times New Roman" w:cs="Times New Roman"/>
        </w:rPr>
        <w:t xml:space="preserve"> → bentuk baku untuk cloning → “mengelonakan”.</w:t>
      </w:r>
    </w:p>
    <w:p w14:paraId="6775EB86" w14:textId="77BB07F7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melainkan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(C) Kota Legenda Cibubur</w:t>
      </w:r>
      <w:r w:rsidRPr="00930710">
        <w:rPr>
          <w:rFonts w:ascii="Times New Roman" w:hAnsi="Times New Roman" w:cs="Times New Roman"/>
        </w:rPr>
        <w:t xml:space="preserve"> → kata penghubung tepat “melainkan”, dan nama tempat tanpa tanda kutip.</w:t>
      </w:r>
    </w:p>
    <w:p w14:paraId="00A93D86" w14:textId="75BE8A90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(B) tengah dibicarakan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(C) berbagai media massa</w:t>
      </w:r>
      <w:r w:rsidRPr="00930710">
        <w:rPr>
          <w:rFonts w:ascii="Times New Roman" w:hAnsi="Times New Roman" w:cs="Times New Roman"/>
        </w:rPr>
        <w:t xml:space="preserve"> → tidak boleh ada pengulangan kata “media-media”.</w:t>
      </w:r>
    </w:p>
    <w:p w14:paraId="563C29DB" w14:textId="44E09713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terkait erat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sedang kami rundingkan</w:t>
      </w:r>
      <w:r w:rsidRPr="00930710">
        <w:rPr>
          <w:rFonts w:ascii="Times New Roman" w:hAnsi="Times New Roman" w:cs="Times New Roman"/>
        </w:rPr>
        <w:t xml:space="preserve"> → kalimat efektif, subjek jelas.</w:t>
      </w:r>
    </w:p>
    <w:p w14:paraId="47EA8EBA" w14:textId="43F00642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pertunjukan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mementaskan mengenai</w:t>
      </w:r>
      <w:r w:rsidRPr="00930710">
        <w:rPr>
          <w:rFonts w:ascii="Times New Roman" w:hAnsi="Times New Roman" w:cs="Times New Roman"/>
        </w:rPr>
        <w:t xml:space="preserve"> → ejaan baku “pertunjukan”, dan melengkapi makna lebih baik pakai “mengenai”.</w:t>
      </w:r>
    </w:p>
    <w:p w14:paraId="2CECC96F" w14:textId="1CD1F382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(B) menugasi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(C) mengantarkan</w:t>
      </w:r>
      <w:r w:rsidRPr="00930710">
        <w:rPr>
          <w:rFonts w:ascii="Times New Roman" w:hAnsi="Times New Roman" w:cs="Times New Roman"/>
        </w:rPr>
        <w:t xml:space="preserve"> → “menugaskan” untuk benda, tapi untuk orang → “menugasi”.</w:t>
      </w:r>
    </w:p>
    <w:p w14:paraId="6BF7A1EE" w14:textId="5085999A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HUT ke-70 Kemerdekaan RI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17 s.d. 18</w:t>
      </w:r>
      <w:r w:rsidRPr="00930710">
        <w:rPr>
          <w:rFonts w:ascii="Times New Roman" w:hAnsi="Times New Roman" w:cs="Times New Roman"/>
        </w:rPr>
        <w:t xml:space="preserve"> → singkatan baku HUT ke-70 Kemerdekaan RI, dan penulisan tanggal pakai “s.d.”.</w:t>
      </w:r>
    </w:p>
    <w:p w14:paraId="64DF301D" w14:textId="194D864F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lastRenderedPageBreak/>
        <w:t>(B) ijazah yang dilegalisasi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syarat itulah</w:t>
      </w:r>
      <w:r w:rsidRPr="00930710">
        <w:rPr>
          <w:rFonts w:ascii="Times New Roman" w:hAnsi="Times New Roman" w:cs="Times New Roman"/>
        </w:rPr>
        <w:t xml:space="preserve"> → kata baku “ijazah” dan istilah tepat “dilegalisasi”.</w:t>
      </w:r>
    </w:p>
    <w:p w14:paraId="58D60696" w14:textId="6DDAD2C4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(B) peterjun wanita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Ketika terjun di ketinggian 4.000 meter</w:t>
      </w:r>
      <w:r w:rsidRPr="00930710">
        <w:rPr>
          <w:rFonts w:ascii="Times New Roman" w:hAnsi="Times New Roman" w:cs="Times New Roman"/>
        </w:rPr>
        <w:t xml:space="preserve"> → bentuk baku “peterjun”, dan kalimat lebih jelas.</w:t>
      </w:r>
    </w:p>
    <w:p w14:paraId="58FC56E9" w14:textId="1390E5AF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(B) mengatakan bahwa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(C) Disebabkan oleh penyempitan dan pelebaran</w:t>
      </w:r>
      <w:r w:rsidRPr="00930710">
        <w:rPr>
          <w:rFonts w:ascii="Times New Roman" w:hAnsi="Times New Roman" w:cs="Times New Roman"/>
        </w:rPr>
        <w:t xml:space="preserve"> → lebih formal dan sesuai struktur.</w:t>
      </w:r>
    </w:p>
    <w:p w14:paraId="26F6B904" w14:textId="7E5CC4E6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(D) Sementara itu, gula diproses dulu oleh enzim pencernaan</w:t>
      </w:r>
      <w:r w:rsidRPr="00930710">
        <w:rPr>
          <w:rFonts w:ascii="Times New Roman" w:hAnsi="Times New Roman" w:cs="Times New Roman"/>
        </w:rPr>
        <w:t xml:space="preserve"> → perbaikan makna, “glukogen” salah konteks tapi disesuaikan dengan kalimat baku.</w:t>
      </w:r>
    </w:p>
    <w:p w14:paraId="05B2DC65" w14:textId="5F5A6716" w:rsid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Suku cadang asli dijual oleh bengkel motor itu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Walaupun demikian, yang palsu juga dijual</w:t>
      </w:r>
      <w:r w:rsidRPr="00930710">
        <w:rPr>
          <w:rFonts w:ascii="Times New Roman" w:hAnsi="Times New Roman" w:cs="Times New Roman"/>
        </w:rPr>
        <w:t xml:space="preserve"> → kalimat lebih efektif dan paralel.</w:t>
      </w:r>
    </w:p>
    <w:p w14:paraId="415DA651" w14:textId="1F58F16A" w:rsidR="00930710" w:rsidRPr="00930710" w:rsidRDefault="00930710" w:rsidP="0093071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30710">
        <w:rPr>
          <w:rFonts w:ascii="Times New Roman" w:hAnsi="Times New Roman" w:cs="Times New Roman"/>
          <w:b/>
          <w:bCs/>
        </w:rPr>
        <w:t>(A) Jika lalai membayar rekening telepon, Anda akan didenda</w:t>
      </w:r>
      <w:r w:rsidRPr="00930710">
        <w:rPr>
          <w:rFonts w:ascii="Times New Roman" w:hAnsi="Times New Roman" w:cs="Times New Roman"/>
        </w:rPr>
        <w:t xml:space="preserve">, </w:t>
      </w:r>
      <w:r w:rsidRPr="00930710">
        <w:rPr>
          <w:rFonts w:ascii="Times New Roman" w:hAnsi="Times New Roman" w:cs="Times New Roman"/>
          <w:b/>
          <w:bCs/>
        </w:rPr>
        <w:t>(D) Karenanya, bayarlah rekening telepon dengan tepat</w:t>
      </w:r>
      <w:r w:rsidRPr="00930710">
        <w:rPr>
          <w:rFonts w:ascii="Times New Roman" w:hAnsi="Times New Roman" w:cs="Times New Roman"/>
        </w:rPr>
        <w:t xml:space="preserve"> → kalimat efektif, subjek jelas, tidak rancu</w:t>
      </w:r>
      <w:r>
        <w:rPr>
          <w:rFonts w:ascii="Times New Roman" w:hAnsi="Times New Roman" w:cs="Times New Roman"/>
        </w:rPr>
        <w:t>.</w:t>
      </w:r>
    </w:p>
    <w:sectPr w:rsidR="00930710" w:rsidRPr="00930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3B2E"/>
    <w:multiLevelType w:val="hybridMultilevel"/>
    <w:tmpl w:val="56D49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60CB8"/>
    <w:multiLevelType w:val="hybridMultilevel"/>
    <w:tmpl w:val="0F1C0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00FE0"/>
    <w:multiLevelType w:val="hybridMultilevel"/>
    <w:tmpl w:val="AC5A6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266585">
    <w:abstractNumId w:val="1"/>
  </w:num>
  <w:num w:numId="2" w16cid:durableId="390812601">
    <w:abstractNumId w:val="0"/>
  </w:num>
  <w:num w:numId="3" w16cid:durableId="239488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47"/>
    <w:rsid w:val="0000371E"/>
    <w:rsid w:val="004B646C"/>
    <w:rsid w:val="00555B58"/>
    <w:rsid w:val="00666520"/>
    <w:rsid w:val="007878F0"/>
    <w:rsid w:val="0082108B"/>
    <w:rsid w:val="00930710"/>
    <w:rsid w:val="00A864E1"/>
    <w:rsid w:val="00AD2DB5"/>
    <w:rsid w:val="00C771A1"/>
    <w:rsid w:val="00D23B47"/>
    <w:rsid w:val="00D9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3225"/>
  <w15:chartTrackingRefBased/>
  <w15:docId w15:val="{F8681E12-0BDF-455E-AD6A-39C8A102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dcterms:created xsi:type="dcterms:W3CDTF">2025-09-16T11:37:00Z</dcterms:created>
  <dcterms:modified xsi:type="dcterms:W3CDTF">2025-09-16T12:27:00Z</dcterms:modified>
</cp:coreProperties>
</file>